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7EDC4B" w14:textId="77777777" w:rsidR="009505FB" w:rsidRDefault="00890994" w:rsidP="00890994">
      <w:pPr>
        <w:ind w:left="5040" w:hanging="5040"/>
        <w:jc w:val="both"/>
        <w:rPr>
          <w:lang w:val="lt-LT"/>
        </w:rPr>
      </w:pPr>
      <w:r>
        <w:rPr>
          <w:lang w:val="lt-LT"/>
        </w:rPr>
        <w:tab/>
      </w:r>
    </w:p>
    <w:p w14:paraId="2FCC8B97" w14:textId="77777777" w:rsidR="00737249" w:rsidRDefault="00737249" w:rsidP="00890994">
      <w:pPr>
        <w:ind w:left="5040" w:hanging="5040"/>
        <w:jc w:val="both"/>
        <w:rPr>
          <w:lang w:val="lt-LT"/>
        </w:rPr>
      </w:pPr>
    </w:p>
    <w:p w14:paraId="011F95E5" w14:textId="04D5E0C6" w:rsidR="0077419A" w:rsidRDefault="00890994" w:rsidP="009505FB">
      <w:pPr>
        <w:ind w:left="5040"/>
        <w:jc w:val="both"/>
        <w:rPr>
          <w:lang w:val="lt-LT"/>
        </w:rPr>
      </w:pPr>
      <w:r>
        <w:rPr>
          <w:lang w:val="lt-LT"/>
        </w:rPr>
        <w:t xml:space="preserve">   </w:t>
      </w:r>
      <w:r w:rsidR="00190590" w:rsidRPr="00190590">
        <w:rPr>
          <w:lang w:val="lt-LT"/>
        </w:rPr>
        <w:t>Baudžiamoji byla Nr. 2K-</w:t>
      </w:r>
      <w:r w:rsidR="00B0124C">
        <w:rPr>
          <w:lang w:val="lt-LT"/>
        </w:rPr>
        <w:t>259</w:t>
      </w:r>
      <w:r w:rsidR="00190590" w:rsidRPr="00190590">
        <w:rPr>
          <w:lang w:val="lt-LT"/>
        </w:rPr>
        <w:t>-</w:t>
      </w:r>
      <w:r w:rsidR="00FB2582">
        <w:rPr>
          <w:lang w:val="lt-LT"/>
        </w:rPr>
        <w:t>942</w:t>
      </w:r>
      <w:r w:rsidR="00190590" w:rsidRPr="00190590">
        <w:rPr>
          <w:lang w:val="lt-LT"/>
        </w:rPr>
        <w:t>/201</w:t>
      </w:r>
      <w:r w:rsidR="0077419A">
        <w:rPr>
          <w:lang w:val="lt-LT"/>
        </w:rPr>
        <w:t>9</w:t>
      </w:r>
    </w:p>
    <w:p w14:paraId="33C61F39" w14:textId="16CD4B58" w:rsidR="0077419A" w:rsidRDefault="00274E49" w:rsidP="00F22C5B">
      <w:pPr>
        <w:ind w:left="5040"/>
        <w:jc w:val="both"/>
        <w:rPr>
          <w:lang w:val="lt-LT"/>
        </w:rPr>
      </w:pPr>
      <w:r>
        <w:rPr>
          <w:lang w:val="lt-LT"/>
        </w:rPr>
        <w:t xml:space="preserve">   </w:t>
      </w:r>
      <w:r w:rsidR="00190590" w:rsidRPr="00190590">
        <w:rPr>
          <w:lang w:val="lt-LT"/>
        </w:rPr>
        <w:t xml:space="preserve">Teisminio proceso Nr. </w:t>
      </w:r>
      <w:r w:rsidR="00B0124C">
        <w:rPr>
          <w:lang w:val="lt-LT"/>
        </w:rPr>
        <w:t>1-02-2-001100-2018-8</w:t>
      </w:r>
    </w:p>
    <w:p w14:paraId="408EFFCA" w14:textId="77777777" w:rsidR="007E1AF7" w:rsidRDefault="0077419A" w:rsidP="007E1AF7">
      <w:pPr>
        <w:ind w:left="5245"/>
        <w:jc w:val="both"/>
        <w:rPr>
          <w:lang w:val="lt-LT"/>
        </w:rPr>
      </w:pPr>
      <w:r>
        <w:rPr>
          <w:lang w:val="lt-LT"/>
        </w:rPr>
        <w:t>P</w:t>
      </w:r>
      <w:r w:rsidR="00190590" w:rsidRPr="00190590">
        <w:rPr>
          <w:lang w:val="lt-LT"/>
        </w:rPr>
        <w:t xml:space="preserve">rocesinio sprendimo kategorijos: </w:t>
      </w:r>
      <w:r w:rsidR="00AF02CB">
        <w:rPr>
          <w:lang w:val="lt-LT"/>
        </w:rPr>
        <w:t>1.2.20.5.1; 2.1.7.4.1; 2.4.2.1; 2.4.7</w:t>
      </w:r>
    </w:p>
    <w:p w14:paraId="1C1CAFE6" w14:textId="645B90F2" w:rsidR="009505FB" w:rsidRDefault="007E1AF7" w:rsidP="007E1AF7">
      <w:pPr>
        <w:ind w:left="5245"/>
        <w:jc w:val="both"/>
        <w:rPr>
          <w:lang w:val="lt-LT"/>
        </w:rPr>
      </w:pPr>
      <w:r>
        <w:rPr>
          <w:lang w:val="lt-LT"/>
        </w:rPr>
        <w:t xml:space="preserve">(S) </w:t>
      </w:r>
    </w:p>
    <w:p w14:paraId="27D4800A" w14:textId="77777777" w:rsidR="007E1AF7" w:rsidRDefault="007E1AF7" w:rsidP="007E1AF7">
      <w:pPr>
        <w:ind w:left="5245"/>
        <w:jc w:val="both"/>
        <w:rPr>
          <w:lang w:val="lt-LT"/>
        </w:rPr>
      </w:pPr>
    </w:p>
    <w:p w14:paraId="165270BA" w14:textId="77777777" w:rsidR="00190590" w:rsidRPr="00190590" w:rsidRDefault="00190590" w:rsidP="00190590">
      <w:pPr>
        <w:jc w:val="center"/>
        <w:rPr>
          <w:lang w:val="lt-LT"/>
        </w:rPr>
      </w:pPr>
      <w:r w:rsidRPr="00190590">
        <w:rPr>
          <w:noProof/>
          <w:lang w:val="lt-LT" w:eastAsia="lt-LT"/>
        </w:rPr>
        <w:drawing>
          <wp:inline distT="0" distB="0" distL="0" distR="0" wp14:anchorId="2747447D" wp14:editId="741B3F0E">
            <wp:extent cx="676910" cy="694690"/>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910" cy="694690"/>
                    </a:xfrm>
                    <a:prstGeom prst="rect">
                      <a:avLst/>
                    </a:prstGeom>
                    <a:noFill/>
                    <a:ln>
                      <a:noFill/>
                    </a:ln>
                  </pic:spPr>
                </pic:pic>
              </a:graphicData>
            </a:graphic>
          </wp:inline>
        </w:drawing>
      </w:r>
    </w:p>
    <w:p w14:paraId="73BB3A6D" w14:textId="77777777" w:rsidR="00190590" w:rsidRPr="00190590" w:rsidRDefault="00190590" w:rsidP="00190590">
      <w:pPr>
        <w:jc w:val="center"/>
        <w:rPr>
          <w:lang w:val="lt-LT"/>
        </w:rPr>
      </w:pPr>
    </w:p>
    <w:p w14:paraId="70BD63E7" w14:textId="77777777" w:rsidR="00190590" w:rsidRPr="00190590" w:rsidRDefault="00190590" w:rsidP="00190590">
      <w:pPr>
        <w:keepNext/>
        <w:jc w:val="center"/>
        <w:outlineLvl w:val="0"/>
        <w:rPr>
          <w:b/>
          <w:bCs/>
          <w:sz w:val="32"/>
          <w:lang w:val="lt-LT"/>
        </w:rPr>
      </w:pPr>
      <w:r w:rsidRPr="00190590">
        <w:rPr>
          <w:b/>
          <w:bCs/>
          <w:sz w:val="32"/>
          <w:lang w:val="lt-LT"/>
        </w:rPr>
        <w:t xml:space="preserve">LIETUVOS AUKŠČIAUSIASIS TEISMAS </w:t>
      </w:r>
    </w:p>
    <w:p w14:paraId="2CAE7BF2" w14:textId="77777777" w:rsidR="00190590" w:rsidRPr="00190590" w:rsidRDefault="00190590" w:rsidP="00190590">
      <w:pPr>
        <w:keepNext/>
        <w:outlineLvl w:val="0"/>
        <w:rPr>
          <w:b/>
          <w:bCs/>
          <w:sz w:val="32"/>
          <w:lang w:val="lt-LT"/>
        </w:rPr>
      </w:pPr>
    </w:p>
    <w:p w14:paraId="3CD5C376" w14:textId="77777777" w:rsidR="00190590" w:rsidRPr="00190590" w:rsidRDefault="00190590" w:rsidP="00190590">
      <w:pPr>
        <w:keepNext/>
        <w:jc w:val="center"/>
        <w:outlineLvl w:val="0"/>
        <w:rPr>
          <w:b/>
          <w:bCs/>
          <w:sz w:val="32"/>
          <w:lang w:val="lt-LT"/>
        </w:rPr>
      </w:pPr>
      <w:r w:rsidRPr="00190590">
        <w:rPr>
          <w:b/>
          <w:bCs/>
          <w:sz w:val="32"/>
          <w:lang w:val="lt-LT"/>
        </w:rPr>
        <w:t>N U T A R T I S</w:t>
      </w:r>
    </w:p>
    <w:p w14:paraId="6FB869D2" w14:textId="77777777" w:rsidR="00190590" w:rsidRPr="00190590" w:rsidRDefault="00190590" w:rsidP="00190590">
      <w:pPr>
        <w:keepNext/>
        <w:jc w:val="center"/>
        <w:outlineLvl w:val="1"/>
        <w:rPr>
          <w:sz w:val="28"/>
          <w:lang w:val="lt-LT"/>
        </w:rPr>
      </w:pPr>
      <w:r w:rsidRPr="00190590">
        <w:rPr>
          <w:lang w:val="lt-LT"/>
        </w:rPr>
        <w:t>LIETUVOS RESPUBLIKOS VARDU</w:t>
      </w:r>
    </w:p>
    <w:p w14:paraId="10C082F8" w14:textId="77777777" w:rsidR="00190590" w:rsidRPr="00190590" w:rsidRDefault="00190590" w:rsidP="00190590">
      <w:pPr>
        <w:rPr>
          <w:lang w:val="lt-LT"/>
        </w:rPr>
      </w:pPr>
    </w:p>
    <w:p w14:paraId="446D2A4D" w14:textId="01B6B51C" w:rsidR="00190590" w:rsidRPr="00AC5CC1" w:rsidRDefault="00B0124C" w:rsidP="00190590">
      <w:pPr>
        <w:keepNext/>
        <w:jc w:val="center"/>
        <w:outlineLvl w:val="0"/>
        <w:rPr>
          <w:bCs/>
          <w:lang w:val="lt-LT"/>
        </w:rPr>
      </w:pPr>
      <w:r w:rsidRPr="00AC5CC1">
        <w:rPr>
          <w:bCs/>
          <w:lang w:val="lt-LT"/>
        </w:rPr>
        <w:t xml:space="preserve">2019 m. </w:t>
      </w:r>
      <w:r w:rsidR="00AC5CC1" w:rsidRPr="00AC5CC1">
        <w:rPr>
          <w:bCs/>
          <w:lang w:val="lt-LT"/>
        </w:rPr>
        <w:t>gruodžio 10</w:t>
      </w:r>
      <w:r w:rsidRPr="00AC5CC1">
        <w:rPr>
          <w:bCs/>
          <w:lang w:val="lt-LT"/>
        </w:rPr>
        <w:t xml:space="preserve"> d.</w:t>
      </w:r>
    </w:p>
    <w:p w14:paraId="2AFCAD62" w14:textId="77777777" w:rsidR="00190590" w:rsidRPr="00190590" w:rsidRDefault="00190590" w:rsidP="00190590">
      <w:pPr>
        <w:jc w:val="center"/>
        <w:rPr>
          <w:lang w:val="lt-LT"/>
        </w:rPr>
      </w:pPr>
      <w:r w:rsidRPr="00190590">
        <w:rPr>
          <w:lang w:val="lt-LT"/>
        </w:rPr>
        <w:t>Vilnius</w:t>
      </w:r>
    </w:p>
    <w:p w14:paraId="3A94412C" w14:textId="77777777" w:rsidR="00190590" w:rsidRPr="00190590" w:rsidRDefault="00190590" w:rsidP="00190590">
      <w:pPr>
        <w:rPr>
          <w:lang w:val="lt-LT"/>
        </w:rPr>
      </w:pPr>
    </w:p>
    <w:p w14:paraId="64951424" w14:textId="77777777" w:rsidR="00190590" w:rsidRPr="00190590" w:rsidRDefault="00190590" w:rsidP="00190590">
      <w:pPr>
        <w:ind w:firstLine="720"/>
        <w:jc w:val="both"/>
        <w:rPr>
          <w:lang w:val="lt-LT"/>
        </w:rPr>
      </w:pPr>
      <w:r w:rsidRPr="00190590">
        <w:rPr>
          <w:lang w:val="lt-LT"/>
        </w:rPr>
        <w:t xml:space="preserve">Lietuvos Aukščiausiojo Teismo Baudžiamųjų bylų skyriaus teisėjų kolegija, susidedanti iš teisėjų </w:t>
      </w:r>
      <w:r w:rsidR="00B0124C">
        <w:rPr>
          <w:lang w:val="lt-LT"/>
        </w:rPr>
        <w:t xml:space="preserve">Arvydo Daugėlos </w:t>
      </w:r>
      <w:r w:rsidRPr="00190590">
        <w:rPr>
          <w:lang w:val="lt-LT"/>
        </w:rPr>
        <w:t xml:space="preserve">(kolegijos pirmininkas), </w:t>
      </w:r>
      <w:r w:rsidR="00B0124C">
        <w:rPr>
          <w:lang w:val="lt-LT"/>
        </w:rPr>
        <w:t xml:space="preserve">Eligijaus Gladučio </w:t>
      </w:r>
      <w:r w:rsidRPr="00190590">
        <w:rPr>
          <w:lang w:val="lt-LT"/>
        </w:rPr>
        <w:t xml:space="preserve">ir </w:t>
      </w:r>
      <w:r w:rsidR="00FB2582">
        <w:rPr>
          <w:lang w:val="lt-LT"/>
        </w:rPr>
        <w:t xml:space="preserve">Aurelijaus Gutausko </w:t>
      </w:r>
      <w:r w:rsidRPr="00190590">
        <w:rPr>
          <w:lang w:val="lt-LT"/>
        </w:rPr>
        <w:t>(pranešėjas),</w:t>
      </w:r>
    </w:p>
    <w:p w14:paraId="46329D24" w14:textId="1DAFFF53" w:rsidR="00190590" w:rsidRPr="0093537F" w:rsidRDefault="00FB2582" w:rsidP="00190590">
      <w:pPr>
        <w:jc w:val="both"/>
        <w:rPr>
          <w:lang w:val="lt-LT"/>
        </w:rPr>
      </w:pPr>
      <w:r>
        <w:rPr>
          <w:lang w:val="lt-LT"/>
        </w:rPr>
        <w:t>s</w:t>
      </w:r>
      <w:r w:rsidR="00190590" w:rsidRPr="00190590">
        <w:rPr>
          <w:lang w:val="lt-LT"/>
        </w:rPr>
        <w:t>ekretoriaujant</w:t>
      </w:r>
      <w:r>
        <w:rPr>
          <w:lang w:val="lt-LT"/>
        </w:rPr>
        <w:t xml:space="preserve"> </w:t>
      </w:r>
      <w:r w:rsidR="00E9185A" w:rsidRPr="0093537F">
        <w:rPr>
          <w:lang w:val="lt-LT"/>
        </w:rPr>
        <w:t>Daivai Kučinskienei</w:t>
      </w:r>
      <w:r w:rsidR="001A0AFA" w:rsidRPr="0093537F">
        <w:rPr>
          <w:lang w:val="lt-LT"/>
        </w:rPr>
        <w:t>,</w:t>
      </w:r>
      <w:r w:rsidR="00190590" w:rsidRPr="0093537F">
        <w:rPr>
          <w:lang w:val="lt-LT"/>
        </w:rPr>
        <w:t xml:space="preserve"> </w:t>
      </w:r>
    </w:p>
    <w:p w14:paraId="1EC355C8" w14:textId="4503CC5A" w:rsidR="00190590" w:rsidRPr="0093537F" w:rsidRDefault="00190590" w:rsidP="00190590">
      <w:pPr>
        <w:jc w:val="both"/>
        <w:rPr>
          <w:lang w:val="lt-LT"/>
        </w:rPr>
      </w:pPr>
      <w:r w:rsidRPr="0093537F">
        <w:rPr>
          <w:lang w:val="lt-LT"/>
        </w:rPr>
        <w:t>dalyvaujant prokurorui</w:t>
      </w:r>
      <w:r w:rsidR="00FB2582" w:rsidRPr="0093537F">
        <w:rPr>
          <w:lang w:val="lt-LT"/>
        </w:rPr>
        <w:t xml:space="preserve"> </w:t>
      </w:r>
      <w:r w:rsidR="0093537F" w:rsidRPr="0093537F">
        <w:rPr>
          <w:lang w:val="lt-LT"/>
        </w:rPr>
        <w:t>Giedriui Tarasevičiui</w:t>
      </w:r>
      <w:r w:rsidRPr="0093537F">
        <w:rPr>
          <w:lang w:val="lt-LT"/>
        </w:rPr>
        <w:t>,</w:t>
      </w:r>
    </w:p>
    <w:p w14:paraId="46BE9C1E" w14:textId="550F1A8C" w:rsidR="00190590" w:rsidRPr="00190590" w:rsidRDefault="00B0124C" w:rsidP="00190590">
      <w:pPr>
        <w:jc w:val="both"/>
        <w:rPr>
          <w:lang w:val="lt-LT"/>
        </w:rPr>
      </w:pPr>
      <w:r w:rsidRPr="0093537F">
        <w:rPr>
          <w:lang w:val="lt-LT"/>
        </w:rPr>
        <w:t xml:space="preserve">išteisintajai </w:t>
      </w:r>
      <w:bookmarkStart w:id="0" w:name="Buk_73"/>
      <w:r w:rsidR="00836E50" w:rsidRPr="007E1AF7">
        <w:rPr>
          <w:lang w:val="lt-LT"/>
        </w:rPr>
        <w:t>E. K.</w:t>
      </w:r>
      <w:bookmarkEnd w:id="0"/>
      <w:r w:rsidR="00190590" w:rsidRPr="0093537F">
        <w:rPr>
          <w:lang w:val="lt-LT"/>
        </w:rPr>
        <w:t>, jo</w:t>
      </w:r>
      <w:r w:rsidR="00135926" w:rsidRPr="0093537F">
        <w:rPr>
          <w:lang w:val="lt-LT"/>
        </w:rPr>
        <w:t>s</w:t>
      </w:r>
      <w:r w:rsidR="00190590" w:rsidRPr="0093537F">
        <w:rPr>
          <w:lang w:val="lt-LT"/>
        </w:rPr>
        <w:t xml:space="preserve"> gynėj</w:t>
      </w:r>
      <w:r w:rsidR="00135926" w:rsidRPr="0093537F">
        <w:rPr>
          <w:lang w:val="lt-LT"/>
        </w:rPr>
        <w:t>ui</w:t>
      </w:r>
      <w:r w:rsidR="00190590" w:rsidRPr="00190590">
        <w:rPr>
          <w:lang w:val="lt-LT"/>
        </w:rPr>
        <w:t xml:space="preserve"> advokat</w:t>
      </w:r>
      <w:r w:rsidR="00135926">
        <w:rPr>
          <w:lang w:val="lt-LT"/>
        </w:rPr>
        <w:t>ui Remigijui</w:t>
      </w:r>
      <w:r w:rsidR="00AC5CC1">
        <w:rPr>
          <w:lang w:val="lt-LT"/>
        </w:rPr>
        <w:t xml:space="preserve"> </w:t>
      </w:r>
      <w:r w:rsidR="00135926">
        <w:rPr>
          <w:lang w:val="lt-LT"/>
        </w:rPr>
        <w:t>Merkevičiui</w:t>
      </w:r>
      <w:r w:rsidR="00190590" w:rsidRPr="00190590">
        <w:rPr>
          <w:lang w:val="lt-LT"/>
        </w:rPr>
        <w:t xml:space="preserve">,  </w:t>
      </w:r>
    </w:p>
    <w:p w14:paraId="19780929" w14:textId="43BA62CB" w:rsidR="00190590" w:rsidRPr="00435EFF" w:rsidRDefault="00FB2582" w:rsidP="00190590">
      <w:pPr>
        <w:ind w:firstLine="720"/>
        <w:jc w:val="both"/>
        <w:rPr>
          <w:lang w:val="lt-LT"/>
        </w:rPr>
      </w:pPr>
      <w:r w:rsidRPr="00135926">
        <w:rPr>
          <w:lang w:val="lt-LT"/>
        </w:rPr>
        <w:t>viešame</w:t>
      </w:r>
      <w:r w:rsidR="00190590" w:rsidRPr="00135926">
        <w:rPr>
          <w:lang w:val="lt-LT"/>
        </w:rPr>
        <w:t xml:space="preserve"> teismo</w:t>
      </w:r>
      <w:r w:rsidR="00190590" w:rsidRPr="00190590">
        <w:rPr>
          <w:lang w:val="lt-LT"/>
        </w:rPr>
        <w:t xml:space="preserve"> posėdyje kasacine žodinio proceso tvarka išnagrinėjo baudžiamąją bylą pagal </w:t>
      </w:r>
      <w:r w:rsidR="00135926">
        <w:rPr>
          <w:b/>
          <w:lang w:val="lt-LT"/>
        </w:rPr>
        <w:t xml:space="preserve">Vilniaus apygardos prokuratūros Organizuotų nusikaltimų ir korupcijos tyrimo skyriaus vyriausiojo prokuroro Nėrijaus Puškoriaus </w:t>
      </w:r>
      <w:r w:rsidR="00190590" w:rsidRPr="00190590">
        <w:rPr>
          <w:lang w:val="lt-LT"/>
        </w:rPr>
        <w:t>kasacinį skundą dėl</w:t>
      </w:r>
      <w:r>
        <w:rPr>
          <w:lang w:val="lt-LT"/>
        </w:rPr>
        <w:t xml:space="preserve"> </w:t>
      </w:r>
      <w:r w:rsidR="00435EFF">
        <w:rPr>
          <w:lang w:val="lt-LT"/>
        </w:rPr>
        <w:t xml:space="preserve">Vilniaus </w:t>
      </w:r>
      <w:r>
        <w:rPr>
          <w:lang w:val="lt-LT"/>
        </w:rPr>
        <w:t xml:space="preserve">miesto apylinkės teismo </w:t>
      </w:r>
      <w:r w:rsidR="00435EFF">
        <w:rPr>
          <w:lang w:val="lt-LT"/>
        </w:rPr>
        <w:t xml:space="preserve">2018 m. spalio 31 d. </w:t>
      </w:r>
      <w:r>
        <w:rPr>
          <w:lang w:val="lt-LT"/>
        </w:rPr>
        <w:t>nuosprendžio</w:t>
      </w:r>
      <w:r w:rsidR="00190590" w:rsidRPr="00190590">
        <w:rPr>
          <w:lang w:val="lt-LT"/>
        </w:rPr>
        <w:t xml:space="preserve">, kuriuo </w:t>
      </w:r>
      <w:bookmarkStart w:id="1" w:name="Buk_14"/>
      <w:r w:rsidR="00836E50" w:rsidRPr="007E1AF7">
        <w:rPr>
          <w:b/>
          <w:lang w:val="lt-LT"/>
        </w:rPr>
        <w:t xml:space="preserve">E. K. </w:t>
      </w:r>
      <w:bookmarkEnd w:id="1"/>
      <w:r w:rsidR="00435EFF">
        <w:rPr>
          <w:lang w:val="lt-LT"/>
        </w:rPr>
        <w:t xml:space="preserve">dėl kaltinimo pagal Lietuvos Respublikos baudžiamojo kodekso </w:t>
      </w:r>
      <w:r w:rsidR="003F2AB1">
        <w:rPr>
          <w:lang w:val="lt-LT"/>
        </w:rPr>
        <w:t xml:space="preserve">(toliau – BK) </w:t>
      </w:r>
      <w:r w:rsidR="00435EFF">
        <w:rPr>
          <w:lang w:val="lt-LT"/>
        </w:rPr>
        <w:t xml:space="preserve">235 straipsnio 1 dalį </w:t>
      </w:r>
      <w:r w:rsidR="00435EFF" w:rsidRPr="00435EFF">
        <w:rPr>
          <w:lang w:val="lt-LT"/>
        </w:rPr>
        <w:t>išteisinta</w:t>
      </w:r>
      <w:r w:rsidR="00435EFF">
        <w:rPr>
          <w:lang w:val="lt-LT"/>
        </w:rPr>
        <w:t xml:space="preserve"> kaip nepadariusi veikos, turinčios nusikaltimo ar baudžiamojo nusižengimo požymių.</w:t>
      </w:r>
    </w:p>
    <w:p w14:paraId="2D0430B4" w14:textId="77777777" w:rsidR="00190590" w:rsidRDefault="00190590" w:rsidP="00190590">
      <w:pPr>
        <w:jc w:val="both"/>
        <w:rPr>
          <w:lang w:val="lt-LT"/>
        </w:rPr>
      </w:pPr>
      <w:r w:rsidRPr="00190590">
        <w:rPr>
          <w:lang w:val="lt-LT"/>
        </w:rPr>
        <w:tab/>
        <w:t xml:space="preserve">Taip pat skundžiama </w:t>
      </w:r>
      <w:r w:rsidR="00435EFF">
        <w:rPr>
          <w:lang w:val="lt-LT"/>
        </w:rPr>
        <w:t>Vilniaus apygardos</w:t>
      </w:r>
      <w:r w:rsidRPr="00190590">
        <w:rPr>
          <w:lang w:val="lt-LT"/>
        </w:rPr>
        <w:t xml:space="preserve"> teismo Baudžiamųjų bylų skyriaus teisėjų kolegijos 20</w:t>
      </w:r>
      <w:r w:rsidR="00435EFF">
        <w:rPr>
          <w:lang w:val="lt-LT"/>
        </w:rPr>
        <w:t>19</w:t>
      </w:r>
      <w:r w:rsidRPr="00190590">
        <w:rPr>
          <w:lang w:val="lt-LT"/>
        </w:rPr>
        <w:t xml:space="preserve"> m. </w:t>
      </w:r>
      <w:r w:rsidR="00435EFF">
        <w:rPr>
          <w:lang w:val="lt-LT"/>
        </w:rPr>
        <w:t xml:space="preserve">vasario 21 </w:t>
      </w:r>
      <w:r w:rsidRPr="00190590">
        <w:rPr>
          <w:lang w:val="lt-LT"/>
        </w:rPr>
        <w:t xml:space="preserve">d. nutartis, kuria </w:t>
      </w:r>
      <w:r w:rsidR="00435EFF" w:rsidRPr="00435EFF">
        <w:rPr>
          <w:lang w:val="lt-LT"/>
        </w:rPr>
        <w:t xml:space="preserve">Vilniaus apygardos prokuratūros </w:t>
      </w:r>
      <w:r w:rsidR="00BB751B" w:rsidRPr="00BB751B">
        <w:rPr>
          <w:lang w:val="lt-LT"/>
        </w:rPr>
        <w:t>Organizuotų nusikaltimų ir korupcijos tyrimo skyriaus prokuroro</w:t>
      </w:r>
      <w:r w:rsidR="00BB751B">
        <w:rPr>
          <w:lang w:val="lt-LT"/>
        </w:rPr>
        <w:t xml:space="preserve"> Giedriaus Tarasevičiaus apeliacinis skundas atmestas.</w:t>
      </w:r>
    </w:p>
    <w:p w14:paraId="14CD35D2" w14:textId="77777777" w:rsidR="002233F1" w:rsidRPr="002233F1" w:rsidRDefault="002233F1" w:rsidP="002233F1">
      <w:pPr>
        <w:jc w:val="both"/>
        <w:rPr>
          <w:b/>
          <w:bCs/>
          <w:lang w:val="lt-LT"/>
        </w:rPr>
      </w:pPr>
      <w:r>
        <w:rPr>
          <w:lang w:val="lt-LT"/>
        </w:rPr>
        <w:tab/>
      </w:r>
    </w:p>
    <w:p w14:paraId="1F967742" w14:textId="45E53C1F" w:rsidR="00190590" w:rsidRPr="00190590" w:rsidRDefault="00190590" w:rsidP="00190590">
      <w:pPr>
        <w:jc w:val="both"/>
        <w:rPr>
          <w:b/>
          <w:bCs/>
          <w:lang w:val="lt-LT"/>
        </w:rPr>
      </w:pPr>
      <w:r w:rsidRPr="00190590">
        <w:rPr>
          <w:lang w:val="lt-LT"/>
        </w:rPr>
        <w:tab/>
      </w:r>
      <w:r w:rsidRPr="0093537F">
        <w:rPr>
          <w:lang w:val="lt-LT"/>
        </w:rPr>
        <w:t>Teisėjų kolegija, išklausiusi prokuroro, prašiusio kasacinį skundą</w:t>
      </w:r>
      <w:r w:rsidR="00FB2582" w:rsidRPr="0093537F">
        <w:rPr>
          <w:lang w:val="lt-LT"/>
        </w:rPr>
        <w:t xml:space="preserve"> </w:t>
      </w:r>
      <w:r w:rsidR="0093537F" w:rsidRPr="0093537F">
        <w:rPr>
          <w:lang w:val="lt-LT"/>
        </w:rPr>
        <w:t>tenkinti</w:t>
      </w:r>
      <w:r w:rsidRPr="0093537F">
        <w:rPr>
          <w:lang w:val="lt-LT"/>
        </w:rPr>
        <w:t xml:space="preserve">, </w:t>
      </w:r>
      <w:r w:rsidR="00DC238A" w:rsidRPr="0093537F">
        <w:rPr>
          <w:lang w:val="lt-LT"/>
        </w:rPr>
        <w:t xml:space="preserve">išteisintosios ir jos gynėjo, prašiusių kasacinį skundą </w:t>
      </w:r>
      <w:r w:rsidR="0093537F" w:rsidRPr="0093537F">
        <w:rPr>
          <w:lang w:val="lt-LT"/>
        </w:rPr>
        <w:t>atmesti</w:t>
      </w:r>
      <w:r w:rsidR="00DC238A" w:rsidRPr="0093537F">
        <w:rPr>
          <w:lang w:val="lt-LT"/>
        </w:rPr>
        <w:t xml:space="preserve">, </w:t>
      </w:r>
      <w:r w:rsidRPr="0093537F">
        <w:rPr>
          <w:lang w:val="lt-LT"/>
        </w:rPr>
        <w:t>paaiškinimų,</w:t>
      </w:r>
    </w:p>
    <w:p w14:paraId="6A69DAC4" w14:textId="77777777" w:rsidR="00190590" w:rsidRPr="00190590" w:rsidRDefault="00190590" w:rsidP="00190590">
      <w:pPr>
        <w:jc w:val="both"/>
        <w:rPr>
          <w:b/>
          <w:bCs/>
          <w:lang w:val="lt-LT"/>
        </w:rPr>
      </w:pPr>
      <w:r w:rsidRPr="00190590">
        <w:rPr>
          <w:b/>
          <w:bCs/>
          <w:lang w:val="lt-LT"/>
        </w:rPr>
        <w:tab/>
      </w:r>
    </w:p>
    <w:p w14:paraId="79FA8F74" w14:textId="77777777" w:rsidR="00190590" w:rsidRPr="00190590" w:rsidRDefault="00190590" w:rsidP="00190590">
      <w:pPr>
        <w:jc w:val="both"/>
        <w:rPr>
          <w:lang w:val="lt-LT"/>
        </w:rPr>
      </w:pPr>
      <w:r w:rsidRPr="00190590">
        <w:rPr>
          <w:lang w:val="lt-LT"/>
        </w:rPr>
        <w:t>n u s t a t ė :</w:t>
      </w:r>
    </w:p>
    <w:p w14:paraId="1C5E57D1" w14:textId="77777777" w:rsidR="00190590" w:rsidRPr="00190590" w:rsidRDefault="00190590" w:rsidP="00190590">
      <w:pPr>
        <w:jc w:val="both"/>
        <w:rPr>
          <w:lang w:val="lt-LT"/>
        </w:rPr>
      </w:pPr>
      <w:r w:rsidRPr="00190590">
        <w:rPr>
          <w:lang w:val="lt-LT"/>
        </w:rPr>
        <w:tab/>
      </w:r>
    </w:p>
    <w:p w14:paraId="6A5BBE5F" w14:textId="77777777" w:rsidR="00C12E9E" w:rsidRDefault="00190590" w:rsidP="00AA4595">
      <w:pPr>
        <w:pStyle w:val="Pagrindinistekstas"/>
        <w:spacing w:after="120"/>
        <w:jc w:val="center"/>
      </w:pPr>
      <w:r>
        <w:t xml:space="preserve">I. </w:t>
      </w:r>
      <w:r w:rsidR="006C725B">
        <w:t>Bylos</w:t>
      </w:r>
      <w:r w:rsidR="00C12E9E">
        <w:t xml:space="preserve"> </w:t>
      </w:r>
      <w:r w:rsidR="00370050">
        <w:t>esmė</w:t>
      </w:r>
      <w:r w:rsidR="00790F08">
        <w:t xml:space="preserve"> </w:t>
      </w:r>
    </w:p>
    <w:p w14:paraId="5CA32D5C" w14:textId="77777777" w:rsidR="00790F08" w:rsidRDefault="00790F08" w:rsidP="00801C62">
      <w:pPr>
        <w:pStyle w:val="Pagrindinistekstas"/>
        <w:spacing w:after="120"/>
        <w:ind w:left="714"/>
      </w:pPr>
    </w:p>
    <w:p w14:paraId="7B0FFD02" w14:textId="78B63021" w:rsidR="00801C62" w:rsidRPr="00801C62" w:rsidRDefault="00836E50" w:rsidP="00801C62">
      <w:pPr>
        <w:pStyle w:val="Sraopastraipa"/>
        <w:numPr>
          <w:ilvl w:val="0"/>
          <w:numId w:val="13"/>
        </w:numPr>
        <w:spacing w:after="120"/>
        <w:ind w:left="357" w:hanging="357"/>
        <w:contextualSpacing w:val="0"/>
        <w:jc w:val="both"/>
        <w:rPr>
          <w:rFonts w:eastAsia="Calibri"/>
          <w:lang w:val="lt-LT"/>
        </w:rPr>
      </w:pPr>
      <w:bookmarkStart w:id="2" w:name="Buk_15"/>
      <w:r w:rsidRPr="007E1AF7">
        <w:rPr>
          <w:rFonts w:eastAsia="Calibri"/>
          <w:lang w:val="lt-LT"/>
        </w:rPr>
        <w:t xml:space="preserve">E. K. </w:t>
      </w:r>
      <w:bookmarkEnd w:id="2"/>
      <w:r w:rsidR="00801C62" w:rsidRPr="00801C62">
        <w:rPr>
          <w:rFonts w:eastAsia="Calibri"/>
          <w:lang w:val="lt-LT"/>
        </w:rPr>
        <w:t>buvo kaltinama tuo, kad ji Vilniaus miesto apylinkės teism</w:t>
      </w:r>
      <w:r w:rsidR="00C20A61">
        <w:rPr>
          <w:rFonts w:eastAsia="Calibri"/>
          <w:lang w:val="lt-LT"/>
        </w:rPr>
        <w:t xml:space="preserve">o </w:t>
      </w:r>
      <w:r w:rsidR="00801C62" w:rsidRPr="00801C62">
        <w:rPr>
          <w:rFonts w:eastAsia="Calibri"/>
          <w:lang w:val="lt-LT"/>
        </w:rPr>
        <w:t xml:space="preserve">2018 m. sausio 9 d. </w:t>
      </w:r>
      <w:r w:rsidR="00801C62">
        <w:rPr>
          <w:rFonts w:eastAsia="Calibri"/>
          <w:lang w:val="lt-LT"/>
        </w:rPr>
        <w:t>posėd</w:t>
      </w:r>
      <w:r w:rsidR="00C20A61">
        <w:rPr>
          <w:rFonts w:eastAsia="Calibri"/>
          <w:lang w:val="lt-LT"/>
        </w:rPr>
        <w:t>yje,</w:t>
      </w:r>
      <w:r w:rsidR="00801C62" w:rsidRPr="00801C62">
        <w:rPr>
          <w:rFonts w:eastAsia="Calibri"/>
          <w:lang w:val="lt-LT"/>
        </w:rPr>
        <w:t xml:space="preserve"> prieš tai būdama įspėta dėl </w:t>
      </w:r>
      <w:r w:rsidR="006E36F1">
        <w:rPr>
          <w:rFonts w:eastAsia="Calibri"/>
          <w:lang w:val="lt-LT"/>
        </w:rPr>
        <w:t xml:space="preserve">BK 235 straipsnio 1 dalyje nustatytos </w:t>
      </w:r>
      <w:r w:rsidR="00801C62" w:rsidRPr="00801C62">
        <w:rPr>
          <w:rFonts w:eastAsia="Calibri"/>
          <w:lang w:val="lt-LT"/>
        </w:rPr>
        <w:t xml:space="preserve">atsakomybės už melagingų parodymų davimą, apklausiama kaip liudytoja </w:t>
      </w:r>
      <w:bookmarkStart w:id="3" w:name="Buk_140"/>
      <w:r w:rsidRPr="007E1AF7">
        <w:rPr>
          <w:rFonts w:eastAsia="Calibri"/>
          <w:lang w:val="lt-LT"/>
        </w:rPr>
        <w:t xml:space="preserve">S. G. </w:t>
      </w:r>
      <w:bookmarkEnd w:id="3"/>
      <w:r w:rsidR="00C20A61" w:rsidRPr="00C20A61">
        <w:rPr>
          <w:rFonts w:eastAsia="Calibri"/>
          <w:lang w:val="lt-LT"/>
        </w:rPr>
        <w:t>baudžiam</w:t>
      </w:r>
      <w:r w:rsidR="00C20A61">
        <w:rPr>
          <w:rFonts w:eastAsia="Calibri"/>
          <w:lang w:val="lt-LT"/>
        </w:rPr>
        <w:t>ojoje</w:t>
      </w:r>
      <w:r w:rsidR="00C20A61" w:rsidRPr="00C20A61">
        <w:rPr>
          <w:rFonts w:eastAsia="Calibri"/>
          <w:lang w:val="lt-LT"/>
        </w:rPr>
        <w:t xml:space="preserve"> byl</w:t>
      </w:r>
      <w:r w:rsidR="00C20A61">
        <w:rPr>
          <w:rFonts w:eastAsia="Calibri"/>
          <w:lang w:val="lt-LT"/>
        </w:rPr>
        <w:t>oje</w:t>
      </w:r>
      <w:r w:rsidR="00C20A61" w:rsidRPr="00C20A61">
        <w:rPr>
          <w:rFonts w:eastAsia="Calibri"/>
          <w:lang w:val="lt-LT"/>
        </w:rPr>
        <w:t xml:space="preserve"> Nr.</w:t>
      </w:r>
      <w:r w:rsidR="00C20A61">
        <w:rPr>
          <w:rFonts w:eastAsia="Calibri"/>
          <w:lang w:val="lt-LT"/>
        </w:rPr>
        <w:t> </w:t>
      </w:r>
      <w:r w:rsidR="00C20A61" w:rsidRPr="00C20A61">
        <w:rPr>
          <w:rFonts w:eastAsia="Calibri"/>
          <w:lang w:val="lt-LT"/>
        </w:rPr>
        <w:t xml:space="preserve">1-145-1011/2018 </w:t>
      </w:r>
      <w:r w:rsidR="00801C62" w:rsidRPr="00801C62">
        <w:rPr>
          <w:rFonts w:eastAsia="Calibri"/>
          <w:lang w:val="lt-LT"/>
        </w:rPr>
        <w:t xml:space="preserve">apie </w:t>
      </w:r>
      <w:bookmarkStart w:id="4" w:name="Buk_141"/>
      <w:r w:rsidRPr="007E1AF7">
        <w:rPr>
          <w:rFonts w:eastAsia="Calibri"/>
          <w:lang w:val="lt-LT"/>
        </w:rPr>
        <w:t xml:space="preserve">S. G. </w:t>
      </w:r>
      <w:bookmarkEnd w:id="4"/>
      <w:r w:rsidR="00801C62" w:rsidRPr="00801C62">
        <w:rPr>
          <w:rFonts w:eastAsia="Calibri"/>
          <w:lang w:val="lt-LT"/>
        </w:rPr>
        <w:t xml:space="preserve">veiksmus, siekdama palengvinti </w:t>
      </w:r>
      <w:r w:rsidR="006E36F1">
        <w:rPr>
          <w:rFonts w:eastAsia="Calibri"/>
          <w:lang w:val="lt-LT"/>
        </w:rPr>
        <w:t>jo</w:t>
      </w:r>
      <w:r w:rsidR="00801C62" w:rsidRPr="00801C62">
        <w:rPr>
          <w:rFonts w:eastAsia="Calibri"/>
          <w:lang w:val="lt-LT"/>
        </w:rPr>
        <w:t xml:space="preserve"> teisinę padėtį ar iš viso padėti jam išvengti baudžiamosios atsakomybės, sąmoningai davė faktinėms bylos aplinkybėms prieštaraujančius parodymus</w:t>
      </w:r>
      <w:r w:rsidR="006E36F1">
        <w:rPr>
          <w:rFonts w:eastAsia="Calibri"/>
          <w:lang w:val="lt-LT"/>
        </w:rPr>
        <w:t xml:space="preserve">. Ji </w:t>
      </w:r>
      <w:r w:rsidR="00801C62" w:rsidRPr="00801C62">
        <w:rPr>
          <w:rFonts w:eastAsia="Calibri"/>
          <w:lang w:val="lt-LT"/>
        </w:rPr>
        <w:t xml:space="preserve">tyčia melagingai parodė, kad </w:t>
      </w:r>
      <w:bookmarkStart w:id="5" w:name="Buk_134"/>
      <w:r w:rsidRPr="007E1AF7">
        <w:rPr>
          <w:rFonts w:eastAsia="Calibri"/>
          <w:lang w:val="lt-LT"/>
        </w:rPr>
        <w:t xml:space="preserve">S. G. </w:t>
      </w:r>
      <w:bookmarkEnd w:id="5"/>
      <w:r w:rsidR="00801C62" w:rsidRPr="00801C62">
        <w:rPr>
          <w:rFonts w:eastAsia="Calibri"/>
          <w:lang w:val="lt-LT"/>
        </w:rPr>
        <w:t xml:space="preserve">nė vieno iš bute </w:t>
      </w:r>
      <w:r>
        <w:rPr>
          <w:rFonts w:eastAsia="Calibri"/>
          <w:lang w:val="lt-LT"/>
        </w:rPr>
        <w:t>(</w:t>
      </w:r>
      <w:r w:rsidRPr="00836E50">
        <w:rPr>
          <w:rFonts w:eastAsia="Calibri"/>
          <w:i/>
          <w:lang w:val="lt-LT"/>
        </w:rPr>
        <w:t>duomenys neskelbtini</w:t>
      </w:r>
      <w:r>
        <w:rPr>
          <w:rFonts w:eastAsia="Calibri"/>
          <w:lang w:val="lt-LT"/>
        </w:rPr>
        <w:t xml:space="preserve">) </w:t>
      </w:r>
      <w:r w:rsidR="003F2AB1">
        <w:rPr>
          <w:rFonts w:eastAsia="Calibri"/>
          <w:lang w:val="lt-LT"/>
        </w:rPr>
        <w:t>esančių</w:t>
      </w:r>
      <w:r w:rsidR="003F2AB1" w:rsidRPr="00801C62">
        <w:rPr>
          <w:rFonts w:eastAsia="Calibri"/>
          <w:lang w:val="lt-LT"/>
        </w:rPr>
        <w:t xml:space="preserve"> </w:t>
      </w:r>
      <w:r w:rsidR="00801C62" w:rsidRPr="00801C62">
        <w:rPr>
          <w:rFonts w:eastAsia="Calibri"/>
          <w:lang w:val="lt-LT"/>
        </w:rPr>
        <w:lastRenderedPageBreak/>
        <w:t xml:space="preserve">asmenų ant žemės neguldė, </w:t>
      </w:r>
      <w:r w:rsidR="006E36F1">
        <w:rPr>
          <w:rFonts w:eastAsia="Calibri"/>
          <w:lang w:val="lt-LT"/>
        </w:rPr>
        <w:t xml:space="preserve">fizinės ir (ar) psichinės prievartos prieš </w:t>
      </w:r>
      <w:r w:rsidR="00801C62" w:rsidRPr="00801C62">
        <w:rPr>
          <w:rFonts w:eastAsia="Calibri"/>
          <w:lang w:val="lt-LT"/>
        </w:rPr>
        <w:t>nukentėjusi</w:t>
      </w:r>
      <w:r w:rsidR="006E36F1">
        <w:rPr>
          <w:rFonts w:eastAsia="Calibri"/>
          <w:lang w:val="lt-LT"/>
        </w:rPr>
        <w:t xml:space="preserve">uosius </w:t>
      </w:r>
      <w:bookmarkStart w:id="6" w:name="Buk_127"/>
      <w:r w:rsidRPr="007E1AF7">
        <w:rPr>
          <w:rFonts w:eastAsia="Calibri"/>
          <w:lang w:val="lt-LT"/>
        </w:rPr>
        <w:t>S. A.</w:t>
      </w:r>
      <w:bookmarkEnd w:id="6"/>
      <w:r w:rsidR="00801C62" w:rsidRPr="00801C62">
        <w:rPr>
          <w:rFonts w:eastAsia="Calibri"/>
          <w:lang w:val="lt-LT"/>
        </w:rPr>
        <w:t xml:space="preserve">, </w:t>
      </w:r>
      <w:bookmarkStart w:id="7" w:name="Buk_118"/>
      <w:r w:rsidRPr="007E1AF7">
        <w:rPr>
          <w:rFonts w:eastAsia="Calibri"/>
          <w:lang w:val="lt-LT"/>
        </w:rPr>
        <w:t>G. P.</w:t>
      </w:r>
      <w:bookmarkEnd w:id="7"/>
      <w:r w:rsidR="00801C62" w:rsidRPr="00801C62">
        <w:rPr>
          <w:rFonts w:eastAsia="Calibri"/>
          <w:lang w:val="lt-LT"/>
        </w:rPr>
        <w:t xml:space="preserve">, </w:t>
      </w:r>
      <w:bookmarkStart w:id="8" w:name="Buk_123"/>
      <w:r w:rsidRPr="007E1AF7">
        <w:rPr>
          <w:rFonts w:eastAsia="Calibri"/>
          <w:lang w:val="lt-LT"/>
        </w:rPr>
        <w:t>M. A.</w:t>
      </w:r>
      <w:bookmarkEnd w:id="8"/>
      <w:r w:rsidR="00801C62" w:rsidRPr="00801C62">
        <w:rPr>
          <w:rFonts w:eastAsia="Calibri"/>
          <w:lang w:val="lt-LT"/>
        </w:rPr>
        <w:t xml:space="preserve">, </w:t>
      </w:r>
      <w:bookmarkStart w:id="9" w:name="Buk_121"/>
      <w:r w:rsidRPr="007E1AF7">
        <w:rPr>
          <w:rFonts w:eastAsia="Calibri"/>
          <w:lang w:val="lt-LT"/>
        </w:rPr>
        <w:t>I. Z.</w:t>
      </w:r>
      <w:bookmarkEnd w:id="9"/>
      <w:r w:rsidR="00801C62" w:rsidRPr="00801C62">
        <w:rPr>
          <w:rFonts w:eastAsia="Calibri"/>
          <w:lang w:val="lt-LT"/>
        </w:rPr>
        <w:t xml:space="preserve">, </w:t>
      </w:r>
      <w:bookmarkStart w:id="10" w:name="Buk_116"/>
      <w:r w:rsidRPr="007E1AF7">
        <w:rPr>
          <w:rFonts w:eastAsia="Calibri"/>
          <w:lang w:val="lt-LT"/>
        </w:rPr>
        <w:t>E. V.</w:t>
      </w:r>
      <w:bookmarkEnd w:id="10"/>
      <w:r w:rsidR="00801C62" w:rsidRPr="00801C62">
        <w:rPr>
          <w:rFonts w:eastAsia="Calibri"/>
          <w:lang w:val="lt-LT"/>
        </w:rPr>
        <w:t xml:space="preserve">, </w:t>
      </w:r>
      <w:bookmarkStart w:id="11" w:name="Buk_125"/>
      <w:r w:rsidRPr="007E1AF7">
        <w:rPr>
          <w:rFonts w:eastAsia="Calibri"/>
          <w:lang w:val="lt-LT"/>
        </w:rPr>
        <w:t>R. A.</w:t>
      </w:r>
      <w:bookmarkEnd w:id="11"/>
      <w:r w:rsidR="00801C62" w:rsidRPr="00801C62">
        <w:rPr>
          <w:rFonts w:eastAsia="Calibri"/>
          <w:lang w:val="lt-LT"/>
        </w:rPr>
        <w:t xml:space="preserve">, </w:t>
      </w:r>
      <w:bookmarkStart w:id="12" w:name="Buk_106"/>
      <w:r w:rsidRPr="007E1AF7">
        <w:rPr>
          <w:rFonts w:eastAsia="Calibri"/>
          <w:lang w:val="lt-LT"/>
        </w:rPr>
        <w:t xml:space="preserve">E. R. </w:t>
      </w:r>
      <w:bookmarkEnd w:id="12"/>
      <w:r w:rsidR="00801C62" w:rsidRPr="00801C62">
        <w:rPr>
          <w:rFonts w:eastAsia="Calibri"/>
          <w:lang w:val="lt-LT"/>
        </w:rPr>
        <w:t xml:space="preserve">nenaudojo, niekam nebuvo smūgiuota, įspirta ar </w:t>
      </w:r>
      <w:r w:rsidR="00BF7EB9">
        <w:rPr>
          <w:rFonts w:eastAsia="Calibri"/>
          <w:lang w:val="lt-LT"/>
        </w:rPr>
        <w:t>padarytas kitoks sužalojimas</w:t>
      </w:r>
      <w:r w:rsidR="00801C62" w:rsidRPr="00801C62">
        <w:rPr>
          <w:rFonts w:eastAsia="Calibri"/>
          <w:lang w:val="lt-LT"/>
        </w:rPr>
        <w:t xml:space="preserve">, nebuvo naudojamos nei dujos, nei kitos specialiosios priemonės, kad pagal iškvietimą dėl dujų papurškimo sugrįžus prie </w:t>
      </w:r>
      <w:r w:rsidRPr="00836E50">
        <w:rPr>
          <w:rFonts w:eastAsia="Calibri"/>
          <w:lang w:val="lt-LT"/>
        </w:rPr>
        <w:t>(</w:t>
      </w:r>
      <w:r w:rsidRPr="00836E50">
        <w:rPr>
          <w:rFonts w:eastAsia="Calibri"/>
          <w:i/>
          <w:lang w:val="lt-LT"/>
        </w:rPr>
        <w:t>duomenys neskelbtini</w:t>
      </w:r>
      <w:r w:rsidRPr="00836E50">
        <w:rPr>
          <w:rFonts w:eastAsia="Calibri"/>
          <w:lang w:val="lt-LT"/>
        </w:rPr>
        <w:t>)</w:t>
      </w:r>
      <w:r w:rsidR="00274E49">
        <w:rPr>
          <w:rFonts w:eastAsia="Calibri"/>
          <w:lang w:val="lt-LT"/>
        </w:rPr>
        <w:t>,</w:t>
      </w:r>
      <w:r w:rsidR="005C6904">
        <w:rPr>
          <w:rFonts w:eastAsia="Calibri"/>
          <w:lang w:val="lt-LT"/>
        </w:rPr>
        <w:t xml:space="preserve"> </w:t>
      </w:r>
      <w:r w:rsidR="003F2AB1">
        <w:rPr>
          <w:rFonts w:eastAsia="Calibri"/>
          <w:lang w:val="lt-LT"/>
        </w:rPr>
        <w:t xml:space="preserve">esančio </w:t>
      </w:r>
      <w:r w:rsidR="00801C62" w:rsidRPr="00801C62">
        <w:rPr>
          <w:rFonts w:eastAsia="Calibri"/>
          <w:lang w:val="lt-LT"/>
        </w:rPr>
        <w:t xml:space="preserve">namo </w:t>
      </w:r>
      <w:r w:rsidRPr="00836E50">
        <w:rPr>
          <w:rFonts w:eastAsia="Calibri"/>
          <w:lang w:val="lt-LT"/>
        </w:rPr>
        <w:t>(</w:t>
      </w:r>
      <w:r w:rsidRPr="00836E50">
        <w:rPr>
          <w:rFonts w:eastAsia="Calibri"/>
          <w:i/>
          <w:lang w:val="lt-LT"/>
        </w:rPr>
        <w:t>duomenys neskelbtini</w:t>
      </w:r>
      <w:r w:rsidRPr="00836E50">
        <w:rPr>
          <w:rFonts w:eastAsia="Calibri"/>
          <w:lang w:val="lt-LT"/>
        </w:rPr>
        <w:t>)</w:t>
      </w:r>
      <w:r w:rsidR="00801C62" w:rsidRPr="00801C62">
        <w:rPr>
          <w:rFonts w:eastAsia="Calibri"/>
          <w:lang w:val="lt-LT"/>
        </w:rPr>
        <w:t xml:space="preserve"> pamatė jaunuolį (</w:t>
      </w:r>
      <w:bookmarkStart w:id="13" w:name="Buk_107"/>
      <w:r w:rsidRPr="007E1AF7">
        <w:rPr>
          <w:rFonts w:eastAsia="Calibri"/>
          <w:lang w:val="lt-LT"/>
        </w:rPr>
        <w:t>E. R.</w:t>
      </w:r>
      <w:bookmarkEnd w:id="13"/>
      <w:r w:rsidR="00801C62" w:rsidRPr="00801C62">
        <w:rPr>
          <w:rFonts w:eastAsia="Calibri"/>
          <w:lang w:val="lt-LT"/>
        </w:rPr>
        <w:t xml:space="preserve">), kuris keikėsi, rėkavo, triukšmavo, dėl </w:t>
      </w:r>
      <w:r w:rsidR="005C6904">
        <w:rPr>
          <w:rFonts w:eastAsia="Calibri"/>
          <w:lang w:val="lt-LT"/>
        </w:rPr>
        <w:t>to</w:t>
      </w:r>
      <w:r w:rsidR="00801C62" w:rsidRPr="00801C62">
        <w:rPr>
          <w:rFonts w:eastAsia="Calibri"/>
          <w:lang w:val="lt-LT"/>
        </w:rPr>
        <w:t xml:space="preserve"> jam buvo surašytas administracinio teisės pažeidimo protokolas.</w:t>
      </w:r>
    </w:p>
    <w:p w14:paraId="2F6A26B8" w14:textId="77777777" w:rsidR="00C12E9E" w:rsidRDefault="00C12E9E" w:rsidP="00190590">
      <w:pPr>
        <w:tabs>
          <w:tab w:val="left" w:pos="780"/>
        </w:tabs>
        <w:spacing w:after="120"/>
        <w:jc w:val="center"/>
        <w:rPr>
          <w:rFonts w:eastAsia="Calibri"/>
          <w:lang w:val="lt-LT"/>
        </w:rPr>
      </w:pPr>
    </w:p>
    <w:p w14:paraId="165C3764" w14:textId="77777777" w:rsidR="00C12E9E" w:rsidRDefault="006C725B" w:rsidP="00AA4595">
      <w:pPr>
        <w:tabs>
          <w:tab w:val="left" w:pos="780"/>
        </w:tabs>
        <w:spacing w:after="120"/>
        <w:jc w:val="center"/>
        <w:rPr>
          <w:rFonts w:eastAsia="Calibri"/>
          <w:iCs/>
          <w:lang w:val="lt-LT"/>
        </w:rPr>
      </w:pPr>
      <w:r>
        <w:rPr>
          <w:rFonts w:eastAsia="Calibri"/>
          <w:lang w:val="lt-LT"/>
        </w:rPr>
        <w:t xml:space="preserve">II. </w:t>
      </w:r>
      <w:r w:rsidR="00C12E9E" w:rsidRPr="006C725B">
        <w:rPr>
          <w:rFonts w:eastAsia="Calibri"/>
          <w:lang w:val="lt-LT"/>
        </w:rPr>
        <w:t xml:space="preserve">Kasacinio skundo </w:t>
      </w:r>
      <w:r w:rsidR="009B1B47" w:rsidRPr="006C725B">
        <w:rPr>
          <w:rFonts w:eastAsia="Calibri"/>
          <w:iCs/>
          <w:lang w:val="lt-LT"/>
        </w:rPr>
        <w:t>argumentai</w:t>
      </w:r>
    </w:p>
    <w:p w14:paraId="6AC5A2EF" w14:textId="77777777" w:rsidR="008F2EE1" w:rsidRPr="006C725B" w:rsidRDefault="008F2EE1" w:rsidP="00AA4595">
      <w:pPr>
        <w:tabs>
          <w:tab w:val="left" w:pos="780"/>
        </w:tabs>
        <w:spacing w:after="120"/>
        <w:jc w:val="center"/>
        <w:rPr>
          <w:rFonts w:eastAsia="Calibri"/>
          <w:lang w:val="lt-LT"/>
        </w:rPr>
      </w:pPr>
    </w:p>
    <w:p w14:paraId="3B08A016" w14:textId="77777777" w:rsidR="00125B47" w:rsidRPr="00DF2D18" w:rsidRDefault="006C725B" w:rsidP="00561BE3">
      <w:pPr>
        <w:pStyle w:val="Sraopastraipa"/>
        <w:numPr>
          <w:ilvl w:val="0"/>
          <w:numId w:val="13"/>
        </w:numPr>
        <w:tabs>
          <w:tab w:val="left" w:pos="780"/>
        </w:tabs>
        <w:spacing w:after="120"/>
        <w:ind w:left="357" w:hanging="357"/>
        <w:contextualSpacing w:val="0"/>
        <w:jc w:val="both"/>
        <w:rPr>
          <w:lang w:val="lt-LT" w:bidi="lt-LT"/>
        </w:rPr>
      </w:pPr>
      <w:r w:rsidRPr="00E41AA4">
        <w:rPr>
          <w:lang w:val="lt-LT"/>
        </w:rPr>
        <w:t xml:space="preserve">Kasaciniu skundu </w:t>
      </w:r>
      <w:r w:rsidR="00DF2D18" w:rsidRPr="00A64944">
        <w:rPr>
          <w:iCs/>
          <w:lang w:val="lt-LT"/>
        </w:rPr>
        <w:t xml:space="preserve">Vilniaus </w:t>
      </w:r>
      <w:r w:rsidR="00DF2D18" w:rsidRPr="00DF2D18">
        <w:rPr>
          <w:iCs/>
          <w:lang w:val="lt-LT"/>
        </w:rPr>
        <w:t>apygardos prokuratūros Organizuotų nusikaltimų ir korupcijos tyrimo skyriaus vyriausi</w:t>
      </w:r>
      <w:r w:rsidR="00C20A61">
        <w:rPr>
          <w:iCs/>
          <w:lang w:val="lt-LT"/>
        </w:rPr>
        <w:t>asis</w:t>
      </w:r>
      <w:r w:rsidR="00DF2D18" w:rsidRPr="00DF2D18">
        <w:rPr>
          <w:iCs/>
          <w:lang w:val="lt-LT"/>
        </w:rPr>
        <w:t xml:space="preserve"> prokuror</w:t>
      </w:r>
      <w:r w:rsidR="00C20A61">
        <w:rPr>
          <w:iCs/>
          <w:lang w:val="lt-LT"/>
        </w:rPr>
        <w:t>as</w:t>
      </w:r>
      <w:r w:rsidR="00DF2D18" w:rsidRPr="00DF2D18">
        <w:rPr>
          <w:iCs/>
          <w:lang w:val="lt-LT"/>
        </w:rPr>
        <w:t xml:space="preserve"> N. Puškorius</w:t>
      </w:r>
      <w:r w:rsidR="00E41AA4" w:rsidRPr="00DF2D18">
        <w:rPr>
          <w:lang w:val="lt-LT"/>
        </w:rPr>
        <w:t xml:space="preserve"> </w:t>
      </w:r>
      <w:r w:rsidRPr="00DF2D18">
        <w:rPr>
          <w:lang w:val="lt-LT"/>
        </w:rPr>
        <w:t>prašo</w:t>
      </w:r>
      <w:r w:rsidR="00E41AA4" w:rsidRPr="00DF2D18">
        <w:rPr>
          <w:lang w:val="lt-LT"/>
        </w:rPr>
        <w:t xml:space="preserve"> </w:t>
      </w:r>
      <w:r w:rsidR="00DF2D18">
        <w:rPr>
          <w:lang w:val="lt-LT"/>
        </w:rPr>
        <w:t>panaikinti apeliacinės instancijos teismo nutartį ir baudžiamąją bylą perduoti iš naujo nagrinėti apeliacine tvarka</w:t>
      </w:r>
      <w:r w:rsidRPr="00DF2D18">
        <w:rPr>
          <w:lang w:val="lt-LT"/>
        </w:rPr>
        <w:t xml:space="preserve">. </w:t>
      </w:r>
      <w:r w:rsidR="00370050" w:rsidRPr="00DF2D18">
        <w:rPr>
          <w:lang w:val="lt-LT"/>
        </w:rPr>
        <w:t>Kasatorius skunde nurodo:</w:t>
      </w:r>
    </w:p>
    <w:p w14:paraId="54F2502C" w14:textId="6015DC1C" w:rsidR="00561BE3" w:rsidRPr="00561BE3" w:rsidRDefault="00C20A61" w:rsidP="00561BE3">
      <w:pPr>
        <w:pStyle w:val="Sraopastraipa"/>
        <w:numPr>
          <w:ilvl w:val="1"/>
          <w:numId w:val="13"/>
        </w:numPr>
        <w:spacing w:after="120"/>
        <w:ind w:left="788" w:hanging="431"/>
        <w:contextualSpacing w:val="0"/>
        <w:jc w:val="both"/>
        <w:rPr>
          <w:lang w:val="lt-LT" w:bidi="lt-LT"/>
        </w:rPr>
      </w:pPr>
      <w:r>
        <w:rPr>
          <w:lang w:val="lt-LT" w:bidi="lt-LT"/>
        </w:rPr>
        <w:t>P</w:t>
      </w:r>
      <w:r w:rsidR="00CF71B0" w:rsidRPr="00561BE3">
        <w:rPr>
          <w:lang w:val="lt-LT" w:bidi="lt-LT"/>
        </w:rPr>
        <w:t xml:space="preserve">irmosios ir apeliacinės instancijos teismai ikiteisminio tyrimo metu surinktus duomenis analizavo neišsamiai ir šališkai, dėl </w:t>
      </w:r>
      <w:bookmarkStart w:id="14" w:name="Buk_16"/>
      <w:r w:rsidR="00836E50" w:rsidRPr="007E1AF7">
        <w:rPr>
          <w:lang w:val="lt-LT" w:bidi="lt-LT"/>
        </w:rPr>
        <w:t xml:space="preserve">E. K. </w:t>
      </w:r>
      <w:bookmarkEnd w:id="14"/>
      <w:r w:rsidR="00CF71B0" w:rsidRPr="00561BE3">
        <w:rPr>
          <w:lang w:val="lt-LT" w:bidi="lt-LT"/>
        </w:rPr>
        <w:t xml:space="preserve">statuso kaitos baudžiamajame procese pasisakė paviršutiniškai, neatsižvelgdami į jos procesinio statuso kaitos priežastis bei pagrindus, į šios kaitos teisinę reikšmę, nesigilindami į </w:t>
      </w:r>
      <w:r w:rsidR="00DC18C8" w:rsidRPr="00561BE3">
        <w:rPr>
          <w:lang w:val="lt-LT" w:bidi="lt-LT"/>
        </w:rPr>
        <w:t xml:space="preserve">išteisintosios </w:t>
      </w:r>
      <w:r w:rsidR="00CF71B0" w:rsidRPr="00561BE3">
        <w:rPr>
          <w:lang w:val="lt-LT" w:bidi="lt-LT"/>
        </w:rPr>
        <w:t xml:space="preserve">poziciją </w:t>
      </w:r>
      <w:r w:rsidR="00DC18C8" w:rsidRPr="00561BE3">
        <w:rPr>
          <w:lang w:val="lt-LT" w:bidi="lt-LT"/>
        </w:rPr>
        <w:t>(</w:t>
      </w:r>
      <w:r w:rsidR="00CF71B0" w:rsidRPr="00561BE3">
        <w:rPr>
          <w:lang w:val="lt-LT" w:bidi="lt-LT"/>
        </w:rPr>
        <w:t>žinant pilietines teises, tačiau nereiškiant prieštaravimų dėl statuso apklausos metu) dėl jos</w:t>
      </w:r>
      <w:r w:rsidR="00DC18C8" w:rsidRPr="00561BE3">
        <w:rPr>
          <w:lang w:val="lt-LT" w:bidi="lt-LT"/>
        </w:rPr>
        <w:t xml:space="preserve">, kaip liudytojos, </w:t>
      </w:r>
      <w:r w:rsidR="00CF71B0" w:rsidRPr="00561BE3">
        <w:rPr>
          <w:lang w:val="lt-LT" w:bidi="lt-LT"/>
        </w:rPr>
        <w:t xml:space="preserve">apklausos </w:t>
      </w:r>
      <w:bookmarkStart w:id="15" w:name="Buk_142"/>
      <w:r w:rsidR="00836E50" w:rsidRPr="007E1AF7">
        <w:rPr>
          <w:lang w:val="lt-LT" w:bidi="lt-LT"/>
        </w:rPr>
        <w:t>S.</w:t>
      </w:r>
      <w:r w:rsidR="00AC01AB" w:rsidRPr="007E1AF7">
        <w:rPr>
          <w:lang w:val="lt-LT" w:bidi="lt-LT"/>
        </w:rPr>
        <w:t> </w:t>
      </w:r>
      <w:r w:rsidR="00836E50" w:rsidRPr="007E1AF7">
        <w:rPr>
          <w:lang w:val="lt-LT" w:bidi="lt-LT"/>
        </w:rPr>
        <w:t xml:space="preserve">G. </w:t>
      </w:r>
      <w:bookmarkEnd w:id="15"/>
      <w:r w:rsidR="00CF71B0" w:rsidRPr="00561BE3">
        <w:rPr>
          <w:lang w:val="lt-LT" w:bidi="lt-LT"/>
        </w:rPr>
        <w:t>baudžiamojoje byloje, į</w:t>
      </w:r>
      <w:r w:rsidR="00DC18C8" w:rsidRPr="00561BE3">
        <w:rPr>
          <w:lang w:val="lt-LT" w:bidi="lt-LT"/>
        </w:rPr>
        <w:t xml:space="preserve"> </w:t>
      </w:r>
      <w:r w:rsidR="00CF71B0" w:rsidRPr="00561BE3">
        <w:rPr>
          <w:lang w:val="lt-LT" w:bidi="lt-LT"/>
        </w:rPr>
        <w:t>jos psichinį</w:t>
      </w:r>
      <w:r w:rsidR="00DC18C8" w:rsidRPr="00561BE3">
        <w:rPr>
          <w:lang w:val="lt-LT" w:bidi="lt-LT"/>
        </w:rPr>
        <w:t xml:space="preserve"> </w:t>
      </w:r>
      <w:r w:rsidR="00CF71B0" w:rsidRPr="00561BE3">
        <w:rPr>
          <w:lang w:val="lt-LT" w:bidi="lt-LT"/>
        </w:rPr>
        <w:t xml:space="preserve">valinį santykį su jos pasirinktu elgesio modeliu ir siekiamomis pasekmėmis, t. y. į jos sąmoningą </w:t>
      </w:r>
      <w:r w:rsidR="00DC18C8" w:rsidRPr="00561BE3">
        <w:rPr>
          <w:lang w:val="lt-LT" w:bidi="lt-LT"/>
        </w:rPr>
        <w:t>ir</w:t>
      </w:r>
      <w:r w:rsidR="00CF71B0" w:rsidRPr="00561BE3">
        <w:rPr>
          <w:lang w:val="lt-LT" w:bidi="lt-LT"/>
        </w:rPr>
        <w:t xml:space="preserve"> kryptingą siekį iškraipyti teisingo proceso esmę, pastangas duoti </w:t>
      </w:r>
      <w:bookmarkStart w:id="16" w:name="Buk_133"/>
      <w:r w:rsidR="00836E50" w:rsidRPr="007E1AF7">
        <w:rPr>
          <w:lang w:val="lt-LT" w:bidi="lt-LT"/>
        </w:rPr>
        <w:t xml:space="preserve">S. G. </w:t>
      </w:r>
      <w:bookmarkEnd w:id="16"/>
      <w:r w:rsidR="00CF71B0" w:rsidRPr="00561BE3">
        <w:rPr>
          <w:lang w:val="lt-LT" w:bidi="lt-LT"/>
        </w:rPr>
        <w:t>teisinančius, tačiau objektyviai ir akivaizdžiai faktinių aplinkybių neatitinkančius parodymus.</w:t>
      </w:r>
      <w:r w:rsidR="00DC18C8" w:rsidRPr="00561BE3">
        <w:rPr>
          <w:lang w:val="lt-LT" w:bidi="lt-LT"/>
        </w:rPr>
        <w:t xml:space="preserve"> Teismai baudžiamosios bylos duomenis analizavo atsietai vienus nuo kitų, </w:t>
      </w:r>
      <w:r w:rsidR="00CF71B0" w:rsidRPr="00561BE3">
        <w:rPr>
          <w:lang w:val="lt-LT" w:bidi="lt-LT"/>
        </w:rPr>
        <w:t xml:space="preserve">tik </w:t>
      </w:r>
      <w:bookmarkStart w:id="17" w:name="Buk_1"/>
      <w:r w:rsidR="00836E50" w:rsidRPr="007E1AF7">
        <w:rPr>
          <w:lang w:val="lt-LT" w:bidi="lt-LT"/>
        </w:rPr>
        <w:t xml:space="preserve">E. K. </w:t>
      </w:r>
      <w:bookmarkEnd w:id="17"/>
      <w:r w:rsidR="00CF71B0" w:rsidRPr="00561BE3">
        <w:rPr>
          <w:lang w:val="lt-LT" w:bidi="lt-LT"/>
        </w:rPr>
        <w:t>teisinančiu aspektu, duomenų, gautų iš vienų šaltinių, ne</w:t>
      </w:r>
      <w:r w:rsidR="00DC18C8" w:rsidRPr="00561BE3">
        <w:rPr>
          <w:lang w:val="lt-LT" w:bidi="lt-LT"/>
        </w:rPr>
        <w:t>lygino</w:t>
      </w:r>
      <w:r w:rsidR="00CF71B0" w:rsidRPr="00561BE3">
        <w:rPr>
          <w:lang w:val="lt-LT" w:bidi="lt-LT"/>
        </w:rPr>
        <w:t xml:space="preserve"> su duomenimis, gautais iš kitų šaltinių, neatsižvelg</w:t>
      </w:r>
      <w:r w:rsidR="00DC18C8" w:rsidRPr="00561BE3">
        <w:rPr>
          <w:lang w:val="lt-LT" w:bidi="lt-LT"/>
        </w:rPr>
        <w:t>ė</w:t>
      </w:r>
      <w:r w:rsidR="00CF71B0" w:rsidRPr="00561BE3">
        <w:rPr>
          <w:lang w:val="lt-LT" w:bidi="lt-LT"/>
        </w:rPr>
        <w:t xml:space="preserve"> į įvykių chronologiją ir baudžiamąjį procesą (galutinių sprendimų priėmimo, jų apskundimo, įsiteisėjimo ir kt.) reglamentuojančias nuostatas, į </w:t>
      </w:r>
      <w:bookmarkStart w:id="18" w:name="Buk_17"/>
      <w:r w:rsidR="00836E50" w:rsidRPr="007E1AF7">
        <w:rPr>
          <w:lang w:val="lt-LT" w:bidi="lt-LT"/>
        </w:rPr>
        <w:t xml:space="preserve">E. K. </w:t>
      </w:r>
      <w:bookmarkEnd w:id="18"/>
      <w:r w:rsidR="00CF71B0" w:rsidRPr="00561BE3">
        <w:rPr>
          <w:lang w:val="lt-LT" w:bidi="lt-LT"/>
        </w:rPr>
        <w:t>pasirinktą elgesio modelį ir veikimą tiesiogine tyčia.</w:t>
      </w:r>
      <w:r w:rsidR="004E1F41" w:rsidRPr="00561BE3">
        <w:rPr>
          <w:lang w:val="lt-LT" w:bidi="lt-LT"/>
        </w:rPr>
        <w:t xml:space="preserve"> Taip pirmosios ir apeliacinės instancijos teismai nesilaikė </w:t>
      </w:r>
      <w:r w:rsidR="004E1F41" w:rsidRPr="000E7682">
        <w:rPr>
          <w:lang w:val="lt-LT" w:bidi="lt-LT"/>
        </w:rPr>
        <w:t xml:space="preserve">išsamaus aplinkybių išnagrinėjimo bei įrodymų visumos vertinimo principų ir pažeidė Lietuvos Respublikos baudžiamojo proceso kodekso (toliau – ir BPK) 20 straipsnio </w:t>
      </w:r>
      <w:bookmarkStart w:id="19" w:name="_Hlk20469773"/>
      <w:r w:rsidR="004E1F41" w:rsidRPr="000E7682">
        <w:rPr>
          <w:lang w:val="lt-LT" w:bidi="lt-LT"/>
        </w:rPr>
        <w:t>1, 3, 4, 5 dalių</w:t>
      </w:r>
      <w:bookmarkEnd w:id="19"/>
      <w:r w:rsidR="004E1F41" w:rsidRPr="000E7682">
        <w:rPr>
          <w:lang w:val="lt-LT" w:bidi="lt-LT"/>
        </w:rPr>
        <w:t>, 305 straipsnio 3 dalies 2, 3</w:t>
      </w:r>
      <w:r w:rsidR="00AC01AB">
        <w:rPr>
          <w:lang w:val="lt-LT" w:bidi="lt-LT"/>
        </w:rPr>
        <w:t> </w:t>
      </w:r>
      <w:r w:rsidR="004E1F41" w:rsidRPr="000E7682">
        <w:rPr>
          <w:lang w:val="lt-LT" w:bidi="lt-LT"/>
        </w:rPr>
        <w:t xml:space="preserve">punktų nuostatas. </w:t>
      </w:r>
      <w:r w:rsidR="00561BE3" w:rsidRPr="000E7682">
        <w:rPr>
          <w:lang w:val="lt-LT" w:bidi="lt-LT"/>
        </w:rPr>
        <w:t>Apeliacinės</w:t>
      </w:r>
      <w:r w:rsidR="00561BE3" w:rsidRPr="00561BE3">
        <w:rPr>
          <w:lang w:val="lt-LT" w:bidi="lt-LT"/>
        </w:rPr>
        <w:t xml:space="preserve"> instancijos teism</w:t>
      </w:r>
      <w:r w:rsidR="00303447">
        <w:rPr>
          <w:lang w:val="lt-LT" w:bidi="lt-LT"/>
        </w:rPr>
        <w:t>as</w:t>
      </w:r>
      <w:r w:rsidR="00561BE3" w:rsidRPr="00561BE3">
        <w:rPr>
          <w:lang w:val="lt-LT" w:bidi="lt-LT"/>
        </w:rPr>
        <w:t xml:space="preserve"> </w:t>
      </w:r>
      <w:r w:rsidR="00303447">
        <w:rPr>
          <w:lang w:val="lt-LT" w:bidi="lt-LT"/>
        </w:rPr>
        <w:t xml:space="preserve">nesilaikė </w:t>
      </w:r>
      <w:r w:rsidR="00561BE3">
        <w:rPr>
          <w:lang w:val="lt-LT" w:bidi="lt-LT"/>
        </w:rPr>
        <w:t>B</w:t>
      </w:r>
      <w:r w:rsidR="00561BE3" w:rsidRPr="00561BE3">
        <w:rPr>
          <w:lang w:val="lt-LT" w:bidi="lt-LT"/>
        </w:rPr>
        <w:t>PK 320 str</w:t>
      </w:r>
      <w:r w:rsidR="00561BE3">
        <w:rPr>
          <w:lang w:val="lt-LT" w:bidi="lt-LT"/>
        </w:rPr>
        <w:t xml:space="preserve">aipsnio 3 dalies nuostatų, nes </w:t>
      </w:r>
      <w:r w:rsidR="00561BE3" w:rsidRPr="00561BE3">
        <w:rPr>
          <w:lang w:val="lt-LT" w:bidi="lt-LT"/>
        </w:rPr>
        <w:t>bylos aplinkybių neišnagrinėjo tiek, kiek to buvo prašoma apeliacini</w:t>
      </w:r>
      <w:r w:rsidR="00EF5D8E">
        <w:rPr>
          <w:lang w:val="lt-LT" w:bidi="lt-LT"/>
        </w:rPr>
        <w:t>u</w:t>
      </w:r>
      <w:r w:rsidR="00561BE3" w:rsidRPr="00561BE3">
        <w:rPr>
          <w:lang w:val="lt-LT" w:bidi="lt-LT"/>
        </w:rPr>
        <w:t xml:space="preserve"> skund</w:t>
      </w:r>
      <w:r w:rsidR="00EF5D8E">
        <w:rPr>
          <w:lang w:val="lt-LT" w:bidi="lt-LT"/>
        </w:rPr>
        <w:t>u</w:t>
      </w:r>
      <w:r w:rsidR="00303447">
        <w:rPr>
          <w:lang w:val="lt-LT" w:bidi="lt-LT"/>
        </w:rPr>
        <w:t>, taip pat BPK 332</w:t>
      </w:r>
      <w:r w:rsidR="00C870D2">
        <w:rPr>
          <w:lang w:val="lt-LT" w:bidi="lt-LT"/>
        </w:rPr>
        <w:t> </w:t>
      </w:r>
      <w:r w:rsidR="00303447">
        <w:rPr>
          <w:lang w:val="lt-LT" w:bidi="lt-LT"/>
        </w:rPr>
        <w:t>straipsnio 3, 5 dalių reikalavimų</w:t>
      </w:r>
      <w:r w:rsidR="00561BE3" w:rsidRPr="00561BE3">
        <w:rPr>
          <w:lang w:val="lt-LT" w:bidi="lt-LT"/>
        </w:rPr>
        <w:t>.</w:t>
      </w:r>
    </w:p>
    <w:p w14:paraId="6EFA7C34" w14:textId="33EDAE19" w:rsidR="00CF71B0" w:rsidRDefault="004E1F41" w:rsidP="004E1F41">
      <w:pPr>
        <w:pStyle w:val="Sraopastraipa"/>
        <w:numPr>
          <w:ilvl w:val="1"/>
          <w:numId w:val="13"/>
        </w:numPr>
        <w:spacing w:after="120"/>
        <w:ind w:left="788" w:hanging="431"/>
        <w:contextualSpacing w:val="0"/>
        <w:jc w:val="both"/>
        <w:rPr>
          <w:lang w:val="lt-LT" w:bidi="lt-LT"/>
        </w:rPr>
      </w:pPr>
      <w:r w:rsidRPr="004E1F41">
        <w:rPr>
          <w:lang w:val="lt-LT" w:bidi="lt-LT"/>
        </w:rPr>
        <w:t xml:space="preserve">Be to, abiejų instancijų teismai </w:t>
      </w:r>
      <w:r w:rsidR="00561BE3">
        <w:rPr>
          <w:lang w:val="lt-LT" w:bidi="lt-LT"/>
        </w:rPr>
        <w:t xml:space="preserve">netinkamai pritaikė baudžiamąjį įstatymą, nes </w:t>
      </w:r>
      <w:r w:rsidRPr="004E1F41">
        <w:rPr>
          <w:lang w:val="lt-LT" w:bidi="lt-LT"/>
        </w:rPr>
        <w:t xml:space="preserve">nukrypo nuo teismų suformuotos praktikos </w:t>
      </w:r>
      <w:r w:rsidR="008D79CC" w:rsidRPr="004E1F41">
        <w:rPr>
          <w:lang w:val="lt-LT" w:bidi="lt-LT"/>
        </w:rPr>
        <w:t>vertin</w:t>
      </w:r>
      <w:r w:rsidR="008D79CC">
        <w:rPr>
          <w:lang w:val="lt-LT" w:bidi="lt-LT"/>
        </w:rPr>
        <w:t>dami</w:t>
      </w:r>
      <w:r w:rsidR="008D79CC" w:rsidRPr="004E1F41">
        <w:rPr>
          <w:lang w:val="lt-LT" w:bidi="lt-LT"/>
        </w:rPr>
        <w:t xml:space="preserve"> </w:t>
      </w:r>
      <w:r>
        <w:rPr>
          <w:lang w:val="lt-LT" w:bidi="lt-LT"/>
        </w:rPr>
        <w:t>BPK</w:t>
      </w:r>
      <w:r w:rsidR="00561BE3">
        <w:rPr>
          <w:lang w:val="lt-LT" w:bidi="lt-LT"/>
        </w:rPr>
        <w:t xml:space="preserve"> </w:t>
      </w:r>
      <w:r>
        <w:rPr>
          <w:lang w:val="lt-LT" w:bidi="lt-LT"/>
        </w:rPr>
        <w:t>80</w:t>
      </w:r>
      <w:r w:rsidR="00561BE3">
        <w:rPr>
          <w:lang w:val="lt-LT" w:bidi="lt-LT"/>
        </w:rPr>
        <w:t xml:space="preserve"> </w:t>
      </w:r>
      <w:r>
        <w:rPr>
          <w:lang w:val="lt-LT" w:bidi="lt-LT"/>
        </w:rPr>
        <w:t>straipsnio 1 punkto ir 82 straipsnio 3</w:t>
      </w:r>
      <w:r w:rsidR="00093FF5">
        <w:rPr>
          <w:lang w:val="lt-LT" w:bidi="lt-LT"/>
        </w:rPr>
        <w:t> </w:t>
      </w:r>
      <w:r>
        <w:rPr>
          <w:lang w:val="lt-LT" w:bidi="lt-LT"/>
        </w:rPr>
        <w:t>dalies pagrindais apklaustų</w:t>
      </w:r>
      <w:r w:rsidRPr="004E1F41">
        <w:rPr>
          <w:lang w:val="lt-LT" w:bidi="lt-LT"/>
        </w:rPr>
        <w:t xml:space="preserve"> asmenų</w:t>
      </w:r>
      <w:r>
        <w:rPr>
          <w:lang w:val="lt-LT" w:bidi="lt-LT"/>
        </w:rPr>
        <w:t xml:space="preserve"> ir</w:t>
      </w:r>
      <w:r w:rsidRPr="004E1F41">
        <w:rPr>
          <w:lang w:val="lt-LT" w:bidi="lt-LT"/>
        </w:rPr>
        <w:t xml:space="preserve"> </w:t>
      </w:r>
      <w:r>
        <w:rPr>
          <w:lang w:val="lt-LT" w:bidi="lt-LT"/>
        </w:rPr>
        <w:t>asmenų</w:t>
      </w:r>
      <w:r w:rsidRPr="004E1F41">
        <w:rPr>
          <w:lang w:val="lt-LT" w:bidi="lt-LT"/>
        </w:rPr>
        <w:t xml:space="preserve">, </w:t>
      </w:r>
      <w:r>
        <w:rPr>
          <w:lang w:val="lt-LT" w:bidi="lt-LT"/>
        </w:rPr>
        <w:t xml:space="preserve">dėl </w:t>
      </w:r>
      <w:r w:rsidRPr="004E1F41">
        <w:rPr>
          <w:lang w:val="lt-LT" w:bidi="lt-LT"/>
        </w:rPr>
        <w:t xml:space="preserve">kurių ikiteisminis tyrimas buvo nutrauktas, </w:t>
      </w:r>
      <w:r>
        <w:rPr>
          <w:lang w:val="lt-LT" w:bidi="lt-LT"/>
        </w:rPr>
        <w:t>parodymus</w:t>
      </w:r>
      <w:r w:rsidR="00561BE3">
        <w:rPr>
          <w:lang w:val="lt-LT" w:bidi="lt-LT"/>
        </w:rPr>
        <w:t xml:space="preserve">. Dėl to teismai </w:t>
      </w:r>
      <w:r w:rsidRPr="004E1F41">
        <w:rPr>
          <w:lang w:val="lt-LT" w:bidi="lt-LT"/>
        </w:rPr>
        <w:t xml:space="preserve">padarė neteisingas išvadas </w:t>
      </w:r>
      <w:r w:rsidR="00C020F2">
        <w:rPr>
          <w:lang w:val="lt-LT" w:bidi="lt-LT"/>
        </w:rPr>
        <w:t xml:space="preserve">ir, </w:t>
      </w:r>
      <w:r w:rsidRPr="004E1F41">
        <w:rPr>
          <w:lang w:val="lt-LT" w:bidi="lt-LT"/>
        </w:rPr>
        <w:t xml:space="preserve">esant pagrindui </w:t>
      </w:r>
      <w:bookmarkStart w:id="20" w:name="Buk_18"/>
      <w:r w:rsidR="00836E50" w:rsidRPr="007E1AF7">
        <w:rPr>
          <w:lang w:val="lt-LT" w:bidi="lt-LT"/>
        </w:rPr>
        <w:t xml:space="preserve">E. K. </w:t>
      </w:r>
      <w:bookmarkEnd w:id="20"/>
      <w:r w:rsidRPr="004E1F41">
        <w:rPr>
          <w:lang w:val="lt-LT" w:bidi="lt-LT"/>
        </w:rPr>
        <w:t>veiksmus kvalifikuoti pagal BK 235 str</w:t>
      </w:r>
      <w:r w:rsidR="00561BE3">
        <w:rPr>
          <w:lang w:val="lt-LT" w:bidi="lt-LT"/>
        </w:rPr>
        <w:t>aipsnio 1 dalį</w:t>
      </w:r>
      <w:r w:rsidRPr="004E1F41">
        <w:rPr>
          <w:lang w:val="lt-LT" w:bidi="lt-LT"/>
        </w:rPr>
        <w:t>, to nepadarė.</w:t>
      </w:r>
    </w:p>
    <w:p w14:paraId="1A7BB707" w14:textId="6D3209F3" w:rsidR="003E6A9C" w:rsidRPr="00E81E70" w:rsidRDefault="008E5B12" w:rsidP="005D190C">
      <w:pPr>
        <w:pStyle w:val="Sraopastraipa"/>
        <w:numPr>
          <w:ilvl w:val="1"/>
          <w:numId w:val="13"/>
        </w:numPr>
        <w:spacing w:after="120"/>
        <w:contextualSpacing w:val="0"/>
        <w:jc w:val="both"/>
        <w:rPr>
          <w:lang w:val="lt-LT" w:bidi="lt-LT"/>
        </w:rPr>
      </w:pPr>
      <w:r w:rsidRPr="00E81E70">
        <w:rPr>
          <w:lang w:val="lt-LT" w:bidi="lt-LT"/>
        </w:rPr>
        <w:t>I</w:t>
      </w:r>
      <w:r w:rsidR="003E6A9C" w:rsidRPr="00E81E70">
        <w:rPr>
          <w:lang w:val="lt-LT" w:bidi="lt-LT"/>
        </w:rPr>
        <w:t xml:space="preserve">kiteisminis tyrimas </w:t>
      </w:r>
      <w:r w:rsidRPr="00C020F2">
        <w:rPr>
          <w:lang w:val="lt-LT" w:bidi="lt-LT"/>
        </w:rPr>
        <w:t xml:space="preserve">baudžiamojoje byloje </w:t>
      </w:r>
      <w:r w:rsidR="009E15CD" w:rsidRPr="00C020F2">
        <w:rPr>
          <w:lang w:val="lt-LT" w:bidi="lt-LT"/>
        </w:rPr>
        <w:t>Nr. 1-145-1011/2018</w:t>
      </w:r>
      <w:r w:rsidR="009E15CD">
        <w:rPr>
          <w:lang w:val="lt-LT" w:bidi="lt-LT"/>
        </w:rPr>
        <w:t xml:space="preserve"> </w:t>
      </w:r>
      <w:r w:rsidR="003E6A9C" w:rsidRPr="00E81E70">
        <w:rPr>
          <w:lang w:val="lt-LT" w:bidi="lt-LT"/>
        </w:rPr>
        <w:t>pradėtas 2016</w:t>
      </w:r>
      <w:r w:rsidR="009621DB">
        <w:rPr>
          <w:lang w:val="lt-LT" w:bidi="lt-LT"/>
        </w:rPr>
        <w:t> </w:t>
      </w:r>
      <w:r w:rsidR="003E6A9C" w:rsidRPr="00E81E70">
        <w:rPr>
          <w:lang w:val="lt-LT" w:bidi="lt-LT"/>
        </w:rPr>
        <w:t>m.</w:t>
      </w:r>
      <w:r w:rsidR="009621DB">
        <w:rPr>
          <w:lang w:val="lt-LT" w:bidi="lt-LT"/>
        </w:rPr>
        <w:t> </w:t>
      </w:r>
      <w:r w:rsidR="003E6A9C" w:rsidRPr="00E81E70">
        <w:rPr>
          <w:lang w:val="lt-LT" w:bidi="lt-LT"/>
        </w:rPr>
        <w:t>vasario</w:t>
      </w:r>
      <w:r w:rsidR="009E15CD">
        <w:rPr>
          <w:lang w:val="lt-LT" w:bidi="lt-LT"/>
        </w:rPr>
        <w:t> </w:t>
      </w:r>
      <w:r w:rsidR="003E6A9C" w:rsidRPr="00E81E70">
        <w:rPr>
          <w:lang w:val="lt-LT" w:bidi="lt-LT"/>
        </w:rPr>
        <w:t>23</w:t>
      </w:r>
      <w:r w:rsidR="009E15CD">
        <w:rPr>
          <w:lang w:val="lt-LT" w:bidi="lt-LT"/>
        </w:rPr>
        <w:t> </w:t>
      </w:r>
      <w:r w:rsidR="003E6A9C" w:rsidRPr="00E81E70">
        <w:rPr>
          <w:lang w:val="lt-LT" w:bidi="lt-LT"/>
        </w:rPr>
        <w:t>d. Vilniaus apskr</w:t>
      </w:r>
      <w:r w:rsidRPr="00E81E70">
        <w:rPr>
          <w:lang w:val="lt-LT" w:bidi="lt-LT"/>
        </w:rPr>
        <w:t>ities</w:t>
      </w:r>
      <w:r w:rsidR="003E6A9C" w:rsidRPr="00E81E70">
        <w:rPr>
          <w:lang w:val="lt-LT" w:bidi="lt-LT"/>
        </w:rPr>
        <w:t xml:space="preserve"> </w:t>
      </w:r>
      <w:r w:rsidRPr="00E81E70">
        <w:rPr>
          <w:lang w:val="lt-LT" w:bidi="lt-LT"/>
        </w:rPr>
        <w:t>vyriausiojo policijos komisariato</w:t>
      </w:r>
      <w:r w:rsidR="003E6A9C" w:rsidRPr="00E81E70">
        <w:rPr>
          <w:lang w:val="lt-LT" w:bidi="lt-LT"/>
        </w:rPr>
        <w:t xml:space="preserve"> Imuniteto skyriuje dėl gal</w:t>
      </w:r>
      <w:r w:rsidRPr="00E81E70">
        <w:rPr>
          <w:lang w:val="lt-LT" w:bidi="lt-LT"/>
        </w:rPr>
        <w:t>būt</w:t>
      </w:r>
      <w:r w:rsidR="003E6A9C" w:rsidRPr="00E81E70">
        <w:rPr>
          <w:lang w:val="lt-LT" w:bidi="lt-LT"/>
        </w:rPr>
        <w:t xml:space="preserve"> padarytos </w:t>
      </w:r>
      <w:r w:rsidRPr="00E81E70">
        <w:rPr>
          <w:lang w:val="lt-LT" w:bidi="lt-LT"/>
        </w:rPr>
        <w:t>BK</w:t>
      </w:r>
      <w:r w:rsidR="00C020F2">
        <w:rPr>
          <w:lang w:val="lt-LT" w:bidi="lt-LT"/>
        </w:rPr>
        <w:t xml:space="preserve"> </w:t>
      </w:r>
      <w:r w:rsidRPr="00E81E70">
        <w:rPr>
          <w:lang w:val="lt-LT" w:bidi="lt-LT"/>
        </w:rPr>
        <w:t>228</w:t>
      </w:r>
      <w:r w:rsidR="00C020F2">
        <w:rPr>
          <w:lang w:val="lt-LT" w:bidi="lt-LT"/>
        </w:rPr>
        <w:t xml:space="preserve"> </w:t>
      </w:r>
      <w:r w:rsidRPr="00E81E70">
        <w:rPr>
          <w:lang w:val="lt-LT" w:bidi="lt-LT"/>
        </w:rPr>
        <w:t xml:space="preserve">straipsnio 1 dalyje nurodytos </w:t>
      </w:r>
      <w:r w:rsidR="003E6A9C" w:rsidRPr="00E81E70">
        <w:rPr>
          <w:lang w:val="lt-LT" w:bidi="lt-LT"/>
        </w:rPr>
        <w:t>nusikalstamos veikos</w:t>
      </w:r>
      <w:r w:rsidRPr="00E81E70">
        <w:rPr>
          <w:lang w:val="lt-LT" w:bidi="lt-LT"/>
        </w:rPr>
        <w:t xml:space="preserve"> </w:t>
      </w:r>
      <w:r w:rsidR="003E6A9C" w:rsidRPr="00E81E70">
        <w:rPr>
          <w:lang w:val="lt-LT" w:bidi="lt-LT"/>
        </w:rPr>
        <w:t xml:space="preserve">gavus </w:t>
      </w:r>
      <w:bookmarkStart w:id="21" w:name="Buk_129"/>
      <w:r w:rsidR="00836E50" w:rsidRPr="007E1AF7">
        <w:rPr>
          <w:lang w:val="lt-LT" w:bidi="lt-LT"/>
        </w:rPr>
        <w:t xml:space="preserve">S. A. </w:t>
      </w:r>
      <w:bookmarkEnd w:id="21"/>
      <w:r w:rsidR="003E6A9C" w:rsidRPr="00E81E70">
        <w:rPr>
          <w:lang w:val="lt-LT" w:bidi="lt-LT"/>
        </w:rPr>
        <w:t>pareiškimą, kad 2016</w:t>
      </w:r>
      <w:r w:rsidRPr="00E81E70">
        <w:rPr>
          <w:lang w:val="lt-LT" w:bidi="lt-LT"/>
        </w:rPr>
        <w:t xml:space="preserve"> m. vasario 20 d.</w:t>
      </w:r>
      <w:r w:rsidR="003E6A9C" w:rsidRPr="00E81E70">
        <w:rPr>
          <w:lang w:val="lt-LT" w:bidi="lt-LT"/>
        </w:rPr>
        <w:t xml:space="preserve"> apie 2.00 va</w:t>
      </w:r>
      <w:r w:rsidRPr="00E81E70">
        <w:rPr>
          <w:lang w:val="lt-LT" w:bidi="lt-LT"/>
        </w:rPr>
        <w:t>l</w:t>
      </w:r>
      <w:r w:rsidR="003E6A9C" w:rsidRPr="00E81E70">
        <w:rPr>
          <w:lang w:val="lt-LT" w:bidi="lt-LT"/>
        </w:rPr>
        <w:t>. atvyk</w:t>
      </w:r>
      <w:r w:rsidR="00C870D2">
        <w:rPr>
          <w:lang w:val="lt-LT" w:bidi="lt-LT"/>
        </w:rPr>
        <w:t>ę</w:t>
      </w:r>
      <w:r w:rsidR="003E6A9C" w:rsidRPr="00E81E70">
        <w:rPr>
          <w:lang w:val="lt-LT" w:bidi="lt-LT"/>
        </w:rPr>
        <w:t xml:space="preserve"> </w:t>
      </w:r>
      <w:r w:rsidRPr="00E81E70">
        <w:rPr>
          <w:lang w:val="lt-LT" w:bidi="lt-LT"/>
        </w:rPr>
        <w:t xml:space="preserve">pagal iškvietimą dėl triukšmo į butą </w:t>
      </w:r>
      <w:r w:rsidR="007E1AF7" w:rsidRPr="007E1AF7">
        <w:rPr>
          <w:lang w:val="lt-LT" w:bidi="lt-LT"/>
        </w:rPr>
        <w:t>(</w:t>
      </w:r>
      <w:r w:rsidR="007E1AF7" w:rsidRPr="007E1AF7">
        <w:rPr>
          <w:i/>
          <w:lang w:val="lt-LT" w:bidi="lt-LT"/>
        </w:rPr>
        <w:t>duomenys neskelbtini</w:t>
      </w:r>
      <w:r w:rsidR="007E1AF7" w:rsidRPr="007E1AF7">
        <w:rPr>
          <w:lang w:val="lt-LT" w:bidi="lt-LT"/>
        </w:rPr>
        <w:t>)</w:t>
      </w:r>
      <w:r w:rsidR="003E6A9C" w:rsidRPr="00E81E70">
        <w:rPr>
          <w:lang w:val="lt-LT" w:bidi="lt-LT"/>
        </w:rPr>
        <w:t>, Vilniaus aps</w:t>
      </w:r>
      <w:r w:rsidRPr="00E81E70">
        <w:rPr>
          <w:lang w:val="lt-LT" w:bidi="lt-LT"/>
        </w:rPr>
        <w:t>krities</w:t>
      </w:r>
      <w:r w:rsidR="003E6A9C" w:rsidRPr="00E81E70">
        <w:rPr>
          <w:lang w:val="lt-LT" w:bidi="lt-LT"/>
        </w:rPr>
        <w:t xml:space="preserve"> </w:t>
      </w:r>
      <w:r w:rsidR="00E81E70" w:rsidRPr="00E81E70">
        <w:rPr>
          <w:lang w:val="lt-LT" w:bidi="lt-LT"/>
        </w:rPr>
        <w:t xml:space="preserve">vyriausiojo policijos komisariato </w:t>
      </w:r>
      <w:r w:rsidR="003E6A9C" w:rsidRPr="00E81E70">
        <w:rPr>
          <w:lang w:val="lt-LT" w:bidi="lt-LT"/>
        </w:rPr>
        <w:t xml:space="preserve">Elektrėnų </w:t>
      </w:r>
      <w:r w:rsidRPr="00E81E70">
        <w:rPr>
          <w:lang w:val="lt-LT" w:bidi="lt-LT"/>
        </w:rPr>
        <w:t xml:space="preserve">policijos komisariato </w:t>
      </w:r>
      <w:r w:rsidR="003E6A9C" w:rsidRPr="00E81E70">
        <w:rPr>
          <w:lang w:val="lt-LT" w:bidi="lt-LT"/>
        </w:rPr>
        <w:t>pareigūnai įsiveržė į but</w:t>
      </w:r>
      <w:r w:rsidR="00E81E70" w:rsidRPr="00E81E70">
        <w:rPr>
          <w:lang w:val="lt-LT" w:bidi="lt-LT"/>
        </w:rPr>
        <w:t>ą</w:t>
      </w:r>
      <w:r w:rsidR="003E6A9C" w:rsidRPr="00E81E70">
        <w:rPr>
          <w:lang w:val="lt-LT" w:bidi="lt-LT"/>
        </w:rPr>
        <w:t xml:space="preserve">, apgadino durų spyną, panaudojo specialiąsias priemones ir sužalojo bute </w:t>
      </w:r>
      <w:r w:rsidR="00C870D2">
        <w:rPr>
          <w:lang w:val="lt-LT" w:bidi="lt-LT"/>
        </w:rPr>
        <w:t>esančius</w:t>
      </w:r>
      <w:r w:rsidR="00C870D2" w:rsidRPr="00E81E70">
        <w:rPr>
          <w:lang w:val="lt-LT" w:bidi="lt-LT"/>
        </w:rPr>
        <w:t xml:space="preserve"> </w:t>
      </w:r>
      <w:r w:rsidR="00E81E70" w:rsidRPr="00E81E70">
        <w:rPr>
          <w:lang w:val="lt-LT" w:bidi="lt-LT"/>
        </w:rPr>
        <w:t>tris</w:t>
      </w:r>
      <w:r w:rsidR="003E6A9C" w:rsidRPr="00E81E70">
        <w:rPr>
          <w:lang w:val="lt-LT" w:bidi="lt-LT"/>
        </w:rPr>
        <w:t xml:space="preserve"> asmenis, </w:t>
      </w:r>
      <w:r w:rsidR="00C870D2">
        <w:rPr>
          <w:lang w:val="lt-LT" w:bidi="lt-LT"/>
        </w:rPr>
        <w:t>š</w:t>
      </w:r>
      <w:r w:rsidR="00C870D2" w:rsidRPr="00E81E70">
        <w:rPr>
          <w:lang w:val="lt-LT" w:bidi="lt-LT"/>
        </w:rPr>
        <w:t xml:space="preserve">ie </w:t>
      </w:r>
      <w:r w:rsidR="003E6A9C" w:rsidRPr="00E81E70">
        <w:rPr>
          <w:lang w:val="lt-LT" w:bidi="lt-LT"/>
        </w:rPr>
        <w:t>dėl patirtų sužalojimų kreipėsi į medikus. Vertinant šį faktą pažymėtina, kad</w:t>
      </w:r>
      <w:r w:rsidR="00C870D2">
        <w:rPr>
          <w:lang w:val="lt-LT" w:bidi="lt-LT"/>
        </w:rPr>
        <w:t>,</w:t>
      </w:r>
      <w:r w:rsidR="003E6A9C" w:rsidRPr="00E81E70">
        <w:rPr>
          <w:lang w:val="lt-LT" w:bidi="lt-LT"/>
        </w:rPr>
        <w:t xml:space="preserve"> priešingai dokumentų, susijusių su ikiteisminio tyrimo pradėjimu (</w:t>
      </w:r>
      <w:bookmarkStart w:id="22" w:name="Buk_130"/>
      <w:r w:rsidR="00836E50" w:rsidRPr="007E1AF7">
        <w:rPr>
          <w:lang w:val="lt-LT" w:bidi="lt-LT"/>
        </w:rPr>
        <w:t xml:space="preserve">S. A. </w:t>
      </w:r>
      <w:bookmarkEnd w:id="22"/>
      <w:r w:rsidR="003E6A9C" w:rsidRPr="00E81E70">
        <w:rPr>
          <w:lang w:val="lt-LT" w:bidi="lt-LT"/>
        </w:rPr>
        <w:t>pareiškimas, rezoliucijos dėl ikiteisminio tyrimo pradėjimo, pranešimas prokurorui apie pradėtą ikiteisminį tyrimą ir kt.)</w:t>
      </w:r>
      <w:r w:rsidR="00C870D2">
        <w:rPr>
          <w:lang w:val="lt-LT" w:bidi="lt-LT"/>
        </w:rPr>
        <w:t>,</w:t>
      </w:r>
      <w:r w:rsidR="00E81E70">
        <w:rPr>
          <w:lang w:val="lt-LT" w:bidi="lt-LT"/>
        </w:rPr>
        <w:t xml:space="preserve"> turiniui</w:t>
      </w:r>
      <w:r w:rsidR="003E6A9C" w:rsidRPr="00E81E70">
        <w:rPr>
          <w:lang w:val="lt-LT" w:bidi="lt-LT"/>
        </w:rPr>
        <w:t>, skundžiamame pirmos</w:t>
      </w:r>
      <w:r w:rsidR="00E81E70">
        <w:rPr>
          <w:lang w:val="lt-LT" w:bidi="lt-LT"/>
        </w:rPr>
        <w:t>ios</w:t>
      </w:r>
      <w:r w:rsidR="003E6A9C" w:rsidRPr="00E81E70">
        <w:rPr>
          <w:lang w:val="lt-LT" w:bidi="lt-LT"/>
        </w:rPr>
        <w:t xml:space="preserve"> instancijos teismo nuosprendyje konstatuo</w:t>
      </w:r>
      <w:r w:rsidR="00E81E70">
        <w:rPr>
          <w:lang w:val="lt-LT" w:bidi="lt-LT"/>
        </w:rPr>
        <w:t>ta</w:t>
      </w:r>
      <w:r w:rsidR="003E6A9C" w:rsidRPr="00E81E70">
        <w:rPr>
          <w:lang w:val="lt-LT" w:bidi="lt-LT"/>
        </w:rPr>
        <w:t xml:space="preserve">, kad tą dieną </w:t>
      </w:r>
      <w:bookmarkStart w:id="23" w:name="Buk_74"/>
      <w:r w:rsidR="00836E50" w:rsidRPr="007E1AF7">
        <w:rPr>
          <w:lang w:val="lt-LT" w:bidi="lt-LT"/>
        </w:rPr>
        <w:t xml:space="preserve">E. K. </w:t>
      </w:r>
      <w:bookmarkEnd w:id="23"/>
      <w:r w:rsidR="00E81E70">
        <w:rPr>
          <w:lang w:val="lt-LT" w:bidi="lt-LT"/>
        </w:rPr>
        <w:lastRenderedPageBreak/>
        <w:t xml:space="preserve">buvo </w:t>
      </w:r>
      <w:r w:rsidR="003E6A9C" w:rsidRPr="00E81E70">
        <w:rPr>
          <w:lang w:val="lt-LT" w:bidi="lt-LT"/>
        </w:rPr>
        <w:t>pradėtas ikiteisminis tyrimas pagal BK</w:t>
      </w:r>
      <w:r w:rsidR="009E15CD">
        <w:rPr>
          <w:lang w:val="lt-LT" w:bidi="lt-LT"/>
        </w:rPr>
        <w:t> </w:t>
      </w:r>
      <w:r w:rsidR="003E6A9C" w:rsidRPr="00E81E70">
        <w:rPr>
          <w:lang w:val="lt-LT" w:bidi="lt-LT"/>
        </w:rPr>
        <w:t>300</w:t>
      </w:r>
      <w:r w:rsidR="009E15CD">
        <w:rPr>
          <w:lang w:val="lt-LT" w:bidi="lt-LT"/>
        </w:rPr>
        <w:t> </w:t>
      </w:r>
      <w:r w:rsidR="003E6A9C" w:rsidRPr="00E81E70">
        <w:rPr>
          <w:lang w:val="lt-LT" w:bidi="lt-LT"/>
        </w:rPr>
        <w:t>straipsnio 1 dalį dėl dokumento suklastojimo ar disponavimo suklastotu dokumentu.</w:t>
      </w:r>
    </w:p>
    <w:p w14:paraId="17293CD2" w14:textId="3467F10D" w:rsidR="008E723F" w:rsidRDefault="003E6A9C" w:rsidP="005D190C">
      <w:pPr>
        <w:pStyle w:val="Sraopastraipa"/>
        <w:numPr>
          <w:ilvl w:val="1"/>
          <w:numId w:val="13"/>
        </w:numPr>
        <w:spacing w:after="120"/>
        <w:ind w:left="788" w:hanging="431"/>
        <w:contextualSpacing w:val="0"/>
        <w:jc w:val="both"/>
        <w:rPr>
          <w:lang w:val="lt-LT" w:bidi="lt-LT"/>
        </w:rPr>
      </w:pPr>
      <w:r w:rsidRPr="008E723F">
        <w:rPr>
          <w:lang w:val="lt-LT" w:bidi="lt-LT"/>
        </w:rPr>
        <w:t>Vilniaus apygardos prokuratūros Organizuotų nusikaltimų ir korupcijos tyrimo skyriaus prokuror</w:t>
      </w:r>
      <w:r w:rsidR="00BC4FAF" w:rsidRPr="008E723F">
        <w:rPr>
          <w:lang w:val="lt-LT" w:bidi="lt-LT"/>
        </w:rPr>
        <w:t>o</w:t>
      </w:r>
      <w:r w:rsidRPr="008E723F">
        <w:rPr>
          <w:lang w:val="lt-LT" w:bidi="lt-LT"/>
        </w:rPr>
        <w:t xml:space="preserve"> </w:t>
      </w:r>
      <w:r w:rsidR="00BC4FAF" w:rsidRPr="008E723F">
        <w:rPr>
          <w:lang w:val="lt-LT" w:bidi="lt-LT"/>
        </w:rPr>
        <w:t>2016 m. balandžio 6 d.</w:t>
      </w:r>
      <w:r w:rsidRPr="008E723F">
        <w:rPr>
          <w:lang w:val="lt-LT" w:bidi="lt-LT"/>
        </w:rPr>
        <w:t xml:space="preserve"> nutarim</w:t>
      </w:r>
      <w:r w:rsidR="00BC4FAF" w:rsidRPr="008E723F">
        <w:rPr>
          <w:lang w:val="lt-LT" w:bidi="lt-LT"/>
        </w:rPr>
        <w:t>u</w:t>
      </w:r>
      <w:r w:rsidRPr="008E723F">
        <w:rPr>
          <w:lang w:val="lt-LT" w:bidi="lt-LT"/>
        </w:rPr>
        <w:t xml:space="preserve"> </w:t>
      </w:r>
      <w:r w:rsidR="00BC4FAF" w:rsidRPr="008E723F">
        <w:rPr>
          <w:lang w:val="lt-LT" w:bidi="lt-LT"/>
        </w:rPr>
        <w:t xml:space="preserve">nutarta </w:t>
      </w:r>
      <w:bookmarkStart w:id="24" w:name="Buk_2"/>
      <w:r w:rsidR="00836E50" w:rsidRPr="007E1AF7">
        <w:rPr>
          <w:lang w:val="lt-LT" w:bidi="lt-LT"/>
        </w:rPr>
        <w:t xml:space="preserve">E. K. </w:t>
      </w:r>
      <w:bookmarkEnd w:id="24"/>
      <w:r w:rsidRPr="008E723F">
        <w:rPr>
          <w:lang w:val="lt-LT" w:bidi="lt-LT"/>
        </w:rPr>
        <w:t>apklausti BPK</w:t>
      </w:r>
      <w:r w:rsidR="00BC4FAF" w:rsidRPr="008E723F">
        <w:rPr>
          <w:lang w:val="lt-LT" w:bidi="lt-LT"/>
        </w:rPr>
        <w:t> </w:t>
      </w:r>
      <w:r w:rsidRPr="008E723F">
        <w:rPr>
          <w:lang w:val="lt-LT" w:bidi="lt-LT"/>
        </w:rPr>
        <w:t>80</w:t>
      </w:r>
      <w:r w:rsidR="00BC4FAF" w:rsidRPr="008E723F">
        <w:rPr>
          <w:lang w:val="lt-LT" w:bidi="lt-LT"/>
        </w:rPr>
        <w:t> </w:t>
      </w:r>
      <w:r w:rsidRPr="008E723F">
        <w:rPr>
          <w:lang w:val="lt-LT" w:bidi="lt-LT"/>
        </w:rPr>
        <w:t>str</w:t>
      </w:r>
      <w:r w:rsidR="00BC4FAF" w:rsidRPr="008E723F">
        <w:rPr>
          <w:lang w:val="lt-LT" w:bidi="lt-LT"/>
        </w:rPr>
        <w:t>aipsnio</w:t>
      </w:r>
      <w:r w:rsidRPr="008E723F">
        <w:rPr>
          <w:lang w:val="lt-LT" w:bidi="lt-LT"/>
        </w:rPr>
        <w:t xml:space="preserve"> 1</w:t>
      </w:r>
      <w:r w:rsidR="00AC01AB">
        <w:rPr>
          <w:lang w:val="lt-LT" w:bidi="lt-LT"/>
        </w:rPr>
        <w:t> </w:t>
      </w:r>
      <w:r w:rsidRPr="008E723F">
        <w:rPr>
          <w:lang w:val="lt-LT" w:bidi="lt-LT"/>
        </w:rPr>
        <w:t>p</w:t>
      </w:r>
      <w:r w:rsidR="00BC4FAF" w:rsidRPr="008E723F">
        <w:rPr>
          <w:lang w:val="lt-LT" w:bidi="lt-LT"/>
        </w:rPr>
        <w:t>unkto</w:t>
      </w:r>
      <w:r w:rsidR="008E723F" w:rsidRPr="008E723F">
        <w:rPr>
          <w:lang w:val="lt-LT" w:bidi="lt-LT"/>
        </w:rPr>
        <w:t xml:space="preserve"> ir</w:t>
      </w:r>
      <w:r w:rsidR="00BC4FAF" w:rsidRPr="008E723F">
        <w:rPr>
          <w:lang w:val="lt-LT" w:bidi="lt-LT"/>
        </w:rPr>
        <w:t xml:space="preserve"> </w:t>
      </w:r>
      <w:r w:rsidRPr="008E723F">
        <w:rPr>
          <w:lang w:val="lt-LT" w:bidi="lt-LT"/>
        </w:rPr>
        <w:t>82 str</w:t>
      </w:r>
      <w:r w:rsidR="00BC4FAF" w:rsidRPr="008E723F">
        <w:rPr>
          <w:lang w:val="lt-LT" w:bidi="lt-LT"/>
        </w:rPr>
        <w:t>aipsnio</w:t>
      </w:r>
      <w:r w:rsidRPr="008E723F">
        <w:rPr>
          <w:lang w:val="lt-LT" w:bidi="lt-LT"/>
        </w:rPr>
        <w:t xml:space="preserve"> 3 </w:t>
      </w:r>
      <w:r w:rsidR="00C870D2" w:rsidRPr="008E723F">
        <w:rPr>
          <w:lang w:val="lt-LT" w:bidi="lt-LT"/>
        </w:rPr>
        <w:t>dali</w:t>
      </w:r>
      <w:r w:rsidR="00C870D2">
        <w:rPr>
          <w:lang w:val="lt-LT" w:bidi="lt-LT"/>
        </w:rPr>
        <w:t>es</w:t>
      </w:r>
      <w:r w:rsidR="00C870D2" w:rsidRPr="008E723F">
        <w:rPr>
          <w:lang w:val="lt-LT" w:bidi="lt-LT"/>
        </w:rPr>
        <w:t xml:space="preserve"> </w:t>
      </w:r>
      <w:r w:rsidRPr="008E723F">
        <w:rPr>
          <w:lang w:val="lt-LT" w:bidi="lt-LT"/>
        </w:rPr>
        <w:t>pagrind</w:t>
      </w:r>
      <w:r w:rsidR="002A1207">
        <w:rPr>
          <w:lang w:val="lt-LT" w:bidi="lt-LT"/>
        </w:rPr>
        <w:t>ais</w:t>
      </w:r>
      <w:r w:rsidRPr="008E723F">
        <w:rPr>
          <w:lang w:val="lt-LT" w:bidi="lt-LT"/>
        </w:rPr>
        <w:t xml:space="preserve"> (t.</w:t>
      </w:r>
      <w:r w:rsidR="00BC4FAF" w:rsidRPr="008E723F">
        <w:rPr>
          <w:lang w:val="lt-LT" w:bidi="lt-LT"/>
        </w:rPr>
        <w:t xml:space="preserve"> </w:t>
      </w:r>
      <w:r w:rsidRPr="008E723F">
        <w:rPr>
          <w:lang w:val="lt-LT" w:bidi="lt-LT"/>
        </w:rPr>
        <w:t xml:space="preserve">y. kaip liudytoją apie </w:t>
      </w:r>
      <w:r w:rsidR="00C020F2">
        <w:rPr>
          <w:lang w:val="lt-LT" w:bidi="lt-LT"/>
        </w:rPr>
        <w:t>jos</w:t>
      </w:r>
      <w:r w:rsidRPr="008E723F">
        <w:rPr>
          <w:lang w:val="lt-LT" w:bidi="lt-LT"/>
        </w:rPr>
        <w:t xml:space="preserve"> pa</w:t>
      </w:r>
      <w:r w:rsidR="00C020F2">
        <w:rPr>
          <w:lang w:val="lt-LT" w:bidi="lt-LT"/>
        </w:rPr>
        <w:t>čios</w:t>
      </w:r>
      <w:r w:rsidRPr="008E723F">
        <w:rPr>
          <w:lang w:val="lt-LT" w:bidi="lt-LT"/>
        </w:rPr>
        <w:t xml:space="preserve"> gal</w:t>
      </w:r>
      <w:r w:rsidR="00BC4FAF" w:rsidRPr="008E723F">
        <w:rPr>
          <w:lang w:val="lt-LT" w:bidi="lt-LT"/>
        </w:rPr>
        <w:t>būt</w:t>
      </w:r>
      <w:r w:rsidRPr="008E723F">
        <w:rPr>
          <w:lang w:val="lt-LT" w:bidi="lt-LT"/>
        </w:rPr>
        <w:t xml:space="preserve"> padarytą nusikalstamą veiką). Pažymėtin</w:t>
      </w:r>
      <w:r w:rsidR="008E723F" w:rsidRPr="008E723F">
        <w:rPr>
          <w:lang w:val="lt-LT" w:bidi="lt-LT"/>
        </w:rPr>
        <w:t>a,</w:t>
      </w:r>
      <w:r w:rsidRPr="008E723F">
        <w:rPr>
          <w:lang w:val="lt-LT" w:bidi="lt-LT"/>
        </w:rPr>
        <w:t xml:space="preserve"> kad toks nutarimas priimtas atsižvelgiant į esminę aplinkybę </w:t>
      </w:r>
      <w:r w:rsidR="008E723F" w:rsidRPr="008E723F">
        <w:rPr>
          <w:lang w:val="lt-LT" w:bidi="lt-LT"/>
        </w:rPr>
        <w:t>–</w:t>
      </w:r>
      <w:r w:rsidRPr="008E723F">
        <w:rPr>
          <w:lang w:val="lt-LT" w:bidi="lt-LT"/>
        </w:rPr>
        <w:t xml:space="preserve"> duomenų, kurių pagrindu </w:t>
      </w:r>
      <w:bookmarkStart w:id="25" w:name="Buk_75"/>
      <w:r w:rsidR="00836E50" w:rsidRPr="007E1AF7">
        <w:rPr>
          <w:lang w:val="lt-LT" w:bidi="lt-LT"/>
        </w:rPr>
        <w:t xml:space="preserve">E. K. </w:t>
      </w:r>
      <w:bookmarkEnd w:id="25"/>
      <w:r w:rsidRPr="008E723F">
        <w:rPr>
          <w:lang w:val="lt-LT" w:bidi="lt-LT"/>
        </w:rPr>
        <w:t>būtų suteiktas įtariamojo statusas</w:t>
      </w:r>
      <w:r w:rsidR="008E723F" w:rsidRPr="008E723F">
        <w:rPr>
          <w:lang w:val="lt-LT" w:bidi="lt-LT"/>
        </w:rPr>
        <w:t>, nepakankamumą</w:t>
      </w:r>
      <w:r w:rsidRPr="008E723F">
        <w:rPr>
          <w:lang w:val="lt-LT" w:bidi="lt-LT"/>
        </w:rPr>
        <w:t>.</w:t>
      </w:r>
      <w:r w:rsidR="008E723F" w:rsidRPr="008E723F">
        <w:rPr>
          <w:lang w:val="lt-LT" w:bidi="lt-LT"/>
        </w:rPr>
        <w:t xml:space="preserve"> </w:t>
      </w:r>
    </w:p>
    <w:p w14:paraId="240EFD63" w14:textId="7EA245DC" w:rsidR="003E6A9C" w:rsidRPr="002A1207" w:rsidRDefault="003E6A9C" w:rsidP="005D190C">
      <w:pPr>
        <w:pStyle w:val="Sraopastraipa"/>
        <w:numPr>
          <w:ilvl w:val="1"/>
          <w:numId w:val="13"/>
        </w:numPr>
        <w:spacing w:after="120"/>
        <w:contextualSpacing w:val="0"/>
        <w:jc w:val="both"/>
        <w:rPr>
          <w:lang w:val="lt-LT" w:bidi="lt-LT"/>
        </w:rPr>
      </w:pPr>
      <w:r w:rsidRPr="002A1207">
        <w:rPr>
          <w:lang w:val="lt-LT" w:bidi="lt-LT"/>
        </w:rPr>
        <w:t>2016</w:t>
      </w:r>
      <w:r w:rsidR="008E723F" w:rsidRPr="002A1207">
        <w:rPr>
          <w:lang w:val="lt-LT" w:bidi="lt-LT"/>
        </w:rPr>
        <w:t xml:space="preserve"> m. balandžio 14 d.</w:t>
      </w:r>
      <w:r w:rsidRPr="002A1207">
        <w:rPr>
          <w:lang w:val="lt-LT" w:bidi="lt-LT"/>
        </w:rPr>
        <w:t xml:space="preserve">, dalyvaujant advokatui, </w:t>
      </w:r>
      <w:bookmarkStart w:id="26" w:name="Buk_19"/>
      <w:r w:rsidR="00836E50" w:rsidRPr="007E1AF7">
        <w:rPr>
          <w:lang w:val="lt-LT" w:bidi="lt-LT"/>
        </w:rPr>
        <w:t xml:space="preserve">E. K. </w:t>
      </w:r>
      <w:bookmarkEnd w:id="26"/>
      <w:r w:rsidRPr="002A1207">
        <w:rPr>
          <w:lang w:val="lt-LT" w:bidi="lt-LT"/>
        </w:rPr>
        <w:t>apklaus</w:t>
      </w:r>
      <w:r w:rsidR="008E723F" w:rsidRPr="002A1207">
        <w:rPr>
          <w:lang w:val="lt-LT" w:bidi="lt-LT"/>
        </w:rPr>
        <w:t>ta</w:t>
      </w:r>
      <w:r w:rsidRPr="002A1207">
        <w:rPr>
          <w:lang w:val="lt-LT" w:bidi="lt-LT"/>
        </w:rPr>
        <w:t xml:space="preserve"> BPK 80</w:t>
      </w:r>
      <w:r w:rsidR="00C870D2">
        <w:rPr>
          <w:lang w:val="lt-LT" w:bidi="lt-LT"/>
        </w:rPr>
        <w:t> </w:t>
      </w:r>
      <w:r w:rsidRPr="002A1207">
        <w:rPr>
          <w:lang w:val="lt-LT" w:bidi="lt-LT"/>
        </w:rPr>
        <w:t>str</w:t>
      </w:r>
      <w:r w:rsidR="008E723F" w:rsidRPr="002A1207">
        <w:rPr>
          <w:lang w:val="lt-LT" w:bidi="lt-LT"/>
        </w:rPr>
        <w:t>aipsnio</w:t>
      </w:r>
      <w:r w:rsidRPr="002A1207">
        <w:rPr>
          <w:lang w:val="lt-LT" w:bidi="lt-LT"/>
        </w:rPr>
        <w:t xml:space="preserve"> 1 p</w:t>
      </w:r>
      <w:r w:rsidR="008E723F" w:rsidRPr="002A1207">
        <w:rPr>
          <w:lang w:val="lt-LT" w:bidi="lt-LT"/>
        </w:rPr>
        <w:t>unkto</w:t>
      </w:r>
      <w:r w:rsidRPr="002A1207">
        <w:rPr>
          <w:lang w:val="lt-LT" w:bidi="lt-LT"/>
        </w:rPr>
        <w:t xml:space="preserve"> ir 82 str</w:t>
      </w:r>
      <w:r w:rsidR="008E723F" w:rsidRPr="002A1207">
        <w:rPr>
          <w:lang w:val="lt-LT" w:bidi="lt-LT"/>
        </w:rPr>
        <w:t>aipsnio</w:t>
      </w:r>
      <w:r w:rsidRPr="002A1207">
        <w:rPr>
          <w:lang w:val="lt-LT" w:bidi="lt-LT"/>
        </w:rPr>
        <w:t xml:space="preserve"> 3 d</w:t>
      </w:r>
      <w:r w:rsidR="008E723F" w:rsidRPr="002A1207">
        <w:rPr>
          <w:lang w:val="lt-LT" w:bidi="lt-LT"/>
        </w:rPr>
        <w:t>alies pagrind</w:t>
      </w:r>
      <w:r w:rsidR="002A1207" w:rsidRPr="002A1207">
        <w:rPr>
          <w:lang w:val="lt-LT" w:bidi="lt-LT"/>
        </w:rPr>
        <w:t>ais</w:t>
      </w:r>
      <w:r w:rsidRPr="002A1207">
        <w:rPr>
          <w:lang w:val="lt-LT" w:bidi="lt-LT"/>
        </w:rPr>
        <w:t xml:space="preserve">. </w:t>
      </w:r>
      <w:r w:rsidR="008E723F" w:rsidRPr="002A1207">
        <w:rPr>
          <w:lang w:val="lt-LT" w:bidi="lt-LT"/>
        </w:rPr>
        <w:t>I</w:t>
      </w:r>
      <w:r w:rsidRPr="002A1207">
        <w:rPr>
          <w:lang w:val="lt-LT" w:bidi="lt-LT"/>
        </w:rPr>
        <w:t xml:space="preserve">š </w:t>
      </w:r>
      <w:bookmarkStart w:id="27" w:name="Buk_20"/>
      <w:r w:rsidR="00836E50" w:rsidRPr="007E1AF7">
        <w:rPr>
          <w:lang w:val="lt-LT" w:bidi="lt-LT"/>
        </w:rPr>
        <w:t xml:space="preserve">E. K. </w:t>
      </w:r>
      <w:bookmarkEnd w:id="27"/>
      <w:r w:rsidRPr="002A1207">
        <w:rPr>
          <w:lang w:val="lt-LT" w:bidi="lt-LT"/>
        </w:rPr>
        <w:t xml:space="preserve">apklausos protokolo </w:t>
      </w:r>
      <w:r w:rsidR="008E723F" w:rsidRPr="002A1207">
        <w:rPr>
          <w:lang w:val="lt-LT" w:bidi="lt-LT"/>
        </w:rPr>
        <w:t>matyti</w:t>
      </w:r>
      <w:r w:rsidRPr="002A1207">
        <w:rPr>
          <w:lang w:val="lt-LT" w:bidi="lt-LT"/>
        </w:rPr>
        <w:t xml:space="preserve">, </w:t>
      </w:r>
      <w:r w:rsidR="008E723F" w:rsidRPr="002A1207">
        <w:rPr>
          <w:lang w:val="lt-LT" w:bidi="lt-LT"/>
        </w:rPr>
        <w:t xml:space="preserve">kad prievarta prieš ją </w:t>
      </w:r>
      <w:r w:rsidRPr="002A1207">
        <w:rPr>
          <w:lang w:val="lt-LT" w:bidi="lt-LT"/>
        </w:rPr>
        <w:t>dėl parodymų davimo nebuvo</w:t>
      </w:r>
      <w:r w:rsidR="008E723F" w:rsidRPr="002A1207">
        <w:rPr>
          <w:lang w:val="lt-LT" w:bidi="lt-LT"/>
        </w:rPr>
        <w:t xml:space="preserve"> naudojama –</w:t>
      </w:r>
      <w:r w:rsidRPr="002A1207">
        <w:rPr>
          <w:lang w:val="lt-LT" w:bidi="lt-LT"/>
        </w:rPr>
        <w:t xml:space="preserve"> parodymus ji davė pati, laisva valia, suvokdama, kad jos parodymai atliekamame ikiteisminiame tyrime bus vertinami kaip įrodym</w:t>
      </w:r>
      <w:r w:rsidR="008E723F" w:rsidRPr="002A1207">
        <w:rPr>
          <w:lang w:val="lt-LT" w:bidi="lt-LT"/>
        </w:rPr>
        <w:t>ai</w:t>
      </w:r>
      <w:r w:rsidRPr="002A1207">
        <w:rPr>
          <w:lang w:val="lt-LT" w:bidi="lt-LT"/>
        </w:rPr>
        <w:t>.</w:t>
      </w:r>
      <w:r w:rsidR="008E723F" w:rsidRPr="002A1207">
        <w:rPr>
          <w:lang w:val="lt-LT" w:bidi="lt-LT"/>
        </w:rPr>
        <w:t xml:space="preserve"> Pažymėtina, kad p</w:t>
      </w:r>
      <w:r w:rsidRPr="002A1207">
        <w:rPr>
          <w:lang w:val="lt-LT" w:bidi="lt-LT"/>
        </w:rPr>
        <w:t xml:space="preserve">rieš apklausą </w:t>
      </w:r>
      <w:bookmarkStart w:id="28" w:name="Buk_76"/>
      <w:r w:rsidR="00836E50" w:rsidRPr="007E1AF7">
        <w:rPr>
          <w:lang w:val="lt-LT" w:bidi="lt-LT"/>
        </w:rPr>
        <w:t>E. K.</w:t>
      </w:r>
      <w:bookmarkEnd w:id="28"/>
      <w:r w:rsidR="008E723F" w:rsidRPr="002A1207">
        <w:rPr>
          <w:lang w:val="lt-LT" w:bidi="lt-LT"/>
        </w:rPr>
        <w:t xml:space="preserve">, </w:t>
      </w:r>
      <w:r w:rsidRPr="002A1207">
        <w:rPr>
          <w:lang w:val="lt-LT" w:bidi="lt-LT"/>
        </w:rPr>
        <w:t xml:space="preserve">dalyvaujant </w:t>
      </w:r>
      <w:r w:rsidR="00A60329">
        <w:rPr>
          <w:lang w:val="lt-LT" w:bidi="lt-LT"/>
        </w:rPr>
        <w:t>gynėjui</w:t>
      </w:r>
      <w:r w:rsidR="008E723F" w:rsidRPr="002A1207">
        <w:rPr>
          <w:lang w:val="lt-LT" w:bidi="lt-LT"/>
        </w:rPr>
        <w:t>,</w:t>
      </w:r>
      <w:r w:rsidRPr="002A1207">
        <w:rPr>
          <w:lang w:val="lt-LT" w:bidi="lt-LT"/>
        </w:rPr>
        <w:t xml:space="preserve"> buvo išaiškint</w:t>
      </w:r>
      <w:r w:rsidR="004026D6" w:rsidRPr="002A1207">
        <w:rPr>
          <w:lang w:val="lt-LT" w:bidi="lt-LT"/>
        </w:rPr>
        <w:t xml:space="preserve">a Lietuvos Respublikos </w:t>
      </w:r>
      <w:r w:rsidRPr="002A1207">
        <w:rPr>
          <w:lang w:val="lt-LT" w:bidi="lt-LT"/>
        </w:rPr>
        <w:t>Konstitucijos 31 straipsnio 3</w:t>
      </w:r>
      <w:r w:rsidR="00A60329">
        <w:rPr>
          <w:lang w:val="lt-LT" w:bidi="lt-LT"/>
        </w:rPr>
        <w:t xml:space="preserve"> </w:t>
      </w:r>
      <w:r w:rsidRPr="002A1207">
        <w:rPr>
          <w:lang w:val="lt-LT" w:bidi="lt-LT"/>
        </w:rPr>
        <w:t>dalies nuostata, draudžianti versti duoti parodymus prieš save, savo šeimos narius ar artimus giminaičius</w:t>
      </w:r>
      <w:r w:rsidR="004026D6" w:rsidRPr="002A1207">
        <w:rPr>
          <w:lang w:val="lt-LT" w:bidi="lt-LT"/>
        </w:rPr>
        <w:t xml:space="preserve">, </w:t>
      </w:r>
      <w:r w:rsidRPr="002A1207">
        <w:rPr>
          <w:lang w:val="lt-LT" w:bidi="lt-LT"/>
        </w:rPr>
        <w:t>BPK 80 straipsnio 1 punkto nuostata, kad asmuo gali būti apklausiamas kaip liudytojas apie savo paties galimai padarytą nusikalstamą veiką tik esant jo sutikimui</w:t>
      </w:r>
      <w:r w:rsidR="004026D6" w:rsidRPr="002A1207">
        <w:rPr>
          <w:lang w:val="lt-LT" w:bidi="lt-LT"/>
        </w:rPr>
        <w:t xml:space="preserve">, taip pat </w:t>
      </w:r>
      <w:r w:rsidRPr="002A1207">
        <w:rPr>
          <w:lang w:val="lt-LT" w:bidi="lt-LT"/>
        </w:rPr>
        <w:t>kitos liudytojo teisės bei pareigos.</w:t>
      </w:r>
      <w:r w:rsidR="004026D6" w:rsidRPr="002A1207">
        <w:rPr>
          <w:lang w:val="lt-LT" w:bidi="lt-LT"/>
        </w:rPr>
        <w:t xml:space="preserve"> Šių </w:t>
      </w:r>
      <w:r w:rsidRPr="002A1207">
        <w:rPr>
          <w:lang w:val="lt-LT" w:bidi="lt-LT"/>
        </w:rPr>
        <w:t xml:space="preserve">nuostatų išaiškinimą </w:t>
      </w:r>
      <w:bookmarkStart w:id="29" w:name="Buk_77"/>
      <w:r w:rsidR="00836E50" w:rsidRPr="007E1AF7">
        <w:rPr>
          <w:lang w:val="lt-LT" w:bidi="lt-LT"/>
        </w:rPr>
        <w:t xml:space="preserve">E. K. </w:t>
      </w:r>
      <w:bookmarkEnd w:id="29"/>
      <w:r w:rsidRPr="002A1207">
        <w:rPr>
          <w:lang w:val="lt-LT" w:bidi="lt-LT"/>
        </w:rPr>
        <w:t xml:space="preserve">patvirtina </w:t>
      </w:r>
      <w:r w:rsidR="004026D6" w:rsidRPr="002A1207">
        <w:rPr>
          <w:lang w:val="lt-LT" w:bidi="lt-LT"/>
        </w:rPr>
        <w:t>t</w:t>
      </w:r>
      <w:r w:rsidRPr="002A1207">
        <w:rPr>
          <w:lang w:val="lt-LT" w:bidi="lt-LT"/>
        </w:rPr>
        <w:t>eisių ir pareigų liudytojui BPK 80 straipsnio 1 punkto ir 82</w:t>
      </w:r>
      <w:r w:rsidR="00C870D2">
        <w:rPr>
          <w:lang w:val="lt-LT" w:bidi="lt-LT"/>
        </w:rPr>
        <w:t> </w:t>
      </w:r>
      <w:r w:rsidRPr="002A1207">
        <w:rPr>
          <w:lang w:val="lt-LT" w:bidi="lt-LT"/>
        </w:rPr>
        <w:t>straipsnio 3 dalies pagrindais išaiškinimo protokolas, kurį tiek pirmos</w:t>
      </w:r>
      <w:r w:rsidR="00C870D2">
        <w:rPr>
          <w:lang w:val="lt-LT" w:bidi="lt-LT"/>
        </w:rPr>
        <w:t>ios</w:t>
      </w:r>
      <w:r w:rsidRPr="002A1207">
        <w:rPr>
          <w:lang w:val="lt-LT" w:bidi="lt-LT"/>
        </w:rPr>
        <w:t>, tiek apeliacinės instancij</w:t>
      </w:r>
      <w:r w:rsidR="004026D6" w:rsidRPr="002A1207">
        <w:rPr>
          <w:lang w:val="lt-LT" w:bidi="lt-LT"/>
        </w:rPr>
        <w:t>os</w:t>
      </w:r>
      <w:r w:rsidRPr="002A1207">
        <w:rPr>
          <w:lang w:val="lt-LT" w:bidi="lt-LT"/>
        </w:rPr>
        <w:t xml:space="preserve"> teismai ignoravo</w:t>
      </w:r>
      <w:r w:rsidR="004026D6" w:rsidRPr="002A1207">
        <w:rPr>
          <w:lang w:val="lt-LT" w:bidi="lt-LT"/>
        </w:rPr>
        <w:t xml:space="preserve">. Teismai </w:t>
      </w:r>
      <w:r w:rsidRPr="002A1207">
        <w:rPr>
          <w:lang w:val="lt-LT" w:bidi="lt-LT"/>
        </w:rPr>
        <w:t xml:space="preserve">neaptarė </w:t>
      </w:r>
      <w:r w:rsidR="004026D6" w:rsidRPr="002A1207">
        <w:rPr>
          <w:lang w:val="lt-LT" w:bidi="lt-LT"/>
        </w:rPr>
        <w:t xml:space="preserve">šio protokolo </w:t>
      </w:r>
      <w:r w:rsidRPr="002A1207">
        <w:rPr>
          <w:lang w:val="lt-LT" w:bidi="lt-LT"/>
        </w:rPr>
        <w:t>nei teisinės, nei faktinės reikšmės situacijos vertinimui</w:t>
      </w:r>
      <w:r w:rsidR="004026D6" w:rsidRPr="002A1207">
        <w:rPr>
          <w:lang w:val="lt-LT" w:bidi="lt-LT"/>
        </w:rPr>
        <w:t xml:space="preserve"> ir </w:t>
      </w:r>
      <w:r w:rsidRPr="002A1207">
        <w:rPr>
          <w:lang w:val="lt-LT" w:bidi="lt-LT"/>
        </w:rPr>
        <w:t xml:space="preserve">šio svarbaus procesinio dokumento net nepaminėjo, nors jis yra vienas iš esminių dokumentų vertinant proceso dalyvio supažindinimo su </w:t>
      </w:r>
      <w:r w:rsidR="00C870D2">
        <w:rPr>
          <w:lang w:val="lt-LT" w:bidi="lt-LT"/>
        </w:rPr>
        <w:t>sav</w:t>
      </w:r>
      <w:r w:rsidR="00C870D2" w:rsidRPr="002A1207">
        <w:rPr>
          <w:lang w:val="lt-LT" w:bidi="lt-LT"/>
        </w:rPr>
        <w:t xml:space="preserve">o </w:t>
      </w:r>
      <w:r w:rsidRPr="002A1207">
        <w:rPr>
          <w:lang w:val="lt-LT" w:bidi="lt-LT"/>
        </w:rPr>
        <w:t>teisėmis klausimą.</w:t>
      </w:r>
    </w:p>
    <w:p w14:paraId="6E1B822C" w14:textId="56F8EE92" w:rsidR="003E6A9C" w:rsidRPr="00A60329" w:rsidRDefault="003E6A9C" w:rsidP="005D190C">
      <w:pPr>
        <w:pStyle w:val="Sraopastraipa"/>
        <w:numPr>
          <w:ilvl w:val="1"/>
          <w:numId w:val="13"/>
        </w:numPr>
        <w:spacing w:after="120"/>
        <w:ind w:left="788" w:hanging="431"/>
        <w:contextualSpacing w:val="0"/>
        <w:jc w:val="both"/>
        <w:rPr>
          <w:lang w:val="lt-LT" w:bidi="lt-LT"/>
        </w:rPr>
      </w:pPr>
      <w:r w:rsidRPr="00A60329">
        <w:rPr>
          <w:lang w:val="lt-LT" w:bidi="lt-LT"/>
        </w:rPr>
        <w:t>2017</w:t>
      </w:r>
      <w:r w:rsidR="002A1207" w:rsidRPr="00A60329">
        <w:rPr>
          <w:lang w:val="lt-LT" w:bidi="lt-LT"/>
        </w:rPr>
        <w:t xml:space="preserve"> m. vasario 3 d. </w:t>
      </w:r>
      <w:bookmarkStart w:id="30" w:name="Buk_78"/>
      <w:r w:rsidR="00836E50" w:rsidRPr="007E1AF7">
        <w:rPr>
          <w:lang w:val="lt-LT" w:bidi="lt-LT"/>
        </w:rPr>
        <w:t xml:space="preserve">E. K. </w:t>
      </w:r>
      <w:bookmarkEnd w:id="30"/>
      <w:r w:rsidRPr="00A60329">
        <w:rPr>
          <w:lang w:val="lt-LT" w:bidi="lt-LT"/>
        </w:rPr>
        <w:t>buvo įteiktas pranešimas apie įtarimą gal</w:t>
      </w:r>
      <w:r w:rsidR="00A60329" w:rsidRPr="00A60329">
        <w:rPr>
          <w:lang w:val="lt-LT" w:bidi="lt-LT"/>
        </w:rPr>
        <w:t>būt</w:t>
      </w:r>
      <w:r w:rsidRPr="00A60329">
        <w:rPr>
          <w:lang w:val="lt-LT" w:bidi="lt-LT"/>
        </w:rPr>
        <w:t xml:space="preserve"> padarius </w:t>
      </w:r>
      <w:r w:rsidR="00A60329" w:rsidRPr="00A60329">
        <w:rPr>
          <w:lang w:val="lt-LT" w:bidi="lt-LT"/>
        </w:rPr>
        <w:t>BK</w:t>
      </w:r>
      <w:r w:rsidR="00AC01AB">
        <w:rPr>
          <w:lang w:val="lt-LT" w:bidi="lt-LT"/>
        </w:rPr>
        <w:t> </w:t>
      </w:r>
      <w:r w:rsidR="00A60329" w:rsidRPr="00A60329">
        <w:rPr>
          <w:lang w:val="lt-LT" w:bidi="lt-LT"/>
        </w:rPr>
        <w:t>300</w:t>
      </w:r>
      <w:r w:rsidR="00AC01AB">
        <w:rPr>
          <w:lang w:val="lt-LT" w:bidi="lt-LT"/>
        </w:rPr>
        <w:t> </w:t>
      </w:r>
      <w:r w:rsidR="00A60329" w:rsidRPr="00A60329">
        <w:rPr>
          <w:lang w:val="lt-LT" w:bidi="lt-LT"/>
        </w:rPr>
        <w:t xml:space="preserve">straipsnio 1 dalyje nurodytą </w:t>
      </w:r>
      <w:r w:rsidRPr="00A60329">
        <w:rPr>
          <w:lang w:val="lt-LT" w:bidi="lt-LT"/>
        </w:rPr>
        <w:t>nusikalstamą veiką</w:t>
      </w:r>
      <w:r w:rsidR="00A60329" w:rsidRPr="00A60329">
        <w:rPr>
          <w:lang w:val="lt-LT" w:bidi="lt-LT"/>
        </w:rPr>
        <w:t xml:space="preserve"> ir tą pačią dieną ji</w:t>
      </w:r>
      <w:r w:rsidR="00A60329">
        <w:rPr>
          <w:lang w:val="lt-LT" w:bidi="lt-LT"/>
        </w:rPr>
        <w:t>,</w:t>
      </w:r>
      <w:r w:rsidRPr="00A60329">
        <w:rPr>
          <w:lang w:val="lt-LT" w:bidi="lt-LT"/>
        </w:rPr>
        <w:t xml:space="preserve"> dalyvaujant gynėjui</w:t>
      </w:r>
      <w:r w:rsidR="00A60329">
        <w:rPr>
          <w:lang w:val="lt-LT" w:bidi="lt-LT"/>
        </w:rPr>
        <w:t>,</w:t>
      </w:r>
      <w:r w:rsidRPr="00A60329">
        <w:rPr>
          <w:lang w:val="lt-LT" w:bidi="lt-LT"/>
        </w:rPr>
        <w:t xml:space="preserve"> davė parodymus dėl jai </w:t>
      </w:r>
      <w:r w:rsidR="00A60329" w:rsidRPr="00A60329">
        <w:rPr>
          <w:lang w:val="lt-LT" w:bidi="lt-LT"/>
        </w:rPr>
        <w:t xml:space="preserve">pareikšto </w:t>
      </w:r>
      <w:r w:rsidRPr="00A60329">
        <w:rPr>
          <w:lang w:val="lt-LT" w:bidi="lt-LT"/>
        </w:rPr>
        <w:t>įtarimo esmės.</w:t>
      </w:r>
      <w:r w:rsidR="00A60329" w:rsidRPr="00A60329">
        <w:rPr>
          <w:lang w:val="lt-LT" w:bidi="lt-LT"/>
        </w:rPr>
        <w:t xml:space="preserve"> I</w:t>
      </w:r>
      <w:r w:rsidRPr="00A60329">
        <w:rPr>
          <w:lang w:val="lt-LT" w:bidi="lt-LT"/>
        </w:rPr>
        <w:t xml:space="preserve">š apklausos protokolo </w:t>
      </w:r>
      <w:r w:rsidR="00A60329" w:rsidRPr="00A60329">
        <w:rPr>
          <w:lang w:val="lt-LT" w:bidi="lt-LT"/>
        </w:rPr>
        <w:t xml:space="preserve">matyti, kad </w:t>
      </w:r>
      <w:r w:rsidRPr="00A60329">
        <w:rPr>
          <w:lang w:val="lt-LT" w:bidi="lt-LT"/>
        </w:rPr>
        <w:t>prievart</w:t>
      </w:r>
      <w:r w:rsidR="00A60329" w:rsidRPr="00A60329">
        <w:rPr>
          <w:lang w:val="lt-LT" w:bidi="lt-LT"/>
        </w:rPr>
        <w:t xml:space="preserve">a </w:t>
      </w:r>
      <w:bookmarkStart w:id="31" w:name="Buk_79"/>
      <w:r w:rsidR="00836E50" w:rsidRPr="007E1AF7">
        <w:rPr>
          <w:lang w:val="lt-LT" w:bidi="lt-LT"/>
        </w:rPr>
        <w:t xml:space="preserve">E. K. </w:t>
      </w:r>
      <w:bookmarkEnd w:id="31"/>
      <w:r w:rsidRPr="00A60329">
        <w:rPr>
          <w:lang w:val="lt-LT" w:bidi="lt-LT"/>
        </w:rPr>
        <w:t>dėl parodymų davimo nebuvo</w:t>
      </w:r>
      <w:r w:rsidR="00A60329" w:rsidRPr="00A60329">
        <w:rPr>
          <w:lang w:val="lt-LT" w:bidi="lt-LT"/>
        </w:rPr>
        <w:t xml:space="preserve"> naudojama –</w:t>
      </w:r>
      <w:r w:rsidRPr="00A60329">
        <w:rPr>
          <w:lang w:val="lt-LT" w:bidi="lt-LT"/>
        </w:rPr>
        <w:t xml:space="preserve"> parodymus ji davė pati, laisva valia, suvokdama, kad jos parodymai atliekamame ikiteisminiame tyrime bus vertinami kaip įrodymų šaltinis.</w:t>
      </w:r>
      <w:r w:rsidR="00A60329" w:rsidRPr="00A60329">
        <w:rPr>
          <w:lang w:val="lt-LT" w:bidi="lt-LT"/>
        </w:rPr>
        <w:t xml:space="preserve"> Pažymėtina, kad </w:t>
      </w:r>
      <w:r w:rsidR="00A60329">
        <w:rPr>
          <w:lang w:val="lt-LT" w:bidi="lt-LT"/>
        </w:rPr>
        <w:t>p</w:t>
      </w:r>
      <w:r w:rsidRPr="00A60329">
        <w:rPr>
          <w:lang w:val="lt-LT" w:bidi="lt-LT"/>
        </w:rPr>
        <w:t xml:space="preserve">rieš apklausiant </w:t>
      </w:r>
      <w:bookmarkStart w:id="32" w:name="Buk_3"/>
      <w:r w:rsidR="00836E50" w:rsidRPr="007E1AF7">
        <w:rPr>
          <w:lang w:val="lt-LT" w:bidi="lt-LT"/>
        </w:rPr>
        <w:t>E. K.</w:t>
      </w:r>
      <w:bookmarkEnd w:id="32"/>
      <w:r w:rsidR="00A60329">
        <w:rPr>
          <w:lang w:val="lt-LT" w:bidi="lt-LT"/>
        </w:rPr>
        <w:t xml:space="preserve">, kaip įtariamąją, </w:t>
      </w:r>
      <w:r w:rsidRPr="00A60329">
        <w:rPr>
          <w:lang w:val="lt-LT" w:bidi="lt-LT"/>
        </w:rPr>
        <w:t xml:space="preserve">dalyvaujant </w:t>
      </w:r>
      <w:r w:rsidR="00A60329">
        <w:rPr>
          <w:lang w:val="lt-LT" w:bidi="lt-LT"/>
        </w:rPr>
        <w:t>gynėjui, jai</w:t>
      </w:r>
      <w:r w:rsidRPr="00A60329">
        <w:rPr>
          <w:lang w:val="lt-LT" w:bidi="lt-LT"/>
        </w:rPr>
        <w:t xml:space="preserve"> ne tik buvo išaiškintos jos, kaip įtariamosios</w:t>
      </w:r>
      <w:r w:rsidR="00A60329">
        <w:rPr>
          <w:lang w:val="lt-LT" w:bidi="lt-LT"/>
        </w:rPr>
        <w:t>,</w:t>
      </w:r>
      <w:r w:rsidRPr="00A60329">
        <w:rPr>
          <w:lang w:val="lt-LT" w:bidi="lt-LT"/>
        </w:rPr>
        <w:t xml:space="preserve"> BPK</w:t>
      </w:r>
      <w:r w:rsidR="00AC01AB">
        <w:rPr>
          <w:lang w:val="lt-LT" w:bidi="lt-LT"/>
        </w:rPr>
        <w:t xml:space="preserve"> </w:t>
      </w:r>
      <w:r w:rsidRPr="00A60329">
        <w:rPr>
          <w:lang w:val="lt-LT" w:bidi="lt-LT"/>
        </w:rPr>
        <w:t>21</w:t>
      </w:r>
      <w:r w:rsidR="00AC01AB">
        <w:rPr>
          <w:lang w:val="lt-LT" w:bidi="lt-LT"/>
        </w:rPr>
        <w:t xml:space="preserve"> </w:t>
      </w:r>
      <w:r w:rsidRPr="00A60329">
        <w:rPr>
          <w:lang w:val="lt-LT" w:bidi="lt-LT"/>
        </w:rPr>
        <w:t>str</w:t>
      </w:r>
      <w:r w:rsidR="00A60329">
        <w:rPr>
          <w:lang w:val="lt-LT" w:bidi="lt-LT"/>
        </w:rPr>
        <w:t>aipsnio</w:t>
      </w:r>
      <w:r w:rsidRPr="00A60329">
        <w:rPr>
          <w:lang w:val="lt-LT" w:bidi="lt-LT"/>
        </w:rPr>
        <w:t xml:space="preserve"> 4 d</w:t>
      </w:r>
      <w:r w:rsidR="00A60329">
        <w:rPr>
          <w:lang w:val="lt-LT" w:bidi="lt-LT"/>
        </w:rPr>
        <w:t>alyje įtvirtintos teisės</w:t>
      </w:r>
      <w:r w:rsidRPr="00A60329">
        <w:rPr>
          <w:lang w:val="lt-LT" w:bidi="lt-LT"/>
        </w:rPr>
        <w:t xml:space="preserve">, bet ir įteiktas </w:t>
      </w:r>
      <w:r w:rsidR="00A60329">
        <w:rPr>
          <w:lang w:val="lt-LT" w:bidi="lt-LT"/>
        </w:rPr>
        <w:t>t</w:t>
      </w:r>
      <w:r w:rsidRPr="00A60329">
        <w:rPr>
          <w:lang w:val="lt-LT" w:bidi="lt-LT"/>
        </w:rPr>
        <w:t xml:space="preserve">eisių įtariamajam išaiškinimo protokolo priedas, kuriame išsamiai atskleistas visų </w:t>
      </w:r>
      <w:r w:rsidR="00B34101">
        <w:rPr>
          <w:lang w:val="lt-LT" w:bidi="lt-LT"/>
        </w:rPr>
        <w:t>šių</w:t>
      </w:r>
      <w:r w:rsidRPr="00A60329">
        <w:rPr>
          <w:lang w:val="lt-LT" w:bidi="lt-LT"/>
        </w:rPr>
        <w:t xml:space="preserve"> teisių turinys. </w:t>
      </w:r>
      <w:bookmarkStart w:id="33" w:name="Buk_21"/>
      <w:r w:rsidR="00836E50" w:rsidRPr="007E1AF7">
        <w:rPr>
          <w:lang w:val="lt-LT" w:bidi="lt-LT"/>
        </w:rPr>
        <w:t xml:space="preserve">E. K. </w:t>
      </w:r>
      <w:bookmarkEnd w:id="33"/>
      <w:r w:rsidR="00B34101">
        <w:rPr>
          <w:lang w:val="lt-LT" w:bidi="lt-LT"/>
        </w:rPr>
        <w:t xml:space="preserve">parodymus </w:t>
      </w:r>
      <w:r w:rsidRPr="00A60329">
        <w:rPr>
          <w:lang w:val="lt-LT" w:bidi="lt-LT"/>
        </w:rPr>
        <w:t xml:space="preserve">davė žinodama, </w:t>
      </w:r>
      <w:r w:rsidR="00B34101">
        <w:rPr>
          <w:lang w:val="lt-LT" w:bidi="lt-LT"/>
        </w:rPr>
        <w:t xml:space="preserve">kad </w:t>
      </w:r>
      <w:r w:rsidRPr="00A60329">
        <w:rPr>
          <w:lang w:val="lt-LT" w:bidi="lt-LT"/>
        </w:rPr>
        <w:t xml:space="preserve">duoti parodymus yra įtariamojo teisė, </w:t>
      </w:r>
      <w:r w:rsidR="00B34101">
        <w:rPr>
          <w:lang w:val="lt-LT" w:bidi="lt-LT"/>
        </w:rPr>
        <w:t>o</w:t>
      </w:r>
      <w:r w:rsidRPr="00A60329">
        <w:rPr>
          <w:lang w:val="lt-LT" w:bidi="lt-LT"/>
        </w:rPr>
        <w:t xml:space="preserve"> ne pareiga, kad </w:t>
      </w:r>
      <w:r w:rsidR="00B34101">
        <w:rPr>
          <w:lang w:val="lt-LT" w:bidi="lt-LT"/>
        </w:rPr>
        <w:t xml:space="preserve">įtariamasis, </w:t>
      </w:r>
      <w:r w:rsidRPr="00A60329">
        <w:rPr>
          <w:lang w:val="lt-LT" w:bidi="lt-LT"/>
        </w:rPr>
        <w:t>nusprendęs duoti parodymus</w:t>
      </w:r>
      <w:r w:rsidR="00B34101">
        <w:rPr>
          <w:lang w:val="lt-LT" w:bidi="lt-LT"/>
        </w:rPr>
        <w:t>,</w:t>
      </w:r>
      <w:r w:rsidRPr="00A60329">
        <w:rPr>
          <w:lang w:val="lt-LT" w:bidi="lt-LT"/>
        </w:rPr>
        <w:t xml:space="preserve"> turi teisę neatsakyti į atskirus klausimus</w:t>
      </w:r>
      <w:r w:rsidR="00B34101">
        <w:rPr>
          <w:lang w:val="lt-LT" w:bidi="lt-LT"/>
        </w:rPr>
        <w:t xml:space="preserve">. Pirmosios ir apeliacinės instancijos teismai </w:t>
      </w:r>
      <w:r w:rsidRPr="00A60329">
        <w:rPr>
          <w:lang w:val="lt-LT" w:bidi="lt-LT"/>
        </w:rPr>
        <w:t>š</w:t>
      </w:r>
      <w:r w:rsidR="00B34101">
        <w:rPr>
          <w:lang w:val="lt-LT" w:bidi="lt-LT"/>
        </w:rPr>
        <w:t>io</w:t>
      </w:r>
      <w:r w:rsidRPr="00A60329">
        <w:rPr>
          <w:lang w:val="lt-LT" w:bidi="lt-LT"/>
        </w:rPr>
        <w:t xml:space="preserve"> svarb</w:t>
      </w:r>
      <w:r w:rsidR="00B34101">
        <w:rPr>
          <w:lang w:val="lt-LT" w:bidi="lt-LT"/>
        </w:rPr>
        <w:t>aus</w:t>
      </w:r>
      <w:r w:rsidRPr="00A60329">
        <w:rPr>
          <w:lang w:val="lt-LT" w:bidi="lt-LT"/>
        </w:rPr>
        <w:t xml:space="preserve"> procesin</w:t>
      </w:r>
      <w:r w:rsidR="00B34101">
        <w:rPr>
          <w:lang w:val="lt-LT" w:bidi="lt-LT"/>
        </w:rPr>
        <w:t>io</w:t>
      </w:r>
      <w:r w:rsidRPr="00A60329">
        <w:rPr>
          <w:lang w:val="lt-LT" w:bidi="lt-LT"/>
        </w:rPr>
        <w:t xml:space="preserve"> dokument</w:t>
      </w:r>
      <w:r w:rsidR="00B34101">
        <w:rPr>
          <w:lang w:val="lt-LT" w:bidi="lt-LT"/>
        </w:rPr>
        <w:t>o</w:t>
      </w:r>
      <w:r w:rsidRPr="00A60329">
        <w:rPr>
          <w:lang w:val="lt-LT" w:bidi="lt-LT"/>
        </w:rPr>
        <w:t xml:space="preserve"> skundžiamuose nuosprendyje ir nutartyje kaip įrodymų šaltinio net nepaminėjo, nors jis neabejotinai taip pat yra vienas iš esminių dokumentų vertinant proceso dalyvio supažindinimo su </w:t>
      </w:r>
      <w:r w:rsidR="00C870D2">
        <w:rPr>
          <w:lang w:val="lt-LT" w:bidi="lt-LT"/>
        </w:rPr>
        <w:t>sav</w:t>
      </w:r>
      <w:r w:rsidRPr="00A60329">
        <w:rPr>
          <w:lang w:val="lt-LT" w:bidi="lt-LT"/>
        </w:rPr>
        <w:t>o teisėmis klausimą.</w:t>
      </w:r>
    </w:p>
    <w:p w14:paraId="305DCF91" w14:textId="59715D2D" w:rsidR="003E6A9C" w:rsidRPr="00B34101" w:rsidRDefault="003E6A9C" w:rsidP="005D190C">
      <w:pPr>
        <w:pStyle w:val="Sraopastraipa"/>
        <w:numPr>
          <w:ilvl w:val="1"/>
          <w:numId w:val="13"/>
        </w:numPr>
        <w:spacing w:after="120"/>
        <w:ind w:left="788" w:hanging="431"/>
        <w:contextualSpacing w:val="0"/>
        <w:jc w:val="both"/>
        <w:rPr>
          <w:lang w:val="lt-LT" w:bidi="lt-LT"/>
        </w:rPr>
      </w:pPr>
      <w:r w:rsidRPr="00B34101">
        <w:rPr>
          <w:lang w:val="lt-LT" w:bidi="lt-LT"/>
        </w:rPr>
        <w:t>Vilniaus apygardos prokuratūros Organizuotų nusikaltimų ir korupcijos tyrimo skyriaus prokuroro 2017</w:t>
      </w:r>
      <w:r w:rsidR="00B34101" w:rsidRPr="00B34101">
        <w:rPr>
          <w:lang w:val="lt-LT" w:bidi="lt-LT"/>
        </w:rPr>
        <w:t xml:space="preserve"> m. vasario 9 d. </w:t>
      </w:r>
      <w:r w:rsidRPr="00B34101">
        <w:rPr>
          <w:lang w:val="lt-LT" w:bidi="lt-LT"/>
        </w:rPr>
        <w:t xml:space="preserve">nutarimu ikiteisminis tyrimas </w:t>
      </w:r>
      <w:bookmarkStart w:id="34" w:name="Buk_80"/>
      <w:r w:rsidR="00836E50" w:rsidRPr="007E1AF7">
        <w:rPr>
          <w:lang w:val="lt-LT" w:bidi="lt-LT"/>
        </w:rPr>
        <w:t xml:space="preserve">E. K. </w:t>
      </w:r>
      <w:bookmarkEnd w:id="34"/>
      <w:r w:rsidRPr="00B34101">
        <w:rPr>
          <w:lang w:val="lt-LT" w:bidi="lt-LT"/>
        </w:rPr>
        <w:t xml:space="preserve">nutrauktas konstatavus, </w:t>
      </w:r>
      <w:r w:rsidR="00B34101" w:rsidRPr="00B34101">
        <w:rPr>
          <w:lang w:val="lt-LT" w:bidi="lt-LT"/>
        </w:rPr>
        <w:t xml:space="preserve">kad </w:t>
      </w:r>
      <w:r w:rsidRPr="00B34101">
        <w:rPr>
          <w:lang w:val="lt-LT" w:bidi="lt-LT"/>
        </w:rPr>
        <w:t>ji nepadarė BK 300 str</w:t>
      </w:r>
      <w:r w:rsidR="00B34101" w:rsidRPr="00B34101">
        <w:rPr>
          <w:lang w:val="lt-LT" w:bidi="lt-LT"/>
        </w:rPr>
        <w:t xml:space="preserve">aipsnio </w:t>
      </w:r>
      <w:r w:rsidRPr="00B34101">
        <w:rPr>
          <w:lang w:val="lt-LT" w:bidi="lt-LT"/>
        </w:rPr>
        <w:t>1 d</w:t>
      </w:r>
      <w:r w:rsidR="00B34101" w:rsidRPr="00B34101">
        <w:rPr>
          <w:lang w:val="lt-LT" w:bidi="lt-LT"/>
        </w:rPr>
        <w:t xml:space="preserve">alyje nurodytos </w:t>
      </w:r>
      <w:r w:rsidRPr="00B34101">
        <w:rPr>
          <w:lang w:val="lt-LT" w:bidi="lt-LT"/>
        </w:rPr>
        <w:t>nusikalstamos veikos.</w:t>
      </w:r>
      <w:r w:rsidR="00B34101" w:rsidRPr="00B34101">
        <w:rPr>
          <w:lang w:val="lt-LT" w:bidi="lt-LT"/>
        </w:rPr>
        <w:t xml:space="preserve"> </w:t>
      </w:r>
      <w:r w:rsidRPr="00B34101">
        <w:rPr>
          <w:lang w:val="lt-LT" w:bidi="lt-LT"/>
        </w:rPr>
        <w:t xml:space="preserve">Apie ikiteisminio tyrimo nutraukimą </w:t>
      </w:r>
      <w:bookmarkStart w:id="35" w:name="Buk_22"/>
      <w:r w:rsidR="00836E50" w:rsidRPr="007E1AF7">
        <w:rPr>
          <w:lang w:val="lt-LT" w:bidi="lt-LT"/>
        </w:rPr>
        <w:t xml:space="preserve">E. K. </w:t>
      </w:r>
      <w:bookmarkEnd w:id="35"/>
      <w:r w:rsidR="00B34101">
        <w:rPr>
          <w:lang w:val="lt-LT" w:bidi="lt-LT"/>
        </w:rPr>
        <w:t>ir jos gynėjas buvo informuoti tą pači</w:t>
      </w:r>
      <w:r w:rsidRPr="00B34101">
        <w:rPr>
          <w:lang w:val="lt-LT" w:bidi="lt-LT"/>
        </w:rPr>
        <w:t>ą dieną išsiunčiant jiems nutarimą.</w:t>
      </w:r>
    </w:p>
    <w:p w14:paraId="19F0B1A3" w14:textId="532ECA7D" w:rsidR="003E6A9C" w:rsidRPr="0003671C" w:rsidRDefault="00B34101" w:rsidP="005D190C">
      <w:pPr>
        <w:pStyle w:val="Sraopastraipa"/>
        <w:numPr>
          <w:ilvl w:val="1"/>
          <w:numId w:val="13"/>
        </w:numPr>
        <w:spacing w:after="120"/>
        <w:contextualSpacing w:val="0"/>
        <w:jc w:val="both"/>
        <w:rPr>
          <w:lang w:val="lt-LT" w:bidi="lt-LT"/>
        </w:rPr>
      </w:pPr>
      <w:r w:rsidRPr="0003671C">
        <w:rPr>
          <w:lang w:val="lt-LT" w:bidi="lt-LT"/>
        </w:rPr>
        <w:t xml:space="preserve">Duoti parodymus </w:t>
      </w:r>
      <w:bookmarkStart w:id="36" w:name="Buk_143"/>
      <w:r w:rsidR="00836E50" w:rsidRPr="007E1AF7">
        <w:rPr>
          <w:lang w:val="lt-LT" w:bidi="lt-LT"/>
        </w:rPr>
        <w:t xml:space="preserve">S. G. </w:t>
      </w:r>
      <w:bookmarkEnd w:id="36"/>
      <w:r w:rsidR="003E6A9C" w:rsidRPr="0003671C">
        <w:rPr>
          <w:lang w:val="lt-LT" w:bidi="lt-LT"/>
        </w:rPr>
        <w:t xml:space="preserve">baudžiamojoje byloje </w:t>
      </w:r>
      <w:r w:rsidR="009E15CD">
        <w:rPr>
          <w:lang w:val="lt-LT" w:bidi="lt-LT"/>
        </w:rPr>
        <w:t>ją</w:t>
      </w:r>
      <w:r w:rsidR="0003671C" w:rsidRPr="0003671C">
        <w:rPr>
          <w:lang w:val="lt-LT" w:bidi="lt-LT"/>
        </w:rPr>
        <w:t xml:space="preserve"> nagrinėjant teisme </w:t>
      </w:r>
      <w:bookmarkStart w:id="37" w:name="Buk_23"/>
      <w:r w:rsidR="00836E50" w:rsidRPr="007E1AF7">
        <w:rPr>
          <w:lang w:val="lt-LT" w:bidi="lt-LT"/>
        </w:rPr>
        <w:t xml:space="preserve">E. K. </w:t>
      </w:r>
      <w:bookmarkEnd w:id="37"/>
      <w:r w:rsidR="003E6A9C" w:rsidRPr="0003671C">
        <w:rPr>
          <w:lang w:val="lt-LT" w:bidi="lt-LT"/>
        </w:rPr>
        <w:t>buvo kviečiama tenkinant kaltinamojo ir jo gynėjo prašymą.</w:t>
      </w:r>
      <w:r w:rsidR="0003671C" w:rsidRPr="0003671C">
        <w:rPr>
          <w:lang w:val="lt-LT" w:bidi="lt-LT"/>
        </w:rPr>
        <w:t xml:space="preserve"> </w:t>
      </w:r>
      <w:r w:rsidR="003E6A9C" w:rsidRPr="0003671C">
        <w:rPr>
          <w:lang w:val="lt-LT" w:bidi="lt-LT"/>
        </w:rPr>
        <w:t xml:space="preserve">Į apklausą teisme </w:t>
      </w:r>
      <w:bookmarkStart w:id="38" w:name="Buk_24"/>
      <w:r w:rsidR="00836E50" w:rsidRPr="007E1AF7">
        <w:rPr>
          <w:lang w:val="lt-LT" w:bidi="lt-LT"/>
        </w:rPr>
        <w:t xml:space="preserve">E. K. </w:t>
      </w:r>
      <w:bookmarkEnd w:id="38"/>
      <w:r w:rsidR="003E6A9C" w:rsidRPr="0003671C">
        <w:rPr>
          <w:lang w:val="lt-LT" w:bidi="lt-LT"/>
        </w:rPr>
        <w:t>buvo kviečiama šaukim</w:t>
      </w:r>
      <w:r w:rsidR="0003671C" w:rsidRPr="0003671C">
        <w:rPr>
          <w:lang w:val="lt-LT" w:bidi="lt-LT"/>
        </w:rPr>
        <w:t>u</w:t>
      </w:r>
      <w:r w:rsidR="003E6A9C" w:rsidRPr="0003671C">
        <w:rPr>
          <w:lang w:val="lt-LT" w:bidi="lt-LT"/>
        </w:rPr>
        <w:t xml:space="preserve"> aiškiai nurodant</w:t>
      </w:r>
      <w:r w:rsidR="0003671C" w:rsidRPr="0003671C">
        <w:rPr>
          <w:lang w:val="lt-LT" w:bidi="lt-LT"/>
        </w:rPr>
        <w:t>,</w:t>
      </w:r>
      <w:r w:rsidR="003E6A9C" w:rsidRPr="0003671C">
        <w:rPr>
          <w:lang w:val="lt-LT" w:bidi="lt-LT"/>
        </w:rPr>
        <w:t xml:space="preserve"> kad ji kviečiama kaip liudytoja.</w:t>
      </w:r>
      <w:r w:rsidR="0003671C" w:rsidRPr="0003671C">
        <w:rPr>
          <w:lang w:val="lt-LT" w:bidi="lt-LT"/>
        </w:rPr>
        <w:t xml:space="preserve"> </w:t>
      </w:r>
      <w:bookmarkStart w:id="39" w:name="Buk_81"/>
      <w:r w:rsidR="00836E50" w:rsidRPr="007E1AF7">
        <w:rPr>
          <w:lang w:val="lt-LT" w:bidi="lt-LT"/>
        </w:rPr>
        <w:t xml:space="preserve">E. K. </w:t>
      </w:r>
      <w:bookmarkEnd w:id="39"/>
      <w:r w:rsidR="003E6A9C" w:rsidRPr="0003671C">
        <w:rPr>
          <w:lang w:val="lt-LT" w:bidi="lt-LT"/>
        </w:rPr>
        <w:t xml:space="preserve">buvo žinomas baudžiamosios bylos, </w:t>
      </w:r>
      <w:r w:rsidR="0003671C">
        <w:rPr>
          <w:lang w:val="lt-LT" w:bidi="lt-LT"/>
        </w:rPr>
        <w:t xml:space="preserve">kurioje </w:t>
      </w:r>
      <w:r w:rsidR="003E6A9C" w:rsidRPr="0003671C">
        <w:rPr>
          <w:lang w:val="lt-LT" w:bidi="lt-LT"/>
        </w:rPr>
        <w:t>liudyti ji kviečiama</w:t>
      </w:r>
      <w:r w:rsidR="0003671C">
        <w:rPr>
          <w:lang w:val="lt-LT" w:bidi="lt-LT"/>
        </w:rPr>
        <w:t xml:space="preserve">, numeris, taip pat tai, kad ji </w:t>
      </w:r>
      <w:r w:rsidR="003E6A9C" w:rsidRPr="0003671C">
        <w:rPr>
          <w:lang w:val="lt-LT" w:bidi="lt-LT"/>
        </w:rPr>
        <w:t xml:space="preserve">kviečiama duoti parodymus </w:t>
      </w:r>
      <w:bookmarkStart w:id="40" w:name="Buk_144"/>
      <w:r w:rsidR="00836E50" w:rsidRPr="007E1AF7">
        <w:rPr>
          <w:lang w:val="lt-LT" w:bidi="lt-LT"/>
        </w:rPr>
        <w:t xml:space="preserve">S. G. </w:t>
      </w:r>
      <w:bookmarkEnd w:id="40"/>
      <w:r w:rsidR="003E6A9C" w:rsidRPr="0003671C">
        <w:rPr>
          <w:lang w:val="lt-LT" w:bidi="lt-LT"/>
        </w:rPr>
        <w:t>baudžiamojoje byloje dėl įvykių, kurių stebėtoja pati buvo</w:t>
      </w:r>
      <w:r w:rsidR="0003671C">
        <w:rPr>
          <w:lang w:val="lt-LT" w:bidi="lt-LT"/>
        </w:rPr>
        <w:t xml:space="preserve">. Į </w:t>
      </w:r>
      <w:r w:rsidR="003E6A9C" w:rsidRPr="0003671C">
        <w:rPr>
          <w:lang w:val="lt-LT" w:bidi="lt-LT"/>
        </w:rPr>
        <w:t>teismą</w:t>
      </w:r>
      <w:r w:rsidR="0003671C">
        <w:rPr>
          <w:lang w:val="lt-LT" w:bidi="lt-LT"/>
        </w:rPr>
        <w:t xml:space="preserve"> ji</w:t>
      </w:r>
      <w:r w:rsidR="003E6A9C" w:rsidRPr="0003671C">
        <w:rPr>
          <w:lang w:val="lt-LT" w:bidi="lt-LT"/>
        </w:rPr>
        <w:t xml:space="preserve"> atvyko laisva valia, niekieno neverčiama.</w:t>
      </w:r>
      <w:r w:rsidR="0003671C">
        <w:rPr>
          <w:lang w:val="lt-LT" w:bidi="lt-LT"/>
        </w:rPr>
        <w:t xml:space="preserve"> </w:t>
      </w:r>
      <w:bookmarkStart w:id="41" w:name="Buk_25"/>
      <w:r w:rsidR="00836E50" w:rsidRPr="007E1AF7">
        <w:rPr>
          <w:lang w:val="lt-LT" w:bidi="lt-LT"/>
        </w:rPr>
        <w:t>E. K.</w:t>
      </w:r>
      <w:bookmarkEnd w:id="41"/>
      <w:r w:rsidR="0003671C">
        <w:rPr>
          <w:lang w:val="lt-LT" w:bidi="lt-LT"/>
        </w:rPr>
        <w:t xml:space="preserve">, </w:t>
      </w:r>
      <w:r w:rsidR="003E6A9C" w:rsidRPr="0003671C">
        <w:rPr>
          <w:lang w:val="lt-LT" w:bidi="lt-LT"/>
        </w:rPr>
        <w:t>žinodama tiek jai anksčiau išaiškintas liudytojo, kuris gali duoti parodymus apie savo paties gal</w:t>
      </w:r>
      <w:r w:rsidR="0003671C">
        <w:rPr>
          <w:lang w:val="lt-LT" w:bidi="lt-LT"/>
        </w:rPr>
        <w:t>būt</w:t>
      </w:r>
      <w:r w:rsidR="003E6A9C" w:rsidRPr="0003671C">
        <w:rPr>
          <w:lang w:val="lt-LT" w:bidi="lt-LT"/>
        </w:rPr>
        <w:t xml:space="preserve"> padarytą nusikalstamą veiką, tiek jai anksčiau išaiškintas įtariamojo, tiek prieš apklausą teisme išaiškintas liudytojo procesines teises ir pareigas, </w:t>
      </w:r>
      <w:r w:rsidR="0003671C">
        <w:rPr>
          <w:lang w:val="lt-LT" w:bidi="lt-LT"/>
        </w:rPr>
        <w:t xml:space="preserve">taip </w:t>
      </w:r>
      <w:r w:rsidR="0003671C">
        <w:rPr>
          <w:lang w:val="lt-LT" w:bidi="lt-LT"/>
        </w:rPr>
        <w:lastRenderedPageBreak/>
        <w:t>pat i</w:t>
      </w:r>
      <w:r w:rsidR="003E6A9C" w:rsidRPr="0003671C">
        <w:rPr>
          <w:lang w:val="lt-LT" w:bidi="lt-LT"/>
        </w:rPr>
        <w:t>š esmės žinodama savo Konstitucijos 31 str</w:t>
      </w:r>
      <w:r w:rsidR="0003671C">
        <w:rPr>
          <w:lang w:val="lt-LT" w:bidi="lt-LT"/>
        </w:rPr>
        <w:t xml:space="preserve">aipsnio 3 dalyje įtvirtintą pilietinę teisę </w:t>
      </w:r>
      <w:r w:rsidR="003E6A9C" w:rsidRPr="0003671C">
        <w:rPr>
          <w:lang w:val="lt-LT" w:bidi="lt-LT"/>
        </w:rPr>
        <w:t>atsisakyti duoti parodymus prieš save, savo šeimos narius ar artimus giminaičius, prieš apklausą jokių pareiškimų ar pastabų dėl savo statuso, t.</w:t>
      </w:r>
      <w:r w:rsidR="0003671C">
        <w:rPr>
          <w:lang w:val="lt-LT" w:bidi="lt-LT"/>
        </w:rPr>
        <w:t xml:space="preserve"> </w:t>
      </w:r>
      <w:r w:rsidR="003E6A9C" w:rsidRPr="0003671C">
        <w:rPr>
          <w:lang w:val="lt-LT" w:bidi="lt-LT"/>
        </w:rPr>
        <w:t xml:space="preserve">y. dėl </w:t>
      </w:r>
      <w:r w:rsidR="006B0BD0">
        <w:rPr>
          <w:lang w:val="lt-LT" w:bidi="lt-LT"/>
        </w:rPr>
        <w:t>savo</w:t>
      </w:r>
      <w:r w:rsidR="0003671C">
        <w:rPr>
          <w:lang w:val="lt-LT" w:bidi="lt-LT"/>
        </w:rPr>
        <w:t xml:space="preserve">, kaip liudytojos, </w:t>
      </w:r>
      <w:r w:rsidR="003E6A9C" w:rsidRPr="0003671C">
        <w:rPr>
          <w:lang w:val="lt-LT" w:bidi="lt-LT"/>
        </w:rPr>
        <w:t>apklausos</w:t>
      </w:r>
      <w:r w:rsidR="0003671C">
        <w:rPr>
          <w:lang w:val="lt-LT" w:bidi="lt-LT"/>
        </w:rPr>
        <w:t>,</w:t>
      </w:r>
      <w:r w:rsidR="003E6A9C" w:rsidRPr="0003671C">
        <w:rPr>
          <w:lang w:val="lt-LT" w:bidi="lt-LT"/>
        </w:rPr>
        <w:t xml:space="preserve"> nepareiškė, neatsisakė atsakinėti į klausimus ir pan.</w:t>
      </w:r>
    </w:p>
    <w:p w14:paraId="41DB8A63" w14:textId="37B71679" w:rsidR="003E6A9C" w:rsidRPr="003E6A9C" w:rsidRDefault="003F6636" w:rsidP="003F6636">
      <w:pPr>
        <w:pStyle w:val="Sraopastraipa"/>
        <w:numPr>
          <w:ilvl w:val="1"/>
          <w:numId w:val="13"/>
        </w:numPr>
        <w:spacing w:after="120"/>
        <w:ind w:left="845" w:hanging="488"/>
        <w:contextualSpacing w:val="0"/>
        <w:jc w:val="both"/>
        <w:rPr>
          <w:lang w:val="lt-LT" w:bidi="lt-LT"/>
        </w:rPr>
      </w:pPr>
      <w:r>
        <w:rPr>
          <w:lang w:val="lt-LT" w:bidi="lt-LT"/>
        </w:rPr>
        <w:t>I</w:t>
      </w:r>
      <w:r w:rsidR="003E6A9C" w:rsidRPr="003E6A9C">
        <w:rPr>
          <w:lang w:val="lt-LT" w:bidi="lt-LT"/>
        </w:rPr>
        <w:t xml:space="preserve">š </w:t>
      </w:r>
      <w:bookmarkStart w:id="42" w:name="Buk_145"/>
      <w:r w:rsidR="00836E50" w:rsidRPr="007E1AF7">
        <w:rPr>
          <w:lang w:val="lt-LT" w:bidi="lt-LT"/>
        </w:rPr>
        <w:t xml:space="preserve">S. G. </w:t>
      </w:r>
      <w:bookmarkEnd w:id="42"/>
      <w:r>
        <w:rPr>
          <w:lang w:val="lt-LT" w:bidi="lt-LT"/>
        </w:rPr>
        <w:t xml:space="preserve">baudžiamojoje byloje esančio </w:t>
      </w:r>
      <w:r w:rsidR="003E6A9C" w:rsidRPr="003E6A9C">
        <w:rPr>
          <w:lang w:val="lt-LT" w:bidi="lt-LT"/>
        </w:rPr>
        <w:t>2018</w:t>
      </w:r>
      <w:r>
        <w:rPr>
          <w:lang w:val="lt-LT" w:bidi="lt-LT"/>
        </w:rPr>
        <w:t xml:space="preserve"> m. sausio 9 d. </w:t>
      </w:r>
      <w:r w:rsidR="003E6A9C" w:rsidRPr="003E6A9C">
        <w:rPr>
          <w:lang w:val="lt-LT" w:bidi="lt-LT"/>
        </w:rPr>
        <w:t xml:space="preserve">teisiamojo posėdžio protokolo, </w:t>
      </w:r>
      <w:r>
        <w:rPr>
          <w:lang w:val="lt-LT" w:bidi="lt-LT"/>
        </w:rPr>
        <w:t xml:space="preserve">teisiamojo </w:t>
      </w:r>
      <w:r w:rsidR="003E6A9C" w:rsidRPr="003E6A9C">
        <w:rPr>
          <w:lang w:val="lt-LT" w:bidi="lt-LT"/>
        </w:rPr>
        <w:t>posėdžio garso įrašo</w:t>
      </w:r>
      <w:r>
        <w:rPr>
          <w:lang w:val="lt-LT" w:bidi="lt-LT"/>
        </w:rPr>
        <w:t xml:space="preserve"> ir</w:t>
      </w:r>
      <w:r w:rsidR="003E6A9C" w:rsidRPr="003E6A9C">
        <w:rPr>
          <w:lang w:val="lt-LT" w:bidi="lt-LT"/>
        </w:rPr>
        <w:t xml:space="preserve"> šio įrašo apžiūros protokolo </w:t>
      </w:r>
      <w:r>
        <w:rPr>
          <w:lang w:val="lt-LT" w:bidi="lt-LT"/>
        </w:rPr>
        <w:t xml:space="preserve">matyti, kad prieš </w:t>
      </w:r>
      <w:bookmarkStart w:id="43" w:name="Buk_4"/>
      <w:r w:rsidR="00836E50" w:rsidRPr="007E1AF7">
        <w:rPr>
          <w:lang w:val="lt-LT" w:bidi="lt-LT"/>
        </w:rPr>
        <w:t xml:space="preserve">E. K. </w:t>
      </w:r>
      <w:bookmarkEnd w:id="43"/>
      <w:r w:rsidR="003E6A9C" w:rsidRPr="003E6A9C">
        <w:rPr>
          <w:lang w:val="lt-LT" w:bidi="lt-LT"/>
        </w:rPr>
        <w:t xml:space="preserve">prievarta </w:t>
      </w:r>
      <w:r>
        <w:rPr>
          <w:lang w:val="lt-LT" w:bidi="lt-LT"/>
        </w:rPr>
        <w:t xml:space="preserve">nebuvo </w:t>
      </w:r>
      <w:r w:rsidR="003E6A9C" w:rsidRPr="003E6A9C">
        <w:rPr>
          <w:lang w:val="lt-LT" w:bidi="lt-LT"/>
        </w:rPr>
        <w:t xml:space="preserve">naudojama </w:t>
      </w:r>
      <w:r>
        <w:rPr>
          <w:lang w:val="lt-LT" w:bidi="lt-LT"/>
        </w:rPr>
        <w:t>–</w:t>
      </w:r>
      <w:r w:rsidR="003E6A9C" w:rsidRPr="003E6A9C">
        <w:rPr>
          <w:lang w:val="lt-LT" w:bidi="lt-LT"/>
        </w:rPr>
        <w:t xml:space="preserve"> parodymus ji davė laisva valia, reaguodama į teismo prašymą papasakoti apie įvykius nuo atvykimo iki išvykimo. </w:t>
      </w:r>
      <w:r>
        <w:rPr>
          <w:lang w:val="lt-LT" w:bidi="lt-LT"/>
        </w:rPr>
        <w:t>Šie</w:t>
      </w:r>
      <w:r w:rsidR="003E6A9C" w:rsidRPr="003E6A9C">
        <w:rPr>
          <w:lang w:val="lt-LT" w:bidi="lt-LT"/>
        </w:rPr>
        <w:t xml:space="preserve"> duomenų šaltiniai patvirtina, kad duoti parodymus ir būti apklausiama </w:t>
      </w:r>
      <w:r>
        <w:rPr>
          <w:lang w:val="lt-LT" w:bidi="lt-LT"/>
        </w:rPr>
        <w:t xml:space="preserve">kaip </w:t>
      </w:r>
      <w:r w:rsidR="003E6A9C" w:rsidRPr="003E6A9C">
        <w:rPr>
          <w:lang w:val="lt-LT" w:bidi="lt-LT"/>
        </w:rPr>
        <w:t xml:space="preserve">liudytoja </w:t>
      </w:r>
      <w:bookmarkStart w:id="44" w:name="Buk_26"/>
      <w:r w:rsidR="00836E50" w:rsidRPr="007E1AF7">
        <w:rPr>
          <w:lang w:val="lt-LT" w:bidi="lt-LT"/>
        </w:rPr>
        <w:t xml:space="preserve">E. K. </w:t>
      </w:r>
      <w:bookmarkEnd w:id="44"/>
      <w:r w:rsidR="003E6A9C" w:rsidRPr="003E6A9C">
        <w:rPr>
          <w:lang w:val="lt-LT" w:bidi="lt-LT"/>
        </w:rPr>
        <w:t>sutiko būdama įspėta dėl baudžiamosios atsakomybės už melagingų parodymų davimą, žinodama, kad asmuo, turintis pagrind</w:t>
      </w:r>
      <w:r w:rsidR="00E572E7">
        <w:rPr>
          <w:lang w:val="lt-LT" w:bidi="lt-LT"/>
        </w:rPr>
        <w:t>ą</w:t>
      </w:r>
      <w:r w:rsidR="003E6A9C" w:rsidRPr="003E6A9C">
        <w:rPr>
          <w:lang w:val="lt-LT" w:bidi="lt-LT"/>
        </w:rPr>
        <w:t xml:space="preserve"> manyti, kad tais parodymais gali pakenkti pats sau, gali atsisakyti duoti parodymus arba atsisakyti atsakinėti į atskirus klausimus.</w:t>
      </w:r>
    </w:p>
    <w:p w14:paraId="1E58DF71" w14:textId="39C76D4B" w:rsidR="003E6A9C" w:rsidRPr="003E6A9C" w:rsidRDefault="003F6636" w:rsidP="003F6636">
      <w:pPr>
        <w:pStyle w:val="Sraopastraipa"/>
        <w:numPr>
          <w:ilvl w:val="1"/>
          <w:numId w:val="13"/>
        </w:numPr>
        <w:spacing w:after="120"/>
        <w:ind w:left="845" w:hanging="488"/>
        <w:contextualSpacing w:val="0"/>
        <w:jc w:val="both"/>
        <w:rPr>
          <w:lang w:val="lt-LT" w:bidi="lt-LT"/>
        </w:rPr>
      </w:pPr>
      <w:r>
        <w:rPr>
          <w:lang w:val="lt-LT" w:bidi="lt-LT"/>
        </w:rPr>
        <w:t xml:space="preserve"> </w:t>
      </w:r>
      <w:r w:rsidR="00CE3C16">
        <w:rPr>
          <w:lang w:val="lt-LT" w:bidi="lt-LT"/>
        </w:rPr>
        <w:t>Tai, k</w:t>
      </w:r>
      <w:r w:rsidR="003E6A9C" w:rsidRPr="003E6A9C">
        <w:rPr>
          <w:lang w:val="lt-LT" w:bidi="lt-LT"/>
        </w:rPr>
        <w:t xml:space="preserve">ad </w:t>
      </w:r>
      <w:bookmarkStart w:id="45" w:name="Buk_27"/>
      <w:r w:rsidR="00836E50" w:rsidRPr="007E1AF7">
        <w:rPr>
          <w:lang w:val="lt-LT" w:bidi="lt-LT"/>
        </w:rPr>
        <w:t xml:space="preserve">E. K. </w:t>
      </w:r>
      <w:bookmarkEnd w:id="45"/>
      <w:r w:rsidR="003E6A9C" w:rsidRPr="003E6A9C">
        <w:rPr>
          <w:lang w:val="lt-LT" w:bidi="lt-LT"/>
        </w:rPr>
        <w:t>parodymai nebuvo išgauti prievart</w:t>
      </w:r>
      <w:r w:rsidR="00CE3C16">
        <w:rPr>
          <w:lang w:val="lt-LT" w:bidi="lt-LT"/>
        </w:rPr>
        <w:t>a</w:t>
      </w:r>
      <w:r w:rsidR="003E6A9C" w:rsidRPr="003E6A9C">
        <w:rPr>
          <w:lang w:val="lt-LT" w:bidi="lt-LT"/>
        </w:rPr>
        <w:t xml:space="preserve">, </w:t>
      </w:r>
      <w:r w:rsidR="00CE3C16">
        <w:rPr>
          <w:lang w:val="lt-LT" w:bidi="lt-LT"/>
        </w:rPr>
        <w:t>o</w:t>
      </w:r>
      <w:r w:rsidR="003E6A9C" w:rsidRPr="003E6A9C">
        <w:rPr>
          <w:lang w:val="lt-LT" w:bidi="lt-LT"/>
        </w:rPr>
        <w:t xml:space="preserve"> buvo jos pačios</w:t>
      </w:r>
      <w:r w:rsidR="006B0BD0" w:rsidRPr="003E6A9C">
        <w:rPr>
          <w:lang w:val="lt-LT" w:bidi="lt-LT"/>
        </w:rPr>
        <w:t xml:space="preserve"> </w:t>
      </w:r>
      <w:r w:rsidR="003E6A9C" w:rsidRPr="003E6A9C">
        <w:rPr>
          <w:lang w:val="lt-LT" w:bidi="lt-LT"/>
        </w:rPr>
        <w:t xml:space="preserve">apsisprendimo ir noro taip veikti pasekmė, patvirtina ir jos sutikimai duoti parodymus apklausiant ją </w:t>
      </w:r>
      <w:r w:rsidR="00CE3C16">
        <w:rPr>
          <w:lang w:val="lt-LT" w:bidi="lt-LT"/>
        </w:rPr>
        <w:t xml:space="preserve">kaip </w:t>
      </w:r>
      <w:r w:rsidR="003E6A9C" w:rsidRPr="003E6A9C">
        <w:rPr>
          <w:lang w:val="lt-LT" w:bidi="lt-LT"/>
        </w:rPr>
        <w:t>liudytoj</w:t>
      </w:r>
      <w:r w:rsidR="00CE3C16">
        <w:rPr>
          <w:lang w:val="lt-LT" w:bidi="lt-LT"/>
        </w:rPr>
        <w:t>ą</w:t>
      </w:r>
      <w:r w:rsidR="003E6A9C" w:rsidRPr="003E6A9C">
        <w:rPr>
          <w:lang w:val="lt-LT" w:bidi="lt-LT"/>
        </w:rPr>
        <w:t xml:space="preserve"> BPK 80 str</w:t>
      </w:r>
      <w:r w:rsidR="00CE3C16">
        <w:rPr>
          <w:lang w:val="lt-LT" w:bidi="lt-LT"/>
        </w:rPr>
        <w:t>aipsnio 1 punkt</w:t>
      </w:r>
      <w:r w:rsidR="00E572E7">
        <w:rPr>
          <w:lang w:val="lt-LT" w:bidi="lt-LT"/>
        </w:rPr>
        <w:t>e</w:t>
      </w:r>
      <w:r w:rsidR="00CE3C16">
        <w:rPr>
          <w:lang w:val="lt-LT" w:bidi="lt-LT"/>
        </w:rPr>
        <w:t xml:space="preserve"> </w:t>
      </w:r>
      <w:r w:rsidR="003E6A9C" w:rsidRPr="003E6A9C">
        <w:rPr>
          <w:lang w:val="lt-LT" w:bidi="lt-LT"/>
        </w:rPr>
        <w:t>ir 82 str</w:t>
      </w:r>
      <w:r w:rsidR="00CE3C16">
        <w:rPr>
          <w:lang w:val="lt-LT" w:bidi="lt-LT"/>
        </w:rPr>
        <w:t>aipsnio</w:t>
      </w:r>
      <w:r w:rsidR="003E6A9C" w:rsidRPr="003E6A9C">
        <w:rPr>
          <w:lang w:val="lt-LT" w:bidi="lt-LT"/>
        </w:rPr>
        <w:t xml:space="preserve"> 3 d</w:t>
      </w:r>
      <w:r w:rsidR="00CE3C16">
        <w:rPr>
          <w:lang w:val="lt-LT" w:bidi="lt-LT"/>
        </w:rPr>
        <w:t>alyje nurodytais</w:t>
      </w:r>
      <w:r w:rsidR="003E6A9C" w:rsidRPr="003E6A9C">
        <w:rPr>
          <w:lang w:val="lt-LT" w:bidi="lt-LT"/>
        </w:rPr>
        <w:t xml:space="preserve"> pagrindais, o vėliau ir </w:t>
      </w:r>
      <w:r w:rsidR="00CE3C16">
        <w:rPr>
          <w:lang w:val="lt-LT" w:bidi="lt-LT"/>
        </w:rPr>
        <w:t xml:space="preserve">kaip </w:t>
      </w:r>
      <w:r w:rsidR="003E6A9C" w:rsidRPr="003E6A9C">
        <w:rPr>
          <w:lang w:val="lt-LT" w:bidi="lt-LT"/>
        </w:rPr>
        <w:t>įtariamąj</w:t>
      </w:r>
      <w:r w:rsidR="00CE3C16">
        <w:rPr>
          <w:lang w:val="lt-LT" w:bidi="lt-LT"/>
        </w:rPr>
        <w:t>ą</w:t>
      </w:r>
      <w:r w:rsidR="003E6A9C" w:rsidRPr="003E6A9C">
        <w:rPr>
          <w:lang w:val="lt-LT" w:bidi="lt-LT"/>
        </w:rPr>
        <w:t>, t. y. net t</w:t>
      </w:r>
      <w:r w:rsidR="00CE3C16">
        <w:rPr>
          <w:lang w:val="lt-LT" w:bidi="lt-LT"/>
        </w:rPr>
        <w:t>ada</w:t>
      </w:r>
      <w:r w:rsidR="003E6A9C" w:rsidRPr="003E6A9C">
        <w:rPr>
          <w:lang w:val="lt-LT" w:bidi="lt-LT"/>
        </w:rPr>
        <w:t>, kai jai buvo išaiškinta jos teisė parodymų visai neduoti.</w:t>
      </w:r>
    </w:p>
    <w:p w14:paraId="5280C5F8" w14:textId="31964AED" w:rsidR="00CE3C16" w:rsidRPr="009621DB" w:rsidRDefault="003F6636" w:rsidP="005D190C">
      <w:pPr>
        <w:pStyle w:val="Sraopastraipa"/>
        <w:numPr>
          <w:ilvl w:val="1"/>
          <w:numId w:val="13"/>
        </w:numPr>
        <w:spacing w:after="120"/>
        <w:ind w:left="845" w:hanging="488"/>
        <w:contextualSpacing w:val="0"/>
        <w:jc w:val="both"/>
        <w:rPr>
          <w:lang w:val="lt-LT" w:bidi="lt-LT"/>
        </w:rPr>
      </w:pPr>
      <w:r w:rsidRPr="009621DB">
        <w:rPr>
          <w:lang w:val="lt-LT" w:bidi="lt-LT"/>
        </w:rPr>
        <w:t xml:space="preserve"> </w:t>
      </w:r>
      <w:r w:rsidR="00CE3C16" w:rsidRPr="009621DB">
        <w:rPr>
          <w:lang w:val="lt-LT" w:bidi="lt-LT"/>
        </w:rPr>
        <w:t xml:space="preserve">Lietuvos Respublikos </w:t>
      </w:r>
      <w:bookmarkStart w:id="46" w:name="_Hlk21072350"/>
      <w:r w:rsidR="00CE3C16" w:rsidRPr="009621DB">
        <w:rPr>
          <w:lang w:val="lt-LT" w:bidi="lt-LT"/>
        </w:rPr>
        <w:t xml:space="preserve">generalinio prokuroro 2014 m. liepos 24 d. įsakymu Nr. 1-153 patvirtintų </w:t>
      </w:r>
      <w:r w:rsidR="006B0BD0">
        <w:rPr>
          <w:lang w:val="lt-LT" w:bidi="lt-LT"/>
        </w:rPr>
        <w:t>R</w:t>
      </w:r>
      <w:r w:rsidR="00CE3C16" w:rsidRPr="009621DB">
        <w:rPr>
          <w:lang w:val="lt-LT" w:bidi="lt-LT"/>
        </w:rPr>
        <w:t xml:space="preserve">ekomendacijų </w:t>
      </w:r>
      <w:r w:rsidR="00445C8E">
        <w:rPr>
          <w:lang w:val="lt-LT" w:bidi="lt-LT"/>
        </w:rPr>
        <w:t>d</w:t>
      </w:r>
      <w:r w:rsidR="00CE3C16" w:rsidRPr="009621DB">
        <w:rPr>
          <w:lang w:val="lt-LT" w:bidi="lt-LT"/>
        </w:rPr>
        <w:t>ėl pranešimo apie įtarimą parengimo ir nusikalstamų veikų perkvalifikavimo ikiteisminio tyrimo met</w:t>
      </w:r>
      <w:bookmarkEnd w:id="46"/>
      <w:r w:rsidR="00CE3C16" w:rsidRPr="009621DB">
        <w:rPr>
          <w:lang w:val="lt-LT" w:bidi="lt-LT"/>
        </w:rPr>
        <w:t>u</w:t>
      </w:r>
      <w:r w:rsidR="00445C8E">
        <w:rPr>
          <w:lang w:val="lt-LT" w:bidi="lt-LT"/>
        </w:rPr>
        <w:t xml:space="preserve"> </w:t>
      </w:r>
      <w:r w:rsidR="00CE3C16" w:rsidRPr="009621DB">
        <w:rPr>
          <w:lang w:val="lt-LT" w:bidi="lt-LT"/>
        </w:rPr>
        <w:t>4 punkte nurodyta, kad pranešimas apie įtarimą yra vienas iš dokumentų, kuriuo asmeniui suteikiamas procesinis įtariamojo statusas. Pranešimu apie įtarimą užtikrinama įtariamojo teisė žinoti, kuo jis yra įtariamas, įtariamasis informuojamas apie kitas turimas teises</w:t>
      </w:r>
      <w:r w:rsidR="009621DB" w:rsidRPr="009621DB">
        <w:rPr>
          <w:lang w:val="lt-LT" w:bidi="lt-LT"/>
        </w:rPr>
        <w:t xml:space="preserve">, o </w:t>
      </w:r>
      <w:r w:rsidR="00CE3C16" w:rsidRPr="009621DB">
        <w:rPr>
          <w:lang w:val="lt-LT" w:bidi="lt-LT"/>
        </w:rPr>
        <w:t>7</w:t>
      </w:r>
      <w:r w:rsidR="00445C8E">
        <w:rPr>
          <w:lang w:val="lt-LT" w:bidi="lt-LT"/>
        </w:rPr>
        <w:t> </w:t>
      </w:r>
      <w:r w:rsidR="00CE3C16" w:rsidRPr="009621DB">
        <w:rPr>
          <w:lang w:val="lt-LT" w:bidi="lt-LT"/>
        </w:rPr>
        <w:t xml:space="preserve">punkte </w:t>
      </w:r>
      <w:r w:rsidR="009621DB" w:rsidRPr="009621DB">
        <w:rPr>
          <w:lang w:val="lt-LT" w:bidi="lt-LT"/>
        </w:rPr>
        <w:t>–</w:t>
      </w:r>
      <w:r w:rsidR="00CE3C16" w:rsidRPr="009621DB">
        <w:rPr>
          <w:lang w:val="lt-LT" w:bidi="lt-LT"/>
        </w:rPr>
        <w:t xml:space="preserve"> kad naujas (patikslintas ar galutinis) pranešimas apie įtarimą įteikiamas tuo atveju, kai keičiasi įtarimo turinys (BPK</w:t>
      </w:r>
      <w:r w:rsidR="00F22C5B">
        <w:rPr>
          <w:lang w:val="lt-LT" w:bidi="lt-LT"/>
        </w:rPr>
        <w:t> </w:t>
      </w:r>
      <w:r w:rsidR="00CE3C16" w:rsidRPr="009621DB">
        <w:rPr>
          <w:lang w:val="lt-LT" w:bidi="lt-LT"/>
        </w:rPr>
        <w:t>187</w:t>
      </w:r>
      <w:r w:rsidR="00737249">
        <w:rPr>
          <w:lang w:val="lt-LT" w:bidi="lt-LT"/>
        </w:rPr>
        <w:t> </w:t>
      </w:r>
      <w:r w:rsidR="00CE3C16" w:rsidRPr="009621DB">
        <w:rPr>
          <w:lang w:val="lt-LT" w:bidi="lt-LT"/>
        </w:rPr>
        <w:t>str</w:t>
      </w:r>
      <w:r w:rsidR="009621DB" w:rsidRPr="009621DB">
        <w:rPr>
          <w:lang w:val="lt-LT" w:bidi="lt-LT"/>
        </w:rPr>
        <w:t xml:space="preserve">aipsnio </w:t>
      </w:r>
      <w:r w:rsidR="00CE3C16" w:rsidRPr="009621DB">
        <w:rPr>
          <w:lang w:val="lt-LT" w:bidi="lt-LT"/>
        </w:rPr>
        <w:t>2 d</w:t>
      </w:r>
      <w:r w:rsidR="009621DB" w:rsidRPr="009621DB">
        <w:rPr>
          <w:lang w:val="lt-LT" w:bidi="lt-LT"/>
        </w:rPr>
        <w:t>alis</w:t>
      </w:r>
      <w:r w:rsidR="00CE3C16" w:rsidRPr="009621DB">
        <w:rPr>
          <w:lang w:val="lt-LT" w:bidi="lt-LT"/>
        </w:rPr>
        <w:t>). Įteikus paskesnį pranešimą apie įtarimą, ankstesnis pranešimas apie įtarimą netenka galios.</w:t>
      </w:r>
      <w:r w:rsidR="009621DB" w:rsidRPr="009621DB">
        <w:rPr>
          <w:lang w:val="lt-LT" w:bidi="lt-LT"/>
        </w:rPr>
        <w:t xml:space="preserve"> </w:t>
      </w:r>
      <w:r w:rsidR="009621DB">
        <w:rPr>
          <w:lang w:val="lt-LT" w:bidi="lt-LT"/>
        </w:rPr>
        <w:t>Šių</w:t>
      </w:r>
      <w:r w:rsidR="00CE3C16" w:rsidRPr="009621DB">
        <w:rPr>
          <w:lang w:val="lt-LT" w:bidi="lt-LT"/>
        </w:rPr>
        <w:t xml:space="preserve"> rekomendacijų 12</w:t>
      </w:r>
      <w:r w:rsidR="00445C8E">
        <w:rPr>
          <w:lang w:val="lt-LT" w:bidi="lt-LT"/>
        </w:rPr>
        <w:t> </w:t>
      </w:r>
      <w:r w:rsidR="000B0BC2">
        <w:rPr>
          <w:lang w:val="lt-LT" w:bidi="lt-LT"/>
        </w:rPr>
        <w:t>(</w:t>
      </w:r>
      <w:r w:rsidR="000B0BC2" w:rsidRPr="000B0BC2">
        <w:rPr>
          <w:i/>
          <w:lang w:val="lt-LT" w:bidi="lt-LT"/>
        </w:rPr>
        <w:t>turėtų būti – 11.3</w:t>
      </w:r>
      <w:r w:rsidR="000B0BC2">
        <w:rPr>
          <w:lang w:val="lt-LT" w:bidi="lt-LT"/>
        </w:rPr>
        <w:t>)</w:t>
      </w:r>
      <w:r w:rsidR="000B0BC2" w:rsidRPr="000B0BC2">
        <w:rPr>
          <w:lang w:val="lt-LT" w:bidi="lt-LT"/>
        </w:rPr>
        <w:t xml:space="preserve"> </w:t>
      </w:r>
      <w:r w:rsidR="00CE3C16" w:rsidRPr="009621DB">
        <w:rPr>
          <w:lang w:val="lt-LT" w:bidi="lt-LT"/>
        </w:rPr>
        <w:t xml:space="preserve">punkte </w:t>
      </w:r>
      <w:r w:rsidR="009621DB">
        <w:rPr>
          <w:lang w:val="lt-LT" w:bidi="lt-LT"/>
        </w:rPr>
        <w:t xml:space="preserve">įtvirtinta, </w:t>
      </w:r>
      <w:r w:rsidR="00CE3C16" w:rsidRPr="009621DB">
        <w:rPr>
          <w:lang w:val="lt-LT" w:bidi="lt-LT"/>
        </w:rPr>
        <w:t xml:space="preserve">kad galutinis veikos kvalifikavimas ikiteisminio tyrimo metu įtvirtinamas procesiniame dokumente, kuriuo baigiama baudžiamojo proceso ikiteisminio tyrimo stadija (kaltinamajame akte, pareiškime dėl proceso užbaigimo baudžiamuoju įsakymu, pareiškime dėl bylos nagrinėjimo pagreitinto proceso tvarka, nutarime dėl priverčiamųjų medicinos priemonių taikymo), arba procesiniame dokumente, kuriuo baigiamas baudžiamasis procesas (nutarime nutraukti ikiteisminį tyrimą). Akivaizdu, kad tokiais dokumentais fiksuojama ikiteisminiam tyrimui vadovavusio prokuroro pozicija dėl trauktinų baudžiamojon atsakomybėn asmenų, dėl jų baudžiamosios atsakomybės </w:t>
      </w:r>
      <w:r w:rsidR="00634523" w:rsidRPr="009621DB">
        <w:rPr>
          <w:lang w:val="lt-LT" w:bidi="lt-LT"/>
        </w:rPr>
        <w:t>buvim</w:t>
      </w:r>
      <w:r w:rsidR="00634523">
        <w:rPr>
          <w:lang w:val="lt-LT" w:bidi="lt-LT"/>
        </w:rPr>
        <w:t>o pagrindų</w:t>
      </w:r>
      <w:r w:rsidR="00CE3C16" w:rsidRPr="009621DB">
        <w:rPr>
          <w:lang w:val="lt-LT" w:bidi="lt-LT"/>
        </w:rPr>
        <w:t>, dėl t</w:t>
      </w:r>
      <w:r w:rsidR="00634523">
        <w:rPr>
          <w:lang w:val="lt-LT" w:bidi="lt-LT"/>
        </w:rPr>
        <w:t>ai</w:t>
      </w:r>
      <w:r w:rsidR="00CE3C16" w:rsidRPr="009621DB">
        <w:rPr>
          <w:lang w:val="lt-LT" w:bidi="lt-LT"/>
        </w:rPr>
        <w:t xml:space="preserve"> patvirtinančių duomenų ir pan.</w:t>
      </w:r>
    </w:p>
    <w:p w14:paraId="3137A5B8" w14:textId="11EDBE9E" w:rsidR="00CE3C16" w:rsidRPr="00882827" w:rsidRDefault="009621DB" w:rsidP="005D190C">
      <w:pPr>
        <w:pStyle w:val="Sraopastraipa"/>
        <w:numPr>
          <w:ilvl w:val="1"/>
          <w:numId w:val="13"/>
        </w:numPr>
        <w:spacing w:after="120"/>
        <w:ind w:left="845" w:hanging="488"/>
        <w:contextualSpacing w:val="0"/>
        <w:jc w:val="both"/>
        <w:rPr>
          <w:lang w:val="lt-LT" w:bidi="lt-LT"/>
        </w:rPr>
      </w:pPr>
      <w:r w:rsidRPr="00882827">
        <w:rPr>
          <w:lang w:val="lt-LT" w:bidi="lt-LT"/>
        </w:rPr>
        <w:t xml:space="preserve"> </w:t>
      </w:r>
      <w:r w:rsidR="00882827" w:rsidRPr="00882827">
        <w:rPr>
          <w:lang w:val="lt-LT" w:bidi="lt-LT"/>
        </w:rPr>
        <w:t>I</w:t>
      </w:r>
      <w:r w:rsidR="00CE3C16" w:rsidRPr="00882827">
        <w:rPr>
          <w:lang w:val="lt-LT" w:bidi="lt-LT"/>
        </w:rPr>
        <w:t xml:space="preserve">kiteisminis tyrimas </w:t>
      </w:r>
      <w:r w:rsidR="009E15CD" w:rsidRPr="00C020F2">
        <w:rPr>
          <w:lang w:val="lt-LT" w:bidi="lt-LT"/>
        </w:rPr>
        <w:t>baudžiamojoje byloje Nr. 1-145-1011/2018</w:t>
      </w:r>
      <w:r w:rsidRPr="00882827">
        <w:rPr>
          <w:lang w:val="lt-LT" w:bidi="lt-LT"/>
        </w:rPr>
        <w:t xml:space="preserve"> nuo pat pradžių </w:t>
      </w:r>
      <w:r w:rsidR="00CE3C16" w:rsidRPr="00882827">
        <w:rPr>
          <w:lang w:val="lt-LT" w:bidi="lt-LT"/>
        </w:rPr>
        <w:t xml:space="preserve">iš esmės buvo atliekamas būtent dėl galimo piktnaudžiavimo, tačiau jo metu pranešimas apie įtarimą </w:t>
      </w:r>
      <w:bookmarkStart w:id="47" w:name="Buk_82"/>
      <w:r w:rsidR="00836E50" w:rsidRPr="007E1AF7">
        <w:rPr>
          <w:lang w:val="lt-LT" w:bidi="lt-LT"/>
        </w:rPr>
        <w:t xml:space="preserve">E. K. </w:t>
      </w:r>
      <w:bookmarkEnd w:id="47"/>
      <w:r w:rsidR="00CE3C16" w:rsidRPr="00882827">
        <w:rPr>
          <w:lang w:val="lt-LT" w:bidi="lt-LT"/>
        </w:rPr>
        <w:t>buvo paskelbtas tik dėl tos nusikalstamos veikos, kurios padarymu ją buvo galima įtarti</w:t>
      </w:r>
      <w:r w:rsidRPr="00882827">
        <w:rPr>
          <w:lang w:val="lt-LT" w:bidi="lt-LT"/>
        </w:rPr>
        <w:t>. I</w:t>
      </w:r>
      <w:r w:rsidR="00CE3C16" w:rsidRPr="00882827">
        <w:rPr>
          <w:lang w:val="lt-LT" w:bidi="lt-LT"/>
        </w:rPr>
        <w:t xml:space="preserve">ki pat ikiteisminio tyrimo </w:t>
      </w:r>
      <w:r w:rsidR="009E15CD" w:rsidRPr="00882827">
        <w:rPr>
          <w:lang w:val="lt-LT" w:bidi="lt-LT"/>
        </w:rPr>
        <w:t xml:space="preserve">baudžiamojoje byloje užbaigimo </w:t>
      </w:r>
      <w:r w:rsidR="00CE3C16" w:rsidRPr="00882827">
        <w:rPr>
          <w:lang w:val="lt-LT" w:bidi="lt-LT"/>
        </w:rPr>
        <w:t xml:space="preserve">įtarimas </w:t>
      </w:r>
      <w:bookmarkStart w:id="48" w:name="Buk_83"/>
      <w:r w:rsidR="00836E50" w:rsidRPr="007E1AF7">
        <w:rPr>
          <w:lang w:val="lt-LT" w:bidi="lt-LT"/>
        </w:rPr>
        <w:t xml:space="preserve">E. K. </w:t>
      </w:r>
      <w:bookmarkEnd w:id="48"/>
      <w:r w:rsidR="009E15CD" w:rsidRPr="00882827">
        <w:rPr>
          <w:lang w:val="lt-LT" w:bidi="lt-LT"/>
        </w:rPr>
        <w:t xml:space="preserve">nebuvo </w:t>
      </w:r>
      <w:r w:rsidR="00CE3C16" w:rsidRPr="00882827">
        <w:rPr>
          <w:lang w:val="lt-LT" w:bidi="lt-LT"/>
        </w:rPr>
        <w:t>tikslinamas ar plečiamas</w:t>
      </w:r>
      <w:r w:rsidR="009E15CD" w:rsidRPr="00882827">
        <w:rPr>
          <w:lang w:val="lt-LT" w:bidi="lt-LT"/>
        </w:rPr>
        <w:t>. U</w:t>
      </w:r>
      <w:r w:rsidR="00CE3C16" w:rsidRPr="00882827">
        <w:rPr>
          <w:lang w:val="lt-LT" w:bidi="lt-LT"/>
        </w:rPr>
        <w:t xml:space="preserve">žbaigiant ikiteisminį tyrimą kaltinamasis aktas </w:t>
      </w:r>
      <w:bookmarkStart w:id="49" w:name="Buk_84"/>
      <w:r w:rsidR="00836E50" w:rsidRPr="007E1AF7">
        <w:rPr>
          <w:lang w:val="lt-LT" w:bidi="lt-LT"/>
        </w:rPr>
        <w:t xml:space="preserve">E. K. </w:t>
      </w:r>
      <w:bookmarkEnd w:id="49"/>
      <w:r w:rsidR="009E15CD" w:rsidRPr="00882827">
        <w:rPr>
          <w:lang w:val="lt-LT" w:bidi="lt-LT"/>
        </w:rPr>
        <w:t xml:space="preserve">nebuvo </w:t>
      </w:r>
      <w:r w:rsidR="003529EB">
        <w:rPr>
          <w:lang w:val="lt-LT" w:bidi="lt-LT"/>
        </w:rPr>
        <w:t xml:space="preserve">surašytas </w:t>
      </w:r>
      <w:r w:rsidR="009E15CD" w:rsidRPr="00882827">
        <w:rPr>
          <w:lang w:val="lt-LT" w:bidi="lt-LT"/>
        </w:rPr>
        <w:t xml:space="preserve">– </w:t>
      </w:r>
      <w:r w:rsidR="00CE3C16" w:rsidRPr="00882827">
        <w:rPr>
          <w:lang w:val="lt-LT" w:bidi="lt-LT"/>
        </w:rPr>
        <w:t xml:space="preserve">ikiteisminis tyrimas </w:t>
      </w:r>
      <w:r w:rsidR="00C020F2">
        <w:rPr>
          <w:lang w:val="lt-LT" w:bidi="lt-LT"/>
        </w:rPr>
        <w:t>dėl jos</w:t>
      </w:r>
      <w:r w:rsidR="00CE3C16" w:rsidRPr="00882827">
        <w:rPr>
          <w:lang w:val="lt-LT" w:bidi="lt-LT"/>
        </w:rPr>
        <w:t xml:space="preserve"> užbaigtas priimant nutarimą </w:t>
      </w:r>
      <w:r w:rsidR="00C020F2">
        <w:rPr>
          <w:lang w:val="lt-LT" w:bidi="lt-LT"/>
        </w:rPr>
        <w:t xml:space="preserve">ikiteisminį </w:t>
      </w:r>
      <w:r w:rsidR="00CE3C16" w:rsidRPr="00882827">
        <w:rPr>
          <w:lang w:val="lt-LT" w:bidi="lt-LT"/>
        </w:rPr>
        <w:t>tyrimą nutraukti.</w:t>
      </w:r>
      <w:r w:rsidR="00273DC9" w:rsidRPr="00882827">
        <w:rPr>
          <w:lang w:val="lt-LT" w:bidi="lt-LT"/>
        </w:rPr>
        <w:t xml:space="preserve"> Šis n</w:t>
      </w:r>
      <w:r w:rsidR="00CE3C16" w:rsidRPr="00882827">
        <w:rPr>
          <w:lang w:val="lt-LT" w:bidi="lt-LT"/>
        </w:rPr>
        <w:t xml:space="preserve">utarimas </w:t>
      </w:r>
      <w:r w:rsidR="00273DC9" w:rsidRPr="00882827">
        <w:rPr>
          <w:lang w:val="lt-LT" w:bidi="lt-LT"/>
        </w:rPr>
        <w:t>nebuvo skundžiamas</w:t>
      </w:r>
      <w:r w:rsidR="00CE3C16" w:rsidRPr="00882827">
        <w:rPr>
          <w:lang w:val="lt-LT" w:bidi="lt-LT"/>
        </w:rPr>
        <w:t>, todėl</w:t>
      </w:r>
      <w:r w:rsidR="00634523">
        <w:rPr>
          <w:lang w:val="lt-LT" w:bidi="lt-LT"/>
        </w:rPr>
        <w:t>,</w:t>
      </w:r>
      <w:r w:rsidR="00CE3C16" w:rsidRPr="00882827">
        <w:rPr>
          <w:lang w:val="lt-LT" w:bidi="lt-LT"/>
        </w:rPr>
        <w:t xml:space="preserve"> pasibaigus </w:t>
      </w:r>
      <w:r w:rsidR="00273DC9" w:rsidRPr="00882827">
        <w:rPr>
          <w:lang w:val="lt-LT" w:bidi="lt-LT"/>
        </w:rPr>
        <w:t xml:space="preserve">jo </w:t>
      </w:r>
      <w:r w:rsidR="00CE3C16" w:rsidRPr="00882827">
        <w:rPr>
          <w:lang w:val="lt-LT" w:bidi="lt-LT"/>
        </w:rPr>
        <w:t>apskundimo terminui ir nutarimui įsiteisėjus, atsirado BPK 3 str</w:t>
      </w:r>
      <w:r w:rsidR="00273DC9" w:rsidRPr="00882827">
        <w:rPr>
          <w:lang w:val="lt-LT" w:bidi="lt-LT"/>
        </w:rPr>
        <w:t>aipsnio</w:t>
      </w:r>
      <w:r w:rsidR="00CE3C16" w:rsidRPr="00882827">
        <w:rPr>
          <w:lang w:val="lt-LT" w:bidi="lt-LT"/>
        </w:rPr>
        <w:t xml:space="preserve"> 1 d</w:t>
      </w:r>
      <w:r w:rsidR="00273DC9" w:rsidRPr="00882827">
        <w:rPr>
          <w:lang w:val="lt-LT" w:bidi="lt-LT"/>
        </w:rPr>
        <w:t>alies</w:t>
      </w:r>
      <w:r w:rsidR="00CE3C16" w:rsidRPr="00882827">
        <w:rPr>
          <w:lang w:val="lt-LT" w:bidi="lt-LT"/>
        </w:rPr>
        <w:t xml:space="preserve"> 8 punkte </w:t>
      </w:r>
      <w:r w:rsidR="00273DC9" w:rsidRPr="00882827">
        <w:rPr>
          <w:lang w:val="lt-LT" w:bidi="lt-LT"/>
        </w:rPr>
        <w:t>(2002 m. kovo 14 d. įstatymo redakcija) nurodyta</w:t>
      </w:r>
      <w:r w:rsidR="00CE3C16" w:rsidRPr="00882827">
        <w:rPr>
          <w:lang w:val="lt-LT" w:bidi="lt-LT"/>
        </w:rPr>
        <w:t xml:space="preserve"> aplinkybė, eliminuojanti galimybę </w:t>
      </w:r>
      <w:r w:rsidR="00B361B0">
        <w:rPr>
          <w:lang w:val="lt-LT" w:bidi="lt-LT"/>
        </w:rPr>
        <w:t xml:space="preserve">persekioti </w:t>
      </w:r>
      <w:bookmarkStart w:id="50" w:name="Buk_5"/>
      <w:r w:rsidR="00836E50" w:rsidRPr="007E1AF7">
        <w:rPr>
          <w:lang w:val="lt-LT" w:bidi="lt-LT"/>
        </w:rPr>
        <w:t xml:space="preserve">E. K. </w:t>
      </w:r>
      <w:bookmarkEnd w:id="50"/>
      <w:r w:rsidR="00CE3C16" w:rsidRPr="00882827">
        <w:rPr>
          <w:lang w:val="lt-LT" w:bidi="lt-LT"/>
        </w:rPr>
        <w:t>baudžiam</w:t>
      </w:r>
      <w:r w:rsidR="00B361B0">
        <w:rPr>
          <w:lang w:val="lt-LT" w:bidi="lt-LT"/>
        </w:rPr>
        <w:t>ąja tvarka</w:t>
      </w:r>
      <w:r w:rsidR="00CE3C16" w:rsidRPr="00882827">
        <w:rPr>
          <w:lang w:val="lt-LT" w:bidi="lt-LT"/>
        </w:rPr>
        <w:t xml:space="preserve"> už tuos pačius teisiškai jau įvertintus veiksmus.</w:t>
      </w:r>
    </w:p>
    <w:p w14:paraId="3EDD4987" w14:textId="619EA4F0" w:rsidR="003529EB" w:rsidRDefault="00882827" w:rsidP="005D190C">
      <w:pPr>
        <w:pStyle w:val="Sraopastraipa"/>
        <w:numPr>
          <w:ilvl w:val="1"/>
          <w:numId w:val="13"/>
        </w:numPr>
        <w:spacing w:after="120"/>
        <w:ind w:left="845" w:hanging="488"/>
        <w:contextualSpacing w:val="0"/>
        <w:jc w:val="both"/>
        <w:rPr>
          <w:lang w:val="lt-LT" w:bidi="lt-LT"/>
        </w:rPr>
      </w:pPr>
      <w:r w:rsidRPr="003529EB">
        <w:rPr>
          <w:lang w:val="lt-LT" w:bidi="lt-LT"/>
        </w:rPr>
        <w:t xml:space="preserve"> </w:t>
      </w:r>
      <w:r w:rsidR="00CE3C16" w:rsidRPr="003529EB">
        <w:rPr>
          <w:lang w:val="lt-LT" w:bidi="lt-LT"/>
        </w:rPr>
        <w:t xml:space="preserve">Apeliacinės instancijos teismo </w:t>
      </w:r>
      <w:r w:rsidRPr="003529EB">
        <w:rPr>
          <w:lang w:val="lt-LT" w:bidi="lt-LT"/>
        </w:rPr>
        <w:t>nuomone</w:t>
      </w:r>
      <w:r w:rsidR="00CE3C16" w:rsidRPr="003529EB">
        <w:rPr>
          <w:lang w:val="lt-LT" w:bidi="lt-LT"/>
        </w:rPr>
        <w:t xml:space="preserve">, </w:t>
      </w:r>
      <w:bookmarkStart w:id="51" w:name="Buk_28"/>
      <w:r w:rsidR="00836E50" w:rsidRPr="007E1AF7">
        <w:rPr>
          <w:lang w:val="lt-LT" w:bidi="lt-LT"/>
        </w:rPr>
        <w:t xml:space="preserve">E. K. </w:t>
      </w:r>
      <w:bookmarkEnd w:id="51"/>
      <w:r w:rsidR="00CE3C16" w:rsidRPr="003529EB">
        <w:rPr>
          <w:lang w:val="lt-LT" w:bidi="lt-LT"/>
        </w:rPr>
        <w:t>galimos baudžiamosios atsakomybės pagal BK 228 str</w:t>
      </w:r>
      <w:r w:rsidRPr="003529EB">
        <w:rPr>
          <w:lang w:val="lt-LT" w:bidi="lt-LT"/>
        </w:rPr>
        <w:t>aipsnio 1</w:t>
      </w:r>
      <w:r w:rsidR="00CE3C16" w:rsidRPr="003529EB">
        <w:rPr>
          <w:lang w:val="lt-LT" w:bidi="lt-LT"/>
        </w:rPr>
        <w:t xml:space="preserve"> d</w:t>
      </w:r>
      <w:r w:rsidRPr="003529EB">
        <w:rPr>
          <w:lang w:val="lt-LT" w:bidi="lt-LT"/>
        </w:rPr>
        <w:t>alį</w:t>
      </w:r>
      <w:r w:rsidR="00CE3C16" w:rsidRPr="003529EB">
        <w:rPr>
          <w:lang w:val="lt-LT" w:bidi="lt-LT"/>
        </w:rPr>
        <w:t xml:space="preserve"> klausimas viso proceso metu buvo aktualus dar ir dėl to, kad jos baudžiamosios atsakomybės reikalavo nukentėjusiųjų advokatai.</w:t>
      </w:r>
      <w:r w:rsidRPr="003529EB">
        <w:rPr>
          <w:lang w:val="lt-LT" w:bidi="lt-LT"/>
        </w:rPr>
        <w:t xml:space="preserve"> </w:t>
      </w:r>
      <w:r w:rsidR="00CE3C16" w:rsidRPr="003529EB">
        <w:rPr>
          <w:lang w:val="lt-LT" w:bidi="lt-LT"/>
        </w:rPr>
        <w:t xml:space="preserve">Vertinant </w:t>
      </w:r>
      <w:r w:rsidR="002B70DC" w:rsidRPr="003529EB">
        <w:rPr>
          <w:lang w:val="lt-LT" w:bidi="lt-LT"/>
        </w:rPr>
        <w:t xml:space="preserve">tokią apeliacinės instancijos </w:t>
      </w:r>
      <w:r w:rsidR="00CE3C16" w:rsidRPr="003529EB">
        <w:rPr>
          <w:lang w:val="lt-LT" w:bidi="lt-LT"/>
        </w:rPr>
        <w:t xml:space="preserve">teismo poziciją pažymėtina, kad aplinkybė, </w:t>
      </w:r>
      <w:r w:rsidR="002B70DC" w:rsidRPr="003529EB">
        <w:rPr>
          <w:lang w:val="lt-LT" w:bidi="lt-LT"/>
        </w:rPr>
        <w:t>jog</w:t>
      </w:r>
      <w:r w:rsidR="00CE3C16" w:rsidRPr="003529EB">
        <w:rPr>
          <w:lang w:val="lt-LT" w:bidi="lt-LT"/>
        </w:rPr>
        <w:t xml:space="preserve"> ikiteisminio tyrimo metu </w:t>
      </w:r>
      <w:bookmarkStart w:id="52" w:name="Buk_29"/>
      <w:r w:rsidR="00836E50" w:rsidRPr="007E1AF7">
        <w:rPr>
          <w:lang w:val="lt-LT" w:bidi="lt-LT"/>
        </w:rPr>
        <w:t xml:space="preserve">E. K. </w:t>
      </w:r>
      <w:bookmarkEnd w:id="52"/>
      <w:r w:rsidR="00CE3C16" w:rsidRPr="003529EB">
        <w:rPr>
          <w:lang w:val="lt-LT" w:bidi="lt-LT"/>
        </w:rPr>
        <w:t xml:space="preserve">baudžiamosios atsakomybės reikalavo ir nukentėjusiųjų </w:t>
      </w:r>
      <w:r w:rsidR="00634523" w:rsidRPr="00C26BFE">
        <w:rPr>
          <w:lang w:val="lt-LT" w:bidi="lt-LT"/>
        </w:rPr>
        <w:t xml:space="preserve">interesams </w:t>
      </w:r>
      <w:r w:rsidR="00CE3C16" w:rsidRPr="00C26BFE">
        <w:rPr>
          <w:lang w:val="lt-LT" w:bidi="lt-LT"/>
        </w:rPr>
        <w:t>atstovaujanti</w:t>
      </w:r>
      <w:r w:rsidR="002B70DC" w:rsidRPr="00C26BFE">
        <w:rPr>
          <w:lang w:val="lt-LT" w:bidi="lt-LT"/>
        </w:rPr>
        <w:t>s</w:t>
      </w:r>
      <w:r w:rsidR="00CE3C16" w:rsidRPr="00C26BFE">
        <w:rPr>
          <w:lang w:val="lt-LT" w:bidi="lt-LT"/>
        </w:rPr>
        <w:t xml:space="preserve"> advokat</w:t>
      </w:r>
      <w:r w:rsidR="002B70DC" w:rsidRPr="00C26BFE">
        <w:rPr>
          <w:lang w:val="lt-LT" w:bidi="lt-LT"/>
        </w:rPr>
        <w:t>as</w:t>
      </w:r>
      <w:r w:rsidR="00CE3C16" w:rsidRPr="00C26BFE">
        <w:rPr>
          <w:lang w:val="lt-LT" w:bidi="lt-LT"/>
        </w:rPr>
        <w:t>, negali</w:t>
      </w:r>
      <w:r w:rsidR="00CE3C16" w:rsidRPr="003529EB">
        <w:rPr>
          <w:lang w:val="lt-LT" w:bidi="lt-LT"/>
        </w:rPr>
        <w:t xml:space="preserve"> būti pagrind</w:t>
      </w:r>
      <w:r w:rsidR="00634523">
        <w:rPr>
          <w:lang w:val="lt-LT" w:bidi="lt-LT"/>
        </w:rPr>
        <w:t>as</w:t>
      </w:r>
      <w:r w:rsidR="00CE3C16" w:rsidRPr="003529EB">
        <w:rPr>
          <w:lang w:val="lt-LT" w:bidi="lt-LT"/>
        </w:rPr>
        <w:t xml:space="preserve"> kvestionuoti </w:t>
      </w:r>
      <w:r w:rsidR="002B70DC" w:rsidRPr="003529EB">
        <w:rPr>
          <w:lang w:val="lt-LT" w:bidi="lt-LT"/>
        </w:rPr>
        <w:t>jai</w:t>
      </w:r>
      <w:r w:rsidR="00CE3C16" w:rsidRPr="003529EB">
        <w:rPr>
          <w:lang w:val="lt-LT" w:bidi="lt-LT"/>
        </w:rPr>
        <w:t xml:space="preserve"> gresiančios atsakomybės klausimą, nes šis </w:t>
      </w:r>
      <w:r w:rsidR="00CE3C16" w:rsidRPr="003529EB">
        <w:rPr>
          <w:lang w:val="lt-LT" w:bidi="lt-LT"/>
        </w:rPr>
        <w:lastRenderedPageBreak/>
        <w:t>klausimas buvo išspręstas dar ikiteisminio tyrimo metu</w:t>
      </w:r>
      <w:r w:rsidR="002B70DC" w:rsidRPr="003529EB">
        <w:rPr>
          <w:lang w:val="lt-LT" w:bidi="lt-LT"/>
        </w:rPr>
        <w:t>.</w:t>
      </w:r>
      <w:r w:rsidR="003529EB" w:rsidRPr="003529EB">
        <w:rPr>
          <w:lang w:val="lt-LT" w:bidi="lt-LT"/>
        </w:rPr>
        <w:t xml:space="preserve"> </w:t>
      </w:r>
      <w:r w:rsidR="00303447" w:rsidRPr="003529EB">
        <w:rPr>
          <w:lang w:val="lt-LT" w:bidi="lt-LT"/>
        </w:rPr>
        <w:t>Šiame kontekste atkreiptinas dėmesys į tai, kad n</w:t>
      </w:r>
      <w:r w:rsidR="002B70DC" w:rsidRPr="003529EB">
        <w:rPr>
          <w:lang w:val="lt-LT" w:bidi="lt-LT"/>
        </w:rPr>
        <w:t xml:space="preserve">ukentėjusiojo </w:t>
      </w:r>
      <w:bookmarkStart w:id="53" w:name="Buk_131"/>
      <w:r w:rsidR="00836E50" w:rsidRPr="007E1AF7">
        <w:rPr>
          <w:lang w:val="lt-LT" w:bidi="lt-LT"/>
        </w:rPr>
        <w:t xml:space="preserve">S. A. </w:t>
      </w:r>
      <w:bookmarkEnd w:id="53"/>
      <w:r w:rsidR="00CE3C16" w:rsidRPr="003529EB">
        <w:rPr>
          <w:lang w:val="lt-LT" w:bidi="lt-LT"/>
        </w:rPr>
        <w:t>ir j</w:t>
      </w:r>
      <w:r w:rsidR="002B70DC" w:rsidRPr="003529EB">
        <w:rPr>
          <w:lang w:val="lt-LT" w:bidi="lt-LT"/>
        </w:rPr>
        <w:t>o</w:t>
      </w:r>
      <w:r w:rsidR="00CE3C16" w:rsidRPr="003529EB">
        <w:rPr>
          <w:lang w:val="lt-LT" w:bidi="lt-LT"/>
        </w:rPr>
        <w:t xml:space="preserve"> atstov</w:t>
      </w:r>
      <w:r w:rsidR="002B70DC" w:rsidRPr="003529EB">
        <w:rPr>
          <w:lang w:val="lt-LT" w:bidi="lt-LT"/>
        </w:rPr>
        <w:t>o advokato</w:t>
      </w:r>
      <w:r w:rsidR="00CE3C16" w:rsidRPr="003529EB">
        <w:rPr>
          <w:lang w:val="lt-LT" w:bidi="lt-LT"/>
        </w:rPr>
        <w:t xml:space="preserve"> </w:t>
      </w:r>
      <w:r w:rsidR="002B70DC" w:rsidRPr="003529EB">
        <w:rPr>
          <w:lang w:val="lt-LT" w:bidi="lt-LT"/>
        </w:rPr>
        <w:t xml:space="preserve">2017 m. vasario 24 d. </w:t>
      </w:r>
      <w:r w:rsidR="00CE3C16" w:rsidRPr="003529EB">
        <w:rPr>
          <w:lang w:val="lt-LT" w:bidi="lt-LT"/>
        </w:rPr>
        <w:t>prašym</w:t>
      </w:r>
      <w:r w:rsidR="002B70DC" w:rsidRPr="003529EB">
        <w:rPr>
          <w:lang w:val="lt-LT" w:bidi="lt-LT"/>
        </w:rPr>
        <w:t>as</w:t>
      </w:r>
      <w:r w:rsidR="00CE3C16" w:rsidRPr="003529EB">
        <w:rPr>
          <w:lang w:val="lt-LT" w:bidi="lt-LT"/>
        </w:rPr>
        <w:t xml:space="preserve"> pripažinti </w:t>
      </w:r>
      <w:bookmarkStart w:id="54" w:name="Buk_6"/>
      <w:r w:rsidR="00836E50" w:rsidRPr="007E1AF7">
        <w:rPr>
          <w:lang w:val="lt-LT" w:bidi="lt-LT"/>
        </w:rPr>
        <w:t xml:space="preserve">E. K. </w:t>
      </w:r>
      <w:bookmarkEnd w:id="54"/>
      <w:r w:rsidR="00CE3C16" w:rsidRPr="003529EB">
        <w:rPr>
          <w:lang w:val="lt-LT" w:bidi="lt-LT"/>
        </w:rPr>
        <w:t xml:space="preserve">įtariamojo </w:t>
      </w:r>
      <w:bookmarkStart w:id="55" w:name="Buk_146"/>
      <w:r w:rsidR="00836E50" w:rsidRPr="007E1AF7">
        <w:rPr>
          <w:lang w:val="lt-LT" w:bidi="lt-LT"/>
        </w:rPr>
        <w:t xml:space="preserve">S. G. </w:t>
      </w:r>
      <w:bookmarkEnd w:id="55"/>
      <w:r w:rsidR="00CE3C16" w:rsidRPr="003529EB">
        <w:rPr>
          <w:lang w:val="lt-LT" w:bidi="lt-LT"/>
        </w:rPr>
        <w:t>bendrininke ir pareikšti jai įtarimus pagal BK 24 str</w:t>
      </w:r>
      <w:r w:rsidR="002B70DC" w:rsidRPr="003529EB">
        <w:rPr>
          <w:lang w:val="lt-LT" w:bidi="lt-LT"/>
        </w:rPr>
        <w:t>aipsnio</w:t>
      </w:r>
      <w:r w:rsidR="00CE3C16" w:rsidRPr="003529EB">
        <w:rPr>
          <w:lang w:val="lt-LT" w:bidi="lt-LT"/>
        </w:rPr>
        <w:t xml:space="preserve"> 1, 6 d</w:t>
      </w:r>
      <w:r w:rsidR="002B70DC" w:rsidRPr="003529EB">
        <w:rPr>
          <w:lang w:val="lt-LT" w:bidi="lt-LT"/>
        </w:rPr>
        <w:t xml:space="preserve">alis, </w:t>
      </w:r>
      <w:r w:rsidR="00CE3C16" w:rsidRPr="003529EB">
        <w:rPr>
          <w:lang w:val="lt-LT" w:bidi="lt-LT"/>
        </w:rPr>
        <w:t>228</w:t>
      </w:r>
      <w:r w:rsidR="00634523">
        <w:rPr>
          <w:lang w:val="lt-LT" w:bidi="lt-LT"/>
        </w:rPr>
        <w:t> </w:t>
      </w:r>
      <w:r w:rsidR="00CE3C16" w:rsidRPr="003529EB">
        <w:rPr>
          <w:lang w:val="lt-LT" w:bidi="lt-LT"/>
        </w:rPr>
        <w:t>str</w:t>
      </w:r>
      <w:r w:rsidR="002B70DC" w:rsidRPr="003529EB">
        <w:rPr>
          <w:lang w:val="lt-LT" w:bidi="lt-LT"/>
        </w:rPr>
        <w:t>aipsnio 1 dalį</w:t>
      </w:r>
      <w:r w:rsidR="00CE3C16" w:rsidRPr="003529EB">
        <w:rPr>
          <w:lang w:val="lt-LT" w:bidi="lt-LT"/>
        </w:rPr>
        <w:t xml:space="preserve"> ikiteisminiam tyrimui vadovavusio ir jį organizavusio prokuroro (taip pat ir palaikiusio valstybinį kaltinimą teismuose) 2017</w:t>
      </w:r>
      <w:r w:rsidR="002B70DC" w:rsidRPr="003529EB">
        <w:rPr>
          <w:lang w:val="lt-LT" w:bidi="lt-LT"/>
        </w:rPr>
        <w:t xml:space="preserve"> m. kovo 9 d. </w:t>
      </w:r>
      <w:r w:rsidR="00CE3C16" w:rsidRPr="003529EB">
        <w:rPr>
          <w:lang w:val="lt-LT" w:bidi="lt-LT"/>
        </w:rPr>
        <w:t xml:space="preserve">nutarimu </w:t>
      </w:r>
      <w:r w:rsidR="002B70DC" w:rsidRPr="003529EB">
        <w:rPr>
          <w:lang w:val="lt-LT" w:bidi="lt-LT"/>
        </w:rPr>
        <w:t xml:space="preserve">nebuvo patenkintas. </w:t>
      </w:r>
    </w:p>
    <w:p w14:paraId="4A5A9709" w14:textId="3BE28B07" w:rsidR="003529EB" w:rsidRDefault="003529EB" w:rsidP="005D190C">
      <w:pPr>
        <w:pStyle w:val="Sraopastraipa"/>
        <w:numPr>
          <w:ilvl w:val="1"/>
          <w:numId w:val="13"/>
        </w:numPr>
        <w:spacing w:after="120"/>
        <w:ind w:left="845" w:hanging="488"/>
        <w:contextualSpacing w:val="0"/>
        <w:jc w:val="both"/>
        <w:rPr>
          <w:lang w:val="lt-LT" w:bidi="lt-LT"/>
        </w:rPr>
      </w:pPr>
      <w:r>
        <w:rPr>
          <w:lang w:val="lt-LT" w:bidi="lt-LT"/>
        </w:rPr>
        <w:t xml:space="preserve"> </w:t>
      </w:r>
      <w:r w:rsidR="002B70DC" w:rsidRPr="003529EB">
        <w:rPr>
          <w:lang w:val="lt-LT" w:bidi="lt-LT"/>
        </w:rPr>
        <w:t>Ir</w:t>
      </w:r>
      <w:r w:rsidR="00CE3C16" w:rsidRPr="003529EB">
        <w:rPr>
          <w:lang w:val="lt-LT" w:bidi="lt-LT"/>
        </w:rPr>
        <w:t xml:space="preserve"> nutarimas</w:t>
      </w:r>
      <w:r w:rsidR="00303447" w:rsidRPr="003529EB">
        <w:rPr>
          <w:lang w:val="lt-LT" w:bidi="lt-LT"/>
        </w:rPr>
        <w:t xml:space="preserve"> dėl </w:t>
      </w:r>
      <w:r w:rsidR="00CE3C16" w:rsidRPr="003529EB">
        <w:rPr>
          <w:lang w:val="lt-LT" w:bidi="lt-LT"/>
        </w:rPr>
        <w:t>ikiteismini</w:t>
      </w:r>
      <w:r w:rsidR="00303447" w:rsidRPr="003529EB">
        <w:rPr>
          <w:lang w:val="lt-LT" w:bidi="lt-LT"/>
        </w:rPr>
        <w:t xml:space="preserve">o tyrimo </w:t>
      </w:r>
      <w:r w:rsidR="00CE3C16" w:rsidRPr="003529EB">
        <w:rPr>
          <w:lang w:val="lt-LT" w:bidi="lt-LT"/>
        </w:rPr>
        <w:t xml:space="preserve">dėl </w:t>
      </w:r>
      <w:bookmarkStart w:id="56" w:name="Buk_85"/>
      <w:r w:rsidR="00836E50" w:rsidRPr="007E1AF7">
        <w:rPr>
          <w:lang w:val="lt-LT" w:bidi="lt-LT"/>
        </w:rPr>
        <w:t xml:space="preserve">E. K. </w:t>
      </w:r>
      <w:bookmarkEnd w:id="56"/>
      <w:r w:rsidR="00CE3C16" w:rsidRPr="003529EB">
        <w:rPr>
          <w:lang w:val="lt-LT" w:bidi="lt-LT"/>
        </w:rPr>
        <w:t xml:space="preserve">inkriminuotos </w:t>
      </w:r>
      <w:r w:rsidR="00303447" w:rsidRPr="003529EB">
        <w:rPr>
          <w:lang w:val="lt-LT" w:bidi="lt-LT"/>
        </w:rPr>
        <w:t>BK 300 straipsnio 1 dalyje</w:t>
      </w:r>
      <w:r w:rsidRPr="003529EB">
        <w:rPr>
          <w:lang w:val="lt-LT" w:bidi="lt-LT"/>
        </w:rPr>
        <w:t> </w:t>
      </w:r>
      <w:r w:rsidR="00303447" w:rsidRPr="003529EB">
        <w:rPr>
          <w:lang w:val="lt-LT" w:bidi="lt-LT"/>
        </w:rPr>
        <w:t>nurodytos</w:t>
      </w:r>
      <w:r w:rsidR="00FB2920">
        <w:rPr>
          <w:lang w:val="lt-LT" w:bidi="lt-LT"/>
        </w:rPr>
        <w:t xml:space="preserve"> nusikalstamos</w:t>
      </w:r>
      <w:r w:rsidR="00303447" w:rsidRPr="003529EB">
        <w:rPr>
          <w:lang w:val="lt-LT" w:bidi="lt-LT"/>
        </w:rPr>
        <w:t xml:space="preserve"> </w:t>
      </w:r>
      <w:r w:rsidR="00A95FF4">
        <w:rPr>
          <w:lang w:val="lt-LT" w:bidi="lt-LT"/>
        </w:rPr>
        <w:t xml:space="preserve">veikos </w:t>
      </w:r>
      <w:r w:rsidR="00303447" w:rsidRPr="003529EB">
        <w:rPr>
          <w:lang w:val="lt-LT" w:bidi="lt-LT"/>
        </w:rPr>
        <w:t>nutraukimo, ir</w:t>
      </w:r>
      <w:r w:rsidR="00CE3C16" w:rsidRPr="003529EB">
        <w:rPr>
          <w:lang w:val="lt-LT" w:bidi="lt-LT"/>
        </w:rPr>
        <w:t xml:space="preserve"> nutarimas, kuriuo atsisakyta pareikšti jai įtarimus dėl </w:t>
      </w:r>
      <w:r w:rsidR="00303447" w:rsidRPr="003529EB">
        <w:rPr>
          <w:lang w:val="lt-LT" w:bidi="lt-LT"/>
        </w:rPr>
        <w:t>BK</w:t>
      </w:r>
      <w:r w:rsidR="00B361B0" w:rsidRPr="003529EB">
        <w:rPr>
          <w:lang w:val="lt-LT" w:bidi="lt-LT"/>
        </w:rPr>
        <w:t> </w:t>
      </w:r>
      <w:r w:rsidR="00303447" w:rsidRPr="003529EB">
        <w:rPr>
          <w:lang w:val="lt-LT" w:bidi="lt-LT"/>
        </w:rPr>
        <w:t xml:space="preserve">228 straipsnio 1 dalyje nurodytos </w:t>
      </w:r>
      <w:r w:rsidR="00CE3C16" w:rsidRPr="003529EB">
        <w:rPr>
          <w:lang w:val="lt-LT" w:bidi="lt-LT"/>
        </w:rPr>
        <w:t>nusikalstamos veikos</w:t>
      </w:r>
      <w:r w:rsidR="00A95FF4">
        <w:rPr>
          <w:lang w:val="lt-LT" w:bidi="lt-LT"/>
        </w:rPr>
        <w:t>,</w:t>
      </w:r>
      <w:r w:rsidR="00303447" w:rsidRPr="003529EB">
        <w:rPr>
          <w:lang w:val="lt-LT" w:bidi="lt-LT"/>
        </w:rPr>
        <w:t xml:space="preserve"> </w:t>
      </w:r>
      <w:r w:rsidR="00CE3C16" w:rsidRPr="003529EB">
        <w:rPr>
          <w:lang w:val="lt-LT" w:bidi="lt-LT"/>
        </w:rPr>
        <w:t xml:space="preserve">buvo nusiųsti nukentėjusiųjų </w:t>
      </w:r>
      <w:r w:rsidR="00303447" w:rsidRPr="003529EB">
        <w:rPr>
          <w:lang w:val="lt-LT" w:bidi="lt-LT"/>
        </w:rPr>
        <w:t>atstovui advokatui</w:t>
      </w:r>
      <w:r w:rsidR="00CE3C16" w:rsidRPr="003529EB">
        <w:rPr>
          <w:lang w:val="lt-LT" w:bidi="lt-LT"/>
        </w:rPr>
        <w:t>, tačiau skundų dėl priimtų sprendimų nebuvo gauta.</w:t>
      </w:r>
      <w:r w:rsidRPr="003529EB">
        <w:rPr>
          <w:lang w:val="lt-LT" w:bidi="lt-LT"/>
        </w:rPr>
        <w:t xml:space="preserve"> </w:t>
      </w:r>
    </w:p>
    <w:p w14:paraId="106109B1" w14:textId="1D40067C" w:rsidR="007B74A4" w:rsidRPr="003529EB" w:rsidRDefault="00E572E7" w:rsidP="005D190C">
      <w:pPr>
        <w:pStyle w:val="Sraopastraipa"/>
        <w:numPr>
          <w:ilvl w:val="1"/>
          <w:numId w:val="13"/>
        </w:numPr>
        <w:spacing w:after="120"/>
        <w:ind w:left="845" w:hanging="488"/>
        <w:contextualSpacing w:val="0"/>
        <w:jc w:val="both"/>
        <w:rPr>
          <w:lang w:val="lt-LT" w:bidi="lt-LT"/>
        </w:rPr>
      </w:pPr>
      <w:r>
        <w:rPr>
          <w:lang w:val="lt-LT" w:bidi="lt-LT"/>
        </w:rPr>
        <w:t xml:space="preserve"> </w:t>
      </w:r>
      <w:r w:rsidR="007B74A4" w:rsidRPr="003529EB">
        <w:rPr>
          <w:lang w:val="lt-LT" w:bidi="lt-LT"/>
        </w:rPr>
        <w:t>Š</w:t>
      </w:r>
      <w:r w:rsidR="00CE3C16" w:rsidRPr="003529EB">
        <w:rPr>
          <w:lang w:val="lt-LT" w:bidi="lt-LT"/>
        </w:rPr>
        <w:t xml:space="preserve">ių </w:t>
      </w:r>
      <w:r w:rsidR="003529EB">
        <w:rPr>
          <w:lang w:val="lt-LT" w:bidi="lt-LT"/>
        </w:rPr>
        <w:t xml:space="preserve">pirmiau nurodytų </w:t>
      </w:r>
      <w:r w:rsidR="00CE3C16" w:rsidRPr="003529EB">
        <w:rPr>
          <w:lang w:val="lt-LT" w:bidi="lt-LT"/>
        </w:rPr>
        <w:t>teisiškai svarbių aplinkybių pirmos</w:t>
      </w:r>
      <w:r w:rsidR="007B74A4" w:rsidRPr="003529EB">
        <w:rPr>
          <w:lang w:val="lt-LT" w:bidi="lt-LT"/>
        </w:rPr>
        <w:t>ios ir a</w:t>
      </w:r>
      <w:r w:rsidR="00CE3C16" w:rsidRPr="003529EB">
        <w:rPr>
          <w:lang w:val="lt-LT" w:bidi="lt-LT"/>
        </w:rPr>
        <w:t>peliacinės instancij</w:t>
      </w:r>
      <w:r w:rsidR="007B74A4" w:rsidRPr="003529EB">
        <w:rPr>
          <w:lang w:val="lt-LT" w:bidi="lt-LT"/>
        </w:rPr>
        <w:t>os</w:t>
      </w:r>
      <w:r w:rsidR="00CE3C16" w:rsidRPr="003529EB">
        <w:rPr>
          <w:lang w:val="lt-LT" w:bidi="lt-LT"/>
        </w:rPr>
        <w:t xml:space="preserve"> teismai nevertino</w:t>
      </w:r>
      <w:r w:rsidR="007B74A4" w:rsidRPr="003529EB">
        <w:rPr>
          <w:lang w:val="lt-LT" w:bidi="lt-LT"/>
        </w:rPr>
        <w:t xml:space="preserve"> ir </w:t>
      </w:r>
      <w:r w:rsidR="00CE3C16" w:rsidRPr="003529EB">
        <w:rPr>
          <w:lang w:val="lt-LT" w:bidi="lt-LT"/>
        </w:rPr>
        <w:t xml:space="preserve">dėl jų nepasisakė. </w:t>
      </w:r>
    </w:p>
    <w:p w14:paraId="75BD8179" w14:textId="5BF10986" w:rsidR="00CE3C16" w:rsidRPr="00111D3C" w:rsidRDefault="007B74A4" w:rsidP="005D190C">
      <w:pPr>
        <w:pStyle w:val="Sraopastraipa"/>
        <w:numPr>
          <w:ilvl w:val="1"/>
          <w:numId w:val="13"/>
        </w:numPr>
        <w:spacing w:after="120"/>
        <w:ind w:left="845" w:hanging="488"/>
        <w:contextualSpacing w:val="0"/>
        <w:jc w:val="both"/>
        <w:rPr>
          <w:lang w:val="lt-LT" w:bidi="lt-LT"/>
        </w:rPr>
      </w:pPr>
      <w:r w:rsidRPr="00111D3C">
        <w:rPr>
          <w:lang w:val="lt-LT" w:bidi="lt-LT"/>
        </w:rPr>
        <w:t xml:space="preserve"> Taigi, a</w:t>
      </w:r>
      <w:r w:rsidR="00CE3C16" w:rsidRPr="00111D3C">
        <w:rPr>
          <w:lang w:val="lt-LT" w:bidi="lt-LT"/>
        </w:rPr>
        <w:t xml:space="preserve">tsižvelgiant į </w:t>
      </w:r>
      <w:r w:rsidRPr="00111D3C">
        <w:rPr>
          <w:lang w:val="lt-LT" w:bidi="lt-LT"/>
        </w:rPr>
        <w:t xml:space="preserve">pirmiau </w:t>
      </w:r>
      <w:r w:rsidR="00CE3C16" w:rsidRPr="00111D3C">
        <w:rPr>
          <w:lang w:val="lt-LT" w:bidi="lt-LT"/>
        </w:rPr>
        <w:t>nurod</w:t>
      </w:r>
      <w:r w:rsidRPr="00111D3C">
        <w:rPr>
          <w:lang w:val="lt-LT" w:bidi="lt-LT"/>
        </w:rPr>
        <w:t>ytas</w:t>
      </w:r>
      <w:r w:rsidR="00CE3C16" w:rsidRPr="00111D3C">
        <w:rPr>
          <w:lang w:val="lt-LT" w:bidi="lt-LT"/>
        </w:rPr>
        <w:t xml:space="preserve"> aplinkybes</w:t>
      </w:r>
      <w:r w:rsidRPr="00111D3C">
        <w:rPr>
          <w:lang w:val="lt-LT" w:bidi="lt-LT"/>
        </w:rPr>
        <w:t>,</w:t>
      </w:r>
      <w:r w:rsidR="00CE3C16" w:rsidRPr="00111D3C">
        <w:rPr>
          <w:lang w:val="lt-LT" w:bidi="lt-LT"/>
        </w:rPr>
        <w:t xml:space="preserve"> akivaizdu, kad </w:t>
      </w:r>
      <w:bookmarkStart w:id="57" w:name="Buk_30"/>
      <w:r w:rsidR="00836E50" w:rsidRPr="007E1AF7">
        <w:rPr>
          <w:lang w:val="lt-LT" w:bidi="lt-LT"/>
        </w:rPr>
        <w:t>E. K.</w:t>
      </w:r>
      <w:bookmarkEnd w:id="57"/>
      <w:r w:rsidRPr="00111D3C">
        <w:rPr>
          <w:lang w:val="lt-LT" w:bidi="lt-LT"/>
        </w:rPr>
        <w:t xml:space="preserve">, </w:t>
      </w:r>
      <w:r w:rsidR="00CE3C16" w:rsidRPr="00111D3C">
        <w:rPr>
          <w:lang w:val="lt-LT" w:bidi="lt-LT"/>
        </w:rPr>
        <w:t>būdama pareigūn</w:t>
      </w:r>
      <w:r w:rsidR="00A95FF4">
        <w:rPr>
          <w:lang w:val="lt-LT" w:bidi="lt-LT"/>
        </w:rPr>
        <w:t>ė</w:t>
      </w:r>
      <w:r w:rsidR="00CE3C16" w:rsidRPr="00111D3C">
        <w:rPr>
          <w:lang w:val="lt-LT" w:bidi="lt-LT"/>
        </w:rPr>
        <w:t xml:space="preserve">, su teisės normų taikymu </w:t>
      </w:r>
      <w:r w:rsidR="00A95FF4" w:rsidRPr="00111D3C">
        <w:rPr>
          <w:lang w:val="lt-LT" w:bidi="lt-LT"/>
        </w:rPr>
        <w:t>susidurian</w:t>
      </w:r>
      <w:r w:rsidR="00A95FF4">
        <w:rPr>
          <w:lang w:val="lt-LT" w:bidi="lt-LT"/>
        </w:rPr>
        <w:t>ti</w:t>
      </w:r>
      <w:r w:rsidR="00A95FF4" w:rsidRPr="00111D3C">
        <w:rPr>
          <w:lang w:val="lt-LT" w:bidi="lt-LT"/>
        </w:rPr>
        <w:t xml:space="preserve"> </w:t>
      </w:r>
      <w:r w:rsidR="00CE3C16" w:rsidRPr="00111D3C">
        <w:rPr>
          <w:lang w:val="lt-LT" w:bidi="lt-LT"/>
        </w:rPr>
        <w:t>kasdien</w:t>
      </w:r>
      <w:r w:rsidRPr="00111D3C">
        <w:rPr>
          <w:lang w:val="lt-LT" w:bidi="lt-LT"/>
        </w:rPr>
        <w:t>ėje</w:t>
      </w:r>
      <w:r w:rsidR="00CE3C16" w:rsidRPr="00111D3C">
        <w:rPr>
          <w:lang w:val="lt-LT" w:bidi="lt-LT"/>
        </w:rPr>
        <w:t xml:space="preserve"> veikloje, pagal savo pareigybės aprašymą </w:t>
      </w:r>
      <w:r w:rsidR="00A95FF4" w:rsidRPr="00111D3C">
        <w:rPr>
          <w:lang w:val="lt-LT" w:bidi="lt-LT"/>
        </w:rPr>
        <w:t>privalan</w:t>
      </w:r>
      <w:r w:rsidR="00A95FF4">
        <w:rPr>
          <w:lang w:val="lt-LT" w:bidi="lt-LT"/>
        </w:rPr>
        <w:t>ti</w:t>
      </w:r>
      <w:r w:rsidR="00A95FF4" w:rsidRPr="00111D3C">
        <w:rPr>
          <w:lang w:val="lt-LT" w:bidi="lt-LT"/>
        </w:rPr>
        <w:t xml:space="preserve"> </w:t>
      </w:r>
      <w:r w:rsidR="00CE3C16" w:rsidRPr="00111D3C">
        <w:rPr>
          <w:lang w:val="lt-LT" w:bidi="lt-LT"/>
        </w:rPr>
        <w:t xml:space="preserve">žinoti įstatymus ir poįstatyminius </w:t>
      </w:r>
      <w:r w:rsidR="00A95FF4">
        <w:rPr>
          <w:lang w:val="lt-LT" w:bidi="lt-LT"/>
        </w:rPr>
        <w:t xml:space="preserve">teisės </w:t>
      </w:r>
      <w:r w:rsidR="00CE3C16" w:rsidRPr="00111D3C">
        <w:rPr>
          <w:lang w:val="lt-LT" w:bidi="lt-LT"/>
        </w:rPr>
        <w:t xml:space="preserve">aktus, ypač teisėsaugos srityje, praėjus beveik metams nuo ikiteisminio tyrimo </w:t>
      </w:r>
      <w:r w:rsidRPr="00111D3C">
        <w:rPr>
          <w:lang w:val="lt-LT" w:bidi="lt-LT"/>
        </w:rPr>
        <w:t>j</w:t>
      </w:r>
      <w:r w:rsidR="00CC7B84">
        <w:rPr>
          <w:lang w:val="lt-LT" w:bidi="lt-LT"/>
        </w:rPr>
        <w:t>os atžvilgiu</w:t>
      </w:r>
      <w:r w:rsidR="00A95FF4">
        <w:rPr>
          <w:lang w:val="lt-LT" w:bidi="lt-LT"/>
        </w:rPr>
        <w:t xml:space="preserve"> </w:t>
      </w:r>
      <w:r w:rsidR="00A95FF4" w:rsidRPr="00111D3C">
        <w:rPr>
          <w:lang w:val="lt-LT" w:bidi="lt-LT"/>
        </w:rPr>
        <w:t>nutraukimo</w:t>
      </w:r>
      <w:r w:rsidR="00CE3C16" w:rsidRPr="00111D3C">
        <w:rPr>
          <w:lang w:val="lt-LT" w:bidi="lt-LT"/>
        </w:rPr>
        <w:t>, vadovau</w:t>
      </w:r>
      <w:r w:rsidRPr="00111D3C">
        <w:rPr>
          <w:lang w:val="lt-LT" w:bidi="lt-LT"/>
        </w:rPr>
        <w:t>damasi</w:t>
      </w:r>
      <w:r w:rsidR="00CE3C16" w:rsidRPr="00111D3C">
        <w:rPr>
          <w:lang w:val="lt-LT" w:bidi="lt-LT"/>
        </w:rPr>
        <w:t xml:space="preserve"> tiek elementariomis logikos taisyklėmis, tiek teisiniu reglamentavimu, neturėjo objektyvaus pagrindo manyti, </w:t>
      </w:r>
      <w:r w:rsidR="00A95FF4">
        <w:rPr>
          <w:lang w:val="lt-LT" w:bidi="lt-LT"/>
        </w:rPr>
        <w:t>kad</w:t>
      </w:r>
      <w:r w:rsidR="00C020F2">
        <w:rPr>
          <w:lang w:val="lt-LT" w:bidi="lt-LT"/>
        </w:rPr>
        <w:t>,</w:t>
      </w:r>
      <w:r w:rsidR="00CE3C16" w:rsidRPr="00111D3C">
        <w:rPr>
          <w:lang w:val="lt-LT" w:bidi="lt-LT"/>
        </w:rPr>
        <w:t xml:space="preserve"> </w:t>
      </w:r>
      <w:r w:rsidR="00CC7B84">
        <w:rPr>
          <w:lang w:val="lt-LT" w:bidi="lt-LT"/>
        </w:rPr>
        <w:t xml:space="preserve">jos atžvilgiu </w:t>
      </w:r>
      <w:r w:rsidR="00CE3C16" w:rsidRPr="00111D3C">
        <w:rPr>
          <w:lang w:val="lt-LT" w:bidi="lt-LT"/>
        </w:rPr>
        <w:t xml:space="preserve">nutraukus ikiteisminį tyrimą, o bylą dėl įvykių, kurių stebėtoja ji buvo, perdavus nagrinėti teisme tik </w:t>
      </w:r>
      <w:r w:rsidRPr="00111D3C">
        <w:rPr>
          <w:lang w:val="lt-LT" w:bidi="lt-LT"/>
        </w:rPr>
        <w:t xml:space="preserve">dėl </w:t>
      </w:r>
      <w:bookmarkStart w:id="58" w:name="Buk_147"/>
      <w:r w:rsidR="00836E50" w:rsidRPr="007E1AF7">
        <w:rPr>
          <w:lang w:val="lt-LT" w:bidi="lt-LT"/>
        </w:rPr>
        <w:t>S. G.</w:t>
      </w:r>
      <w:bookmarkEnd w:id="58"/>
      <w:r w:rsidR="00CE3C16" w:rsidRPr="00111D3C">
        <w:rPr>
          <w:lang w:val="lt-LT" w:bidi="lt-LT"/>
        </w:rPr>
        <w:t>, jos procesinė padėtis galėtų keistis, t. y. kad jai vis dar galėtų grėsti baudžiamoji atsakomybė dėl 2016 m. vasario 20 d.</w:t>
      </w:r>
      <w:r w:rsidRPr="00111D3C">
        <w:rPr>
          <w:lang w:val="lt-LT" w:bidi="lt-LT"/>
        </w:rPr>
        <w:t xml:space="preserve"> įvykių.</w:t>
      </w:r>
      <w:r w:rsidR="00111D3C" w:rsidRPr="00111D3C">
        <w:rPr>
          <w:lang w:val="lt-LT" w:bidi="lt-LT"/>
        </w:rPr>
        <w:t xml:space="preserve"> Dėl to</w:t>
      </w:r>
      <w:r w:rsidR="00CE3C16" w:rsidRPr="00111D3C">
        <w:rPr>
          <w:lang w:val="lt-LT" w:bidi="lt-LT"/>
        </w:rPr>
        <w:t xml:space="preserve"> nėra pagrindo </w:t>
      </w:r>
      <w:r w:rsidR="00C020F2">
        <w:rPr>
          <w:lang w:val="lt-LT" w:bidi="lt-LT"/>
        </w:rPr>
        <w:t>teigti</w:t>
      </w:r>
      <w:r w:rsidR="00CE3C16" w:rsidRPr="00111D3C">
        <w:rPr>
          <w:lang w:val="lt-LT" w:bidi="lt-LT"/>
        </w:rPr>
        <w:t xml:space="preserve">, </w:t>
      </w:r>
      <w:r w:rsidR="00111D3C">
        <w:rPr>
          <w:lang w:val="lt-LT" w:bidi="lt-LT"/>
        </w:rPr>
        <w:t>kad</w:t>
      </w:r>
      <w:r w:rsidR="00A95FF4">
        <w:rPr>
          <w:lang w:val="lt-LT" w:bidi="lt-LT"/>
        </w:rPr>
        <w:t>,</w:t>
      </w:r>
      <w:r w:rsidR="00111D3C">
        <w:rPr>
          <w:lang w:val="lt-LT" w:bidi="lt-LT"/>
        </w:rPr>
        <w:t xml:space="preserve"> </w:t>
      </w:r>
      <w:r w:rsidR="00CE3C16" w:rsidRPr="00111D3C">
        <w:rPr>
          <w:lang w:val="lt-LT" w:bidi="lt-LT"/>
        </w:rPr>
        <w:t xml:space="preserve">2017 m. vasario 9 d. nutarimu </w:t>
      </w:r>
      <w:bookmarkStart w:id="59" w:name="Buk_31"/>
      <w:r w:rsidR="00836E50" w:rsidRPr="007E1AF7">
        <w:rPr>
          <w:lang w:val="lt-LT" w:bidi="lt-LT"/>
        </w:rPr>
        <w:t xml:space="preserve">E. K. </w:t>
      </w:r>
      <w:bookmarkEnd w:id="59"/>
      <w:r w:rsidR="00887BB8">
        <w:rPr>
          <w:lang w:val="lt-LT" w:bidi="lt-LT"/>
        </w:rPr>
        <w:t xml:space="preserve">atžvilgiu nutraukus </w:t>
      </w:r>
      <w:r w:rsidR="00111D3C">
        <w:rPr>
          <w:lang w:val="lt-LT" w:bidi="lt-LT"/>
        </w:rPr>
        <w:t>ikiteisminį</w:t>
      </w:r>
      <w:r w:rsidR="00CE3C16" w:rsidRPr="00111D3C">
        <w:rPr>
          <w:lang w:val="lt-LT" w:bidi="lt-LT"/>
        </w:rPr>
        <w:t xml:space="preserve"> tyrimą BPK 3</w:t>
      </w:r>
      <w:r w:rsidR="00190CD6">
        <w:rPr>
          <w:lang w:val="lt-LT" w:bidi="lt-LT"/>
        </w:rPr>
        <w:t xml:space="preserve"> </w:t>
      </w:r>
      <w:r w:rsidR="00CE3C16" w:rsidRPr="00111D3C">
        <w:rPr>
          <w:lang w:val="lt-LT" w:bidi="lt-LT"/>
        </w:rPr>
        <w:t>str</w:t>
      </w:r>
      <w:r w:rsidR="00111D3C">
        <w:rPr>
          <w:lang w:val="lt-LT" w:bidi="lt-LT"/>
        </w:rPr>
        <w:t>aipsnio</w:t>
      </w:r>
      <w:r w:rsidR="00CE3C16" w:rsidRPr="00111D3C">
        <w:rPr>
          <w:lang w:val="lt-LT" w:bidi="lt-LT"/>
        </w:rPr>
        <w:t xml:space="preserve"> 1 d</w:t>
      </w:r>
      <w:r w:rsidR="00111D3C">
        <w:rPr>
          <w:lang w:val="lt-LT" w:bidi="lt-LT"/>
        </w:rPr>
        <w:t>alies</w:t>
      </w:r>
      <w:r w:rsidR="00CE3C16" w:rsidRPr="00111D3C">
        <w:rPr>
          <w:lang w:val="lt-LT" w:bidi="lt-LT"/>
        </w:rPr>
        <w:t xml:space="preserve"> 1 p</w:t>
      </w:r>
      <w:r w:rsidR="00111D3C">
        <w:rPr>
          <w:lang w:val="lt-LT" w:bidi="lt-LT"/>
        </w:rPr>
        <w:t>unkte</w:t>
      </w:r>
      <w:r w:rsidR="00CE3C16" w:rsidRPr="00111D3C">
        <w:rPr>
          <w:lang w:val="lt-LT" w:bidi="lt-LT"/>
        </w:rPr>
        <w:t xml:space="preserve"> </w:t>
      </w:r>
      <w:r w:rsidR="00111D3C">
        <w:rPr>
          <w:lang w:val="lt-LT" w:bidi="lt-LT"/>
        </w:rPr>
        <w:t>(</w:t>
      </w:r>
      <w:r w:rsidR="00111D3C" w:rsidRPr="00111D3C">
        <w:rPr>
          <w:lang w:val="lt-LT" w:bidi="lt-LT"/>
        </w:rPr>
        <w:t>2002</w:t>
      </w:r>
      <w:r w:rsidR="00737249">
        <w:rPr>
          <w:lang w:val="lt-LT" w:bidi="lt-LT"/>
        </w:rPr>
        <w:t> </w:t>
      </w:r>
      <w:r w:rsidR="00111D3C" w:rsidRPr="00111D3C">
        <w:rPr>
          <w:lang w:val="lt-LT" w:bidi="lt-LT"/>
        </w:rPr>
        <w:t>m.</w:t>
      </w:r>
      <w:r w:rsidR="00737249">
        <w:rPr>
          <w:lang w:val="lt-LT" w:bidi="lt-LT"/>
        </w:rPr>
        <w:t> </w:t>
      </w:r>
      <w:r w:rsidR="00111D3C" w:rsidRPr="00111D3C">
        <w:rPr>
          <w:lang w:val="lt-LT" w:bidi="lt-LT"/>
        </w:rPr>
        <w:t>kovo</w:t>
      </w:r>
      <w:r w:rsidR="00737249">
        <w:rPr>
          <w:lang w:val="lt-LT" w:bidi="lt-LT"/>
        </w:rPr>
        <w:t> </w:t>
      </w:r>
      <w:r w:rsidR="00111D3C" w:rsidRPr="00111D3C">
        <w:rPr>
          <w:lang w:val="lt-LT" w:bidi="lt-LT"/>
        </w:rPr>
        <w:t>14</w:t>
      </w:r>
      <w:r w:rsidR="00737249">
        <w:rPr>
          <w:lang w:val="lt-LT" w:bidi="lt-LT"/>
        </w:rPr>
        <w:t> </w:t>
      </w:r>
      <w:r w:rsidR="00111D3C" w:rsidRPr="00111D3C">
        <w:rPr>
          <w:lang w:val="lt-LT" w:bidi="lt-LT"/>
        </w:rPr>
        <w:t>d. įstatymo redakcija)</w:t>
      </w:r>
      <w:r w:rsidR="00111D3C">
        <w:rPr>
          <w:lang w:val="lt-LT" w:bidi="lt-LT"/>
        </w:rPr>
        <w:t xml:space="preserve"> </w:t>
      </w:r>
      <w:r w:rsidR="00CE3C16" w:rsidRPr="00111D3C">
        <w:rPr>
          <w:lang w:val="lt-LT" w:bidi="lt-LT"/>
        </w:rPr>
        <w:t>ir 212 str</w:t>
      </w:r>
      <w:r w:rsidR="00111D3C">
        <w:rPr>
          <w:lang w:val="lt-LT" w:bidi="lt-LT"/>
        </w:rPr>
        <w:t>aipsnio 1</w:t>
      </w:r>
      <w:r w:rsidR="00CC7B84">
        <w:rPr>
          <w:lang w:val="lt-LT" w:bidi="lt-LT"/>
        </w:rPr>
        <w:t> </w:t>
      </w:r>
      <w:r w:rsidR="00111D3C">
        <w:rPr>
          <w:lang w:val="lt-LT" w:bidi="lt-LT"/>
        </w:rPr>
        <w:t>dalyje (</w:t>
      </w:r>
      <w:r w:rsidR="00111D3C" w:rsidRPr="00111D3C">
        <w:rPr>
          <w:i/>
          <w:lang w:val="lt-LT" w:bidi="lt-LT"/>
        </w:rPr>
        <w:t xml:space="preserve">turėtų būti – </w:t>
      </w:r>
      <w:r w:rsidR="00111D3C">
        <w:rPr>
          <w:i/>
          <w:lang w:val="lt-LT" w:bidi="lt-LT"/>
        </w:rPr>
        <w:t>1 dalies 1</w:t>
      </w:r>
      <w:r w:rsidR="00737249">
        <w:rPr>
          <w:i/>
          <w:lang w:val="lt-LT" w:bidi="lt-LT"/>
        </w:rPr>
        <w:t> </w:t>
      </w:r>
      <w:r w:rsidR="00111D3C">
        <w:rPr>
          <w:i/>
          <w:lang w:val="lt-LT" w:bidi="lt-LT"/>
        </w:rPr>
        <w:t>punkte</w:t>
      </w:r>
      <w:r w:rsidR="00111D3C">
        <w:rPr>
          <w:lang w:val="lt-LT" w:bidi="lt-LT"/>
        </w:rPr>
        <w:t>) nurodytais</w:t>
      </w:r>
      <w:r w:rsidR="00CE3C16" w:rsidRPr="00111D3C">
        <w:rPr>
          <w:lang w:val="lt-LT" w:bidi="lt-LT"/>
        </w:rPr>
        <w:t xml:space="preserve"> pagrindais, ji būtų turėjusi pagrindą manyti, </w:t>
      </w:r>
      <w:r w:rsidR="00111D3C">
        <w:rPr>
          <w:lang w:val="lt-LT" w:bidi="lt-LT"/>
        </w:rPr>
        <w:t xml:space="preserve">kad </w:t>
      </w:r>
      <w:r w:rsidR="00CE3C16" w:rsidRPr="00111D3C">
        <w:rPr>
          <w:lang w:val="lt-LT" w:bidi="lt-LT"/>
        </w:rPr>
        <w:t xml:space="preserve">ir toliau gali būti vykdomas </w:t>
      </w:r>
      <w:r w:rsidR="00887BB8">
        <w:rPr>
          <w:lang w:val="lt-LT" w:bidi="lt-LT"/>
        </w:rPr>
        <w:t xml:space="preserve">jos </w:t>
      </w:r>
      <w:r w:rsidR="00CE3C16" w:rsidRPr="00111D3C">
        <w:rPr>
          <w:lang w:val="lt-LT" w:bidi="lt-LT"/>
        </w:rPr>
        <w:t>baudžiamasis persekiojimas.</w:t>
      </w:r>
    </w:p>
    <w:p w14:paraId="021CE550" w14:textId="35D175A9" w:rsidR="00CE3C16" w:rsidRPr="00CE3C16" w:rsidRDefault="00ED3BD2" w:rsidP="00CE3C16">
      <w:pPr>
        <w:pStyle w:val="Sraopastraipa"/>
        <w:numPr>
          <w:ilvl w:val="1"/>
          <w:numId w:val="13"/>
        </w:numPr>
        <w:spacing w:after="120"/>
        <w:ind w:left="845" w:hanging="488"/>
        <w:contextualSpacing w:val="0"/>
        <w:jc w:val="both"/>
        <w:rPr>
          <w:lang w:val="lt-LT" w:bidi="lt-LT"/>
        </w:rPr>
      </w:pPr>
      <w:r>
        <w:rPr>
          <w:lang w:val="lt-LT" w:bidi="lt-LT"/>
        </w:rPr>
        <w:t xml:space="preserve"> Iš baudžiamosios bylos </w:t>
      </w:r>
      <w:r w:rsidR="00CE3C16" w:rsidRPr="00CE3C16">
        <w:rPr>
          <w:lang w:val="lt-LT" w:bidi="lt-LT"/>
        </w:rPr>
        <w:t>ir analizuojamų aplinkybių</w:t>
      </w:r>
      <w:r>
        <w:rPr>
          <w:lang w:val="lt-LT" w:bidi="lt-LT"/>
        </w:rPr>
        <w:t xml:space="preserve"> matyti</w:t>
      </w:r>
      <w:r w:rsidR="00CE3C16" w:rsidRPr="00CE3C16">
        <w:rPr>
          <w:lang w:val="lt-LT" w:bidi="lt-LT"/>
        </w:rPr>
        <w:t xml:space="preserve">, </w:t>
      </w:r>
      <w:r>
        <w:rPr>
          <w:lang w:val="lt-LT" w:bidi="lt-LT"/>
        </w:rPr>
        <w:t xml:space="preserve">kad </w:t>
      </w:r>
      <w:r w:rsidR="00CE3C16" w:rsidRPr="00CE3C16">
        <w:rPr>
          <w:lang w:val="lt-LT" w:bidi="lt-LT"/>
        </w:rPr>
        <w:t xml:space="preserve">įtarimas </w:t>
      </w:r>
      <w:bookmarkStart w:id="60" w:name="Buk_86"/>
      <w:r w:rsidR="00836E50" w:rsidRPr="007E1AF7">
        <w:rPr>
          <w:lang w:val="lt-LT" w:bidi="lt-LT"/>
        </w:rPr>
        <w:t xml:space="preserve">E. K. </w:t>
      </w:r>
      <w:bookmarkEnd w:id="60"/>
      <w:r w:rsidR="00CE3C16" w:rsidRPr="00CE3C16">
        <w:rPr>
          <w:lang w:val="lt-LT" w:bidi="lt-LT"/>
        </w:rPr>
        <w:t xml:space="preserve">buvo pareikštas tik po to, kai ji buvo apklausta </w:t>
      </w:r>
      <w:r>
        <w:rPr>
          <w:lang w:val="lt-LT" w:bidi="lt-LT"/>
        </w:rPr>
        <w:t xml:space="preserve">kaip </w:t>
      </w:r>
      <w:r w:rsidR="00CE3C16" w:rsidRPr="00CE3C16">
        <w:rPr>
          <w:lang w:val="lt-LT" w:bidi="lt-LT"/>
        </w:rPr>
        <w:t>liudytoj</w:t>
      </w:r>
      <w:r>
        <w:rPr>
          <w:lang w:val="lt-LT" w:bidi="lt-LT"/>
        </w:rPr>
        <w:t>a</w:t>
      </w:r>
      <w:r w:rsidR="00CE3C16" w:rsidRPr="00CE3C16">
        <w:rPr>
          <w:lang w:val="lt-LT" w:bidi="lt-LT"/>
        </w:rPr>
        <w:t xml:space="preserve">, </w:t>
      </w:r>
      <w:r w:rsidR="00CC7B84" w:rsidRPr="00CE3C16">
        <w:rPr>
          <w:lang w:val="lt-LT" w:bidi="lt-LT"/>
        </w:rPr>
        <w:t>galin</w:t>
      </w:r>
      <w:r w:rsidR="00CC7B84">
        <w:rPr>
          <w:lang w:val="lt-LT" w:bidi="lt-LT"/>
        </w:rPr>
        <w:t>ti</w:t>
      </w:r>
      <w:r w:rsidR="00CC7B84" w:rsidRPr="00CE3C16">
        <w:rPr>
          <w:lang w:val="lt-LT" w:bidi="lt-LT"/>
        </w:rPr>
        <w:t xml:space="preserve"> </w:t>
      </w:r>
      <w:r w:rsidR="00CE3C16" w:rsidRPr="00CE3C16">
        <w:rPr>
          <w:lang w:val="lt-LT" w:bidi="lt-LT"/>
        </w:rPr>
        <w:t>duoti parodymus apie savo paties gal</w:t>
      </w:r>
      <w:r>
        <w:rPr>
          <w:lang w:val="lt-LT" w:bidi="lt-LT"/>
        </w:rPr>
        <w:t>būt</w:t>
      </w:r>
      <w:r w:rsidR="00CE3C16" w:rsidRPr="00CE3C16">
        <w:rPr>
          <w:lang w:val="lt-LT" w:bidi="lt-LT"/>
        </w:rPr>
        <w:t xml:space="preserve"> padarytą nusikalstamą veiką, atlikus kitus veiksmus ikiteisminiam tyrimui reikšmingoms aplinkybėms nustatyti, iš esmės pabaigus ikiteisminį tyrimą ir susiformavus objektyviai pagrįstai išvadai, kad </w:t>
      </w:r>
      <w:r>
        <w:rPr>
          <w:lang w:val="lt-LT" w:bidi="lt-LT"/>
        </w:rPr>
        <w:t>jos</w:t>
      </w:r>
      <w:r w:rsidR="00CE3C16" w:rsidRPr="00CE3C16">
        <w:rPr>
          <w:lang w:val="lt-LT" w:bidi="lt-LT"/>
        </w:rPr>
        <w:t xml:space="preserve"> veiksmai negali būti tapatinami su </w:t>
      </w:r>
      <w:bookmarkStart w:id="61" w:name="Buk_148"/>
      <w:r w:rsidR="00836E50" w:rsidRPr="007E1AF7">
        <w:rPr>
          <w:lang w:val="lt-LT" w:bidi="lt-LT"/>
        </w:rPr>
        <w:t xml:space="preserve">S. G. </w:t>
      </w:r>
      <w:bookmarkEnd w:id="61"/>
      <w:r w:rsidR="00CE3C16" w:rsidRPr="00CE3C16">
        <w:rPr>
          <w:lang w:val="lt-LT" w:bidi="lt-LT"/>
        </w:rPr>
        <w:t xml:space="preserve">veiksmais, kad nėra jokio realaus pagrindo (nei faktinio, nei teisinio) jos veiksmus vertinti kaip piktnaudžiavimą tarnybine padėtimi ar kaip kitokio pobūdžio nusikalstamą veiką valstybės tarnybai ir viešiesiems interesams. Pažymėtina, kad </w:t>
      </w:r>
      <w:r w:rsidR="00440E29" w:rsidRPr="00440E29">
        <w:rPr>
          <w:lang w:val="lt-LT" w:bidi="lt-LT"/>
        </w:rPr>
        <w:t xml:space="preserve">ikiteisminio tyrimo baudžiamojoje byloje Nr. 1-145-1011/2018 </w:t>
      </w:r>
      <w:r w:rsidR="00440E29">
        <w:rPr>
          <w:lang w:val="lt-LT" w:bidi="lt-LT"/>
        </w:rPr>
        <w:t>metu</w:t>
      </w:r>
      <w:r w:rsidR="00440E29" w:rsidRPr="00440E29">
        <w:rPr>
          <w:lang w:val="lt-LT" w:bidi="lt-LT"/>
        </w:rPr>
        <w:t xml:space="preserve"> </w:t>
      </w:r>
      <w:bookmarkStart w:id="62" w:name="Buk_87"/>
      <w:r w:rsidR="00836E50" w:rsidRPr="007E1AF7">
        <w:rPr>
          <w:lang w:val="lt-LT" w:bidi="lt-LT"/>
        </w:rPr>
        <w:t xml:space="preserve">E. K. </w:t>
      </w:r>
      <w:bookmarkEnd w:id="62"/>
      <w:r w:rsidR="00440E29">
        <w:rPr>
          <w:lang w:val="lt-LT" w:bidi="lt-LT"/>
        </w:rPr>
        <w:t xml:space="preserve">buvo pranešama </w:t>
      </w:r>
      <w:r w:rsidR="00CE3C16" w:rsidRPr="00CE3C16">
        <w:rPr>
          <w:lang w:val="lt-LT" w:bidi="lt-LT"/>
        </w:rPr>
        <w:t xml:space="preserve">apie visus </w:t>
      </w:r>
      <w:r>
        <w:rPr>
          <w:lang w:val="lt-LT" w:bidi="lt-LT"/>
        </w:rPr>
        <w:t xml:space="preserve">dėl jos priimtus </w:t>
      </w:r>
      <w:r w:rsidR="00CE3C16" w:rsidRPr="00CE3C16">
        <w:rPr>
          <w:lang w:val="lt-LT" w:bidi="lt-LT"/>
        </w:rPr>
        <w:t xml:space="preserve">procesinius sprendimus ir jai buvo žinoma, kad ji nėra kaltinama kokios nors nusikalstamos veikos padarymu, kad ikiteisminis tyrimas jos </w:t>
      </w:r>
      <w:r w:rsidR="00CC7B84">
        <w:rPr>
          <w:lang w:val="lt-LT" w:bidi="lt-LT"/>
        </w:rPr>
        <w:t xml:space="preserve">atžvilgiu </w:t>
      </w:r>
      <w:r w:rsidR="00CE3C16" w:rsidRPr="00CE3C16">
        <w:rPr>
          <w:lang w:val="lt-LT" w:bidi="lt-LT"/>
        </w:rPr>
        <w:t>užbaigtas.</w:t>
      </w:r>
    </w:p>
    <w:p w14:paraId="2995E656" w14:textId="4EEF8E41" w:rsidR="00B361B0" w:rsidRDefault="00ED3BD2" w:rsidP="005D190C">
      <w:pPr>
        <w:pStyle w:val="Sraopastraipa"/>
        <w:numPr>
          <w:ilvl w:val="1"/>
          <w:numId w:val="13"/>
        </w:numPr>
        <w:spacing w:after="120"/>
        <w:ind w:left="845" w:hanging="488"/>
        <w:contextualSpacing w:val="0"/>
        <w:jc w:val="both"/>
        <w:rPr>
          <w:lang w:val="lt-LT" w:bidi="lt-LT"/>
        </w:rPr>
      </w:pPr>
      <w:r w:rsidRPr="00B361B0">
        <w:rPr>
          <w:lang w:val="lt-LT" w:bidi="lt-LT"/>
        </w:rPr>
        <w:t xml:space="preserve"> Taigi pirmosios ir apeliacinės instancijos teismų</w:t>
      </w:r>
      <w:r w:rsidR="007A182F" w:rsidRPr="00B361B0">
        <w:rPr>
          <w:lang w:val="lt-LT" w:bidi="lt-LT"/>
        </w:rPr>
        <w:t xml:space="preserve"> išvada, kad </w:t>
      </w:r>
      <w:r w:rsidR="00CE3C16" w:rsidRPr="00B361B0">
        <w:rPr>
          <w:lang w:val="lt-LT" w:bidi="lt-LT"/>
        </w:rPr>
        <w:t xml:space="preserve">duodama parodymus teisme </w:t>
      </w:r>
      <w:bookmarkStart w:id="63" w:name="Buk_32"/>
      <w:r w:rsidR="00836E50" w:rsidRPr="007E1AF7">
        <w:rPr>
          <w:lang w:val="lt-LT" w:bidi="lt-LT"/>
        </w:rPr>
        <w:t>E.</w:t>
      </w:r>
      <w:r w:rsidR="00AC01AB" w:rsidRPr="007E1AF7">
        <w:t> </w:t>
      </w:r>
      <w:r w:rsidR="00836E50" w:rsidRPr="007E1AF7">
        <w:rPr>
          <w:lang w:val="lt-LT" w:bidi="lt-LT"/>
        </w:rPr>
        <w:t xml:space="preserve">K. </w:t>
      </w:r>
      <w:bookmarkEnd w:id="63"/>
      <w:r w:rsidR="00CE3C16" w:rsidRPr="00B361B0">
        <w:rPr>
          <w:lang w:val="lt-LT" w:bidi="lt-LT"/>
        </w:rPr>
        <w:t>turėjo pagrind</w:t>
      </w:r>
      <w:r w:rsidR="007A182F" w:rsidRPr="00B361B0">
        <w:rPr>
          <w:lang w:val="lt-LT" w:bidi="lt-LT"/>
        </w:rPr>
        <w:t>ą</w:t>
      </w:r>
      <w:r w:rsidR="00CE3C16" w:rsidRPr="00B361B0">
        <w:rPr>
          <w:lang w:val="lt-LT" w:bidi="lt-LT"/>
        </w:rPr>
        <w:t xml:space="preserve"> nerimauti dėl savo teisinės padėties ir gresiančios atsakomybės, </w:t>
      </w:r>
      <w:r w:rsidR="007A182F" w:rsidRPr="00B361B0">
        <w:rPr>
          <w:lang w:val="lt-LT" w:bidi="lt-LT"/>
        </w:rPr>
        <w:t xml:space="preserve">yra nepagrįsta ir prieštarauja faktinėms bylos aplinkybėms, </w:t>
      </w:r>
      <w:r w:rsidR="00CE3C16" w:rsidRPr="00B361B0">
        <w:rPr>
          <w:lang w:val="lt-LT" w:bidi="lt-LT"/>
        </w:rPr>
        <w:t xml:space="preserve">nes, kaip minėta, jos veiksmai </w:t>
      </w:r>
      <w:r w:rsidR="007A182F" w:rsidRPr="00B361B0">
        <w:rPr>
          <w:lang w:val="lt-LT" w:bidi="lt-LT"/>
        </w:rPr>
        <w:t xml:space="preserve">buvo </w:t>
      </w:r>
      <w:r w:rsidR="00CE3C16" w:rsidRPr="00B361B0">
        <w:rPr>
          <w:lang w:val="lt-LT" w:bidi="lt-LT"/>
        </w:rPr>
        <w:t xml:space="preserve">teisiškai galutinai įvertinti priėmus nutarimą </w:t>
      </w:r>
      <w:r w:rsidR="00CC7B84">
        <w:rPr>
          <w:lang w:val="lt-LT" w:bidi="lt-LT"/>
        </w:rPr>
        <w:t xml:space="preserve">jos atžvilgiu </w:t>
      </w:r>
      <w:r w:rsidR="00CE3C16" w:rsidRPr="00B361B0">
        <w:rPr>
          <w:lang w:val="lt-LT" w:bidi="lt-LT"/>
        </w:rPr>
        <w:t>nutraukti ikiteisminį tyrimą</w:t>
      </w:r>
      <w:r w:rsidR="007A182F" w:rsidRPr="00B361B0">
        <w:rPr>
          <w:lang w:val="lt-LT" w:bidi="lt-LT"/>
        </w:rPr>
        <w:t xml:space="preserve"> ir</w:t>
      </w:r>
      <w:r w:rsidR="00CC7B84">
        <w:rPr>
          <w:lang w:val="lt-LT" w:bidi="lt-LT"/>
        </w:rPr>
        <w:t>,</w:t>
      </w:r>
      <w:r w:rsidR="007A182F" w:rsidRPr="00B361B0">
        <w:rPr>
          <w:lang w:val="lt-LT" w:bidi="lt-LT"/>
        </w:rPr>
        <w:t xml:space="preserve"> </w:t>
      </w:r>
      <w:r w:rsidR="00CE3C16" w:rsidRPr="00B361B0">
        <w:rPr>
          <w:lang w:val="lt-LT" w:bidi="lt-LT"/>
        </w:rPr>
        <w:t xml:space="preserve">tokiam nutarimui įsiteisėjus, </w:t>
      </w:r>
      <w:r w:rsidR="007A182F" w:rsidRPr="00B361B0">
        <w:rPr>
          <w:lang w:val="lt-LT" w:bidi="lt-LT"/>
        </w:rPr>
        <w:t xml:space="preserve">atsirado </w:t>
      </w:r>
      <w:r w:rsidR="007A182F" w:rsidRPr="00C26BFE">
        <w:rPr>
          <w:lang w:val="lt-LT" w:bidi="lt-LT"/>
        </w:rPr>
        <w:t xml:space="preserve">BPK </w:t>
      </w:r>
      <w:r w:rsidR="00FB7F68" w:rsidRPr="00C26BFE">
        <w:rPr>
          <w:lang w:val="lt-LT" w:bidi="lt-LT"/>
        </w:rPr>
        <w:t xml:space="preserve">3 </w:t>
      </w:r>
      <w:r w:rsidR="00B361B0" w:rsidRPr="00C26BFE">
        <w:rPr>
          <w:lang w:val="lt-LT" w:bidi="lt-LT"/>
        </w:rPr>
        <w:t>straipsnio 1 dalies</w:t>
      </w:r>
      <w:r w:rsidR="00B361B0" w:rsidRPr="00B361B0">
        <w:rPr>
          <w:lang w:val="lt-LT" w:bidi="lt-LT"/>
        </w:rPr>
        <w:t xml:space="preserve"> 8</w:t>
      </w:r>
      <w:r w:rsidR="00CC7B84">
        <w:rPr>
          <w:lang w:val="lt-LT" w:bidi="lt-LT"/>
        </w:rPr>
        <w:t> </w:t>
      </w:r>
      <w:r w:rsidR="00B361B0" w:rsidRPr="00B361B0">
        <w:rPr>
          <w:lang w:val="lt-LT" w:bidi="lt-LT"/>
        </w:rPr>
        <w:t>punkte (2002 m. kovo</w:t>
      </w:r>
      <w:r w:rsidR="00AC01AB">
        <w:rPr>
          <w:lang w:val="lt-LT" w:bidi="lt-LT"/>
        </w:rPr>
        <w:t> </w:t>
      </w:r>
      <w:r w:rsidR="00B361B0" w:rsidRPr="00B361B0">
        <w:rPr>
          <w:lang w:val="lt-LT" w:bidi="lt-LT"/>
        </w:rPr>
        <w:t>14</w:t>
      </w:r>
      <w:r w:rsidR="00AC01AB">
        <w:rPr>
          <w:lang w:val="en-US" w:bidi="lt-LT"/>
        </w:rPr>
        <w:t> </w:t>
      </w:r>
      <w:r w:rsidR="00B361B0" w:rsidRPr="00B361B0">
        <w:rPr>
          <w:lang w:val="lt-LT" w:bidi="lt-LT"/>
        </w:rPr>
        <w:t xml:space="preserve">d. įstatymo redakcija) nurodyta aplinkybė, eliminuojanti galimybę persekioti </w:t>
      </w:r>
      <w:bookmarkStart w:id="64" w:name="Buk_7"/>
      <w:r w:rsidR="00836E50" w:rsidRPr="007E1AF7">
        <w:rPr>
          <w:lang w:val="lt-LT" w:bidi="lt-LT"/>
        </w:rPr>
        <w:t xml:space="preserve">E. K. </w:t>
      </w:r>
      <w:bookmarkEnd w:id="64"/>
      <w:r w:rsidR="00B361B0" w:rsidRPr="00B361B0">
        <w:rPr>
          <w:lang w:val="lt-LT" w:bidi="lt-LT"/>
        </w:rPr>
        <w:t xml:space="preserve">baudžiamąja tvarka už tuos pačius teisiškai jau įvertintus veiksmus. </w:t>
      </w:r>
    </w:p>
    <w:p w14:paraId="76B23487" w14:textId="436629FE" w:rsidR="00CE3C16" w:rsidRPr="00D81DAB" w:rsidRDefault="005E6EC9" w:rsidP="005D190C">
      <w:pPr>
        <w:pStyle w:val="Sraopastraipa"/>
        <w:numPr>
          <w:ilvl w:val="1"/>
          <w:numId w:val="13"/>
        </w:numPr>
        <w:spacing w:after="120"/>
        <w:ind w:left="845" w:hanging="488"/>
        <w:contextualSpacing w:val="0"/>
        <w:jc w:val="both"/>
        <w:rPr>
          <w:lang w:val="lt-LT" w:bidi="lt-LT"/>
        </w:rPr>
      </w:pPr>
      <w:r w:rsidRPr="00D81DAB">
        <w:rPr>
          <w:lang w:val="lt-LT" w:bidi="lt-LT"/>
        </w:rPr>
        <w:t xml:space="preserve"> </w:t>
      </w:r>
      <w:r w:rsidR="00CE3C16" w:rsidRPr="00D81DAB">
        <w:rPr>
          <w:lang w:val="lt-LT" w:bidi="lt-LT"/>
        </w:rPr>
        <w:t xml:space="preserve">Nesutiktina ir su teismų vertinimu, </w:t>
      </w:r>
      <w:r w:rsidRPr="00D81DAB">
        <w:rPr>
          <w:lang w:val="lt-LT" w:bidi="lt-LT"/>
        </w:rPr>
        <w:t>kad</w:t>
      </w:r>
      <w:r w:rsidR="00CE3C16" w:rsidRPr="00D81DAB">
        <w:rPr>
          <w:lang w:val="lt-LT" w:bidi="lt-LT"/>
        </w:rPr>
        <w:t xml:space="preserve"> 2018 m. sausio 9 d. teisiamojo posėdžio metu liudytojai </w:t>
      </w:r>
      <w:bookmarkStart w:id="65" w:name="Buk_88"/>
      <w:r w:rsidR="00836E50" w:rsidRPr="007E1AF7">
        <w:rPr>
          <w:lang w:val="lt-LT" w:bidi="lt-LT"/>
        </w:rPr>
        <w:t xml:space="preserve">E. K. </w:t>
      </w:r>
      <w:bookmarkEnd w:id="65"/>
      <w:r w:rsidR="00CE3C16" w:rsidRPr="00D81DAB">
        <w:rPr>
          <w:lang w:val="lt-LT" w:bidi="lt-LT"/>
        </w:rPr>
        <w:t xml:space="preserve">užduotų klausimų formuluotės </w:t>
      </w:r>
      <w:r w:rsidRPr="00D81DAB">
        <w:rPr>
          <w:lang w:val="lt-LT" w:bidi="lt-LT"/>
        </w:rPr>
        <w:t>ir jų</w:t>
      </w:r>
      <w:r w:rsidR="00CE3C16" w:rsidRPr="00D81DAB">
        <w:rPr>
          <w:lang w:val="lt-LT" w:bidi="lt-LT"/>
        </w:rPr>
        <w:t xml:space="preserve"> turinys sudaro pakankamą pagrindą manyti, jog </w:t>
      </w:r>
      <w:r w:rsidRPr="00D81DAB">
        <w:rPr>
          <w:lang w:val="lt-LT" w:bidi="lt-LT"/>
        </w:rPr>
        <w:t>ji</w:t>
      </w:r>
      <w:r w:rsidR="00CE3C16" w:rsidRPr="00D81DAB">
        <w:rPr>
          <w:lang w:val="lt-LT" w:bidi="lt-LT"/>
        </w:rPr>
        <w:t xml:space="preserve"> buvo apklausiama ne tik dėl kaltinamojo </w:t>
      </w:r>
      <w:bookmarkStart w:id="66" w:name="Buk_149"/>
      <w:r w:rsidR="00836E50" w:rsidRPr="007E1AF7">
        <w:rPr>
          <w:lang w:val="lt-LT" w:bidi="lt-LT"/>
        </w:rPr>
        <w:t>S. G.</w:t>
      </w:r>
      <w:bookmarkEnd w:id="66"/>
      <w:r w:rsidR="00CE3C16" w:rsidRPr="00D81DAB">
        <w:rPr>
          <w:lang w:val="lt-LT" w:bidi="lt-LT"/>
        </w:rPr>
        <w:t xml:space="preserve">, bet ir dėl </w:t>
      </w:r>
      <w:r w:rsidR="00CC7B84">
        <w:rPr>
          <w:lang w:val="lt-LT" w:bidi="lt-LT"/>
        </w:rPr>
        <w:t>savo</w:t>
      </w:r>
      <w:r w:rsidR="00CC7B84" w:rsidRPr="00D81DAB">
        <w:rPr>
          <w:lang w:val="lt-LT" w:bidi="lt-LT"/>
        </w:rPr>
        <w:t xml:space="preserve"> </w:t>
      </w:r>
      <w:r w:rsidR="00CE3C16" w:rsidRPr="00D81DAB">
        <w:rPr>
          <w:lang w:val="lt-LT" w:bidi="lt-LT"/>
        </w:rPr>
        <w:t>pačios gal</w:t>
      </w:r>
      <w:r w:rsidRPr="00D81DAB">
        <w:rPr>
          <w:lang w:val="lt-LT" w:bidi="lt-LT"/>
        </w:rPr>
        <w:t>būt</w:t>
      </w:r>
      <w:r w:rsidR="00CE3C16" w:rsidRPr="00D81DAB">
        <w:rPr>
          <w:lang w:val="lt-LT" w:bidi="lt-LT"/>
        </w:rPr>
        <w:t xml:space="preserve"> neteisėtų veiksmų. Kaip jau buvo minėta, iki parodymų davimo teisme </w:t>
      </w:r>
      <w:bookmarkStart w:id="67" w:name="Buk_33"/>
      <w:r w:rsidR="00836E50" w:rsidRPr="007E1AF7">
        <w:rPr>
          <w:lang w:val="lt-LT" w:bidi="lt-LT"/>
        </w:rPr>
        <w:t xml:space="preserve">E. K. </w:t>
      </w:r>
      <w:bookmarkEnd w:id="67"/>
      <w:r w:rsidR="00CE3C16" w:rsidRPr="00D81DAB">
        <w:rPr>
          <w:lang w:val="lt-LT" w:bidi="lt-LT"/>
        </w:rPr>
        <w:t>veiksmai jau buvo teisiškai įvertinti galutiniu ir neskundžiamu procesiniu sprendimu. Be to, nagrinėjamu atveju ne mažiau svarb</w:t>
      </w:r>
      <w:r w:rsidRPr="00D81DAB">
        <w:rPr>
          <w:lang w:val="lt-LT" w:bidi="lt-LT"/>
        </w:rPr>
        <w:t>u</w:t>
      </w:r>
      <w:r w:rsidR="00CE3C16" w:rsidRPr="00D81DAB">
        <w:rPr>
          <w:lang w:val="lt-LT" w:bidi="lt-LT"/>
        </w:rPr>
        <w:t xml:space="preserve"> ir </w:t>
      </w:r>
      <w:r w:rsidRPr="00D81DAB">
        <w:rPr>
          <w:lang w:val="lt-LT" w:bidi="lt-LT"/>
        </w:rPr>
        <w:t>tai</w:t>
      </w:r>
      <w:r w:rsidR="00CE3C16" w:rsidRPr="00D81DAB">
        <w:rPr>
          <w:lang w:val="lt-LT" w:bidi="lt-LT"/>
        </w:rPr>
        <w:t xml:space="preserve">, </w:t>
      </w:r>
      <w:r w:rsidRPr="00D81DAB">
        <w:rPr>
          <w:lang w:val="lt-LT" w:bidi="lt-LT"/>
        </w:rPr>
        <w:t>kad</w:t>
      </w:r>
      <w:r w:rsidR="00CE3C16" w:rsidRPr="00D81DAB">
        <w:rPr>
          <w:lang w:val="lt-LT" w:bidi="lt-LT"/>
        </w:rPr>
        <w:t xml:space="preserve"> baudžiamąsias bylas teismai nagrinėja </w:t>
      </w:r>
      <w:r w:rsidR="00440E29">
        <w:rPr>
          <w:lang w:val="lt-LT" w:bidi="lt-LT"/>
        </w:rPr>
        <w:t xml:space="preserve">atsižvelgdami į </w:t>
      </w:r>
      <w:r w:rsidR="00CE3C16" w:rsidRPr="00D81DAB">
        <w:rPr>
          <w:lang w:val="lt-LT" w:bidi="lt-LT"/>
        </w:rPr>
        <w:lastRenderedPageBreak/>
        <w:t>pareikštų kaltinimų rib</w:t>
      </w:r>
      <w:r w:rsidR="00440E29">
        <w:rPr>
          <w:lang w:val="lt-LT" w:bidi="lt-LT"/>
        </w:rPr>
        <w:t>as</w:t>
      </w:r>
      <w:r w:rsidR="00CE3C16" w:rsidRPr="00D81DAB">
        <w:rPr>
          <w:lang w:val="lt-LT" w:bidi="lt-LT"/>
        </w:rPr>
        <w:t xml:space="preserve">. Baudžiamojoje byloje, kurioje </w:t>
      </w:r>
      <w:r w:rsidRPr="00D81DAB">
        <w:rPr>
          <w:lang w:val="lt-LT" w:bidi="lt-LT"/>
        </w:rPr>
        <w:t xml:space="preserve">kaltinamasis aktas buvo surašytas </w:t>
      </w:r>
      <w:bookmarkStart w:id="68" w:name="Buk_178"/>
      <w:r w:rsidR="00836E50" w:rsidRPr="007E1AF7">
        <w:rPr>
          <w:lang w:val="lt-LT" w:bidi="lt-LT"/>
        </w:rPr>
        <w:t>S. G.</w:t>
      </w:r>
      <w:bookmarkEnd w:id="68"/>
      <w:r w:rsidRPr="00D81DAB">
        <w:rPr>
          <w:lang w:val="lt-LT" w:bidi="lt-LT"/>
        </w:rPr>
        <w:t xml:space="preserve">, </w:t>
      </w:r>
      <w:r w:rsidR="00CE3C16" w:rsidRPr="00D81DAB">
        <w:rPr>
          <w:lang w:val="lt-LT" w:bidi="lt-LT"/>
        </w:rPr>
        <w:t xml:space="preserve">kaltinimai </w:t>
      </w:r>
      <w:bookmarkStart w:id="69" w:name="Buk_89"/>
      <w:r w:rsidR="00836E50" w:rsidRPr="007E1AF7">
        <w:rPr>
          <w:lang w:val="lt-LT" w:bidi="lt-LT"/>
        </w:rPr>
        <w:t xml:space="preserve">E. K. </w:t>
      </w:r>
      <w:bookmarkEnd w:id="69"/>
      <w:r w:rsidR="00CE3C16" w:rsidRPr="00D81DAB">
        <w:rPr>
          <w:lang w:val="lt-LT" w:bidi="lt-LT"/>
        </w:rPr>
        <w:t xml:space="preserve">nebuvo pareikšti, jos apklausos teisme metu nebuvo priežasties </w:t>
      </w:r>
      <w:r w:rsidRPr="00D81DAB">
        <w:rPr>
          <w:lang w:val="lt-LT" w:bidi="lt-LT"/>
        </w:rPr>
        <w:t>dar kartą</w:t>
      </w:r>
      <w:r w:rsidR="00CE3C16" w:rsidRPr="00D81DAB">
        <w:rPr>
          <w:lang w:val="lt-LT" w:bidi="lt-LT"/>
        </w:rPr>
        <w:t xml:space="preserve"> vertinti </w:t>
      </w:r>
      <w:r w:rsidRPr="00D81DAB">
        <w:rPr>
          <w:lang w:val="lt-LT" w:bidi="lt-LT"/>
        </w:rPr>
        <w:t>jos</w:t>
      </w:r>
      <w:r w:rsidR="00CE3C16" w:rsidRPr="00D81DAB">
        <w:rPr>
          <w:lang w:val="lt-LT" w:bidi="lt-LT"/>
        </w:rPr>
        <w:t xml:space="preserve"> veiksmus</w:t>
      </w:r>
      <w:r w:rsidR="00440E29">
        <w:rPr>
          <w:lang w:val="lt-LT" w:bidi="lt-LT"/>
        </w:rPr>
        <w:t>. N</w:t>
      </w:r>
      <w:r w:rsidR="00CE3C16" w:rsidRPr="00D81DAB">
        <w:rPr>
          <w:lang w:val="lt-LT" w:bidi="lt-LT"/>
        </w:rPr>
        <w:t xml:space="preserve">esant </w:t>
      </w:r>
      <w:r w:rsidRPr="00D81DAB">
        <w:rPr>
          <w:lang w:val="lt-LT" w:bidi="lt-LT"/>
        </w:rPr>
        <w:t xml:space="preserve">jai surašyto </w:t>
      </w:r>
      <w:r w:rsidR="00CE3C16" w:rsidRPr="00D81DAB">
        <w:rPr>
          <w:lang w:val="lt-LT" w:bidi="lt-LT"/>
        </w:rPr>
        <w:t>kaltinamojo akto</w:t>
      </w:r>
      <w:r w:rsidR="00CC7B84">
        <w:rPr>
          <w:lang w:val="lt-LT" w:bidi="lt-LT"/>
        </w:rPr>
        <w:t>,</w:t>
      </w:r>
      <w:r w:rsidR="00CE3C16" w:rsidRPr="00D81DAB">
        <w:rPr>
          <w:lang w:val="lt-LT" w:bidi="lt-LT"/>
        </w:rPr>
        <w:t xml:space="preserve"> tam nebuvo nei teisinio, nei faktinio pagrindo. Tiek siūlymas </w:t>
      </w:r>
      <w:bookmarkStart w:id="70" w:name="Buk_90"/>
      <w:r w:rsidR="00836E50" w:rsidRPr="007E1AF7">
        <w:rPr>
          <w:lang w:val="lt-LT" w:bidi="lt-LT"/>
        </w:rPr>
        <w:t xml:space="preserve">E. K. </w:t>
      </w:r>
      <w:bookmarkEnd w:id="70"/>
      <w:r w:rsidR="00CE3C16" w:rsidRPr="00D81DAB">
        <w:rPr>
          <w:lang w:val="lt-LT" w:bidi="lt-LT"/>
        </w:rPr>
        <w:t>papasakoti</w:t>
      </w:r>
      <w:r w:rsidR="00CC7B84">
        <w:rPr>
          <w:lang w:val="lt-LT" w:bidi="lt-LT"/>
        </w:rPr>
        <w:t>,</w:t>
      </w:r>
      <w:r w:rsidR="00CE3C16" w:rsidRPr="00D81DAB">
        <w:rPr>
          <w:lang w:val="lt-LT" w:bidi="lt-LT"/>
        </w:rPr>
        <w:t xml:space="preserve"> kas jai žinoma byloje, tiek klausimai (po jos laisva valia duotų parodymų) buvo orientuoti į siekį išsiaiškinti kaltinimų </w:t>
      </w:r>
      <w:bookmarkStart w:id="71" w:name="Buk_179"/>
      <w:r w:rsidR="00836E50" w:rsidRPr="007E1AF7">
        <w:rPr>
          <w:lang w:val="lt-LT" w:bidi="lt-LT"/>
        </w:rPr>
        <w:t xml:space="preserve">S. G. </w:t>
      </w:r>
      <w:bookmarkEnd w:id="71"/>
      <w:r w:rsidR="00CE3C16" w:rsidRPr="00D81DAB">
        <w:rPr>
          <w:lang w:val="lt-LT" w:bidi="lt-LT"/>
        </w:rPr>
        <w:t xml:space="preserve">pagrįstumą </w:t>
      </w:r>
      <w:r w:rsidR="00D81DAB" w:rsidRPr="00D81DAB">
        <w:rPr>
          <w:lang w:val="lt-LT" w:bidi="lt-LT"/>
        </w:rPr>
        <w:t>ir</w:t>
      </w:r>
      <w:r w:rsidR="00CE3C16" w:rsidRPr="00D81DAB">
        <w:rPr>
          <w:lang w:val="lt-LT" w:bidi="lt-LT"/>
        </w:rPr>
        <w:t xml:space="preserve"> tinkamai įvertinti jo, o ne </w:t>
      </w:r>
      <w:bookmarkStart w:id="72" w:name="Buk_34"/>
      <w:r w:rsidR="00836E50" w:rsidRPr="007E1AF7">
        <w:rPr>
          <w:lang w:val="lt-LT" w:bidi="lt-LT"/>
        </w:rPr>
        <w:t xml:space="preserve">E. K. </w:t>
      </w:r>
      <w:bookmarkEnd w:id="72"/>
      <w:r w:rsidR="00CE3C16" w:rsidRPr="00D81DAB">
        <w:rPr>
          <w:lang w:val="lt-LT" w:bidi="lt-LT"/>
        </w:rPr>
        <w:t>veiksmus.</w:t>
      </w:r>
      <w:r w:rsidR="00D81DAB" w:rsidRPr="00D81DAB">
        <w:rPr>
          <w:lang w:val="lt-LT" w:bidi="lt-LT"/>
        </w:rPr>
        <w:t xml:space="preserve"> Kartu </w:t>
      </w:r>
      <w:r w:rsidR="00D81DAB">
        <w:rPr>
          <w:lang w:val="lt-LT" w:bidi="lt-LT"/>
        </w:rPr>
        <w:t>a</w:t>
      </w:r>
      <w:r w:rsidR="00CE3C16" w:rsidRPr="00D81DAB">
        <w:rPr>
          <w:lang w:val="lt-LT" w:bidi="lt-LT"/>
        </w:rPr>
        <w:t>tkreiptinas dėmesys</w:t>
      </w:r>
      <w:r w:rsidR="00D81DAB">
        <w:rPr>
          <w:lang w:val="lt-LT" w:bidi="lt-LT"/>
        </w:rPr>
        <w:t xml:space="preserve"> į tai</w:t>
      </w:r>
      <w:r w:rsidR="00CE3C16" w:rsidRPr="00D81DAB">
        <w:rPr>
          <w:lang w:val="lt-LT" w:bidi="lt-LT"/>
        </w:rPr>
        <w:t xml:space="preserve">, kad ir skundžiamoje </w:t>
      </w:r>
      <w:r w:rsidR="00D81DAB">
        <w:rPr>
          <w:lang w:val="lt-LT" w:bidi="lt-LT"/>
        </w:rPr>
        <w:t xml:space="preserve">apeliacinės instancijos teismo </w:t>
      </w:r>
      <w:r w:rsidR="00CE3C16" w:rsidRPr="00D81DAB">
        <w:rPr>
          <w:lang w:val="lt-LT" w:bidi="lt-LT"/>
        </w:rPr>
        <w:t xml:space="preserve">nutartyje pripažįstama, kad </w:t>
      </w:r>
      <w:r w:rsidR="00D81DAB">
        <w:rPr>
          <w:lang w:val="lt-LT" w:bidi="lt-LT"/>
        </w:rPr>
        <w:t xml:space="preserve">teismas, </w:t>
      </w:r>
      <w:r w:rsidR="00CE3C16" w:rsidRPr="00D81DAB">
        <w:rPr>
          <w:lang w:val="lt-LT" w:bidi="lt-LT"/>
        </w:rPr>
        <w:t>2018</w:t>
      </w:r>
      <w:r w:rsidR="00D81DAB">
        <w:rPr>
          <w:lang w:val="lt-LT" w:bidi="lt-LT"/>
        </w:rPr>
        <w:t xml:space="preserve"> m. sausio 9 d. </w:t>
      </w:r>
      <w:bookmarkStart w:id="73" w:name="Buk_150"/>
      <w:r w:rsidR="00836E50" w:rsidRPr="007E1AF7">
        <w:rPr>
          <w:lang w:val="lt-LT" w:bidi="lt-LT"/>
        </w:rPr>
        <w:t xml:space="preserve">S. G. </w:t>
      </w:r>
      <w:bookmarkEnd w:id="73"/>
      <w:r w:rsidR="00D81DAB">
        <w:rPr>
          <w:lang w:val="lt-LT" w:bidi="lt-LT"/>
        </w:rPr>
        <w:t xml:space="preserve">baudžiamojoje byloje kaip liudytoją </w:t>
      </w:r>
      <w:r w:rsidR="00CE3C16" w:rsidRPr="00D81DAB">
        <w:rPr>
          <w:lang w:val="lt-LT" w:bidi="lt-LT"/>
        </w:rPr>
        <w:t xml:space="preserve">apklausdamas </w:t>
      </w:r>
      <w:bookmarkStart w:id="74" w:name="Buk_8"/>
      <w:r w:rsidR="00836E50" w:rsidRPr="007E1AF7">
        <w:rPr>
          <w:lang w:val="lt-LT" w:bidi="lt-LT"/>
        </w:rPr>
        <w:t>E. K.</w:t>
      </w:r>
      <w:bookmarkEnd w:id="74"/>
      <w:r w:rsidR="00CC7B84">
        <w:rPr>
          <w:lang w:val="lt-LT" w:bidi="lt-LT"/>
        </w:rPr>
        <w:t>,</w:t>
      </w:r>
      <w:r w:rsidR="00CE3C16" w:rsidRPr="00D81DAB">
        <w:rPr>
          <w:lang w:val="lt-LT" w:bidi="lt-LT"/>
        </w:rPr>
        <w:t xml:space="preserve"> siekė nustatyti tai, </w:t>
      </w:r>
      <w:r w:rsidR="00CE3C16" w:rsidRPr="00440E29">
        <w:rPr>
          <w:lang w:val="lt-LT" w:bidi="lt-LT"/>
        </w:rPr>
        <w:t>ka</w:t>
      </w:r>
      <w:r w:rsidR="00440E29" w:rsidRPr="00440E29">
        <w:rPr>
          <w:lang w:val="lt-LT" w:bidi="lt-LT"/>
        </w:rPr>
        <w:t>s</w:t>
      </w:r>
      <w:r w:rsidR="00CE3C16" w:rsidRPr="00440E29">
        <w:rPr>
          <w:lang w:val="lt-LT" w:bidi="lt-LT"/>
        </w:rPr>
        <w:t xml:space="preserve"> jai</w:t>
      </w:r>
      <w:r w:rsidR="00CE3C16" w:rsidRPr="00D81DAB">
        <w:rPr>
          <w:lang w:val="lt-LT" w:bidi="lt-LT"/>
        </w:rPr>
        <w:t xml:space="preserve"> žinoma byloje, nustatyti su </w:t>
      </w:r>
      <w:bookmarkStart w:id="75" w:name="Buk_180"/>
      <w:r w:rsidR="00836E50" w:rsidRPr="007E1AF7">
        <w:rPr>
          <w:lang w:val="lt-LT" w:bidi="lt-LT"/>
        </w:rPr>
        <w:t xml:space="preserve">S. G. </w:t>
      </w:r>
      <w:bookmarkEnd w:id="75"/>
      <w:r w:rsidR="00CE3C16" w:rsidRPr="00D81DAB">
        <w:rPr>
          <w:lang w:val="lt-LT" w:bidi="lt-LT"/>
        </w:rPr>
        <w:t xml:space="preserve">pateiktais kaltinimais susijusias aplinkybes. </w:t>
      </w:r>
      <w:r w:rsidR="00E655D6">
        <w:rPr>
          <w:lang w:val="lt-LT" w:bidi="lt-LT"/>
        </w:rPr>
        <w:t>Taigi</w:t>
      </w:r>
      <w:r w:rsidR="00CE3C16" w:rsidRPr="00D81DAB">
        <w:rPr>
          <w:lang w:val="lt-LT" w:bidi="lt-LT"/>
        </w:rPr>
        <w:t xml:space="preserve"> </w:t>
      </w:r>
      <w:bookmarkStart w:id="76" w:name="Buk_35"/>
      <w:r w:rsidR="00836E50" w:rsidRPr="007E1AF7">
        <w:rPr>
          <w:lang w:val="lt-LT" w:bidi="lt-LT"/>
        </w:rPr>
        <w:t xml:space="preserve">E. K. </w:t>
      </w:r>
      <w:bookmarkEnd w:id="76"/>
      <w:r w:rsidR="00CE3C16" w:rsidRPr="00D81DAB">
        <w:rPr>
          <w:lang w:val="lt-LT" w:bidi="lt-LT"/>
        </w:rPr>
        <w:t>apklausos tikslas buvo tik sieki</w:t>
      </w:r>
      <w:r w:rsidR="00E655D6">
        <w:rPr>
          <w:lang w:val="lt-LT" w:bidi="lt-LT"/>
        </w:rPr>
        <w:t>s</w:t>
      </w:r>
      <w:r w:rsidR="00CE3C16" w:rsidRPr="00D81DAB">
        <w:rPr>
          <w:lang w:val="lt-LT" w:bidi="lt-LT"/>
        </w:rPr>
        <w:t xml:space="preserve"> išsiaiškinti, ar </w:t>
      </w:r>
      <w:bookmarkStart w:id="77" w:name="Buk_135"/>
      <w:r w:rsidR="00836E50" w:rsidRPr="007E1AF7">
        <w:rPr>
          <w:lang w:val="lt-LT" w:bidi="lt-LT"/>
        </w:rPr>
        <w:t xml:space="preserve">S. G. </w:t>
      </w:r>
      <w:bookmarkEnd w:id="77"/>
      <w:r w:rsidR="00CE3C16" w:rsidRPr="00D81DAB">
        <w:rPr>
          <w:lang w:val="lt-LT" w:bidi="lt-LT"/>
        </w:rPr>
        <w:t xml:space="preserve">naudojo fizinę </w:t>
      </w:r>
      <w:r w:rsidR="00E655D6">
        <w:rPr>
          <w:lang w:val="lt-LT" w:bidi="lt-LT"/>
        </w:rPr>
        <w:t>ir</w:t>
      </w:r>
      <w:r w:rsidR="00CE3C16" w:rsidRPr="00D81DAB">
        <w:rPr>
          <w:lang w:val="lt-LT" w:bidi="lt-LT"/>
        </w:rPr>
        <w:t xml:space="preserve"> psichinę prievartą.</w:t>
      </w:r>
    </w:p>
    <w:p w14:paraId="2D96143B" w14:textId="263DD303" w:rsidR="00CE3C16" w:rsidRPr="00E655D6" w:rsidRDefault="00E655D6" w:rsidP="005D190C">
      <w:pPr>
        <w:pStyle w:val="Sraopastraipa"/>
        <w:numPr>
          <w:ilvl w:val="1"/>
          <w:numId w:val="13"/>
        </w:numPr>
        <w:spacing w:after="120"/>
        <w:ind w:left="845" w:hanging="488"/>
        <w:contextualSpacing w:val="0"/>
        <w:jc w:val="both"/>
        <w:rPr>
          <w:lang w:val="lt-LT" w:bidi="lt-LT"/>
        </w:rPr>
      </w:pPr>
      <w:r w:rsidRPr="00E655D6">
        <w:rPr>
          <w:lang w:val="lt-LT" w:bidi="lt-LT"/>
        </w:rPr>
        <w:t xml:space="preserve"> </w:t>
      </w:r>
      <w:r w:rsidR="00CE3C16" w:rsidRPr="00CD6A43">
        <w:rPr>
          <w:lang w:val="lt-LT" w:bidi="lt-LT"/>
        </w:rPr>
        <w:t>A</w:t>
      </w:r>
      <w:r w:rsidRPr="00CD6A43">
        <w:rPr>
          <w:lang w:val="lt-LT" w:bidi="lt-LT"/>
        </w:rPr>
        <w:t>tsižvelgus į pirmiau</w:t>
      </w:r>
      <w:r w:rsidRPr="00E655D6">
        <w:rPr>
          <w:lang w:val="lt-LT" w:bidi="lt-LT"/>
        </w:rPr>
        <w:t xml:space="preserve"> nurodytas aplinkybes, </w:t>
      </w:r>
      <w:r w:rsidR="00CE3C16" w:rsidRPr="00E655D6">
        <w:rPr>
          <w:lang w:val="lt-LT" w:bidi="lt-LT"/>
        </w:rPr>
        <w:t>konstatuotina, kad pirmos</w:t>
      </w:r>
      <w:r w:rsidRPr="00E655D6">
        <w:rPr>
          <w:lang w:val="lt-LT" w:bidi="lt-LT"/>
        </w:rPr>
        <w:t xml:space="preserve">ios ir </w:t>
      </w:r>
      <w:r w:rsidR="00CE3C16" w:rsidRPr="00E655D6">
        <w:rPr>
          <w:lang w:val="lt-LT" w:bidi="lt-LT"/>
        </w:rPr>
        <w:t>apeliacinės instancij</w:t>
      </w:r>
      <w:r w:rsidRPr="00E655D6">
        <w:rPr>
          <w:lang w:val="lt-LT" w:bidi="lt-LT"/>
        </w:rPr>
        <w:t>os</w:t>
      </w:r>
      <w:r w:rsidR="00CE3C16" w:rsidRPr="00E655D6">
        <w:rPr>
          <w:lang w:val="lt-LT" w:bidi="lt-LT"/>
        </w:rPr>
        <w:t xml:space="preserve"> teismai padarė nepagrįstą išvadą, </w:t>
      </w:r>
      <w:r w:rsidRPr="00E655D6">
        <w:rPr>
          <w:lang w:val="lt-LT" w:bidi="lt-LT"/>
        </w:rPr>
        <w:t>jog</w:t>
      </w:r>
      <w:r w:rsidR="00CE3C16" w:rsidRPr="00E655D6">
        <w:rPr>
          <w:lang w:val="lt-LT" w:bidi="lt-LT"/>
        </w:rPr>
        <w:t xml:space="preserve"> apklausos dien</w:t>
      </w:r>
      <w:r w:rsidRPr="00E655D6">
        <w:rPr>
          <w:lang w:val="lt-LT" w:bidi="lt-LT"/>
        </w:rPr>
        <w:t>ą</w:t>
      </w:r>
      <w:r w:rsidR="00CE3C16" w:rsidRPr="00E655D6">
        <w:rPr>
          <w:lang w:val="lt-LT" w:bidi="lt-LT"/>
        </w:rPr>
        <w:t xml:space="preserve"> teisme </w:t>
      </w:r>
      <w:bookmarkStart w:id="78" w:name="Buk_91"/>
      <w:r w:rsidR="00836E50" w:rsidRPr="007E1AF7">
        <w:rPr>
          <w:lang w:val="lt-LT" w:bidi="lt-LT"/>
        </w:rPr>
        <w:t xml:space="preserve">E. K. </w:t>
      </w:r>
      <w:bookmarkEnd w:id="78"/>
      <w:r w:rsidR="00CE3C16" w:rsidRPr="00E655D6">
        <w:rPr>
          <w:lang w:val="lt-LT" w:bidi="lt-LT"/>
        </w:rPr>
        <w:t>buvo kokia nors nauja ir</w:t>
      </w:r>
      <w:r w:rsidRPr="00E655D6">
        <w:rPr>
          <w:lang w:val="lt-LT" w:bidi="lt-LT"/>
        </w:rPr>
        <w:t xml:space="preserve"> (</w:t>
      </w:r>
      <w:r w:rsidR="00CE3C16" w:rsidRPr="00E655D6">
        <w:rPr>
          <w:lang w:val="lt-LT" w:bidi="lt-LT"/>
        </w:rPr>
        <w:t>ar</w:t>
      </w:r>
      <w:r w:rsidRPr="00E655D6">
        <w:rPr>
          <w:lang w:val="lt-LT" w:bidi="lt-LT"/>
        </w:rPr>
        <w:t>)</w:t>
      </w:r>
      <w:r w:rsidR="00CE3C16" w:rsidRPr="00E655D6">
        <w:rPr>
          <w:lang w:val="lt-LT" w:bidi="lt-LT"/>
        </w:rPr>
        <w:t xml:space="preserve"> pakartotinė, o </w:t>
      </w:r>
      <w:r w:rsidRPr="00E655D6">
        <w:rPr>
          <w:lang w:val="lt-LT" w:bidi="lt-LT"/>
        </w:rPr>
        <w:t>t</w:t>
      </w:r>
      <w:r w:rsidR="00CE3C16" w:rsidRPr="00E655D6">
        <w:rPr>
          <w:lang w:val="lt-LT" w:bidi="lt-LT"/>
        </w:rPr>
        <w:t xml:space="preserve">uo labiau reali grėsmė </w:t>
      </w:r>
      <w:r w:rsidR="00B91165">
        <w:rPr>
          <w:lang w:val="lt-LT" w:bidi="lt-LT"/>
        </w:rPr>
        <w:t xml:space="preserve">kilti klausimui dėl </w:t>
      </w:r>
      <w:r w:rsidR="00CE3C16" w:rsidRPr="00E655D6">
        <w:rPr>
          <w:lang w:val="lt-LT" w:bidi="lt-LT"/>
        </w:rPr>
        <w:t>jos</w:t>
      </w:r>
      <w:r w:rsidR="00B91165">
        <w:rPr>
          <w:lang w:val="lt-LT" w:bidi="lt-LT"/>
        </w:rPr>
        <w:t xml:space="preserve"> atsakomybės</w:t>
      </w:r>
      <w:r w:rsidR="00CE3C16" w:rsidRPr="00E655D6">
        <w:rPr>
          <w:lang w:val="lt-LT" w:bidi="lt-LT"/>
        </w:rPr>
        <w:t>.</w:t>
      </w:r>
      <w:r w:rsidRPr="00E655D6">
        <w:rPr>
          <w:lang w:val="lt-LT" w:bidi="lt-LT"/>
        </w:rPr>
        <w:t xml:space="preserve"> </w:t>
      </w:r>
      <w:r>
        <w:rPr>
          <w:lang w:val="lt-LT" w:bidi="lt-LT"/>
        </w:rPr>
        <w:t xml:space="preserve">Kartu šiame kontekste pažymėtina, kad </w:t>
      </w:r>
      <w:r w:rsidR="00CE3C16" w:rsidRPr="00E655D6">
        <w:rPr>
          <w:lang w:val="lt-LT" w:bidi="lt-LT"/>
        </w:rPr>
        <w:t xml:space="preserve">duodama parodymus teisme </w:t>
      </w:r>
      <w:bookmarkStart w:id="79" w:name="Buk_36"/>
      <w:r w:rsidR="00836E50" w:rsidRPr="007E1AF7">
        <w:rPr>
          <w:lang w:val="lt-LT" w:bidi="lt-LT"/>
        </w:rPr>
        <w:t xml:space="preserve">E. K. </w:t>
      </w:r>
      <w:bookmarkEnd w:id="79"/>
      <w:r w:rsidR="00CE3C16" w:rsidRPr="00E655D6">
        <w:rPr>
          <w:lang w:val="lt-LT" w:bidi="lt-LT"/>
        </w:rPr>
        <w:t>nurodė tokias pat aplinkybes</w:t>
      </w:r>
      <w:r>
        <w:rPr>
          <w:lang w:val="lt-LT" w:bidi="lt-LT"/>
        </w:rPr>
        <w:t>,</w:t>
      </w:r>
      <w:r w:rsidR="00CE3C16" w:rsidRPr="00E655D6">
        <w:rPr>
          <w:lang w:val="lt-LT" w:bidi="lt-LT"/>
        </w:rPr>
        <w:t xml:space="preserve"> kaip apklausiama ikiteisminio tyrimo </w:t>
      </w:r>
      <w:r w:rsidR="00B91165" w:rsidRPr="00440E29">
        <w:rPr>
          <w:lang w:val="lt-LT" w:bidi="lt-LT"/>
        </w:rPr>
        <w:t xml:space="preserve">baudžiamojoje byloje </w:t>
      </w:r>
      <w:r w:rsidR="00AC01AB">
        <w:rPr>
          <w:lang w:val="lt-LT" w:bidi="lt-LT"/>
        </w:rPr>
        <w:t xml:space="preserve">                                   </w:t>
      </w:r>
      <w:r w:rsidR="00B91165" w:rsidRPr="00440E29">
        <w:rPr>
          <w:lang w:val="lt-LT" w:bidi="lt-LT"/>
        </w:rPr>
        <w:t>Nr.</w:t>
      </w:r>
      <w:r w:rsidR="00AC01AB">
        <w:rPr>
          <w:lang w:val="lt-LT" w:bidi="lt-LT"/>
        </w:rPr>
        <w:t> </w:t>
      </w:r>
      <w:bookmarkStart w:id="80" w:name="_Hlk18058663"/>
      <w:r w:rsidR="00B91165" w:rsidRPr="00440E29">
        <w:rPr>
          <w:lang w:val="lt-LT" w:bidi="lt-LT"/>
        </w:rPr>
        <w:t xml:space="preserve">1-145-1011/2018 </w:t>
      </w:r>
      <w:bookmarkEnd w:id="80"/>
      <w:r w:rsidR="00CE3C16" w:rsidRPr="00440E29">
        <w:rPr>
          <w:lang w:val="lt-LT" w:bidi="lt-LT"/>
        </w:rPr>
        <w:t>metu</w:t>
      </w:r>
      <w:r w:rsidR="00CE3C16" w:rsidRPr="00E655D6">
        <w:rPr>
          <w:lang w:val="lt-LT" w:bidi="lt-LT"/>
        </w:rPr>
        <w:t xml:space="preserve"> </w:t>
      </w:r>
      <w:r w:rsidR="00B91165">
        <w:rPr>
          <w:lang w:val="lt-LT" w:bidi="lt-LT"/>
        </w:rPr>
        <w:t xml:space="preserve">ir </w:t>
      </w:r>
      <w:r w:rsidR="00CE3C16" w:rsidRPr="00E655D6">
        <w:rPr>
          <w:lang w:val="lt-LT" w:bidi="lt-LT"/>
        </w:rPr>
        <w:t>surašydama paaiškinimą tarnybiniam patikrinimui.</w:t>
      </w:r>
    </w:p>
    <w:p w14:paraId="7192F891" w14:textId="0358B46D" w:rsidR="00CE3C16" w:rsidRPr="00CE3C16" w:rsidRDefault="00B91165" w:rsidP="00CE3C16">
      <w:pPr>
        <w:pStyle w:val="Sraopastraipa"/>
        <w:numPr>
          <w:ilvl w:val="1"/>
          <w:numId w:val="13"/>
        </w:numPr>
        <w:spacing w:after="120"/>
        <w:ind w:left="845" w:hanging="488"/>
        <w:contextualSpacing w:val="0"/>
        <w:jc w:val="both"/>
        <w:rPr>
          <w:lang w:val="lt-LT" w:bidi="lt-LT"/>
        </w:rPr>
      </w:pPr>
      <w:r>
        <w:rPr>
          <w:lang w:val="lt-LT" w:bidi="lt-LT"/>
        </w:rPr>
        <w:t xml:space="preserve"> </w:t>
      </w:r>
      <w:r w:rsidR="00CE3C16" w:rsidRPr="00CE3C16">
        <w:rPr>
          <w:lang w:val="lt-LT" w:bidi="lt-LT"/>
        </w:rPr>
        <w:t xml:space="preserve">Priešingai nei nurodoma skundžiamuose teismų sprendimuose, sutikdama duoti parodymus teisme </w:t>
      </w:r>
      <w:bookmarkStart w:id="81" w:name="Buk_37"/>
      <w:r w:rsidR="00836E50" w:rsidRPr="007E1AF7">
        <w:rPr>
          <w:lang w:val="lt-LT" w:bidi="lt-LT"/>
        </w:rPr>
        <w:t xml:space="preserve">E. K. </w:t>
      </w:r>
      <w:bookmarkEnd w:id="81"/>
      <w:r w:rsidR="00CE3C16" w:rsidRPr="00CE3C16">
        <w:rPr>
          <w:lang w:val="lt-LT" w:bidi="lt-LT"/>
        </w:rPr>
        <w:t>suvokė, kad jos parodym</w:t>
      </w:r>
      <w:r>
        <w:rPr>
          <w:lang w:val="lt-LT" w:bidi="lt-LT"/>
        </w:rPr>
        <w:t>us teismas vertins</w:t>
      </w:r>
      <w:r w:rsidR="00CE3C16" w:rsidRPr="00CE3C16">
        <w:rPr>
          <w:lang w:val="lt-LT" w:bidi="lt-LT"/>
        </w:rPr>
        <w:t xml:space="preserve"> kaip duomenų (įrodymų) šaltin</w:t>
      </w:r>
      <w:r>
        <w:rPr>
          <w:lang w:val="lt-LT" w:bidi="lt-LT"/>
        </w:rPr>
        <w:t>į</w:t>
      </w:r>
      <w:r w:rsidR="00CE3C16" w:rsidRPr="00CE3C16">
        <w:rPr>
          <w:lang w:val="lt-LT" w:bidi="lt-LT"/>
        </w:rPr>
        <w:t xml:space="preserve">, kad </w:t>
      </w:r>
      <w:r>
        <w:rPr>
          <w:lang w:val="lt-LT" w:bidi="lt-LT"/>
        </w:rPr>
        <w:t xml:space="preserve">jie </w:t>
      </w:r>
      <w:r w:rsidR="00CE3C16" w:rsidRPr="00CE3C16">
        <w:rPr>
          <w:lang w:val="lt-LT" w:bidi="lt-LT"/>
        </w:rPr>
        <w:t>gali turėti realias pasekmes, kad įstatymas ar kiti teisės aktai nesuteikia teisės melagingai liudyti teismui (kok</w:t>
      </w:r>
      <w:r>
        <w:rPr>
          <w:lang w:val="lt-LT" w:bidi="lt-LT"/>
        </w:rPr>
        <w:t>s bebūtų asmens statusas</w:t>
      </w:r>
      <w:r w:rsidR="00CE3C16" w:rsidRPr="00CE3C16">
        <w:rPr>
          <w:lang w:val="lt-LT" w:bidi="lt-LT"/>
        </w:rPr>
        <w:t xml:space="preserve">), kad asmuo, duodantis melagingus parodymus, trukdo objektyviai įvertinti nagrinėjamas aplinkybes </w:t>
      </w:r>
      <w:r>
        <w:rPr>
          <w:lang w:val="lt-LT" w:bidi="lt-LT"/>
        </w:rPr>
        <w:t xml:space="preserve">ir </w:t>
      </w:r>
      <w:r w:rsidR="00CE3C16" w:rsidRPr="00CE3C16">
        <w:rPr>
          <w:lang w:val="lt-LT" w:bidi="lt-LT"/>
        </w:rPr>
        <w:t>įgyvendinti teisingumą</w:t>
      </w:r>
      <w:r>
        <w:rPr>
          <w:lang w:val="lt-LT" w:bidi="lt-LT"/>
        </w:rPr>
        <w:t xml:space="preserve">. Taigi </w:t>
      </w:r>
      <w:bookmarkStart w:id="82" w:name="Buk_38"/>
      <w:r w:rsidR="00836E50" w:rsidRPr="007E1AF7">
        <w:rPr>
          <w:lang w:val="lt-LT" w:bidi="lt-LT"/>
        </w:rPr>
        <w:t xml:space="preserve">E. K. </w:t>
      </w:r>
      <w:bookmarkEnd w:id="82"/>
      <w:r w:rsidR="00CE3C16" w:rsidRPr="00CE3C16">
        <w:rPr>
          <w:lang w:val="lt-LT" w:bidi="lt-LT"/>
        </w:rPr>
        <w:t>galėjo ir turėjo suvokti ne galimą atsakomybės dėl 2016</w:t>
      </w:r>
      <w:r>
        <w:rPr>
          <w:lang w:val="lt-LT" w:bidi="lt-LT"/>
        </w:rPr>
        <w:t xml:space="preserve"> m. vasario 20 d. įvykių </w:t>
      </w:r>
      <w:r w:rsidR="00CE3C16" w:rsidRPr="00CE3C16">
        <w:rPr>
          <w:lang w:val="lt-LT" w:bidi="lt-LT"/>
        </w:rPr>
        <w:t xml:space="preserve">grėsmę, bet grėsmę už melagingų parodymų davimą. Tokia </w:t>
      </w:r>
      <w:bookmarkStart w:id="83" w:name="Buk_39"/>
      <w:r w:rsidR="00836E50" w:rsidRPr="007E1AF7">
        <w:rPr>
          <w:lang w:val="lt-LT" w:bidi="lt-LT"/>
        </w:rPr>
        <w:t xml:space="preserve">E. K. </w:t>
      </w:r>
      <w:bookmarkEnd w:id="83"/>
      <w:r w:rsidR="00CE3C16" w:rsidRPr="00CE3C16">
        <w:rPr>
          <w:lang w:val="lt-LT" w:bidi="lt-LT"/>
        </w:rPr>
        <w:t xml:space="preserve">valios išraiška vienareikšmiškai rodo jos tyčią veikti laisva valia, </w:t>
      </w:r>
      <w:r w:rsidR="00857007">
        <w:rPr>
          <w:lang w:val="lt-LT" w:bidi="lt-LT"/>
        </w:rPr>
        <w:t>savo</w:t>
      </w:r>
      <w:r w:rsidR="00857007" w:rsidRPr="00CE3C16">
        <w:rPr>
          <w:lang w:val="lt-LT" w:bidi="lt-LT"/>
        </w:rPr>
        <w:t xml:space="preserve"> </w:t>
      </w:r>
      <w:r>
        <w:rPr>
          <w:lang w:val="lt-LT" w:bidi="lt-LT"/>
        </w:rPr>
        <w:t xml:space="preserve">pačios </w:t>
      </w:r>
      <w:r w:rsidR="00CE3C16" w:rsidRPr="00CE3C16">
        <w:rPr>
          <w:lang w:val="lt-LT" w:bidi="lt-LT"/>
        </w:rPr>
        <w:t>pasirinktu būdu.</w:t>
      </w:r>
    </w:p>
    <w:p w14:paraId="2E56CA6A" w14:textId="2B591C26" w:rsidR="00045BE5" w:rsidRDefault="00A71620" w:rsidP="005D190C">
      <w:pPr>
        <w:pStyle w:val="Sraopastraipa"/>
        <w:numPr>
          <w:ilvl w:val="1"/>
          <w:numId w:val="13"/>
        </w:numPr>
        <w:spacing w:after="120"/>
        <w:ind w:left="845" w:hanging="488"/>
        <w:contextualSpacing w:val="0"/>
        <w:jc w:val="both"/>
        <w:rPr>
          <w:lang w:val="lt-LT" w:bidi="lt-LT"/>
        </w:rPr>
      </w:pPr>
      <w:r w:rsidRPr="00045BE5">
        <w:rPr>
          <w:lang w:val="lt-LT" w:bidi="lt-LT"/>
        </w:rPr>
        <w:t xml:space="preserve"> </w:t>
      </w:r>
      <w:r w:rsidR="00CE3C16" w:rsidRPr="00045BE5">
        <w:rPr>
          <w:lang w:val="lt-LT" w:bidi="lt-LT"/>
        </w:rPr>
        <w:t xml:space="preserve">Apeliacinės instancijos teismo vertinimu, </w:t>
      </w:r>
      <w:r w:rsidRPr="00045BE5">
        <w:rPr>
          <w:lang w:val="lt-LT" w:bidi="lt-LT"/>
        </w:rPr>
        <w:t xml:space="preserve">negalima teigti, kad </w:t>
      </w:r>
      <w:r w:rsidR="00045BE5" w:rsidRPr="00045BE5">
        <w:rPr>
          <w:lang w:val="lt-LT" w:bidi="lt-LT"/>
        </w:rPr>
        <w:t xml:space="preserve">tikimybė, jog </w:t>
      </w:r>
      <w:bookmarkStart w:id="84" w:name="Buk_40"/>
      <w:r w:rsidR="00836E50" w:rsidRPr="007E1AF7">
        <w:rPr>
          <w:lang w:val="lt-LT" w:bidi="lt-LT"/>
        </w:rPr>
        <w:t xml:space="preserve">E. K. </w:t>
      </w:r>
      <w:bookmarkEnd w:id="84"/>
      <w:r w:rsidR="00CE3C16" w:rsidRPr="00045BE5">
        <w:rPr>
          <w:lang w:val="lt-LT" w:bidi="lt-LT"/>
        </w:rPr>
        <w:t xml:space="preserve">liudijimas teisme bus </w:t>
      </w:r>
      <w:r w:rsidR="00440E29">
        <w:rPr>
          <w:lang w:val="lt-LT" w:bidi="lt-LT"/>
        </w:rPr>
        <w:t xml:space="preserve">pagrindas </w:t>
      </w:r>
      <w:r w:rsidR="00CE3C16" w:rsidRPr="00045BE5">
        <w:rPr>
          <w:lang w:val="lt-LT" w:bidi="lt-LT"/>
        </w:rPr>
        <w:t>pateikti kaltinimus jai pačiai pagal BK</w:t>
      </w:r>
      <w:r w:rsidR="00FB7F68">
        <w:rPr>
          <w:lang w:val="lt-LT" w:bidi="lt-LT"/>
        </w:rPr>
        <w:t> </w:t>
      </w:r>
      <w:r w:rsidR="00CE3C16" w:rsidRPr="00045BE5">
        <w:rPr>
          <w:lang w:val="lt-LT" w:bidi="lt-LT"/>
        </w:rPr>
        <w:t>228</w:t>
      </w:r>
      <w:r w:rsidR="00737249">
        <w:rPr>
          <w:lang w:val="lt-LT" w:bidi="lt-LT"/>
        </w:rPr>
        <w:t> </w:t>
      </w:r>
      <w:r w:rsidR="00CE3C16" w:rsidRPr="00045BE5">
        <w:rPr>
          <w:lang w:val="lt-LT" w:bidi="lt-LT"/>
        </w:rPr>
        <w:t>str</w:t>
      </w:r>
      <w:r w:rsidRPr="00045BE5">
        <w:rPr>
          <w:lang w:val="lt-LT" w:bidi="lt-LT"/>
        </w:rPr>
        <w:t xml:space="preserve">aipsnio </w:t>
      </w:r>
      <w:r w:rsidR="00CE3C16" w:rsidRPr="00045BE5">
        <w:rPr>
          <w:lang w:val="lt-LT" w:bidi="lt-LT"/>
        </w:rPr>
        <w:t>1 d</w:t>
      </w:r>
      <w:r w:rsidRPr="00045BE5">
        <w:rPr>
          <w:lang w:val="lt-LT" w:bidi="lt-LT"/>
        </w:rPr>
        <w:t xml:space="preserve">alį, </w:t>
      </w:r>
      <w:r w:rsidR="00CE3C16" w:rsidRPr="00045BE5">
        <w:rPr>
          <w:lang w:val="lt-LT" w:bidi="lt-LT"/>
        </w:rPr>
        <w:t>300</w:t>
      </w:r>
      <w:r w:rsidR="00045BE5" w:rsidRPr="00045BE5">
        <w:rPr>
          <w:lang w:val="lt-LT" w:bidi="lt-LT"/>
        </w:rPr>
        <w:t> </w:t>
      </w:r>
      <w:r w:rsidR="00CE3C16" w:rsidRPr="00045BE5">
        <w:rPr>
          <w:lang w:val="lt-LT" w:bidi="lt-LT"/>
        </w:rPr>
        <w:t>str</w:t>
      </w:r>
      <w:r w:rsidR="00045BE5" w:rsidRPr="00045BE5">
        <w:rPr>
          <w:lang w:val="lt-LT" w:bidi="lt-LT"/>
        </w:rPr>
        <w:t>aipsnio</w:t>
      </w:r>
      <w:r w:rsidR="00CE3C16" w:rsidRPr="00045BE5">
        <w:rPr>
          <w:lang w:val="lt-LT" w:bidi="lt-LT"/>
        </w:rPr>
        <w:t xml:space="preserve"> 14 </w:t>
      </w:r>
      <w:r w:rsidR="00045BE5" w:rsidRPr="00045BE5">
        <w:rPr>
          <w:lang w:val="lt-LT" w:bidi="lt-LT"/>
        </w:rPr>
        <w:t>(</w:t>
      </w:r>
      <w:r w:rsidR="00045BE5" w:rsidRPr="00045BE5">
        <w:rPr>
          <w:i/>
          <w:lang w:val="lt-LT" w:bidi="lt-LT"/>
        </w:rPr>
        <w:t>turėtų būti – 1</w:t>
      </w:r>
      <w:r w:rsidR="00045BE5" w:rsidRPr="00045BE5">
        <w:rPr>
          <w:lang w:val="lt-LT" w:bidi="lt-LT"/>
        </w:rPr>
        <w:t xml:space="preserve">) </w:t>
      </w:r>
      <w:r w:rsidR="00CE3C16" w:rsidRPr="00045BE5">
        <w:rPr>
          <w:lang w:val="lt-LT" w:bidi="lt-LT"/>
        </w:rPr>
        <w:t>d</w:t>
      </w:r>
      <w:r w:rsidR="00045BE5" w:rsidRPr="00045BE5">
        <w:rPr>
          <w:lang w:val="lt-LT" w:bidi="lt-LT"/>
        </w:rPr>
        <w:t>alį</w:t>
      </w:r>
      <w:r w:rsidR="00CE3C16" w:rsidRPr="00045BE5">
        <w:rPr>
          <w:lang w:val="lt-LT" w:bidi="lt-LT"/>
        </w:rPr>
        <w:t>, yra tik hipotetinė.</w:t>
      </w:r>
      <w:r w:rsidR="00045BE5" w:rsidRPr="00045BE5">
        <w:rPr>
          <w:lang w:val="lt-LT" w:bidi="lt-LT"/>
        </w:rPr>
        <w:t xml:space="preserve"> </w:t>
      </w:r>
    </w:p>
    <w:p w14:paraId="52A0022C" w14:textId="77B954DF" w:rsidR="00CE3C16" w:rsidRPr="00045BE5" w:rsidRDefault="00045BE5" w:rsidP="005D190C">
      <w:pPr>
        <w:pStyle w:val="Sraopastraipa"/>
        <w:numPr>
          <w:ilvl w:val="1"/>
          <w:numId w:val="13"/>
        </w:numPr>
        <w:spacing w:after="120"/>
        <w:ind w:left="845" w:hanging="488"/>
        <w:contextualSpacing w:val="0"/>
        <w:jc w:val="both"/>
        <w:rPr>
          <w:lang w:val="lt-LT" w:bidi="lt-LT"/>
        </w:rPr>
      </w:pPr>
      <w:r>
        <w:rPr>
          <w:lang w:val="lt-LT" w:bidi="lt-LT"/>
        </w:rPr>
        <w:t xml:space="preserve"> Šiame kontekste pirmiausia atkreiptinas dėmesys į tai, kad apeliacinės instancijos </w:t>
      </w:r>
      <w:r w:rsidR="00440E29">
        <w:rPr>
          <w:lang w:val="lt-LT" w:bidi="lt-LT"/>
        </w:rPr>
        <w:t xml:space="preserve">teismas </w:t>
      </w:r>
      <w:bookmarkStart w:id="85" w:name="Buk_92"/>
      <w:r w:rsidR="00836E50" w:rsidRPr="007E1AF7">
        <w:rPr>
          <w:lang w:val="lt-LT" w:bidi="lt-LT"/>
        </w:rPr>
        <w:t xml:space="preserve">E. K. </w:t>
      </w:r>
      <w:bookmarkEnd w:id="85"/>
      <w:r w:rsidR="00CE3C16" w:rsidRPr="00045BE5">
        <w:rPr>
          <w:lang w:val="lt-LT" w:bidi="lt-LT"/>
        </w:rPr>
        <w:t xml:space="preserve">neva gresiančios atsakomybės klausimą nagrinėjo analizuodamas </w:t>
      </w:r>
      <w:bookmarkStart w:id="86" w:name="Buk_181"/>
      <w:r w:rsidR="00836E50" w:rsidRPr="007E1AF7">
        <w:rPr>
          <w:lang w:val="lt-LT" w:bidi="lt-LT"/>
        </w:rPr>
        <w:t xml:space="preserve">S. G. </w:t>
      </w:r>
      <w:bookmarkEnd w:id="86"/>
      <w:r w:rsidR="00CE3C16" w:rsidRPr="00045BE5">
        <w:rPr>
          <w:lang w:val="lt-LT" w:bidi="lt-LT"/>
        </w:rPr>
        <w:t>pateiktą kaltinimą</w:t>
      </w:r>
      <w:r w:rsidR="00440E29">
        <w:rPr>
          <w:lang w:val="lt-LT" w:bidi="lt-LT"/>
        </w:rPr>
        <w:t>,</w:t>
      </w:r>
      <w:r w:rsidR="00CE3C16" w:rsidRPr="00045BE5">
        <w:rPr>
          <w:lang w:val="lt-LT" w:bidi="lt-LT"/>
        </w:rPr>
        <w:t xml:space="preserve"> o ne pačios </w:t>
      </w:r>
      <w:bookmarkStart w:id="87" w:name="Buk_41"/>
      <w:r w:rsidR="00836E50" w:rsidRPr="007E1AF7">
        <w:rPr>
          <w:lang w:val="lt-LT" w:bidi="lt-LT"/>
        </w:rPr>
        <w:t xml:space="preserve">E. K. </w:t>
      </w:r>
      <w:bookmarkEnd w:id="87"/>
      <w:r w:rsidR="00CE3C16" w:rsidRPr="00045BE5">
        <w:rPr>
          <w:lang w:val="lt-LT" w:bidi="lt-LT"/>
        </w:rPr>
        <w:t>veiksmus</w:t>
      </w:r>
      <w:r>
        <w:rPr>
          <w:lang w:val="lt-LT" w:bidi="lt-LT"/>
        </w:rPr>
        <w:t xml:space="preserve">, nors </w:t>
      </w:r>
      <w:r w:rsidR="00CE3C16" w:rsidRPr="00045BE5">
        <w:rPr>
          <w:lang w:val="lt-LT" w:bidi="lt-LT"/>
        </w:rPr>
        <w:t>teisinėje</w:t>
      </w:r>
      <w:r>
        <w:rPr>
          <w:lang w:val="lt-LT" w:bidi="lt-LT"/>
        </w:rPr>
        <w:t>,</w:t>
      </w:r>
      <w:r w:rsidR="00CE3C16" w:rsidRPr="00045BE5">
        <w:rPr>
          <w:lang w:val="lt-LT" w:bidi="lt-LT"/>
        </w:rPr>
        <w:t xml:space="preserve"> demokratinėje visuomenėje taip nėra ir negali būti, nes kiekvienas asmuo yra atsakingas tik už savo paties veiksmus ar neveikimą, asmeniui negali būti perkeliami kito asmens veiksmai, jo kaltė negali būti analizuojama </w:t>
      </w:r>
      <w:r w:rsidR="00440E29">
        <w:rPr>
          <w:lang w:val="lt-LT" w:bidi="lt-LT"/>
        </w:rPr>
        <w:t xml:space="preserve">pagal </w:t>
      </w:r>
      <w:r w:rsidR="00CE3C16" w:rsidRPr="00045BE5">
        <w:rPr>
          <w:lang w:val="lt-LT" w:bidi="lt-LT"/>
        </w:rPr>
        <w:t>kito asmens atsakomybės rib</w:t>
      </w:r>
      <w:r w:rsidR="00440E29">
        <w:rPr>
          <w:lang w:val="lt-LT" w:bidi="lt-LT"/>
        </w:rPr>
        <w:t>as</w:t>
      </w:r>
      <w:r w:rsidR="00CE3C16" w:rsidRPr="00045BE5">
        <w:rPr>
          <w:lang w:val="lt-LT" w:bidi="lt-LT"/>
        </w:rPr>
        <w:t xml:space="preserve">. </w:t>
      </w:r>
    </w:p>
    <w:p w14:paraId="5F803EA1" w14:textId="5FFAF781" w:rsidR="00AA4BFC" w:rsidRPr="00440E29" w:rsidRDefault="00360E2D" w:rsidP="00CE3C16">
      <w:pPr>
        <w:pStyle w:val="Sraopastraipa"/>
        <w:numPr>
          <w:ilvl w:val="1"/>
          <w:numId w:val="13"/>
        </w:numPr>
        <w:spacing w:after="120"/>
        <w:ind w:left="845" w:hanging="488"/>
        <w:contextualSpacing w:val="0"/>
        <w:jc w:val="both"/>
        <w:rPr>
          <w:lang w:val="lt-LT" w:bidi="lt-LT"/>
        </w:rPr>
      </w:pPr>
      <w:r>
        <w:rPr>
          <w:lang w:val="lt-LT" w:bidi="lt-LT"/>
        </w:rPr>
        <w:t xml:space="preserve"> Be to, apeliacinės instancijos teismas, grįsdamas pirmiau nurodytą išvadą, mini </w:t>
      </w:r>
      <w:r w:rsidR="00857007">
        <w:rPr>
          <w:lang w:val="lt-LT" w:bidi="lt-LT"/>
        </w:rPr>
        <w:t>g</w:t>
      </w:r>
      <w:r>
        <w:rPr>
          <w:lang w:val="lt-LT" w:bidi="lt-LT"/>
        </w:rPr>
        <w:t xml:space="preserve">eneralinio prokuroro įsakymu patvirtintų rekomendacijų 17 punktą, tačiau </w:t>
      </w:r>
      <w:r w:rsidR="00CE3C16" w:rsidRPr="00CE3C16">
        <w:rPr>
          <w:lang w:val="lt-LT" w:bidi="lt-LT"/>
        </w:rPr>
        <w:t>nenurodo, kokio</w:t>
      </w:r>
      <w:r>
        <w:rPr>
          <w:lang w:val="lt-LT" w:bidi="lt-LT"/>
        </w:rPr>
        <w:t xml:space="preserve">s tai konkrečiai </w:t>
      </w:r>
      <w:r w:rsidR="00CE3C16" w:rsidRPr="00CE3C16">
        <w:rPr>
          <w:lang w:val="lt-LT" w:bidi="lt-LT"/>
        </w:rPr>
        <w:t>rekomendacijo</w:t>
      </w:r>
      <w:r>
        <w:rPr>
          <w:lang w:val="lt-LT" w:bidi="lt-LT"/>
        </w:rPr>
        <w:t xml:space="preserve">s. Skundžiamoje apeliacinės instancijos </w:t>
      </w:r>
      <w:r w:rsidR="00CE3C16" w:rsidRPr="00CE3C16">
        <w:rPr>
          <w:lang w:val="lt-LT" w:bidi="lt-LT"/>
        </w:rPr>
        <w:t xml:space="preserve">teismo </w:t>
      </w:r>
      <w:r>
        <w:rPr>
          <w:lang w:val="lt-LT" w:bidi="lt-LT"/>
        </w:rPr>
        <w:t>nutartyje</w:t>
      </w:r>
      <w:r w:rsidR="00CE3C16" w:rsidRPr="00CE3C16">
        <w:rPr>
          <w:lang w:val="lt-LT" w:bidi="lt-LT"/>
        </w:rPr>
        <w:t xml:space="preserve"> nesant aiškiai įvard</w:t>
      </w:r>
      <w:r>
        <w:rPr>
          <w:lang w:val="lt-LT" w:bidi="lt-LT"/>
        </w:rPr>
        <w:t>yto</w:t>
      </w:r>
      <w:r w:rsidR="00CE3C16" w:rsidRPr="00CE3C16">
        <w:rPr>
          <w:lang w:val="lt-LT" w:bidi="lt-LT"/>
        </w:rPr>
        <w:t xml:space="preserve"> teisės akto galima tik daryti prielaidą, kad</w:t>
      </w:r>
      <w:r>
        <w:rPr>
          <w:lang w:val="lt-LT" w:bidi="lt-LT"/>
        </w:rPr>
        <w:t>,</w:t>
      </w:r>
      <w:r w:rsidR="00CE3C16" w:rsidRPr="00CE3C16">
        <w:rPr>
          <w:lang w:val="lt-LT" w:bidi="lt-LT"/>
        </w:rPr>
        <w:t xml:space="preserve"> kaip ir nurodoma </w:t>
      </w:r>
      <w:r>
        <w:rPr>
          <w:lang w:val="lt-LT" w:bidi="lt-LT"/>
        </w:rPr>
        <w:t xml:space="preserve">pirmosios instancijos teismo nuosprendyje, </w:t>
      </w:r>
      <w:r w:rsidR="00CE3C16" w:rsidRPr="00CE3C16">
        <w:rPr>
          <w:lang w:val="lt-LT" w:bidi="lt-LT"/>
        </w:rPr>
        <w:t>turim</w:t>
      </w:r>
      <w:r w:rsidR="00445C8E">
        <w:rPr>
          <w:lang w:val="lt-LT" w:bidi="lt-LT"/>
        </w:rPr>
        <w:t>os</w:t>
      </w:r>
      <w:r w:rsidR="00CE3C16" w:rsidRPr="00CE3C16">
        <w:rPr>
          <w:lang w:val="lt-LT" w:bidi="lt-LT"/>
        </w:rPr>
        <w:t xml:space="preserve"> omenyje </w:t>
      </w:r>
      <w:r w:rsidR="00857007">
        <w:rPr>
          <w:lang w:val="lt-LT" w:bidi="lt-LT"/>
        </w:rPr>
        <w:t>g</w:t>
      </w:r>
      <w:r w:rsidR="00CE3C16" w:rsidRPr="00CE3C16">
        <w:rPr>
          <w:lang w:val="lt-LT" w:bidi="lt-LT"/>
        </w:rPr>
        <w:t>eneralinio prokuroro 2008</w:t>
      </w:r>
      <w:r w:rsidR="00445C8E">
        <w:rPr>
          <w:lang w:val="lt-LT" w:bidi="lt-LT"/>
        </w:rPr>
        <w:t> </w:t>
      </w:r>
      <w:r w:rsidR="00CE3C16" w:rsidRPr="00CE3C16">
        <w:rPr>
          <w:lang w:val="lt-LT" w:bidi="lt-LT"/>
        </w:rPr>
        <w:t>m.</w:t>
      </w:r>
      <w:r w:rsidR="00445C8E">
        <w:rPr>
          <w:lang w:val="lt-LT" w:bidi="lt-LT"/>
        </w:rPr>
        <w:t> </w:t>
      </w:r>
      <w:r w:rsidR="00CE3C16" w:rsidRPr="00CE3C16">
        <w:rPr>
          <w:lang w:val="lt-LT" w:bidi="lt-LT"/>
        </w:rPr>
        <w:t>sausio</w:t>
      </w:r>
      <w:r w:rsidR="00445C8E">
        <w:rPr>
          <w:lang w:val="lt-LT" w:bidi="lt-LT"/>
        </w:rPr>
        <w:t> </w:t>
      </w:r>
      <w:r w:rsidR="00CE3C16" w:rsidRPr="00CE3C16">
        <w:rPr>
          <w:lang w:val="lt-LT" w:bidi="lt-LT"/>
        </w:rPr>
        <w:t>9</w:t>
      </w:r>
      <w:r w:rsidR="00445C8E">
        <w:rPr>
          <w:lang w:val="lt-LT" w:bidi="lt-LT"/>
        </w:rPr>
        <w:t> </w:t>
      </w:r>
      <w:r w:rsidR="00CE3C16" w:rsidRPr="00CE3C16">
        <w:rPr>
          <w:lang w:val="lt-LT" w:bidi="lt-LT"/>
        </w:rPr>
        <w:t xml:space="preserve">d. įsakymu Nr. </w:t>
      </w:r>
      <w:r w:rsidR="00B8294D">
        <w:rPr>
          <w:lang w:val="lt-LT" w:bidi="lt-LT"/>
        </w:rPr>
        <w:t>I</w:t>
      </w:r>
      <w:r w:rsidR="00CE3C16" w:rsidRPr="00CE3C16">
        <w:rPr>
          <w:lang w:val="lt-LT" w:bidi="lt-LT"/>
        </w:rPr>
        <w:t xml:space="preserve">-8 patvirtintos </w:t>
      </w:r>
      <w:r w:rsidR="00857007">
        <w:rPr>
          <w:lang w:val="lt-LT" w:bidi="lt-LT"/>
        </w:rPr>
        <w:t>R</w:t>
      </w:r>
      <w:r w:rsidR="00CE3C16" w:rsidRPr="00CE3C16">
        <w:rPr>
          <w:lang w:val="lt-LT" w:bidi="lt-LT"/>
        </w:rPr>
        <w:t>ekomendacijos dėl liudytojo apklausos L</w:t>
      </w:r>
      <w:r w:rsidR="00B8294D">
        <w:rPr>
          <w:lang w:val="lt-LT" w:bidi="lt-LT"/>
        </w:rPr>
        <w:t xml:space="preserve">ietuvos </w:t>
      </w:r>
      <w:r w:rsidR="00CE3C16" w:rsidRPr="00CE3C16">
        <w:rPr>
          <w:lang w:val="lt-LT" w:bidi="lt-LT"/>
        </w:rPr>
        <w:t>R</w:t>
      </w:r>
      <w:r w:rsidR="00B8294D">
        <w:rPr>
          <w:lang w:val="lt-LT" w:bidi="lt-LT"/>
        </w:rPr>
        <w:t xml:space="preserve">espublikos baudžiamojo proceso kodekso </w:t>
      </w:r>
      <w:r w:rsidR="00CE3C16" w:rsidRPr="00CE3C16">
        <w:rPr>
          <w:lang w:val="lt-LT" w:bidi="lt-LT"/>
        </w:rPr>
        <w:t>80 str</w:t>
      </w:r>
      <w:r w:rsidR="00B8294D">
        <w:rPr>
          <w:lang w:val="lt-LT" w:bidi="lt-LT"/>
        </w:rPr>
        <w:t>aipsnio</w:t>
      </w:r>
      <w:r w:rsidR="00CE3C16" w:rsidRPr="00CE3C16">
        <w:rPr>
          <w:lang w:val="lt-LT" w:bidi="lt-LT"/>
        </w:rPr>
        <w:t xml:space="preserve"> 1 p</w:t>
      </w:r>
      <w:r w:rsidR="00B8294D">
        <w:rPr>
          <w:lang w:val="lt-LT" w:bidi="lt-LT"/>
        </w:rPr>
        <w:t>unkte</w:t>
      </w:r>
      <w:r w:rsidR="00CE3C16" w:rsidRPr="00CE3C16">
        <w:rPr>
          <w:lang w:val="lt-LT" w:bidi="lt-LT"/>
        </w:rPr>
        <w:t xml:space="preserve"> ir 82</w:t>
      </w:r>
      <w:r w:rsidR="00857007">
        <w:rPr>
          <w:lang w:val="lt-LT" w:bidi="lt-LT"/>
        </w:rPr>
        <w:t> </w:t>
      </w:r>
      <w:r w:rsidR="00CE3C16" w:rsidRPr="00CE3C16">
        <w:rPr>
          <w:lang w:val="lt-LT" w:bidi="lt-LT"/>
        </w:rPr>
        <w:t>str</w:t>
      </w:r>
      <w:r w:rsidR="00B8294D">
        <w:rPr>
          <w:lang w:val="lt-LT" w:bidi="lt-LT"/>
        </w:rPr>
        <w:t>aipsnio</w:t>
      </w:r>
      <w:r w:rsidR="00CE3C16" w:rsidRPr="00CE3C16">
        <w:rPr>
          <w:lang w:val="lt-LT" w:bidi="lt-LT"/>
        </w:rPr>
        <w:t xml:space="preserve"> 3 d</w:t>
      </w:r>
      <w:r w:rsidR="00B8294D">
        <w:rPr>
          <w:lang w:val="lt-LT" w:bidi="lt-LT"/>
        </w:rPr>
        <w:t>alyje</w:t>
      </w:r>
      <w:r w:rsidR="00CE3C16" w:rsidRPr="00CE3C16">
        <w:rPr>
          <w:lang w:val="lt-LT" w:bidi="lt-LT"/>
        </w:rPr>
        <w:t xml:space="preserve"> nustatyta tvarka (</w:t>
      </w:r>
      <w:r w:rsidR="00CE3C16" w:rsidRPr="00440E29">
        <w:rPr>
          <w:lang w:val="lt-LT" w:bidi="lt-LT"/>
        </w:rPr>
        <w:t xml:space="preserve">toliau </w:t>
      </w:r>
      <w:r w:rsidR="007D5E2D" w:rsidRPr="00440E29">
        <w:rPr>
          <w:lang w:val="lt-LT" w:bidi="lt-LT"/>
        </w:rPr>
        <w:t>– ir 2008 m. sausio 9 d. r</w:t>
      </w:r>
      <w:r w:rsidR="00CE3C16" w:rsidRPr="00440E29">
        <w:rPr>
          <w:lang w:val="lt-LT" w:bidi="lt-LT"/>
        </w:rPr>
        <w:t xml:space="preserve">ekomendacijos). </w:t>
      </w:r>
    </w:p>
    <w:p w14:paraId="55EF8EDD" w14:textId="36D078E9" w:rsidR="00CE3C16" w:rsidRPr="007E5254" w:rsidRDefault="00AA4BFC" w:rsidP="005D190C">
      <w:pPr>
        <w:pStyle w:val="Sraopastraipa"/>
        <w:numPr>
          <w:ilvl w:val="1"/>
          <w:numId w:val="13"/>
        </w:numPr>
        <w:spacing w:after="120"/>
        <w:ind w:left="845" w:hanging="488"/>
        <w:contextualSpacing w:val="0"/>
        <w:jc w:val="both"/>
        <w:rPr>
          <w:lang w:val="lt-LT" w:bidi="lt-LT"/>
        </w:rPr>
      </w:pPr>
      <w:r w:rsidRPr="007E5254">
        <w:rPr>
          <w:lang w:val="lt-LT" w:bidi="lt-LT"/>
        </w:rPr>
        <w:t xml:space="preserve"> </w:t>
      </w:r>
      <w:r w:rsidR="00CE3C16" w:rsidRPr="007E5254">
        <w:rPr>
          <w:lang w:val="lt-LT" w:bidi="lt-LT"/>
        </w:rPr>
        <w:t xml:space="preserve">Skundžiamuose teismų sprendimuose </w:t>
      </w:r>
      <w:r w:rsidR="007D5E2D" w:rsidRPr="007E5254">
        <w:rPr>
          <w:lang w:val="lt-LT" w:bidi="lt-LT"/>
        </w:rPr>
        <w:t>teigiama,</w:t>
      </w:r>
      <w:r w:rsidR="00CE3C16" w:rsidRPr="007E5254">
        <w:rPr>
          <w:lang w:val="lt-LT" w:bidi="lt-LT"/>
        </w:rPr>
        <w:t xml:space="preserve"> kad</w:t>
      </w:r>
      <w:r w:rsidR="00857007">
        <w:rPr>
          <w:lang w:val="lt-LT" w:bidi="lt-LT"/>
        </w:rPr>
        <w:t>,</w:t>
      </w:r>
      <w:r w:rsidR="00CE3C16" w:rsidRPr="007E5254">
        <w:rPr>
          <w:lang w:val="lt-LT" w:bidi="lt-LT"/>
        </w:rPr>
        <w:t xml:space="preserve"> vadovaujantis </w:t>
      </w:r>
      <w:r w:rsidRPr="007E5254">
        <w:rPr>
          <w:lang w:val="lt-LT" w:bidi="lt-LT"/>
        </w:rPr>
        <w:t xml:space="preserve">pirmiau nurodytų </w:t>
      </w:r>
      <w:r w:rsidR="007D5E2D" w:rsidRPr="007E5254">
        <w:rPr>
          <w:lang w:val="lt-LT" w:bidi="lt-LT"/>
        </w:rPr>
        <w:t>r</w:t>
      </w:r>
      <w:r w:rsidR="00CE3C16" w:rsidRPr="007E5254">
        <w:rPr>
          <w:lang w:val="lt-LT" w:bidi="lt-LT"/>
        </w:rPr>
        <w:t xml:space="preserve">ekomendacijų nuostatomis, </w:t>
      </w:r>
      <w:bookmarkStart w:id="88" w:name="Buk_93"/>
      <w:r w:rsidR="00836E50" w:rsidRPr="007E1AF7">
        <w:rPr>
          <w:lang w:val="lt-LT" w:bidi="lt-LT"/>
        </w:rPr>
        <w:t xml:space="preserve">E. K. </w:t>
      </w:r>
      <w:bookmarkEnd w:id="88"/>
      <w:r w:rsidR="00CE3C16" w:rsidRPr="007E5254">
        <w:rPr>
          <w:lang w:val="lt-LT" w:bidi="lt-LT"/>
        </w:rPr>
        <w:t>po jos</w:t>
      </w:r>
      <w:r w:rsidR="00237FA0" w:rsidRPr="007E5254">
        <w:rPr>
          <w:lang w:val="lt-LT" w:bidi="lt-LT"/>
        </w:rPr>
        <w:t>, kaip liudytojos</w:t>
      </w:r>
      <w:r w:rsidR="00857007">
        <w:rPr>
          <w:lang w:val="lt-LT" w:bidi="lt-LT"/>
        </w:rPr>
        <w:t>,</w:t>
      </w:r>
      <w:r w:rsidR="00CE3C16" w:rsidRPr="007E5254">
        <w:rPr>
          <w:lang w:val="lt-LT" w:bidi="lt-LT"/>
        </w:rPr>
        <w:t xml:space="preserve"> apklausos BPK</w:t>
      </w:r>
      <w:r w:rsidRPr="007E5254">
        <w:rPr>
          <w:lang w:val="lt-LT" w:bidi="lt-LT"/>
        </w:rPr>
        <w:t> </w:t>
      </w:r>
      <w:r w:rsidR="00CE3C16" w:rsidRPr="007E5254">
        <w:rPr>
          <w:lang w:val="lt-LT" w:bidi="lt-LT"/>
        </w:rPr>
        <w:t>80</w:t>
      </w:r>
      <w:r w:rsidRPr="007E5254">
        <w:rPr>
          <w:lang w:val="lt-LT" w:bidi="lt-LT"/>
        </w:rPr>
        <w:t> </w:t>
      </w:r>
      <w:r w:rsidR="00CE3C16" w:rsidRPr="007E5254">
        <w:rPr>
          <w:lang w:val="lt-LT" w:bidi="lt-LT"/>
        </w:rPr>
        <w:t>str</w:t>
      </w:r>
      <w:r w:rsidR="007D5E2D" w:rsidRPr="007E5254">
        <w:rPr>
          <w:lang w:val="lt-LT" w:bidi="lt-LT"/>
        </w:rPr>
        <w:t>aipsnio</w:t>
      </w:r>
      <w:r w:rsidR="00CE3C16" w:rsidRPr="007E5254">
        <w:rPr>
          <w:lang w:val="lt-LT" w:bidi="lt-LT"/>
        </w:rPr>
        <w:t xml:space="preserve"> 1</w:t>
      </w:r>
      <w:r w:rsidR="00AC01AB">
        <w:rPr>
          <w:lang w:val="lt-LT" w:bidi="lt-LT"/>
        </w:rPr>
        <w:t> </w:t>
      </w:r>
      <w:r w:rsidR="00CE3C16" w:rsidRPr="007E5254">
        <w:rPr>
          <w:lang w:val="lt-LT" w:bidi="lt-LT"/>
        </w:rPr>
        <w:t>p</w:t>
      </w:r>
      <w:r w:rsidR="007D5E2D" w:rsidRPr="007E5254">
        <w:rPr>
          <w:lang w:val="lt-LT" w:bidi="lt-LT"/>
        </w:rPr>
        <w:t>unkte</w:t>
      </w:r>
      <w:r w:rsidR="00CE3C16" w:rsidRPr="007E5254">
        <w:rPr>
          <w:lang w:val="lt-LT" w:bidi="lt-LT"/>
        </w:rPr>
        <w:t xml:space="preserve"> ir 82 str</w:t>
      </w:r>
      <w:r w:rsidR="007D5E2D" w:rsidRPr="007E5254">
        <w:rPr>
          <w:lang w:val="lt-LT" w:bidi="lt-LT"/>
        </w:rPr>
        <w:t>aipsnio</w:t>
      </w:r>
      <w:r w:rsidR="00CE3C16" w:rsidRPr="007E5254">
        <w:rPr>
          <w:lang w:val="lt-LT" w:bidi="lt-LT"/>
        </w:rPr>
        <w:t xml:space="preserve"> 3 d</w:t>
      </w:r>
      <w:r w:rsidR="007D5E2D" w:rsidRPr="007E5254">
        <w:rPr>
          <w:lang w:val="lt-LT" w:bidi="lt-LT"/>
        </w:rPr>
        <w:t>alyje nurodytais</w:t>
      </w:r>
      <w:r w:rsidR="00CE3C16" w:rsidRPr="007E5254">
        <w:rPr>
          <w:lang w:val="lt-LT" w:bidi="lt-LT"/>
        </w:rPr>
        <w:t xml:space="preserve"> pagrindais</w:t>
      </w:r>
      <w:r w:rsidR="00237FA0" w:rsidRPr="007E5254">
        <w:rPr>
          <w:lang w:val="lt-LT" w:bidi="lt-LT"/>
        </w:rPr>
        <w:t xml:space="preserve"> nebuvo pranešta apie jos statuso pasikeitimą</w:t>
      </w:r>
      <w:r w:rsidR="00CE3C16" w:rsidRPr="007E5254">
        <w:rPr>
          <w:lang w:val="lt-LT" w:bidi="lt-LT"/>
        </w:rPr>
        <w:t>.</w:t>
      </w:r>
      <w:r w:rsidRPr="007E5254">
        <w:rPr>
          <w:lang w:val="lt-LT" w:bidi="lt-LT"/>
        </w:rPr>
        <w:t xml:space="preserve"> Pažymėtina, kad </w:t>
      </w:r>
      <w:r w:rsidR="00CE3C16" w:rsidRPr="007E5254">
        <w:rPr>
          <w:lang w:val="lt-LT" w:bidi="lt-LT"/>
        </w:rPr>
        <w:t xml:space="preserve">abiejų instancijų teismai nepagrįstai taikė </w:t>
      </w:r>
      <w:r w:rsidRPr="007E5254">
        <w:rPr>
          <w:lang w:val="lt-LT" w:bidi="lt-LT"/>
        </w:rPr>
        <w:t xml:space="preserve">2008 m. sausio 9 d. rekomendacijų </w:t>
      </w:r>
      <w:r w:rsidR="00CE3C16" w:rsidRPr="007E5254">
        <w:rPr>
          <w:lang w:val="lt-LT" w:bidi="lt-LT"/>
        </w:rPr>
        <w:t>nuostatas, nes</w:t>
      </w:r>
      <w:r w:rsidRPr="007E5254">
        <w:rPr>
          <w:lang w:val="lt-LT" w:bidi="lt-LT"/>
        </w:rPr>
        <w:t xml:space="preserve"> šios nuostatos </w:t>
      </w:r>
      <w:r w:rsidR="00CE3C16" w:rsidRPr="007E5254">
        <w:rPr>
          <w:lang w:val="lt-LT" w:bidi="lt-LT"/>
        </w:rPr>
        <w:t xml:space="preserve">taikytinos atliekant ikiteisminį tyrimą, o </w:t>
      </w:r>
      <w:bookmarkStart w:id="89" w:name="Buk_42"/>
      <w:r w:rsidR="00836E50" w:rsidRPr="007E1AF7">
        <w:rPr>
          <w:lang w:val="lt-LT" w:bidi="lt-LT"/>
        </w:rPr>
        <w:t>E. K.</w:t>
      </w:r>
      <w:bookmarkEnd w:id="89"/>
      <w:r w:rsidR="007D080C">
        <w:rPr>
          <w:lang w:val="lt-LT" w:bidi="lt-LT"/>
        </w:rPr>
        <w:t xml:space="preserve">, kaip liudytojos, </w:t>
      </w:r>
      <w:r w:rsidR="00CE3C16" w:rsidRPr="007E5254">
        <w:rPr>
          <w:lang w:val="lt-LT" w:bidi="lt-LT"/>
        </w:rPr>
        <w:t>apklausa buvo atliekama bylą nagrinėjant teisme</w:t>
      </w:r>
      <w:r w:rsidRPr="007E5254">
        <w:rPr>
          <w:lang w:val="lt-LT" w:bidi="lt-LT"/>
        </w:rPr>
        <w:t xml:space="preserve">. </w:t>
      </w:r>
      <w:r w:rsidRPr="00CD6A43">
        <w:rPr>
          <w:lang w:val="lt-LT" w:bidi="lt-LT"/>
        </w:rPr>
        <w:t>Be to, šių r</w:t>
      </w:r>
      <w:r w:rsidR="00CE3C16" w:rsidRPr="00CD6A43">
        <w:rPr>
          <w:lang w:val="lt-LT" w:bidi="lt-LT"/>
        </w:rPr>
        <w:t>ekomendacijų</w:t>
      </w:r>
      <w:r w:rsidR="00CE3C16" w:rsidRPr="007E5254">
        <w:rPr>
          <w:lang w:val="lt-LT" w:bidi="lt-LT"/>
        </w:rPr>
        <w:t xml:space="preserve"> nuostatos dėl asmens, kuris buvo apklaustas kaip specialusis liudytojas, informavimo apie jo statuso pasikeitimą taikytinos tais atvejais, kai</w:t>
      </w:r>
      <w:r w:rsidRPr="007E5254">
        <w:rPr>
          <w:lang w:val="lt-LT" w:bidi="lt-LT"/>
        </w:rPr>
        <w:t xml:space="preserve"> </w:t>
      </w:r>
      <w:r w:rsidR="00CE3C16" w:rsidRPr="007E5254">
        <w:rPr>
          <w:lang w:val="lt-LT" w:bidi="lt-LT"/>
        </w:rPr>
        <w:t xml:space="preserve">ne bet kokioje baudžiamojo proceso </w:t>
      </w:r>
      <w:r w:rsidR="00CE3C16" w:rsidRPr="007E5254">
        <w:rPr>
          <w:lang w:val="lt-LT" w:bidi="lt-LT"/>
        </w:rPr>
        <w:lastRenderedPageBreak/>
        <w:t xml:space="preserve">stadijoje, o tęsiant ikiteisminį tyrimą po </w:t>
      </w:r>
      <w:r w:rsidRPr="007E5254">
        <w:rPr>
          <w:lang w:val="lt-LT" w:bidi="lt-LT"/>
        </w:rPr>
        <w:t xml:space="preserve">asmens, kaip specialiojo liudytojo, </w:t>
      </w:r>
      <w:r w:rsidR="00CE3C16" w:rsidRPr="007E5254">
        <w:rPr>
          <w:lang w:val="lt-LT" w:bidi="lt-LT"/>
        </w:rPr>
        <w:t>apklausos toks asmuo ir toliau dalyvauja procese ir</w:t>
      </w:r>
      <w:r w:rsidRPr="007E5254">
        <w:rPr>
          <w:lang w:val="lt-LT" w:bidi="lt-LT"/>
        </w:rPr>
        <w:t xml:space="preserve"> </w:t>
      </w:r>
      <w:r w:rsidR="00CE3C16" w:rsidRPr="007E5254">
        <w:rPr>
          <w:lang w:val="lt-LT" w:bidi="lt-LT"/>
        </w:rPr>
        <w:t>tokį asmenį ketinama apklausti</w:t>
      </w:r>
      <w:r w:rsidRPr="007E5254">
        <w:rPr>
          <w:lang w:val="lt-LT" w:bidi="lt-LT"/>
        </w:rPr>
        <w:t xml:space="preserve"> kaip liudytoją</w:t>
      </w:r>
      <w:r w:rsidR="00CE3C16" w:rsidRPr="007E5254">
        <w:rPr>
          <w:lang w:val="lt-LT" w:bidi="lt-LT"/>
        </w:rPr>
        <w:t xml:space="preserve"> bendra tvarka ar</w:t>
      </w:r>
      <w:r w:rsidRPr="007E5254">
        <w:rPr>
          <w:lang w:val="lt-LT" w:bidi="lt-LT"/>
        </w:rPr>
        <w:t xml:space="preserve"> </w:t>
      </w:r>
      <w:r w:rsidR="00CE3C16" w:rsidRPr="007E5254">
        <w:rPr>
          <w:lang w:val="lt-LT" w:bidi="lt-LT"/>
        </w:rPr>
        <w:t>nėra pagrindo tokį asmenį apklausti kaip liudytoją bendra tvarka, taip pat nėra pagrindo jį pripažinti įtariamuoju.</w:t>
      </w:r>
      <w:r w:rsidR="007E5254" w:rsidRPr="007E5254">
        <w:rPr>
          <w:lang w:val="lt-LT" w:bidi="lt-LT"/>
        </w:rPr>
        <w:t xml:space="preserve"> Tuo tarpu </w:t>
      </w:r>
      <w:bookmarkStart w:id="90" w:name="Buk_43"/>
      <w:r w:rsidR="00836E50" w:rsidRPr="007E1AF7">
        <w:rPr>
          <w:lang w:val="lt-LT" w:bidi="lt-LT"/>
        </w:rPr>
        <w:t xml:space="preserve">E. K. </w:t>
      </w:r>
      <w:bookmarkEnd w:id="90"/>
      <w:r w:rsidR="007E5254" w:rsidRPr="007E5254">
        <w:rPr>
          <w:lang w:val="lt-LT" w:bidi="lt-LT"/>
        </w:rPr>
        <w:t>po jos, kaip liudytojos</w:t>
      </w:r>
      <w:r w:rsidR="00CD6A43">
        <w:rPr>
          <w:lang w:val="lt-LT" w:bidi="lt-LT"/>
        </w:rPr>
        <w:t>,</w:t>
      </w:r>
      <w:r w:rsidR="007E5254" w:rsidRPr="007E5254">
        <w:rPr>
          <w:lang w:val="lt-LT" w:bidi="lt-LT"/>
        </w:rPr>
        <w:t xml:space="preserve"> </w:t>
      </w:r>
      <w:r w:rsidR="00CE3C16" w:rsidRPr="007E5254">
        <w:rPr>
          <w:lang w:val="lt-LT" w:bidi="lt-LT"/>
        </w:rPr>
        <w:t>apklausos BPK</w:t>
      </w:r>
      <w:r w:rsidR="00AC01AB">
        <w:rPr>
          <w:lang w:val="lt-LT" w:bidi="lt-LT"/>
        </w:rPr>
        <w:t> </w:t>
      </w:r>
      <w:r w:rsidR="00CE3C16" w:rsidRPr="007E5254">
        <w:rPr>
          <w:lang w:val="lt-LT" w:bidi="lt-LT"/>
        </w:rPr>
        <w:t>80 str</w:t>
      </w:r>
      <w:r w:rsidR="007E5254" w:rsidRPr="007E5254">
        <w:rPr>
          <w:lang w:val="lt-LT" w:bidi="lt-LT"/>
        </w:rPr>
        <w:t>aipsnio</w:t>
      </w:r>
      <w:r w:rsidR="00CE3C16" w:rsidRPr="007E5254">
        <w:rPr>
          <w:lang w:val="lt-LT" w:bidi="lt-LT"/>
        </w:rPr>
        <w:t xml:space="preserve"> 1 p</w:t>
      </w:r>
      <w:r w:rsidR="007E5254" w:rsidRPr="007E5254">
        <w:rPr>
          <w:lang w:val="lt-LT" w:bidi="lt-LT"/>
        </w:rPr>
        <w:t>unkte</w:t>
      </w:r>
      <w:r w:rsidR="00CE3C16" w:rsidRPr="007E5254">
        <w:rPr>
          <w:lang w:val="lt-LT" w:bidi="lt-LT"/>
        </w:rPr>
        <w:t xml:space="preserve"> ir 82</w:t>
      </w:r>
      <w:r w:rsidR="00CD6A43">
        <w:rPr>
          <w:lang w:val="lt-LT" w:bidi="lt-LT"/>
        </w:rPr>
        <w:t> </w:t>
      </w:r>
      <w:r w:rsidR="00CE3C16" w:rsidRPr="007E5254">
        <w:rPr>
          <w:lang w:val="lt-LT" w:bidi="lt-LT"/>
        </w:rPr>
        <w:t>str</w:t>
      </w:r>
      <w:r w:rsidR="007E5254" w:rsidRPr="007E5254">
        <w:rPr>
          <w:lang w:val="lt-LT" w:bidi="lt-LT"/>
        </w:rPr>
        <w:t>aipsnio</w:t>
      </w:r>
      <w:r w:rsidR="00CE3C16" w:rsidRPr="007E5254">
        <w:rPr>
          <w:lang w:val="lt-LT" w:bidi="lt-LT"/>
        </w:rPr>
        <w:t xml:space="preserve"> 3 d</w:t>
      </w:r>
      <w:r w:rsidR="007E5254" w:rsidRPr="007E5254">
        <w:rPr>
          <w:lang w:val="lt-LT" w:bidi="lt-LT"/>
        </w:rPr>
        <w:t xml:space="preserve">alyje nurodytais </w:t>
      </w:r>
      <w:r w:rsidR="00CE3C16" w:rsidRPr="007E5254">
        <w:rPr>
          <w:lang w:val="lt-LT" w:bidi="lt-LT"/>
        </w:rPr>
        <w:t xml:space="preserve">pagrindais tapo įtariamąja paskelbiant apie tai jai pačiai, todėl nebuvo pagrindo taikyti </w:t>
      </w:r>
      <w:r w:rsidR="007E5254" w:rsidRPr="007E5254">
        <w:rPr>
          <w:lang w:val="lt-LT" w:bidi="lt-LT"/>
        </w:rPr>
        <w:t>pirmiau nurodytas 2008 m. sausio 9 d. r</w:t>
      </w:r>
      <w:r w:rsidR="00CE3C16" w:rsidRPr="007E5254">
        <w:rPr>
          <w:lang w:val="lt-LT" w:bidi="lt-LT"/>
        </w:rPr>
        <w:t>ekomendacijų nuostatas ir informuoti ją apie jos statuso pasikeitimą dar kokiu nors atskiru pranešimu.</w:t>
      </w:r>
      <w:r w:rsidR="007E5254" w:rsidRPr="007E5254">
        <w:rPr>
          <w:lang w:val="lt-LT" w:bidi="lt-LT"/>
        </w:rPr>
        <w:t xml:space="preserve"> Pažymėtina, kad</w:t>
      </w:r>
      <w:r w:rsidR="00FE5BDB">
        <w:rPr>
          <w:lang w:val="lt-LT" w:bidi="lt-LT"/>
        </w:rPr>
        <w:t>,</w:t>
      </w:r>
      <w:r w:rsidR="007E5254" w:rsidRPr="007E5254">
        <w:rPr>
          <w:lang w:val="lt-LT" w:bidi="lt-LT"/>
        </w:rPr>
        <w:t xml:space="preserve"> </w:t>
      </w:r>
      <w:r w:rsidR="007E5254">
        <w:rPr>
          <w:lang w:val="lt-LT" w:bidi="lt-LT"/>
        </w:rPr>
        <w:t>p</w:t>
      </w:r>
      <w:r w:rsidR="00CE3C16" w:rsidRPr="007E5254">
        <w:rPr>
          <w:lang w:val="lt-LT" w:bidi="lt-LT"/>
        </w:rPr>
        <w:t>riešingai teismų išvadoms, tų pačių rekomendacijų 19</w:t>
      </w:r>
      <w:r w:rsidR="00AC01AB">
        <w:rPr>
          <w:lang w:val="lt-LT" w:bidi="lt-LT"/>
        </w:rPr>
        <w:t> </w:t>
      </w:r>
      <w:r w:rsidR="00CE3C16" w:rsidRPr="007E5254">
        <w:rPr>
          <w:lang w:val="lt-LT" w:bidi="lt-LT"/>
        </w:rPr>
        <w:t>str</w:t>
      </w:r>
      <w:r w:rsidR="007E5254">
        <w:rPr>
          <w:lang w:val="lt-LT" w:bidi="lt-LT"/>
        </w:rPr>
        <w:t>aipsnyje</w:t>
      </w:r>
      <w:r w:rsidR="00CE3C16" w:rsidRPr="007E5254">
        <w:rPr>
          <w:lang w:val="lt-LT" w:bidi="lt-LT"/>
        </w:rPr>
        <w:t xml:space="preserve"> nustat</w:t>
      </w:r>
      <w:r w:rsidR="007E5254">
        <w:rPr>
          <w:lang w:val="lt-LT" w:bidi="lt-LT"/>
        </w:rPr>
        <w:t>yta</w:t>
      </w:r>
      <w:r w:rsidR="00CE3C16" w:rsidRPr="007E5254">
        <w:rPr>
          <w:lang w:val="lt-LT" w:bidi="lt-LT"/>
        </w:rPr>
        <w:t>, kad jei būtinybė apklausti specialųjį liudytoją, kuris ikiteisminio tyrimo metu nebuvo apklaustas kaip liudytojas bendra tvarka ar jam nebuvo suteiktas įtariamojo statusas, iškyla bylos nagrinėjimo teisme metu, prokuroras</w:t>
      </w:r>
      <w:r w:rsidR="00FE5BDB">
        <w:rPr>
          <w:lang w:val="lt-LT" w:bidi="lt-LT"/>
        </w:rPr>
        <w:t>,</w:t>
      </w:r>
      <w:r w:rsidR="00CE3C16" w:rsidRPr="007E5254">
        <w:rPr>
          <w:lang w:val="lt-LT" w:bidi="lt-LT"/>
        </w:rPr>
        <w:t xml:space="preserve"> esant atitinkamiems procesiniams pagrindams</w:t>
      </w:r>
      <w:r w:rsidR="00FE5BDB">
        <w:rPr>
          <w:lang w:val="lt-LT" w:bidi="lt-LT"/>
        </w:rPr>
        <w:t>,</w:t>
      </w:r>
      <w:r w:rsidR="00CE3C16" w:rsidRPr="007E5254">
        <w:rPr>
          <w:lang w:val="lt-LT" w:bidi="lt-LT"/>
        </w:rPr>
        <w:t xml:space="preserve"> gali prašyti teismo apklausti tokį asmenį kaip liudytoją bendra tvarka.</w:t>
      </w:r>
    </w:p>
    <w:p w14:paraId="62488F19" w14:textId="4059B41A" w:rsidR="00DC18C8" w:rsidRPr="005F3F68" w:rsidRDefault="005F3F68" w:rsidP="005D190C">
      <w:pPr>
        <w:pStyle w:val="Sraopastraipa"/>
        <w:numPr>
          <w:ilvl w:val="1"/>
          <w:numId w:val="13"/>
        </w:numPr>
        <w:spacing w:after="120"/>
        <w:ind w:left="845" w:hanging="488"/>
        <w:contextualSpacing w:val="0"/>
        <w:jc w:val="both"/>
        <w:rPr>
          <w:lang w:val="lt-LT" w:bidi="lt-LT"/>
        </w:rPr>
      </w:pPr>
      <w:r w:rsidRPr="005F3F68">
        <w:rPr>
          <w:lang w:val="lt-LT" w:bidi="lt-LT"/>
        </w:rPr>
        <w:t xml:space="preserve"> S</w:t>
      </w:r>
      <w:r w:rsidR="00CE3C16" w:rsidRPr="005F3F68">
        <w:rPr>
          <w:lang w:val="lt-LT" w:bidi="lt-LT"/>
        </w:rPr>
        <w:t xml:space="preserve">kundžiamuose teismų sprendimuose akcentuojama prokuroro pozicija sprendžiant klausimą dėl </w:t>
      </w:r>
      <w:bookmarkStart w:id="91" w:name="Buk_44"/>
      <w:r w:rsidR="00836E50" w:rsidRPr="007E1AF7">
        <w:rPr>
          <w:lang w:val="lt-LT" w:bidi="lt-LT"/>
        </w:rPr>
        <w:t xml:space="preserve">E. K. </w:t>
      </w:r>
      <w:bookmarkEnd w:id="91"/>
      <w:r w:rsidR="00CE3C16" w:rsidRPr="005F3F68">
        <w:rPr>
          <w:lang w:val="lt-LT" w:bidi="lt-LT"/>
        </w:rPr>
        <w:t>apklausos teisme tikslingumo, tačiau</w:t>
      </w:r>
      <w:r w:rsidR="00FE5BDB">
        <w:rPr>
          <w:lang w:val="lt-LT" w:bidi="lt-LT"/>
        </w:rPr>
        <w:t>,</w:t>
      </w:r>
      <w:r w:rsidR="00CE3C16" w:rsidRPr="005F3F68">
        <w:rPr>
          <w:lang w:val="lt-LT" w:bidi="lt-LT"/>
        </w:rPr>
        <w:t xml:space="preserve"> atsižvelgiant į</w:t>
      </w:r>
      <w:r w:rsidRPr="005F3F68">
        <w:rPr>
          <w:lang w:val="lt-LT" w:bidi="lt-LT"/>
        </w:rPr>
        <w:t xml:space="preserve"> pirmiau nurodytų r</w:t>
      </w:r>
      <w:r w:rsidR="00CE3C16" w:rsidRPr="005F3F68">
        <w:rPr>
          <w:lang w:val="lt-LT" w:bidi="lt-LT"/>
        </w:rPr>
        <w:t>ekomendacijų 19 str</w:t>
      </w:r>
      <w:r w:rsidRPr="005F3F68">
        <w:rPr>
          <w:lang w:val="lt-LT" w:bidi="lt-LT"/>
        </w:rPr>
        <w:t>aipsnio nuostatas ir</w:t>
      </w:r>
      <w:r w:rsidR="00CE3C16" w:rsidRPr="005F3F68">
        <w:rPr>
          <w:lang w:val="lt-LT" w:bidi="lt-LT"/>
        </w:rPr>
        <w:t xml:space="preserve"> BPK nuostatas, reglamentuojančias liudytojo statusą ir jo apklausą, nėra pagrindo teigti, kad </w:t>
      </w:r>
      <w:r w:rsidRPr="005F3F68">
        <w:rPr>
          <w:lang w:val="lt-LT" w:bidi="lt-LT"/>
        </w:rPr>
        <w:t>Vilniaus miesto apylinkės teismas</w:t>
      </w:r>
      <w:r w:rsidR="00FE5BDB">
        <w:rPr>
          <w:lang w:val="lt-LT" w:bidi="lt-LT"/>
        </w:rPr>
        <w:t>,</w:t>
      </w:r>
      <w:r w:rsidRPr="005F3F68">
        <w:rPr>
          <w:lang w:val="lt-LT" w:bidi="lt-LT"/>
        </w:rPr>
        <w:t xml:space="preserve"> </w:t>
      </w:r>
      <w:r w:rsidR="00CE3C16" w:rsidRPr="005F3F68">
        <w:rPr>
          <w:lang w:val="lt-LT" w:bidi="lt-LT"/>
        </w:rPr>
        <w:t>2018</w:t>
      </w:r>
      <w:r w:rsidR="00AC01AB">
        <w:rPr>
          <w:lang w:val="lt-LT" w:bidi="lt-LT"/>
        </w:rPr>
        <w:t> </w:t>
      </w:r>
      <w:r w:rsidRPr="005F3F68">
        <w:rPr>
          <w:lang w:val="lt-LT" w:bidi="lt-LT"/>
        </w:rPr>
        <w:t>m.</w:t>
      </w:r>
      <w:r w:rsidR="00AC01AB">
        <w:rPr>
          <w:lang w:val="lt-LT" w:bidi="lt-LT"/>
        </w:rPr>
        <w:t> </w:t>
      </w:r>
      <w:r w:rsidRPr="005F3F68">
        <w:rPr>
          <w:lang w:val="lt-LT" w:bidi="lt-LT"/>
        </w:rPr>
        <w:t xml:space="preserve">sausio 19 d. </w:t>
      </w:r>
      <w:bookmarkStart w:id="92" w:name="Buk_151"/>
      <w:r w:rsidR="00836E50" w:rsidRPr="007E1AF7">
        <w:rPr>
          <w:lang w:val="lt-LT" w:bidi="lt-LT"/>
        </w:rPr>
        <w:t xml:space="preserve">S. G. </w:t>
      </w:r>
      <w:bookmarkEnd w:id="92"/>
      <w:r w:rsidRPr="005F3F68">
        <w:rPr>
          <w:lang w:val="lt-LT" w:bidi="lt-LT"/>
        </w:rPr>
        <w:t xml:space="preserve">baudžiamojoje byloje </w:t>
      </w:r>
      <w:r w:rsidR="00CE3C16" w:rsidRPr="005F3F68">
        <w:rPr>
          <w:lang w:val="lt-LT" w:bidi="lt-LT"/>
        </w:rPr>
        <w:t xml:space="preserve">apklausdamas </w:t>
      </w:r>
      <w:bookmarkStart w:id="93" w:name="Buk_9"/>
      <w:r w:rsidR="00836E50" w:rsidRPr="007E1AF7">
        <w:rPr>
          <w:lang w:val="lt-LT" w:bidi="lt-LT"/>
        </w:rPr>
        <w:t xml:space="preserve">E. K. </w:t>
      </w:r>
      <w:bookmarkEnd w:id="93"/>
      <w:r w:rsidRPr="005F3F68">
        <w:rPr>
          <w:lang w:val="lt-LT" w:bidi="lt-LT"/>
        </w:rPr>
        <w:t xml:space="preserve">kaip </w:t>
      </w:r>
      <w:r w:rsidR="00CE3C16" w:rsidRPr="005F3F68">
        <w:rPr>
          <w:lang w:val="lt-LT" w:bidi="lt-LT"/>
        </w:rPr>
        <w:t>liudytoj</w:t>
      </w:r>
      <w:r w:rsidRPr="005F3F68">
        <w:rPr>
          <w:lang w:val="lt-LT" w:bidi="lt-LT"/>
        </w:rPr>
        <w:t>ą</w:t>
      </w:r>
      <w:r w:rsidR="00FE5BDB">
        <w:rPr>
          <w:lang w:val="lt-LT" w:bidi="lt-LT"/>
        </w:rPr>
        <w:t>,</w:t>
      </w:r>
      <w:r w:rsidRPr="005F3F68">
        <w:rPr>
          <w:lang w:val="lt-LT" w:bidi="lt-LT"/>
        </w:rPr>
        <w:t xml:space="preserve"> </w:t>
      </w:r>
      <w:r w:rsidR="00CE3C16" w:rsidRPr="005F3F68">
        <w:rPr>
          <w:lang w:val="lt-LT" w:bidi="lt-LT"/>
        </w:rPr>
        <w:t>padarė teisės taikymo klaidą.</w:t>
      </w:r>
      <w:r w:rsidRPr="005F3F68">
        <w:rPr>
          <w:lang w:val="lt-LT" w:bidi="lt-LT"/>
        </w:rPr>
        <w:t xml:space="preserve"> </w:t>
      </w:r>
      <w:bookmarkStart w:id="94" w:name="Buk_45"/>
      <w:r w:rsidR="00836E50" w:rsidRPr="007E1AF7">
        <w:rPr>
          <w:lang w:val="lt-LT" w:bidi="lt-LT"/>
        </w:rPr>
        <w:t xml:space="preserve">E. K. </w:t>
      </w:r>
      <w:bookmarkEnd w:id="94"/>
      <w:r w:rsidR="00CE3C16" w:rsidRPr="005F3F68">
        <w:rPr>
          <w:lang w:val="lt-LT" w:bidi="lt-LT"/>
        </w:rPr>
        <w:t>statusas, apklausiant ją teisme 2018</w:t>
      </w:r>
      <w:r>
        <w:rPr>
          <w:lang w:val="lt-LT" w:bidi="lt-LT"/>
        </w:rPr>
        <w:t> m. sausio 9 d.</w:t>
      </w:r>
      <w:r w:rsidR="00FE5BDB">
        <w:rPr>
          <w:lang w:val="lt-LT" w:bidi="lt-LT"/>
        </w:rPr>
        <w:t>,</w:t>
      </w:r>
      <w:r>
        <w:rPr>
          <w:lang w:val="lt-LT" w:bidi="lt-LT"/>
        </w:rPr>
        <w:t xml:space="preserve"> </w:t>
      </w:r>
      <w:r w:rsidR="00CE3C16" w:rsidRPr="005F3F68">
        <w:rPr>
          <w:lang w:val="lt-LT" w:bidi="lt-LT"/>
        </w:rPr>
        <w:t>buvo neutralus</w:t>
      </w:r>
      <w:r>
        <w:rPr>
          <w:lang w:val="lt-LT" w:bidi="lt-LT"/>
        </w:rPr>
        <w:t xml:space="preserve"> – </w:t>
      </w:r>
      <w:r w:rsidR="00CE3C16" w:rsidRPr="005F3F68">
        <w:rPr>
          <w:lang w:val="lt-LT" w:bidi="lt-LT"/>
        </w:rPr>
        <w:t xml:space="preserve">ji buvo apklausiama apie </w:t>
      </w:r>
      <w:bookmarkStart w:id="95" w:name="Buk_152"/>
      <w:r w:rsidR="00836E50" w:rsidRPr="007E1AF7">
        <w:rPr>
          <w:lang w:val="lt-LT" w:bidi="lt-LT"/>
        </w:rPr>
        <w:t xml:space="preserve">S. G. </w:t>
      </w:r>
      <w:bookmarkEnd w:id="95"/>
      <w:r w:rsidR="00CE3C16" w:rsidRPr="005F3F68">
        <w:rPr>
          <w:lang w:val="lt-LT" w:bidi="lt-LT"/>
        </w:rPr>
        <w:t>veiksmus 2016</w:t>
      </w:r>
      <w:r>
        <w:rPr>
          <w:lang w:val="lt-LT" w:bidi="lt-LT"/>
        </w:rPr>
        <w:t> m. vasario 20 d.</w:t>
      </w:r>
      <w:r w:rsidR="00CE3C16" w:rsidRPr="005F3F68">
        <w:rPr>
          <w:lang w:val="lt-LT" w:bidi="lt-LT"/>
        </w:rPr>
        <w:t xml:space="preserve"> apie 2.00 va</w:t>
      </w:r>
      <w:r>
        <w:rPr>
          <w:lang w:val="lt-LT" w:bidi="lt-LT"/>
        </w:rPr>
        <w:t>l</w:t>
      </w:r>
      <w:r w:rsidR="00CE3C16" w:rsidRPr="005F3F68">
        <w:rPr>
          <w:lang w:val="lt-LT" w:bidi="lt-LT"/>
        </w:rPr>
        <w:t>. bute</w:t>
      </w:r>
      <w:r>
        <w:rPr>
          <w:lang w:val="lt-LT" w:bidi="lt-LT"/>
        </w:rPr>
        <w:t xml:space="preserve">, esančiame </w:t>
      </w:r>
      <w:r w:rsidR="00AC01AB" w:rsidRPr="00AC01AB">
        <w:rPr>
          <w:lang w:val="lt-LT" w:bidi="lt-LT"/>
        </w:rPr>
        <w:t>(</w:t>
      </w:r>
      <w:r w:rsidR="00AC01AB" w:rsidRPr="00AC01AB">
        <w:rPr>
          <w:i/>
          <w:lang w:val="lt-LT" w:bidi="lt-LT"/>
        </w:rPr>
        <w:t>duomenys neskelbtini</w:t>
      </w:r>
      <w:r w:rsidR="00AC01AB" w:rsidRPr="00AC01AB">
        <w:rPr>
          <w:lang w:val="lt-LT" w:bidi="lt-LT"/>
        </w:rPr>
        <w:t>)</w:t>
      </w:r>
      <w:r>
        <w:rPr>
          <w:lang w:val="lt-LT" w:bidi="lt-LT"/>
        </w:rPr>
        <w:t>,</w:t>
      </w:r>
      <w:r w:rsidR="00CE3C16" w:rsidRPr="005F3F68">
        <w:rPr>
          <w:lang w:val="lt-LT" w:bidi="lt-LT"/>
        </w:rPr>
        <w:t xml:space="preserve"> ir po to. Kitaip tariant, kaip ir nu</w:t>
      </w:r>
      <w:r w:rsidR="00FE5BDB">
        <w:rPr>
          <w:lang w:val="lt-LT" w:bidi="lt-LT"/>
        </w:rPr>
        <w:t>st</w:t>
      </w:r>
      <w:r w:rsidR="00CE3C16" w:rsidRPr="005F3F68">
        <w:rPr>
          <w:lang w:val="lt-LT" w:bidi="lt-LT"/>
        </w:rPr>
        <w:t>at</w:t>
      </w:r>
      <w:r>
        <w:rPr>
          <w:lang w:val="lt-LT" w:bidi="lt-LT"/>
        </w:rPr>
        <w:t>yta</w:t>
      </w:r>
      <w:r w:rsidR="00CE3C16" w:rsidRPr="005F3F68">
        <w:rPr>
          <w:lang w:val="lt-LT" w:bidi="lt-LT"/>
        </w:rPr>
        <w:t xml:space="preserve"> BPK</w:t>
      </w:r>
      <w:r w:rsidR="00AC01AB">
        <w:rPr>
          <w:lang w:val="lt-LT" w:bidi="lt-LT"/>
        </w:rPr>
        <w:t> </w:t>
      </w:r>
      <w:r w:rsidR="00CE3C16" w:rsidRPr="005F3F68">
        <w:rPr>
          <w:lang w:val="lt-LT" w:bidi="lt-LT"/>
        </w:rPr>
        <w:t>78</w:t>
      </w:r>
      <w:r w:rsidR="00AC01AB">
        <w:rPr>
          <w:lang w:val="lt-LT" w:bidi="lt-LT"/>
        </w:rPr>
        <w:t> </w:t>
      </w:r>
      <w:r w:rsidR="00CE3C16" w:rsidRPr="005F3F68">
        <w:rPr>
          <w:lang w:val="lt-LT" w:bidi="lt-LT"/>
        </w:rPr>
        <w:t>str</w:t>
      </w:r>
      <w:r>
        <w:rPr>
          <w:lang w:val="lt-LT" w:bidi="lt-LT"/>
        </w:rPr>
        <w:t>aipsnyje</w:t>
      </w:r>
      <w:r w:rsidR="00CE3C16" w:rsidRPr="005F3F68">
        <w:rPr>
          <w:lang w:val="lt-LT" w:bidi="lt-LT"/>
        </w:rPr>
        <w:t>, ji buvo apklausiama ne kaip asmuo, galintis duoti parodymus apie savo paties gal</w:t>
      </w:r>
      <w:r>
        <w:rPr>
          <w:lang w:val="lt-LT" w:bidi="lt-LT"/>
        </w:rPr>
        <w:t>būt</w:t>
      </w:r>
      <w:r w:rsidR="00CE3C16" w:rsidRPr="005F3F68">
        <w:rPr>
          <w:lang w:val="lt-LT" w:bidi="lt-LT"/>
        </w:rPr>
        <w:t xml:space="preserve"> padarytą nusikalstamą veiką, </w:t>
      </w:r>
      <w:r>
        <w:rPr>
          <w:lang w:val="lt-LT" w:bidi="lt-LT"/>
        </w:rPr>
        <w:t xml:space="preserve">bet </w:t>
      </w:r>
      <w:r w:rsidR="00CE3C16" w:rsidRPr="005F3F68">
        <w:rPr>
          <w:lang w:val="lt-LT" w:bidi="lt-LT"/>
        </w:rPr>
        <w:t>kaip asmuo, apie kurį buvo duomenų, kad jis gali žinoti kokių nors reikšmės bylai išspręsti turinčių aplinkybių apie kitam asmeniui inkriminuojamas nusikalstamas veikas</w:t>
      </w:r>
      <w:r>
        <w:rPr>
          <w:lang w:val="lt-LT" w:bidi="lt-LT"/>
        </w:rPr>
        <w:t>.</w:t>
      </w:r>
    </w:p>
    <w:p w14:paraId="14A6919E" w14:textId="5C529A35" w:rsidR="00AA7B29" w:rsidRPr="00B55F6D" w:rsidRDefault="003F6636" w:rsidP="005D190C">
      <w:pPr>
        <w:pStyle w:val="Sraopastraipa"/>
        <w:numPr>
          <w:ilvl w:val="1"/>
          <w:numId w:val="13"/>
        </w:numPr>
        <w:spacing w:after="120"/>
        <w:ind w:left="845" w:hanging="488"/>
        <w:contextualSpacing w:val="0"/>
        <w:jc w:val="both"/>
        <w:rPr>
          <w:lang w:val="lt-LT" w:bidi="lt-LT"/>
        </w:rPr>
      </w:pPr>
      <w:r w:rsidRPr="00B55F6D">
        <w:rPr>
          <w:lang w:val="lt-LT" w:bidi="lt-LT"/>
        </w:rPr>
        <w:t xml:space="preserve"> </w:t>
      </w:r>
      <w:r w:rsidR="00AA7B29" w:rsidRPr="00B55F6D">
        <w:rPr>
          <w:lang w:val="lt-LT" w:bidi="lt-LT"/>
        </w:rPr>
        <w:t>Skundžiamame nuosprendyje pirmos</w:t>
      </w:r>
      <w:r w:rsidR="001D0082" w:rsidRPr="00B55F6D">
        <w:rPr>
          <w:lang w:val="lt-LT" w:bidi="lt-LT"/>
        </w:rPr>
        <w:t>ios</w:t>
      </w:r>
      <w:r w:rsidR="00AA7B29" w:rsidRPr="00B55F6D">
        <w:rPr>
          <w:lang w:val="lt-LT" w:bidi="lt-LT"/>
        </w:rPr>
        <w:t xml:space="preserve"> instancijos teismas padarė išvadą, kad manymą dėl </w:t>
      </w:r>
      <w:bookmarkStart w:id="96" w:name="Buk_94"/>
      <w:r w:rsidR="00836E50" w:rsidRPr="007E1AF7">
        <w:rPr>
          <w:lang w:val="lt-LT" w:bidi="lt-LT"/>
        </w:rPr>
        <w:t xml:space="preserve">E. K. </w:t>
      </w:r>
      <w:bookmarkEnd w:id="96"/>
      <w:r w:rsidR="00AA7B29" w:rsidRPr="00B55F6D">
        <w:rPr>
          <w:lang w:val="lt-LT" w:bidi="lt-LT"/>
        </w:rPr>
        <w:t xml:space="preserve">gresiančios atsakomybės sustiprina ir aplinkybė, jog klausimai jai buvo užduodami apie įvykius, kuriuose </w:t>
      </w:r>
      <w:r w:rsidR="001D0082" w:rsidRPr="00B55F6D">
        <w:rPr>
          <w:lang w:val="lt-LT" w:bidi="lt-LT"/>
        </w:rPr>
        <w:t xml:space="preserve">ji </w:t>
      </w:r>
      <w:r w:rsidR="00AA7B29" w:rsidRPr="00B55F6D">
        <w:rPr>
          <w:lang w:val="lt-LT" w:bidi="lt-LT"/>
        </w:rPr>
        <w:t xml:space="preserve">kartu su kolega </w:t>
      </w:r>
      <w:bookmarkStart w:id="97" w:name="Buk_182"/>
      <w:r w:rsidR="00836E50" w:rsidRPr="007E1AF7">
        <w:rPr>
          <w:lang w:val="lt-LT" w:bidi="lt-LT"/>
        </w:rPr>
        <w:t xml:space="preserve">S. G. </w:t>
      </w:r>
      <w:bookmarkEnd w:id="97"/>
      <w:r w:rsidR="001D0082" w:rsidRPr="00B55F6D">
        <w:rPr>
          <w:lang w:val="lt-LT" w:bidi="lt-LT"/>
        </w:rPr>
        <w:t>pati</w:t>
      </w:r>
      <w:r w:rsidR="00AA7B29" w:rsidRPr="00B55F6D">
        <w:rPr>
          <w:lang w:val="lt-LT" w:bidi="lt-LT"/>
        </w:rPr>
        <w:t xml:space="preserve"> dalyvavo, ir bet koks neigiamą atspalvį turintis jos atsakymas apie </w:t>
      </w:r>
      <w:bookmarkStart w:id="98" w:name="Buk_153"/>
      <w:r w:rsidR="00836E50" w:rsidRPr="007E1AF7">
        <w:rPr>
          <w:lang w:val="lt-LT" w:bidi="lt-LT"/>
        </w:rPr>
        <w:t xml:space="preserve">S. G. </w:t>
      </w:r>
      <w:bookmarkEnd w:id="98"/>
      <w:r w:rsidR="00AA7B29" w:rsidRPr="00B55F6D">
        <w:rPr>
          <w:lang w:val="lt-LT" w:bidi="lt-LT"/>
        </w:rPr>
        <w:t>gal</w:t>
      </w:r>
      <w:r w:rsidR="001D0082" w:rsidRPr="00B55F6D">
        <w:rPr>
          <w:lang w:val="lt-LT" w:bidi="lt-LT"/>
        </w:rPr>
        <w:t>būt</w:t>
      </w:r>
      <w:r w:rsidR="00AA7B29" w:rsidRPr="00B55F6D">
        <w:rPr>
          <w:lang w:val="lt-LT" w:bidi="lt-LT"/>
        </w:rPr>
        <w:t xml:space="preserve"> neteisėtus veiksmus </w:t>
      </w:r>
      <w:r w:rsidR="001D0082" w:rsidRPr="00B55F6D">
        <w:rPr>
          <w:lang w:val="lt-LT" w:bidi="lt-LT"/>
        </w:rPr>
        <w:t xml:space="preserve">jai, kaip Vilniaus apskrities vyriausiojo policijos komisariato Elektrėnų policijos komisariato Viešosios policijos skyriaus Patrulių būrio vyriausiajai </w:t>
      </w:r>
      <w:proofErr w:type="spellStart"/>
      <w:r w:rsidR="001D0082" w:rsidRPr="00B55F6D">
        <w:rPr>
          <w:lang w:val="lt-LT" w:bidi="lt-LT"/>
        </w:rPr>
        <w:t>patrulei</w:t>
      </w:r>
      <w:proofErr w:type="spellEnd"/>
      <w:r w:rsidR="001D0082" w:rsidRPr="00B55F6D">
        <w:rPr>
          <w:lang w:val="lt-LT" w:bidi="lt-LT"/>
        </w:rPr>
        <w:t xml:space="preserve">, </w:t>
      </w:r>
      <w:r w:rsidR="00AA7B29" w:rsidRPr="00B55F6D">
        <w:rPr>
          <w:lang w:val="lt-LT" w:bidi="lt-LT"/>
        </w:rPr>
        <w:t xml:space="preserve">reikštų ir jos, kaip policijos pareigūnės, tam tikrų pareigų netinkamą atlikimą ar tam tikrų pareigų neatlikimą </w:t>
      </w:r>
      <w:r w:rsidR="001D0082" w:rsidRPr="00B55F6D">
        <w:rPr>
          <w:lang w:val="lt-LT" w:bidi="lt-LT"/>
        </w:rPr>
        <w:t>ir</w:t>
      </w:r>
      <w:r w:rsidR="00AA7B29" w:rsidRPr="00B55F6D">
        <w:rPr>
          <w:lang w:val="lt-LT" w:bidi="lt-LT"/>
        </w:rPr>
        <w:t xml:space="preserve"> jai pačiai kylančią ar gresiančią teisinę atsakomybę.</w:t>
      </w:r>
      <w:r w:rsidR="001D0082" w:rsidRPr="00B55F6D">
        <w:rPr>
          <w:lang w:val="lt-LT" w:bidi="lt-LT"/>
        </w:rPr>
        <w:t xml:space="preserve"> </w:t>
      </w:r>
      <w:r w:rsidR="00B55F6D" w:rsidRPr="00B55F6D">
        <w:rPr>
          <w:lang w:val="lt-LT" w:bidi="lt-LT"/>
        </w:rPr>
        <w:t>Pažymėtina, kad p</w:t>
      </w:r>
      <w:r w:rsidR="00AA7B29" w:rsidRPr="00B55F6D">
        <w:rPr>
          <w:lang w:val="lt-LT" w:bidi="lt-LT"/>
        </w:rPr>
        <w:t>rocesini</w:t>
      </w:r>
      <w:r w:rsidR="001D0082" w:rsidRPr="00B55F6D">
        <w:rPr>
          <w:lang w:val="lt-LT" w:bidi="lt-LT"/>
        </w:rPr>
        <w:t>s</w:t>
      </w:r>
      <w:r w:rsidR="00AA7B29" w:rsidRPr="00B55F6D">
        <w:rPr>
          <w:lang w:val="lt-LT" w:bidi="lt-LT"/>
        </w:rPr>
        <w:t xml:space="preserve"> sprendima</w:t>
      </w:r>
      <w:r w:rsidR="001D0082" w:rsidRPr="00B55F6D">
        <w:rPr>
          <w:lang w:val="lt-LT" w:bidi="lt-LT"/>
        </w:rPr>
        <w:t>s</w:t>
      </w:r>
      <w:r w:rsidR="00AA7B29" w:rsidRPr="00B55F6D">
        <w:rPr>
          <w:lang w:val="lt-LT" w:bidi="lt-LT"/>
        </w:rPr>
        <w:t xml:space="preserve"> negali būti motyvuojam</w:t>
      </w:r>
      <w:r w:rsidR="001D0082" w:rsidRPr="00B55F6D">
        <w:rPr>
          <w:lang w:val="lt-LT" w:bidi="lt-LT"/>
        </w:rPr>
        <w:t>as</w:t>
      </w:r>
      <w:r w:rsidR="00AA7B29" w:rsidRPr="00B55F6D">
        <w:rPr>
          <w:lang w:val="lt-LT" w:bidi="lt-LT"/>
        </w:rPr>
        <w:t xml:space="preserve"> prielaid</w:t>
      </w:r>
      <w:r w:rsidR="001D0082" w:rsidRPr="00B55F6D">
        <w:rPr>
          <w:lang w:val="lt-LT" w:bidi="lt-LT"/>
        </w:rPr>
        <w:t xml:space="preserve">omis, </w:t>
      </w:r>
      <w:r w:rsidR="00B55F6D" w:rsidRPr="00B55F6D">
        <w:rPr>
          <w:lang w:val="lt-LT" w:bidi="lt-LT"/>
        </w:rPr>
        <w:t>jog</w:t>
      </w:r>
      <w:r w:rsidR="00AA7B29" w:rsidRPr="00B55F6D">
        <w:rPr>
          <w:lang w:val="lt-LT" w:bidi="lt-LT"/>
        </w:rPr>
        <w:t xml:space="preserve"> praktikoje </w:t>
      </w:r>
      <w:r w:rsidR="001D0082" w:rsidRPr="00B55F6D">
        <w:rPr>
          <w:lang w:val="lt-LT" w:bidi="lt-LT"/>
        </w:rPr>
        <w:t>yra</w:t>
      </w:r>
      <w:r w:rsidR="00AA7B29" w:rsidRPr="00B55F6D">
        <w:rPr>
          <w:lang w:val="lt-LT" w:bidi="lt-LT"/>
        </w:rPr>
        <w:t xml:space="preserve"> nuolatinio baudžiamojo persekiojimo galimybė, k</w:t>
      </w:r>
      <w:r w:rsidR="001D0082" w:rsidRPr="00B55F6D">
        <w:rPr>
          <w:lang w:val="lt-LT" w:bidi="lt-LT"/>
        </w:rPr>
        <w:t>ai</w:t>
      </w:r>
      <w:r w:rsidR="00AA7B29" w:rsidRPr="00B55F6D">
        <w:rPr>
          <w:lang w:val="lt-LT" w:bidi="lt-LT"/>
        </w:rPr>
        <w:t xml:space="preserve"> subjektas, kuri</w:t>
      </w:r>
      <w:r w:rsidR="001D0082" w:rsidRPr="00B55F6D">
        <w:rPr>
          <w:lang w:val="lt-LT" w:bidi="lt-LT"/>
        </w:rPr>
        <w:t>am</w:t>
      </w:r>
      <w:r w:rsidR="00AA7B29" w:rsidRPr="00B55F6D">
        <w:rPr>
          <w:lang w:val="lt-LT" w:bidi="lt-LT"/>
        </w:rPr>
        <w:t xml:space="preserve"> priimamas galutinis </w:t>
      </w:r>
      <w:r w:rsidR="001D0082" w:rsidRPr="00B55F6D">
        <w:rPr>
          <w:lang w:val="lt-LT" w:bidi="lt-LT"/>
        </w:rPr>
        <w:t>ir</w:t>
      </w:r>
      <w:r w:rsidR="00AA7B29" w:rsidRPr="00B55F6D">
        <w:rPr>
          <w:lang w:val="lt-LT" w:bidi="lt-LT"/>
        </w:rPr>
        <w:t xml:space="preserve"> neskundžiamas procesinis sprendimas ikiteismini</w:t>
      </w:r>
      <w:r w:rsidR="001D0082" w:rsidRPr="00B55F6D">
        <w:rPr>
          <w:lang w:val="lt-LT" w:bidi="lt-LT"/>
        </w:rPr>
        <w:t>o tyrimo metu</w:t>
      </w:r>
      <w:r w:rsidR="00AA7B29" w:rsidRPr="00B55F6D">
        <w:rPr>
          <w:lang w:val="lt-LT" w:bidi="lt-LT"/>
        </w:rPr>
        <w:t>, yra paliekamas abejotino</w:t>
      </w:r>
      <w:r w:rsidR="007D080C">
        <w:rPr>
          <w:lang w:val="lt-LT" w:bidi="lt-LT"/>
        </w:rPr>
        <w:t>s</w:t>
      </w:r>
      <w:r w:rsidR="00AA7B29" w:rsidRPr="00B55F6D">
        <w:rPr>
          <w:lang w:val="lt-LT" w:bidi="lt-LT"/>
        </w:rPr>
        <w:t xml:space="preserve"> būseno</w:t>
      </w:r>
      <w:r w:rsidR="007D080C">
        <w:rPr>
          <w:lang w:val="lt-LT" w:bidi="lt-LT"/>
        </w:rPr>
        <w:t>s</w:t>
      </w:r>
      <w:r w:rsidR="00AA7B29" w:rsidRPr="00B55F6D">
        <w:rPr>
          <w:lang w:val="lt-LT" w:bidi="lt-LT"/>
        </w:rPr>
        <w:t>, kuri suponuoja teisinio netikrumo būseną dėl gal</w:t>
      </w:r>
      <w:r w:rsidR="001D0082" w:rsidRPr="00B55F6D">
        <w:rPr>
          <w:lang w:val="lt-LT" w:bidi="lt-LT"/>
        </w:rPr>
        <w:t>būt</w:t>
      </w:r>
      <w:r w:rsidR="00AA7B29" w:rsidRPr="00B55F6D">
        <w:rPr>
          <w:lang w:val="lt-LT" w:bidi="lt-LT"/>
        </w:rPr>
        <w:t xml:space="preserve"> ateityje gresiančios tariamos baudžiamosios atsakomybės, t</w:t>
      </w:r>
      <w:r w:rsidR="001D0082" w:rsidRPr="00B55F6D">
        <w:rPr>
          <w:lang w:val="lt-LT" w:bidi="lt-LT"/>
        </w:rPr>
        <w:t xml:space="preserve">aip </w:t>
      </w:r>
      <w:r w:rsidR="00AA7B29" w:rsidRPr="00B55F6D">
        <w:rPr>
          <w:lang w:val="lt-LT" w:bidi="lt-LT"/>
        </w:rPr>
        <w:t>sudarant objektyvią būseną, k</w:t>
      </w:r>
      <w:r w:rsidR="001D0082" w:rsidRPr="00B55F6D">
        <w:rPr>
          <w:lang w:val="lt-LT" w:bidi="lt-LT"/>
        </w:rPr>
        <w:t>ai</w:t>
      </w:r>
      <w:r w:rsidR="00AA7B29" w:rsidRPr="00B55F6D">
        <w:rPr>
          <w:lang w:val="lt-LT" w:bidi="lt-LT"/>
        </w:rPr>
        <w:t xml:space="preserve"> toks asmuo negali atlikti pilietinių teisių ar pareigų, t. y. kaip ir šiuo atveju duoti teisingus ir objektyvią situaciją atitinkančius parodymus.</w:t>
      </w:r>
    </w:p>
    <w:p w14:paraId="552D2494" w14:textId="47B435AB" w:rsidR="00AA7B29" w:rsidRPr="00AA7B29" w:rsidRDefault="001D0082" w:rsidP="00AA7B29">
      <w:pPr>
        <w:pStyle w:val="Sraopastraipa"/>
        <w:numPr>
          <w:ilvl w:val="1"/>
          <w:numId w:val="13"/>
        </w:numPr>
        <w:spacing w:after="120"/>
        <w:ind w:left="845" w:hanging="488"/>
        <w:contextualSpacing w:val="0"/>
        <w:jc w:val="both"/>
        <w:rPr>
          <w:lang w:val="lt-LT" w:bidi="lt-LT"/>
        </w:rPr>
      </w:pPr>
      <w:r>
        <w:rPr>
          <w:lang w:val="lt-LT" w:bidi="lt-LT"/>
        </w:rPr>
        <w:t xml:space="preserve"> </w:t>
      </w:r>
      <w:r w:rsidR="00AA7B29" w:rsidRPr="00AA7B29">
        <w:rPr>
          <w:lang w:val="lt-LT" w:bidi="lt-LT"/>
        </w:rPr>
        <w:t>Pirm</w:t>
      </w:r>
      <w:r w:rsidR="00B55F6D">
        <w:rPr>
          <w:lang w:val="lt-LT" w:bidi="lt-LT"/>
        </w:rPr>
        <w:t>iau nurodyta pirmosios</w:t>
      </w:r>
      <w:r w:rsidR="00AA7B29" w:rsidRPr="00AA7B29">
        <w:rPr>
          <w:lang w:val="lt-LT" w:bidi="lt-LT"/>
        </w:rPr>
        <w:t xml:space="preserve"> instancijos teismo išvada prasilenkia su elementaria logika ir objektyviai nustatytomis aplinkybėmis, nes, kaip minėta, </w:t>
      </w:r>
      <w:bookmarkStart w:id="99" w:name="Buk_46"/>
      <w:r w:rsidR="00836E50" w:rsidRPr="007E1AF7">
        <w:rPr>
          <w:lang w:val="lt-LT" w:bidi="lt-LT"/>
        </w:rPr>
        <w:t xml:space="preserve">E. K. </w:t>
      </w:r>
      <w:bookmarkEnd w:id="99"/>
      <w:r w:rsidR="00AA7B29" w:rsidRPr="00AA7B29">
        <w:rPr>
          <w:lang w:val="lt-LT" w:bidi="lt-LT"/>
        </w:rPr>
        <w:t>veiksmai dėl 2016</w:t>
      </w:r>
      <w:r w:rsidR="00B55F6D">
        <w:rPr>
          <w:lang w:val="lt-LT" w:bidi="lt-LT"/>
        </w:rPr>
        <w:t> </w:t>
      </w:r>
      <w:r w:rsidR="00AA7B29" w:rsidRPr="00AA7B29">
        <w:rPr>
          <w:lang w:val="lt-LT" w:bidi="lt-LT"/>
        </w:rPr>
        <w:t>m.</w:t>
      </w:r>
      <w:r w:rsidR="00AC01AB">
        <w:t> </w:t>
      </w:r>
      <w:r w:rsidR="00AA7B29" w:rsidRPr="00AA7B29">
        <w:rPr>
          <w:lang w:val="lt-LT" w:bidi="lt-LT"/>
        </w:rPr>
        <w:t>vasario</w:t>
      </w:r>
      <w:r w:rsidR="00AC01AB">
        <w:rPr>
          <w:lang w:val="lt-LT" w:bidi="lt-LT"/>
        </w:rPr>
        <w:t> </w:t>
      </w:r>
      <w:r w:rsidR="00AA7B29" w:rsidRPr="00AA7B29">
        <w:rPr>
          <w:lang w:val="lt-LT" w:bidi="lt-LT"/>
        </w:rPr>
        <w:t xml:space="preserve">20 d. </w:t>
      </w:r>
      <w:r w:rsidR="00B55F6D">
        <w:rPr>
          <w:lang w:val="lt-LT" w:bidi="lt-LT"/>
        </w:rPr>
        <w:t>įvykių jau buvo įvertinti teisiškai</w:t>
      </w:r>
      <w:r w:rsidR="00AA7B29" w:rsidRPr="00AA7B29">
        <w:rPr>
          <w:lang w:val="lt-LT" w:bidi="lt-LT"/>
        </w:rPr>
        <w:t xml:space="preserve">, o niekieno neverčiama ir laisva valia duodama melagingus parodymus teisme, ji vienareikšmiškai veikė ne tarnybos, ne valstybės, ne visuomenės, </w:t>
      </w:r>
      <w:r w:rsidR="00B55F6D">
        <w:rPr>
          <w:lang w:val="lt-LT" w:bidi="lt-LT"/>
        </w:rPr>
        <w:t>bet</w:t>
      </w:r>
      <w:r w:rsidR="00AA7B29" w:rsidRPr="00AA7B29">
        <w:rPr>
          <w:lang w:val="lt-LT" w:bidi="lt-LT"/>
        </w:rPr>
        <w:t xml:space="preserve"> išskirtinai </w:t>
      </w:r>
      <w:bookmarkStart w:id="100" w:name="Buk_154"/>
      <w:r w:rsidR="00836E50" w:rsidRPr="007E1AF7">
        <w:rPr>
          <w:lang w:val="lt-LT" w:bidi="lt-LT"/>
        </w:rPr>
        <w:t xml:space="preserve">S. G. </w:t>
      </w:r>
      <w:bookmarkEnd w:id="100"/>
      <w:r w:rsidR="00AA7B29" w:rsidRPr="00AA7B29">
        <w:rPr>
          <w:lang w:val="lt-LT" w:bidi="lt-LT"/>
        </w:rPr>
        <w:t>interesais, suprato, kad melagingai liudydama, t.</w:t>
      </w:r>
      <w:r w:rsidR="00B55F6D">
        <w:rPr>
          <w:lang w:val="lt-LT" w:bidi="lt-LT"/>
        </w:rPr>
        <w:t> </w:t>
      </w:r>
      <w:r w:rsidR="00AA7B29" w:rsidRPr="00AA7B29">
        <w:rPr>
          <w:lang w:val="lt-LT" w:bidi="lt-LT"/>
        </w:rPr>
        <w:t xml:space="preserve">y. veikdama pavojingai ir nusikalstamai, ji klaidins teismą, trukdys įvykdyti teisingumą, gali padėti </w:t>
      </w:r>
      <w:bookmarkStart w:id="101" w:name="Buk_183"/>
      <w:r w:rsidR="00836E50" w:rsidRPr="007E1AF7">
        <w:rPr>
          <w:lang w:val="lt-LT" w:bidi="lt-LT"/>
        </w:rPr>
        <w:t xml:space="preserve">S. G. </w:t>
      </w:r>
      <w:bookmarkEnd w:id="101"/>
      <w:r w:rsidR="00AA7B29" w:rsidRPr="00AA7B29">
        <w:rPr>
          <w:lang w:val="lt-LT" w:bidi="lt-LT"/>
        </w:rPr>
        <w:t>išvengti baudžiamosios atsakomybės</w:t>
      </w:r>
      <w:r w:rsidR="009C5A06">
        <w:rPr>
          <w:lang w:val="lt-LT" w:bidi="lt-LT"/>
        </w:rPr>
        <w:t xml:space="preserve"> ir taip </w:t>
      </w:r>
      <w:r w:rsidR="00AA7B29" w:rsidRPr="00AA7B29">
        <w:rPr>
          <w:lang w:val="lt-LT" w:bidi="lt-LT"/>
        </w:rPr>
        <w:t>trukdy</w:t>
      </w:r>
      <w:r w:rsidR="009C5A06">
        <w:rPr>
          <w:lang w:val="lt-LT" w:bidi="lt-LT"/>
        </w:rPr>
        <w:t>s</w:t>
      </w:r>
      <w:r w:rsidR="00AA7B29" w:rsidRPr="00AA7B29">
        <w:rPr>
          <w:lang w:val="lt-LT" w:bidi="lt-LT"/>
        </w:rPr>
        <w:t xml:space="preserve"> įgyvendinti baudžiamojo proceso paskirtį</w:t>
      </w:r>
      <w:r w:rsidR="009C5A06">
        <w:rPr>
          <w:lang w:val="lt-LT" w:bidi="lt-LT"/>
        </w:rPr>
        <w:t xml:space="preserve">. Taigi </w:t>
      </w:r>
      <w:bookmarkStart w:id="102" w:name="Buk_47"/>
      <w:r w:rsidR="00836E50" w:rsidRPr="007E1AF7">
        <w:rPr>
          <w:lang w:val="lt-LT" w:bidi="lt-LT"/>
        </w:rPr>
        <w:t>E. K.</w:t>
      </w:r>
      <w:bookmarkEnd w:id="102"/>
      <w:r w:rsidR="009C5A06">
        <w:rPr>
          <w:lang w:val="lt-LT" w:bidi="lt-LT"/>
        </w:rPr>
        <w:t xml:space="preserve">, </w:t>
      </w:r>
      <w:r w:rsidR="00AA7B29" w:rsidRPr="00AA7B29">
        <w:rPr>
          <w:lang w:val="lt-LT" w:bidi="lt-LT"/>
        </w:rPr>
        <w:t>sutikdama duoti parodymus ir melagingai liudydama</w:t>
      </w:r>
      <w:r w:rsidR="009C5A06">
        <w:rPr>
          <w:lang w:val="lt-LT" w:bidi="lt-LT"/>
        </w:rPr>
        <w:t>,</w:t>
      </w:r>
      <w:r w:rsidR="00AA7B29" w:rsidRPr="00AA7B29">
        <w:rPr>
          <w:lang w:val="lt-LT" w:bidi="lt-LT"/>
        </w:rPr>
        <w:t xml:space="preserve"> sąmoningai siekė taip veikti.</w:t>
      </w:r>
    </w:p>
    <w:p w14:paraId="3FE114DD" w14:textId="066232F2" w:rsidR="00AA7B29" w:rsidRPr="00BA7F9B" w:rsidRDefault="009C5A06" w:rsidP="005D190C">
      <w:pPr>
        <w:pStyle w:val="Sraopastraipa"/>
        <w:numPr>
          <w:ilvl w:val="1"/>
          <w:numId w:val="13"/>
        </w:numPr>
        <w:spacing w:after="120"/>
        <w:ind w:left="845" w:hanging="488"/>
        <w:contextualSpacing w:val="0"/>
        <w:jc w:val="both"/>
        <w:rPr>
          <w:lang w:val="lt-LT" w:bidi="lt-LT"/>
        </w:rPr>
      </w:pPr>
      <w:r w:rsidRPr="00BA7F9B">
        <w:rPr>
          <w:lang w:val="lt-LT" w:bidi="lt-LT"/>
        </w:rPr>
        <w:t xml:space="preserve"> </w:t>
      </w:r>
      <w:r w:rsidR="00BA7F9B" w:rsidRPr="00BA7F9B">
        <w:rPr>
          <w:lang w:val="lt-LT" w:bidi="lt-LT"/>
        </w:rPr>
        <w:t xml:space="preserve">Iš </w:t>
      </w:r>
      <w:r w:rsidR="00AA7B29" w:rsidRPr="00BA7F9B">
        <w:rPr>
          <w:lang w:val="lt-LT" w:bidi="lt-LT"/>
        </w:rPr>
        <w:t>Konstitucijos 31 str</w:t>
      </w:r>
      <w:r w:rsidR="00BA7F9B" w:rsidRPr="00BA7F9B">
        <w:rPr>
          <w:lang w:val="lt-LT" w:bidi="lt-LT"/>
        </w:rPr>
        <w:t>aipsnio</w:t>
      </w:r>
      <w:r w:rsidR="00AA7B29" w:rsidRPr="00BA7F9B">
        <w:rPr>
          <w:lang w:val="lt-LT" w:bidi="lt-LT"/>
        </w:rPr>
        <w:t xml:space="preserve"> 3 dal</w:t>
      </w:r>
      <w:r w:rsidR="00BA7F9B" w:rsidRPr="00BA7F9B">
        <w:rPr>
          <w:lang w:val="lt-LT" w:bidi="lt-LT"/>
        </w:rPr>
        <w:t xml:space="preserve">ies, BPK </w:t>
      </w:r>
      <w:r w:rsidR="00AA7B29" w:rsidRPr="00BA7F9B">
        <w:rPr>
          <w:lang w:val="lt-LT" w:bidi="lt-LT"/>
        </w:rPr>
        <w:t>80 str</w:t>
      </w:r>
      <w:r w:rsidR="00BA7F9B" w:rsidRPr="00BA7F9B">
        <w:rPr>
          <w:lang w:val="lt-LT" w:bidi="lt-LT"/>
        </w:rPr>
        <w:t>aipsnio</w:t>
      </w:r>
      <w:r w:rsidR="00AA7B29" w:rsidRPr="00BA7F9B">
        <w:rPr>
          <w:lang w:val="lt-LT" w:bidi="lt-LT"/>
        </w:rPr>
        <w:t xml:space="preserve"> 1 </w:t>
      </w:r>
      <w:r w:rsidR="00672B34">
        <w:rPr>
          <w:lang w:val="lt-LT" w:bidi="lt-LT"/>
        </w:rPr>
        <w:t>punkto</w:t>
      </w:r>
      <w:r w:rsidR="00BA7F9B" w:rsidRPr="00BA7F9B">
        <w:rPr>
          <w:lang w:val="lt-LT" w:bidi="lt-LT"/>
        </w:rPr>
        <w:t xml:space="preserve"> nuostatų </w:t>
      </w:r>
      <w:r w:rsidR="00AA7B29" w:rsidRPr="00BA7F9B">
        <w:rPr>
          <w:lang w:val="lt-LT" w:bidi="lt-LT"/>
        </w:rPr>
        <w:t>akivaizdu, kad</w:t>
      </w:r>
      <w:r w:rsidR="00BA7F9B" w:rsidRPr="00BA7F9B">
        <w:rPr>
          <w:lang w:val="lt-LT" w:bidi="lt-LT"/>
        </w:rPr>
        <w:t>,</w:t>
      </w:r>
      <w:r w:rsidR="00AA7B29" w:rsidRPr="00BA7F9B">
        <w:rPr>
          <w:lang w:val="lt-LT" w:bidi="lt-LT"/>
        </w:rPr>
        <w:t xml:space="preserve"> priešingai nei įprastais atvejais, liudytojas su įstatymo nurod</w:t>
      </w:r>
      <w:r w:rsidR="00BA7F9B" w:rsidRPr="00BA7F9B">
        <w:rPr>
          <w:lang w:val="lt-LT" w:bidi="lt-LT"/>
        </w:rPr>
        <w:t>ytais</w:t>
      </w:r>
      <w:r w:rsidR="00AA7B29" w:rsidRPr="00BA7F9B">
        <w:rPr>
          <w:lang w:val="lt-LT" w:bidi="lt-LT"/>
        </w:rPr>
        <w:t xml:space="preserve"> ypatumais turi ne pareigą, </w:t>
      </w:r>
      <w:r w:rsidR="00AA7B29" w:rsidRPr="00BA7F9B">
        <w:rPr>
          <w:lang w:val="lt-LT" w:bidi="lt-LT"/>
        </w:rPr>
        <w:lastRenderedPageBreak/>
        <w:t>bet teisę duoti parodymus</w:t>
      </w:r>
      <w:r w:rsidR="00BA7F9B" w:rsidRPr="00BA7F9B">
        <w:rPr>
          <w:lang w:val="lt-LT" w:bidi="lt-LT"/>
        </w:rPr>
        <w:t xml:space="preserve">, tačiau </w:t>
      </w:r>
      <w:r w:rsidR="00AA7B29" w:rsidRPr="00BA7F9B">
        <w:rPr>
          <w:lang w:val="lt-LT" w:bidi="lt-LT"/>
        </w:rPr>
        <w:t>teisės akt</w:t>
      </w:r>
      <w:r w:rsidR="00BA7F9B" w:rsidRPr="00BA7F9B">
        <w:rPr>
          <w:lang w:val="lt-LT" w:bidi="lt-LT"/>
        </w:rPr>
        <w:t>uose</w:t>
      </w:r>
      <w:r w:rsidR="00AA7B29" w:rsidRPr="00BA7F9B">
        <w:rPr>
          <w:lang w:val="lt-LT" w:bidi="lt-LT"/>
        </w:rPr>
        <w:t xml:space="preserve"> </w:t>
      </w:r>
      <w:r w:rsidR="00BA7F9B" w:rsidRPr="00BA7F9B">
        <w:rPr>
          <w:lang w:val="lt-LT" w:bidi="lt-LT"/>
        </w:rPr>
        <w:t xml:space="preserve">niekur </w:t>
      </w:r>
      <w:r w:rsidR="00AA7B29" w:rsidRPr="00BA7F9B">
        <w:rPr>
          <w:lang w:val="lt-LT" w:bidi="lt-LT"/>
        </w:rPr>
        <w:t>nenu</w:t>
      </w:r>
      <w:r w:rsidR="00FE5BDB">
        <w:rPr>
          <w:lang w:val="lt-LT" w:bidi="lt-LT"/>
        </w:rPr>
        <w:t>st</w:t>
      </w:r>
      <w:r w:rsidR="00AA7B29" w:rsidRPr="00BA7F9B">
        <w:rPr>
          <w:lang w:val="lt-LT" w:bidi="lt-LT"/>
        </w:rPr>
        <w:t xml:space="preserve">atyta teisė tokiam liudytojui duoti melagingus parodymus išvengiant baudžiamosios atsakomybės, jei jam tokia grėsmė buvo žinoma, jei jis apie tai buvo tinkamai įspėtas ir jei savo apsisprendimu </w:t>
      </w:r>
      <w:r w:rsidR="00BA7F9B" w:rsidRPr="00BA7F9B">
        <w:rPr>
          <w:lang w:val="lt-LT" w:bidi="lt-LT"/>
        </w:rPr>
        <w:t>ir</w:t>
      </w:r>
      <w:r w:rsidR="00AA7B29" w:rsidRPr="00BA7F9B">
        <w:rPr>
          <w:lang w:val="lt-LT" w:bidi="lt-LT"/>
        </w:rPr>
        <w:t xml:space="preserve"> laisva valia tokius parodymus davė.</w:t>
      </w:r>
      <w:r w:rsidR="00BA7F9B" w:rsidRPr="00BA7F9B">
        <w:rPr>
          <w:lang w:val="lt-LT" w:bidi="lt-LT"/>
        </w:rPr>
        <w:t xml:space="preserve"> </w:t>
      </w:r>
      <w:r w:rsidR="00BA7F9B">
        <w:rPr>
          <w:lang w:val="lt-LT" w:bidi="lt-LT"/>
        </w:rPr>
        <w:t>A</w:t>
      </w:r>
      <w:r w:rsidR="00AA7B29" w:rsidRPr="00BA7F9B">
        <w:rPr>
          <w:lang w:val="lt-LT" w:bidi="lt-LT"/>
        </w:rPr>
        <w:t xml:space="preserve">smuo, atitinkantis </w:t>
      </w:r>
      <w:r w:rsidR="00BA7F9B">
        <w:rPr>
          <w:lang w:val="lt-LT" w:bidi="lt-LT"/>
        </w:rPr>
        <w:t>pirmiau nurodytose nuostatose įtvirtintus ypatumus ir</w:t>
      </w:r>
      <w:r w:rsidR="00AA7B29" w:rsidRPr="00BA7F9B">
        <w:rPr>
          <w:lang w:val="lt-LT" w:bidi="lt-LT"/>
        </w:rPr>
        <w:t xml:space="preserve"> sutinkantis duoti parodymus, tebeturėdamas pareigą netrukdyti baudžiamajam procesui, teisingumo siekimui ir įvykdymui, neįgyja teisės piktnaudžiauti savo statusu. Pažymėtina, kad ir Konstitucijos 28 straipsn</w:t>
      </w:r>
      <w:r w:rsidR="00BA7F9B">
        <w:rPr>
          <w:lang w:val="lt-LT" w:bidi="lt-LT"/>
        </w:rPr>
        <w:t>yje nustatyta</w:t>
      </w:r>
      <w:r w:rsidR="00AA7B29" w:rsidRPr="00BA7F9B">
        <w:rPr>
          <w:lang w:val="lt-LT" w:bidi="lt-LT"/>
        </w:rPr>
        <w:t xml:space="preserve">, kad įgyvendindamas savo teises ir naudodamasis savo laisvėmis žmogus privalo laikytis Konstitucijos ir įstatymų, nevaržyti kitų žmonių teisių ir laisvių. </w:t>
      </w:r>
      <w:r w:rsidR="00BA7F9B">
        <w:rPr>
          <w:lang w:val="lt-LT" w:bidi="lt-LT"/>
        </w:rPr>
        <w:t>T</w:t>
      </w:r>
      <w:r w:rsidR="00AA7B29" w:rsidRPr="00BA7F9B">
        <w:rPr>
          <w:lang w:val="lt-LT" w:bidi="lt-LT"/>
        </w:rPr>
        <w:t xml:space="preserve">eisingas ir objektyvus procesas, adekvatus </w:t>
      </w:r>
      <w:r w:rsidR="00BA7F9B">
        <w:rPr>
          <w:lang w:val="lt-LT" w:bidi="lt-LT"/>
        </w:rPr>
        <w:t>ir</w:t>
      </w:r>
      <w:r w:rsidR="00AA7B29" w:rsidRPr="00BA7F9B">
        <w:rPr>
          <w:lang w:val="lt-LT" w:bidi="lt-LT"/>
        </w:rPr>
        <w:t xml:space="preserve"> teisingas poveikio priemonių kaltininkui taikymas, neabejotinai sietinas su nukentėjusiųjų konstitucine teise tikėtis teisingo ir objektyvaus proceso, kalto asmens išaiškinimo </w:t>
      </w:r>
      <w:r w:rsidR="00BA7F9B">
        <w:rPr>
          <w:lang w:val="lt-LT" w:bidi="lt-LT"/>
        </w:rPr>
        <w:t>ir</w:t>
      </w:r>
      <w:r w:rsidR="00AA7B29" w:rsidRPr="00BA7F9B">
        <w:rPr>
          <w:lang w:val="lt-LT" w:bidi="lt-LT"/>
        </w:rPr>
        <w:t xml:space="preserve"> poveikio priemonių jam taikymo.</w:t>
      </w:r>
    </w:p>
    <w:p w14:paraId="38EA269F" w14:textId="01369F31" w:rsidR="00B4266A" w:rsidRDefault="00B4266A" w:rsidP="005D190C">
      <w:pPr>
        <w:pStyle w:val="Sraopastraipa"/>
        <w:numPr>
          <w:ilvl w:val="1"/>
          <w:numId w:val="13"/>
        </w:numPr>
        <w:spacing w:after="120"/>
        <w:ind w:left="845" w:hanging="488"/>
        <w:contextualSpacing w:val="0"/>
        <w:jc w:val="both"/>
        <w:rPr>
          <w:lang w:val="lt-LT" w:bidi="lt-LT"/>
        </w:rPr>
      </w:pPr>
      <w:r w:rsidRPr="00B4266A">
        <w:rPr>
          <w:lang w:val="lt-LT" w:bidi="lt-LT"/>
        </w:rPr>
        <w:t xml:space="preserve"> </w:t>
      </w:r>
      <w:r>
        <w:rPr>
          <w:lang w:val="lt-LT" w:bidi="lt-LT"/>
        </w:rPr>
        <w:t>Taigi, a</w:t>
      </w:r>
      <w:r w:rsidRPr="00B4266A">
        <w:rPr>
          <w:lang w:val="lt-LT" w:bidi="lt-LT"/>
        </w:rPr>
        <w:t>tsižvelgiant į pirmiau išdėstytus argumentus,</w:t>
      </w:r>
      <w:r w:rsidR="00AA7B29" w:rsidRPr="00B4266A">
        <w:rPr>
          <w:lang w:val="lt-LT" w:bidi="lt-LT"/>
        </w:rPr>
        <w:t xml:space="preserve"> konstatuotina, kad formuojant teis</w:t>
      </w:r>
      <w:r w:rsidRPr="00B4266A">
        <w:rPr>
          <w:lang w:val="lt-LT" w:bidi="lt-LT"/>
        </w:rPr>
        <w:t>mų</w:t>
      </w:r>
      <w:r w:rsidR="00AA7B29" w:rsidRPr="00B4266A">
        <w:rPr>
          <w:lang w:val="lt-LT" w:bidi="lt-LT"/>
        </w:rPr>
        <w:t xml:space="preserve"> praktiką pagal </w:t>
      </w:r>
      <w:r w:rsidRPr="00B4266A">
        <w:rPr>
          <w:lang w:val="lt-LT" w:bidi="lt-LT"/>
        </w:rPr>
        <w:t>skundžiamus pirmosios ir apeliacinės instancijos teismų sprendimus</w:t>
      </w:r>
      <w:r w:rsidR="00AA7B29" w:rsidRPr="00B4266A">
        <w:rPr>
          <w:lang w:val="lt-LT" w:bidi="lt-LT"/>
        </w:rPr>
        <w:t xml:space="preserve"> būtų iškraipomi teisinės valstybės ir baudžiamojo proceso principai, atveriamas kelias </w:t>
      </w:r>
      <w:r w:rsidR="004D23D6">
        <w:rPr>
          <w:lang w:val="lt-LT" w:bidi="lt-LT"/>
        </w:rPr>
        <w:t xml:space="preserve">teisme </w:t>
      </w:r>
      <w:r w:rsidR="004D23D6" w:rsidRPr="00B4266A">
        <w:rPr>
          <w:lang w:val="lt-LT" w:bidi="lt-LT"/>
        </w:rPr>
        <w:t>nebaudžiama</w:t>
      </w:r>
      <w:r w:rsidR="004D23D6">
        <w:rPr>
          <w:lang w:val="lt-LT" w:bidi="lt-LT"/>
        </w:rPr>
        <w:t>i duoti</w:t>
      </w:r>
      <w:r w:rsidR="004D23D6" w:rsidRPr="00B4266A">
        <w:rPr>
          <w:lang w:val="lt-LT" w:bidi="lt-LT"/>
        </w:rPr>
        <w:t xml:space="preserve"> melaging</w:t>
      </w:r>
      <w:r w:rsidR="004D23D6">
        <w:rPr>
          <w:lang w:val="lt-LT" w:bidi="lt-LT"/>
        </w:rPr>
        <w:t>us</w:t>
      </w:r>
      <w:r w:rsidR="004D23D6" w:rsidRPr="00B4266A">
        <w:rPr>
          <w:lang w:val="lt-LT" w:bidi="lt-LT"/>
        </w:rPr>
        <w:t xml:space="preserve"> </w:t>
      </w:r>
      <w:r w:rsidR="00AA7B29" w:rsidRPr="00B4266A">
        <w:rPr>
          <w:lang w:val="lt-LT" w:bidi="lt-LT"/>
        </w:rPr>
        <w:t>parodym</w:t>
      </w:r>
      <w:r w:rsidR="004D23D6">
        <w:rPr>
          <w:lang w:val="lt-LT" w:bidi="lt-LT"/>
        </w:rPr>
        <w:t>us</w:t>
      </w:r>
      <w:r w:rsidR="00AA7B29" w:rsidRPr="00B4266A">
        <w:rPr>
          <w:lang w:val="lt-LT" w:bidi="lt-LT"/>
        </w:rPr>
        <w:t xml:space="preserve">. </w:t>
      </w:r>
    </w:p>
    <w:p w14:paraId="09D86E6B" w14:textId="77777777" w:rsidR="00B4266A" w:rsidRDefault="00B4266A" w:rsidP="005D190C">
      <w:pPr>
        <w:pStyle w:val="Sraopastraipa"/>
        <w:numPr>
          <w:ilvl w:val="1"/>
          <w:numId w:val="13"/>
        </w:numPr>
        <w:spacing w:after="120"/>
        <w:ind w:left="845" w:hanging="488"/>
        <w:contextualSpacing w:val="0"/>
        <w:jc w:val="both"/>
        <w:rPr>
          <w:lang w:val="lt-LT" w:bidi="lt-LT"/>
        </w:rPr>
      </w:pPr>
      <w:r w:rsidRPr="00B4266A">
        <w:rPr>
          <w:lang w:val="lt-LT" w:bidi="lt-LT"/>
        </w:rPr>
        <w:t xml:space="preserve"> </w:t>
      </w:r>
      <w:r w:rsidR="00AA7B29" w:rsidRPr="00B4266A">
        <w:rPr>
          <w:lang w:val="lt-LT" w:bidi="lt-LT"/>
        </w:rPr>
        <w:t>Analizuojant skundžiamą pirmos</w:t>
      </w:r>
      <w:r w:rsidRPr="00B4266A">
        <w:rPr>
          <w:lang w:val="lt-LT" w:bidi="lt-LT"/>
        </w:rPr>
        <w:t>ios</w:t>
      </w:r>
      <w:r w:rsidR="00AA7B29" w:rsidRPr="00B4266A">
        <w:rPr>
          <w:lang w:val="lt-LT" w:bidi="lt-LT"/>
        </w:rPr>
        <w:t xml:space="preserve"> instancijos teismo </w:t>
      </w:r>
      <w:r>
        <w:rPr>
          <w:lang w:val="lt-LT" w:bidi="lt-LT"/>
        </w:rPr>
        <w:t>nuosprendį</w:t>
      </w:r>
      <w:r w:rsidR="00AA7B29" w:rsidRPr="00B4266A">
        <w:rPr>
          <w:lang w:val="lt-LT" w:bidi="lt-LT"/>
        </w:rPr>
        <w:t xml:space="preserve"> </w:t>
      </w:r>
      <w:r w:rsidRPr="00B4266A">
        <w:rPr>
          <w:lang w:val="lt-LT" w:bidi="lt-LT"/>
        </w:rPr>
        <w:t xml:space="preserve">taip pat </w:t>
      </w:r>
      <w:r w:rsidR="00AA7B29" w:rsidRPr="00B4266A">
        <w:rPr>
          <w:lang w:val="lt-LT" w:bidi="lt-LT"/>
        </w:rPr>
        <w:t xml:space="preserve">pažymėtina, kad </w:t>
      </w:r>
      <w:r>
        <w:rPr>
          <w:lang w:val="lt-LT" w:bidi="lt-LT"/>
        </w:rPr>
        <w:t xml:space="preserve">jis </w:t>
      </w:r>
      <w:r w:rsidRPr="00B4266A">
        <w:rPr>
          <w:lang w:val="lt-LT" w:bidi="lt-LT"/>
        </w:rPr>
        <w:t xml:space="preserve">yra </w:t>
      </w:r>
      <w:r w:rsidR="00AA7B29" w:rsidRPr="00B4266A">
        <w:rPr>
          <w:lang w:val="lt-LT" w:bidi="lt-LT"/>
        </w:rPr>
        <w:t>prieštaringas</w:t>
      </w:r>
      <w:r>
        <w:rPr>
          <w:lang w:val="lt-LT" w:bidi="lt-LT"/>
        </w:rPr>
        <w:t>.</w:t>
      </w:r>
    </w:p>
    <w:p w14:paraId="4F10AB61" w14:textId="51A0BDD1" w:rsidR="00AA7B29" w:rsidRPr="00FB402B" w:rsidRDefault="00B4266A" w:rsidP="005D190C">
      <w:pPr>
        <w:pStyle w:val="Sraopastraipa"/>
        <w:numPr>
          <w:ilvl w:val="1"/>
          <w:numId w:val="13"/>
        </w:numPr>
        <w:spacing w:after="120"/>
        <w:ind w:left="845" w:hanging="488"/>
        <w:contextualSpacing w:val="0"/>
        <w:jc w:val="both"/>
        <w:rPr>
          <w:lang w:val="lt-LT" w:bidi="lt-LT"/>
        </w:rPr>
      </w:pPr>
      <w:r w:rsidRPr="00FB402B">
        <w:rPr>
          <w:lang w:val="lt-LT" w:bidi="lt-LT"/>
        </w:rPr>
        <w:t xml:space="preserve"> Pirmosios instancijos teismas </w:t>
      </w:r>
      <w:r w:rsidR="00AA7B29" w:rsidRPr="00FB402B">
        <w:rPr>
          <w:lang w:val="lt-LT" w:bidi="lt-LT"/>
        </w:rPr>
        <w:t xml:space="preserve">išvadose nurodo, kad nei prieš apklausą teisme, nei šios apklausos metu </w:t>
      </w:r>
      <w:bookmarkStart w:id="103" w:name="Buk_95"/>
      <w:r w:rsidR="00836E50" w:rsidRPr="007E1AF7">
        <w:rPr>
          <w:lang w:val="lt-LT" w:bidi="lt-LT"/>
        </w:rPr>
        <w:t xml:space="preserve">E. K. </w:t>
      </w:r>
      <w:bookmarkEnd w:id="103"/>
      <w:r w:rsidR="00AA7B29" w:rsidRPr="00FB402B">
        <w:rPr>
          <w:lang w:val="lt-LT" w:bidi="lt-LT"/>
        </w:rPr>
        <w:t xml:space="preserve">nebuvo išaiškinta </w:t>
      </w:r>
      <w:r w:rsidRPr="00FB402B">
        <w:rPr>
          <w:lang w:val="lt-LT" w:bidi="lt-LT"/>
        </w:rPr>
        <w:t xml:space="preserve">nei </w:t>
      </w:r>
      <w:r w:rsidR="00AA7B29" w:rsidRPr="00FB402B">
        <w:rPr>
          <w:lang w:val="lt-LT" w:bidi="lt-LT"/>
        </w:rPr>
        <w:t>Konstitucijos 31 straipsnio 3 dalyje įtvirtinta kiekvieno asmens turima teisė atsisakyti duoti parodymus prieš save, savo šeimos narius ar artimus giminaičius, nei BPK 80 straipsnio 1 punkte įtvirtinta teisė neduoti parodymų prieš save pa</w:t>
      </w:r>
      <w:r w:rsidRPr="00FB402B">
        <w:rPr>
          <w:lang w:val="lt-LT" w:bidi="lt-LT"/>
        </w:rPr>
        <w:t>tį</w:t>
      </w:r>
      <w:r w:rsidR="00AA7B29" w:rsidRPr="00FB402B">
        <w:rPr>
          <w:lang w:val="lt-LT" w:bidi="lt-LT"/>
        </w:rPr>
        <w:t xml:space="preserve">, </w:t>
      </w:r>
      <w:r w:rsidRPr="00FB402B">
        <w:rPr>
          <w:lang w:val="lt-LT" w:bidi="lt-LT"/>
        </w:rPr>
        <w:t xml:space="preserve">nors </w:t>
      </w:r>
      <w:r w:rsidR="00AA7B29" w:rsidRPr="00FB402B">
        <w:rPr>
          <w:lang w:val="lt-LT" w:bidi="lt-LT"/>
        </w:rPr>
        <w:t xml:space="preserve">ikiteisminio tyrimo </w:t>
      </w:r>
      <w:r w:rsidR="00FB402B" w:rsidRPr="00FB402B">
        <w:rPr>
          <w:lang w:val="lt-LT" w:bidi="lt-LT"/>
        </w:rPr>
        <w:t xml:space="preserve">duomenys </w:t>
      </w:r>
      <w:r w:rsidRPr="00FB402B">
        <w:rPr>
          <w:lang w:val="lt-LT" w:bidi="lt-LT"/>
        </w:rPr>
        <w:t xml:space="preserve">baudžiamojoje byloje </w:t>
      </w:r>
      <w:r w:rsidR="00AA7B29" w:rsidRPr="00FB402B">
        <w:rPr>
          <w:lang w:val="lt-LT" w:bidi="lt-LT"/>
        </w:rPr>
        <w:t>Nr.</w:t>
      </w:r>
      <w:r w:rsidR="00FB402B" w:rsidRPr="00FB402B">
        <w:rPr>
          <w:lang w:val="lt-LT" w:bidi="lt-LT"/>
        </w:rPr>
        <w:t> 1-145-1011/2018</w:t>
      </w:r>
      <w:r w:rsidR="00AA7B29" w:rsidRPr="00FB402B">
        <w:rPr>
          <w:lang w:val="lt-LT" w:bidi="lt-LT"/>
        </w:rPr>
        <w:t xml:space="preserve"> t</w:t>
      </w:r>
      <w:r w:rsidR="004D23D6">
        <w:rPr>
          <w:lang w:val="lt-LT" w:bidi="lt-LT"/>
        </w:rPr>
        <w:t>ai</w:t>
      </w:r>
      <w:r w:rsidR="00AA7B29" w:rsidRPr="00FB402B">
        <w:rPr>
          <w:lang w:val="lt-LT" w:bidi="lt-LT"/>
        </w:rPr>
        <w:t xml:space="preserve"> vienareikšmiškai paneigia ir patvirtina, kad </w:t>
      </w:r>
      <w:bookmarkStart w:id="104" w:name="Buk_96"/>
      <w:r w:rsidR="00836E50" w:rsidRPr="007E1AF7">
        <w:rPr>
          <w:lang w:val="lt-LT" w:bidi="lt-LT"/>
        </w:rPr>
        <w:t xml:space="preserve">E. K. </w:t>
      </w:r>
      <w:bookmarkEnd w:id="104"/>
      <w:r w:rsidR="00AA7B29" w:rsidRPr="00FB402B">
        <w:rPr>
          <w:lang w:val="lt-LT" w:bidi="lt-LT"/>
        </w:rPr>
        <w:t>tokia teisė ne tik buvo žinoma, bet ir pasirašytinai ne kartą išaiškinta</w:t>
      </w:r>
      <w:r w:rsidR="00FB402B" w:rsidRPr="00FB402B">
        <w:rPr>
          <w:lang w:val="lt-LT" w:bidi="lt-LT"/>
        </w:rPr>
        <w:t xml:space="preserve">. Kita vertus, </w:t>
      </w:r>
      <w:r w:rsidR="00AA7B29" w:rsidRPr="00FB402B">
        <w:rPr>
          <w:lang w:val="lt-LT" w:bidi="lt-LT"/>
        </w:rPr>
        <w:t xml:space="preserve">pats teismas vėliau pripažįsta, kad teisė neduoti parodymų prieš save </w:t>
      </w:r>
      <w:bookmarkStart w:id="105" w:name="Buk_97"/>
      <w:r w:rsidR="00836E50" w:rsidRPr="007E1AF7">
        <w:rPr>
          <w:lang w:val="lt-LT" w:bidi="lt-LT"/>
        </w:rPr>
        <w:t xml:space="preserve">E. K. </w:t>
      </w:r>
      <w:bookmarkEnd w:id="105"/>
      <w:r w:rsidR="00AA7B29" w:rsidRPr="00FB402B">
        <w:rPr>
          <w:lang w:val="lt-LT" w:bidi="lt-LT"/>
        </w:rPr>
        <w:t>ikiteisminio tyrimo metu buvo išaiškinta, tačiau</w:t>
      </w:r>
      <w:r w:rsidR="00FB402B">
        <w:rPr>
          <w:lang w:val="lt-LT" w:bidi="lt-LT"/>
        </w:rPr>
        <w:t>,</w:t>
      </w:r>
      <w:r w:rsidR="00AA7B29" w:rsidRPr="00FB402B">
        <w:rPr>
          <w:lang w:val="lt-LT" w:bidi="lt-LT"/>
        </w:rPr>
        <w:t xml:space="preserve"> teismo vertinimu</w:t>
      </w:r>
      <w:r w:rsidR="00FB402B">
        <w:rPr>
          <w:lang w:val="lt-LT" w:bidi="lt-LT"/>
        </w:rPr>
        <w:t>,</w:t>
      </w:r>
      <w:r w:rsidR="00AA7B29" w:rsidRPr="00FB402B">
        <w:rPr>
          <w:lang w:val="lt-LT" w:bidi="lt-LT"/>
        </w:rPr>
        <w:t xml:space="preserve"> ši aplinkybė nieko nekeičia, nes tąkart </w:t>
      </w:r>
      <w:r w:rsidR="00FB402B">
        <w:rPr>
          <w:lang w:val="lt-LT" w:bidi="lt-LT"/>
        </w:rPr>
        <w:t>ji</w:t>
      </w:r>
      <w:r w:rsidR="00AA7B29" w:rsidRPr="00FB402B">
        <w:rPr>
          <w:lang w:val="lt-LT" w:bidi="lt-LT"/>
        </w:rPr>
        <w:t xml:space="preserve"> nebuvo įspėta dėl atsakomybės pagal BK 235 straipsnio 1 dalį. </w:t>
      </w:r>
      <w:r w:rsidR="00FB402B">
        <w:rPr>
          <w:lang w:val="lt-LT" w:bidi="lt-LT"/>
        </w:rPr>
        <w:t>Šie t</w:t>
      </w:r>
      <w:r w:rsidR="00AA7B29" w:rsidRPr="00FB402B">
        <w:rPr>
          <w:lang w:val="lt-LT" w:bidi="lt-LT"/>
        </w:rPr>
        <w:t>eismo argumentai yra nesuprantami, nes asmuo</w:t>
      </w:r>
      <w:r w:rsidR="004D23D6">
        <w:rPr>
          <w:lang w:val="lt-LT" w:bidi="lt-LT"/>
        </w:rPr>
        <w:t>,</w:t>
      </w:r>
      <w:r w:rsidR="00AA7B29" w:rsidRPr="00FB402B">
        <w:rPr>
          <w:lang w:val="lt-LT" w:bidi="lt-LT"/>
        </w:rPr>
        <w:t xml:space="preserve"> apklausiamas apie savo paties gal</w:t>
      </w:r>
      <w:r w:rsidR="00FB402B">
        <w:rPr>
          <w:lang w:val="lt-LT" w:bidi="lt-LT"/>
        </w:rPr>
        <w:t>būt</w:t>
      </w:r>
      <w:r w:rsidR="00AA7B29" w:rsidRPr="00FB402B">
        <w:rPr>
          <w:lang w:val="lt-LT" w:bidi="lt-LT"/>
        </w:rPr>
        <w:t xml:space="preserve"> padarytą nusikalstamą veiką, negali būti įspėjamas dėl atsakomybės pagal BK 235 str</w:t>
      </w:r>
      <w:r w:rsidR="00FB402B">
        <w:rPr>
          <w:lang w:val="lt-LT" w:bidi="lt-LT"/>
        </w:rPr>
        <w:t>aipsnio</w:t>
      </w:r>
      <w:r w:rsidR="00AA7B29" w:rsidRPr="00FB402B">
        <w:rPr>
          <w:lang w:val="lt-LT" w:bidi="lt-LT"/>
        </w:rPr>
        <w:t xml:space="preserve"> 1 d</w:t>
      </w:r>
      <w:r w:rsidR="00FB402B">
        <w:rPr>
          <w:lang w:val="lt-LT" w:bidi="lt-LT"/>
        </w:rPr>
        <w:t>alį</w:t>
      </w:r>
      <w:r w:rsidR="00AA7B29" w:rsidRPr="00FB402B">
        <w:rPr>
          <w:lang w:val="lt-LT" w:bidi="lt-LT"/>
        </w:rPr>
        <w:t>.</w:t>
      </w:r>
    </w:p>
    <w:p w14:paraId="4D8B7E08" w14:textId="083DFF54" w:rsidR="00AA7B29" w:rsidRPr="00AA7B29" w:rsidRDefault="00FB402B" w:rsidP="00AA7B29">
      <w:pPr>
        <w:pStyle w:val="Sraopastraipa"/>
        <w:numPr>
          <w:ilvl w:val="1"/>
          <w:numId w:val="13"/>
        </w:numPr>
        <w:spacing w:after="120"/>
        <w:ind w:left="845" w:hanging="488"/>
        <w:contextualSpacing w:val="0"/>
        <w:jc w:val="both"/>
        <w:rPr>
          <w:lang w:val="lt-LT" w:bidi="lt-LT"/>
        </w:rPr>
      </w:pPr>
      <w:r>
        <w:rPr>
          <w:lang w:val="lt-LT" w:bidi="lt-LT"/>
        </w:rPr>
        <w:t xml:space="preserve"> </w:t>
      </w:r>
      <w:r w:rsidR="00AA7B29" w:rsidRPr="00AA7B29">
        <w:rPr>
          <w:lang w:val="lt-LT" w:bidi="lt-LT"/>
        </w:rPr>
        <w:t>Net</w:t>
      </w:r>
      <w:r>
        <w:rPr>
          <w:lang w:val="lt-LT" w:bidi="lt-LT"/>
        </w:rPr>
        <w:t xml:space="preserve"> ir</w:t>
      </w:r>
      <w:r w:rsidR="00AA7B29" w:rsidRPr="00AA7B29">
        <w:rPr>
          <w:lang w:val="lt-LT" w:bidi="lt-LT"/>
        </w:rPr>
        <w:t xml:space="preserve"> neakcentuojant prieš tai </w:t>
      </w:r>
      <w:r>
        <w:rPr>
          <w:lang w:val="lt-LT" w:bidi="lt-LT"/>
        </w:rPr>
        <w:t>nurodytų</w:t>
      </w:r>
      <w:r w:rsidR="00AA7B29" w:rsidRPr="00AA7B29">
        <w:rPr>
          <w:lang w:val="lt-LT" w:bidi="lt-LT"/>
        </w:rPr>
        <w:t xml:space="preserve"> pirmos</w:t>
      </w:r>
      <w:r>
        <w:rPr>
          <w:lang w:val="lt-LT" w:bidi="lt-LT"/>
        </w:rPr>
        <w:t>ios</w:t>
      </w:r>
      <w:r w:rsidR="00AA7B29" w:rsidRPr="00AA7B29">
        <w:rPr>
          <w:lang w:val="lt-LT" w:bidi="lt-LT"/>
        </w:rPr>
        <w:t xml:space="preserve"> instancijos teismo motyvų ydingumo, nėra abejonių, kad</w:t>
      </w:r>
      <w:r w:rsidR="004D23D6">
        <w:rPr>
          <w:lang w:val="lt-LT" w:bidi="lt-LT"/>
        </w:rPr>
        <w:t>,</w:t>
      </w:r>
      <w:r w:rsidR="00AA7B29" w:rsidRPr="00AA7B29">
        <w:rPr>
          <w:lang w:val="lt-LT" w:bidi="lt-LT"/>
        </w:rPr>
        <w:t xml:space="preserve"> </w:t>
      </w:r>
      <w:bookmarkStart w:id="106" w:name="Buk_98"/>
      <w:r w:rsidR="00836E50" w:rsidRPr="007E1AF7">
        <w:rPr>
          <w:lang w:val="lt-LT" w:bidi="lt-LT"/>
        </w:rPr>
        <w:t xml:space="preserve">E. K. </w:t>
      </w:r>
      <w:bookmarkEnd w:id="106"/>
      <w:r w:rsidR="00AA7B29" w:rsidRPr="00AA7B29">
        <w:rPr>
          <w:lang w:val="lt-LT" w:bidi="lt-LT"/>
        </w:rPr>
        <w:t>atvykus į Vilniaus miesto apylinkės teismą</w:t>
      </w:r>
      <w:r>
        <w:rPr>
          <w:lang w:val="lt-LT" w:bidi="lt-LT"/>
        </w:rPr>
        <w:t xml:space="preserve"> duoti parodymų</w:t>
      </w:r>
      <w:r w:rsidR="004D23D6">
        <w:rPr>
          <w:lang w:val="lt-LT" w:bidi="lt-LT"/>
        </w:rPr>
        <w:t>,</w:t>
      </w:r>
      <w:r w:rsidR="00AA7B29" w:rsidRPr="00AA7B29">
        <w:rPr>
          <w:lang w:val="lt-LT" w:bidi="lt-LT"/>
        </w:rPr>
        <w:t xml:space="preserve"> jai ir kaip proceso dalyv</w:t>
      </w:r>
      <w:r>
        <w:rPr>
          <w:lang w:val="lt-LT" w:bidi="lt-LT"/>
        </w:rPr>
        <w:t>ei</w:t>
      </w:r>
      <w:r w:rsidR="00AA7B29" w:rsidRPr="00AA7B29">
        <w:rPr>
          <w:lang w:val="lt-LT" w:bidi="lt-LT"/>
        </w:rPr>
        <w:t xml:space="preserve"> ne kartą buvo išaiškinta, ir kaip pilietei buvo žinoma </w:t>
      </w:r>
      <w:r>
        <w:rPr>
          <w:lang w:val="lt-LT" w:bidi="lt-LT"/>
        </w:rPr>
        <w:t>ir</w:t>
      </w:r>
      <w:r w:rsidR="00AA7B29" w:rsidRPr="00AA7B29">
        <w:rPr>
          <w:lang w:val="lt-LT" w:bidi="lt-LT"/>
        </w:rPr>
        <w:t xml:space="preserve"> Konstitucijos 31 str</w:t>
      </w:r>
      <w:r>
        <w:rPr>
          <w:lang w:val="lt-LT" w:bidi="lt-LT"/>
        </w:rPr>
        <w:t>aipsnio</w:t>
      </w:r>
      <w:r w:rsidR="00AA7B29" w:rsidRPr="00AA7B29">
        <w:rPr>
          <w:lang w:val="lt-LT" w:bidi="lt-LT"/>
        </w:rPr>
        <w:t xml:space="preserve"> 3 d</w:t>
      </w:r>
      <w:r>
        <w:rPr>
          <w:lang w:val="lt-LT" w:bidi="lt-LT"/>
        </w:rPr>
        <w:t>alyje</w:t>
      </w:r>
      <w:r w:rsidR="00AA7B29" w:rsidRPr="00AA7B29">
        <w:rPr>
          <w:lang w:val="lt-LT" w:bidi="lt-LT"/>
        </w:rPr>
        <w:t xml:space="preserve"> įtvirtinta kiekvieno asmens teisė atsisakyti duoti parodymus prieš save, savo šeimos narius ar artimus giminaičius, </w:t>
      </w:r>
      <w:r>
        <w:rPr>
          <w:lang w:val="lt-LT" w:bidi="lt-LT"/>
        </w:rPr>
        <w:t>ir B</w:t>
      </w:r>
      <w:r w:rsidR="00AA7B29" w:rsidRPr="00AA7B29">
        <w:rPr>
          <w:lang w:val="lt-LT" w:bidi="lt-LT"/>
        </w:rPr>
        <w:t>PK 80 str</w:t>
      </w:r>
      <w:r>
        <w:rPr>
          <w:lang w:val="lt-LT" w:bidi="lt-LT"/>
        </w:rPr>
        <w:t>aipsnio</w:t>
      </w:r>
      <w:r w:rsidR="00AA7B29" w:rsidRPr="00AA7B29">
        <w:rPr>
          <w:lang w:val="lt-LT" w:bidi="lt-LT"/>
        </w:rPr>
        <w:t xml:space="preserve"> 1</w:t>
      </w:r>
      <w:r>
        <w:rPr>
          <w:lang w:val="lt-LT" w:bidi="lt-LT"/>
        </w:rPr>
        <w:t> </w:t>
      </w:r>
      <w:r w:rsidR="00AA7B29" w:rsidRPr="00AA7B29">
        <w:rPr>
          <w:lang w:val="lt-LT" w:bidi="lt-LT"/>
        </w:rPr>
        <w:t>p</w:t>
      </w:r>
      <w:r>
        <w:rPr>
          <w:lang w:val="lt-LT" w:bidi="lt-LT"/>
        </w:rPr>
        <w:t xml:space="preserve">unkte </w:t>
      </w:r>
      <w:r w:rsidR="00AA7B29" w:rsidRPr="00AA7B29">
        <w:rPr>
          <w:lang w:val="lt-LT" w:bidi="lt-LT"/>
        </w:rPr>
        <w:t xml:space="preserve">įtvirtinta </w:t>
      </w:r>
      <w:r>
        <w:rPr>
          <w:lang w:val="lt-LT" w:bidi="lt-LT"/>
        </w:rPr>
        <w:t>asmens</w:t>
      </w:r>
      <w:r w:rsidR="00AA7B29" w:rsidRPr="00AA7B29">
        <w:rPr>
          <w:lang w:val="lt-LT" w:bidi="lt-LT"/>
        </w:rPr>
        <w:t xml:space="preserve"> teisė neduoti parodymų prieš </w:t>
      </w:r>
      <w:r>
        <w:rPr>
          <w:lang w:val="lt-LT" w:bidi="lt-LT"/>
        </w:rPr>
        <w:t>patį save</w:t>
      </w:r>
      <w:r w:rsidR="00AA7B29" w:rsidRPr="00AA7B29">
        <w:rPr>
          <w:lang w:val="lt-LT" w:bidi="lt-LT"/>
        </w:rPr>
        <w:t>.</w:t>
      </w:r>
    </w:p>
    <w:p w14:paraId="7B6ED1EB" w14:textId="4F9ADE34" w:rsidR="00AA7B29" w:rsidRPr="002A190E" w:rsidRDefault="0083648D" w:rsidP="005D190C">
      <w:pPr>
        <w:pStyle w:val="Sraopastraipa"/>
        <w:numPr>
          <w:ilvl w:val="1"/>
          <w:numId w:val="13"/>
        </w:numPr>
        <w:spacing w:after="120"/>
        <w:ind w:left="845" w:hanging="488"/>
        <w:contextualSpacing w:val="0"/>
        <w:jc w:val="both"/>
        <w:rPr>
          <w:lang w:val="lt-LT" w:bidi="lt-LT"/>
        </w:rPr>
      </w:pPr>
      <w:r w:rsidRPr="002A190E">
        <w:rPr>
          <w:lang w:val="lt-LT" w:bidi="lt-LT"/>
        </w:rPr>
        <w:t xml:space="preserve"> Pažymėtina, kad, vadovaujantis </w:t>
      </w:r>
      <w:r w:rsidR="00AA7B29" w:rsidRPr="002A190E">
        <w:rPr>
          <w:lang w:val="lt-LT" w:bidi="lt-LT"/>
        </w:rPr>
        <w:t xml:space="preserve">Lietuvos Aukščiausiojo Teismo </w:t>
      </w:r>
      <w:r w:rsidRPr="002A190E">
        <w:rPr>
          <w:lang w:val="lt-LT" w:bidi="lt-LT"/>
        </w:rPr>
        <w:t>praktika</w:t>
      </w:r>
      <w:r w:rsidR="00AA7B29" w:rsidRPr="002A190E">
        <w:rPr>
          <w:lang w:val="lt-LT" w:bidi="lt-LT"/>
        </w:rPr>
        <w:t xml:space="preserve">, </w:t>
      </w:r>
      <w:bookmarkStart w:id="107" w:name="_Hlk20493595"/>
      <w:bookmarkStart w:id="108" w:name="_Hlk20490788"/>
      <w:r w:rsidR="00AA7B29" w:rsidRPr="002A190E">
        <w:rPr>
          <w:lang w:val="lt-LT" w:bidi="lt-LT"/>
        </w:rPr>
        <w:t>nustat</w:t>
      </w:r>
      <w:r w:rsidRPr="002A190E">
        <w:rPr>
          <w:lang w:val="lt-LT" w:bidi="lt-LT"/>
        </w:rPr>
        <w:t>ant,</w:t>
      </w:r>
      <w:r w:rsidR="00AA7B29" w:rsidRPr="002A190E">
        <w:rPr>
          <w:lang w:val="lt-LT" w:bidi="lt-LT"/>
        </w:rPr>
        <w:t xml:space="preserve"> ar asmuo nebuvo verčiamas duoti parodymų prieš save, svarbu įvertinti</w:t>
      </w:r>
      <w:r w:rsidRPr="002A190E">
        <w:rPr>
          <w:lang w:val="lt-LT" w:bidi="lt-LT"/>
        </w:rPr>
        <w:t>,</w:t>
      </w:r>
      <w:r w:rsidR="00AA7B29" w:rsidRPr="002A190E">
        <w:rPr>
          <w:lang w:val="lt-LT" w:bidi="lt-LT"/>
        </w:rPr>
        <w:t xml:space="preserve"> ar tos grėsmės nėra menami, tariami, įsivaizduojami ar deklaratyvūs samprotavimai, </w:t>
      </w:r>
      <w:r w:rsidRPr="002A190E">
        <w:rPr>
          <w:lang w:val="lt-LT" w:bidi="lt-LT"/>
        </w:rPr>
        <w:t xml:space="preserve">t. y. ar </w:t>
      </w:r>
      <w:r w:rsidR="00AA7B29" w:rsidRPr="002A190E">
        <w:rPr>
          <w:lang w:val="lt-LT" w:bidi="lt-LT"/>
        </w:rPr>
        <w:t xml:space="preserve">tai </w:t>
      </w:r>
      <w:r w:rsidRPr="002A190E">
        <w:rPr>
          <w:lang w:val="lt-LT" w:bidi="lt-LT"/>
        </w:rPr>
        <w:t xml:space="preserve">yra </w:t>
      </w:r>
      <w:r w:rsidR="00AA7B29" w:rsidRPr="002A190E">
        <w:rPr>
          <w:lang w:val="lt-LT" w:bidi="lt-LT"/>
        </w:rPr>
        <w:t>tikrai realios grėsmės, turinčios tam realų pagrindą</w:t>
      </w:r>
      <w:r w:rsidRPr="002A190E">
        <w:rPr>
          <w:lang w:val="lt-LT" w:bidi="lt-LT"/>
        </w:rPr>
        <w:t xml:space="preserve"> (</w:t>
      </w:r>
      <w:r w:rsidR="004C220D">
        <w:rPr>
          <w:lang w:val="lt-LT" w:bidi="lt-LT"/>
        </w:rPr>
        <w:t xml:space="preserve">kasacinės nutartys </w:t>
      </w:r>
      <w:r w:rsidRPr="002A190E">
        <w:rPr>
          <w:lang w:val="lt-LT" w:bidi="lt-LT"/>
        </w:rPr>
        <w:t xml:space="preserve">baudžiamosiose bylose </w:t>
      </w:r>
      <w:r w:rsidR="004C220D">
        <w:rPr>
          <w:lang w:val="lt-LT" w:bidi="lt-LT"/>
        </w:rPr>
        <w:t xml:space="preserve">                     </w:t>
      </w:r>
      <w:r w:rsidRPr="002A190E">
        <w:rPr>
          <w:lang w:val="lt-LT" w:bidi="lt-LT"/>
        </w:rPr>
        <w:t>Nr.</w:t>
      </w:r>
      <w:r w:rsidR="004C220D">
        <w:rPr>
          <w:lang w:val="lt-LT" w:bidi="lt-LT"/>
        </w:rPr>
        <w:t> </w:t>
      </w:r>
      <w:r w:rsidRPr="002A190E">
        <w:rPr>
          <w:lang w:val="lt-LT" w:bidi="lt-LT"/>
        </w:rPr>
        <w:t>2K-287/2008, 2K-183/2009, 2K-500/2009, 2</w:t>
      </w:r>
      <w:r w:rsidR="00AA7B29" w:rsidRPr="002A190E">
        <w:rPr>
          <w:lang w:val="lt-LT" w:bidi="lt-LT"/>
        </w:rPr>
        <w:t>K-236/2010</w:t>
      </w:r>
      <w:r w:rsidRPr="002A190E">
        <w:rPr>
          <w:lang w:val="lt-LT" w:bidi="lt-LT"/>
        </w:rPr>
        <w:t xml:space="preserve">, </w:t>
      </w:r>
      <w:r w:rsidR="00301A08" w:rsidRPr="002A190E">
        <w:rPr>
          <w:lang w:val="lt-LT" w:bidi="lt-LT"/>
        </w:rPr>
        <w:t>2K-517/2010,</w:t>
      </w:r>
      <w:r w:rsidRPr="002A190E">
        <w:rPr>
          <w:lang w:val="lt-LT" w:bidi="lt-LT"/>
        </w:rPr>
        <w:t xml:space="preserve"> </w:t>
      </w:r>
      <w:r w:rsidR="00AA7B29" w:rsidRPr="002A190E">
        <w:rPr>
          <w:lang w:val="lt-LT" w:bidi="lt-LT"/>
        </w:rPr>
        <w:t>2K-586/2013</w:t>
      </w:r>
      <w:bookmarkEnd w:id="107"/>
      <w:r w:rsidR="00301A08" w:rsidRPr="002A190E">
        <w:rPr>
          <w:lang w:val="lt-LT" w:bidi="lt-LT"/>
        </w:rPr>
        <w:t xml:space="preserve">, </w:t>
      </w:r>
      <w:r w:rsidR="00AA7B29" w:rsidRPr="002A190E">
        <w:rPr>
          <w:lang w:val="lt-LT" w:bidi="lt-LT"/>
        </w:rPr>
        <w:t>2K-335-895</w:t>
      </w:r>
      <w:r w:rsidR="004C220D">
        <w:rPr>
          <w:lang w:val="lt-LT" w:bidi="lt-LT"/>
        </w:rPr>
        <w:t>/</w:t>
      </w:r>
      <w:r w:rsidR="00AA7B29" w:rsidRPr="002A190E">
        <w:rPr>
          <w:lang w:val="lt-LT" w:bidi="lt-LT"/>
        </w:rPr>
        <w:t>2015)</w:t>
      </w:r>
      <w:bookmarkEnd w:id="108"/>
      <w:r w:rsidR="00AA7B29" w:rsidRPr="002A190E">
        <w:rPr>
          <w:lang w:val="lt-LT" w:bidi="lt-LT"/>
        </w:rPr>
        <w:t>.</w:t>
      </w:r>
      <w:r w:rsidR="002A190E" w:rsidRPr="002A190E">
        <w:rPr>
          <w:lang w:val="lt-LT" w:bidi="lt-LT"/>
        </w:rPr>
        <w:t xml:space="preserve"> </w:t>
      </w:r>
      <w:r w:rsidR="00AA7B29" w:rsidRPr="002A190E">
        <w:rPr>
          <w:lang w:val="lt-LT" w:bidi="lt-LT"/>
        </w:rPr>
        <w:t>Tok</w:t>
      </w:r>
      <w:r w:rsidR="00FA52D0">
        <w:rPr>
          <w:lang w:val="lt-LT" w:bidi="lt-LT"/>
        </w:rPr>
        <w:t>į</w:t>
      </w:r>
      <w:r w:rsidR="00AA7B29" w:rsidRPr="002A190E">
        <w:rPr>
          <w:lang w:val="lt-LT" w:bidi="lt-LT"/>
        </w:rPr>
        <w:t xml:space="preserve"> situacijos vertinim</w:t>
      </w:r>
      <w:r w:rsidR="00FA52D0">
        <w:rPr>
          <w:lang w:val="lt-LT" w:bidi="lt-LT"/>
        </w:rPr>
        <w:t>ą</w:t>
      </w:r>
      <w:r w:rsidR="00AA7B29" w:rsidRPr="002A190E">
        <w:rPr>
          <w:lang w:val="lt-LT" w:bidi="lt-LT"/>
        </w:rPr>
        <w:t xml:space="preserve"> </w:t>
      </w:r>
      <w:r w:rsidR="00FA52D0">
        <w:rPr>
          <w:lang w:val="lt-LT" w:bidi="lt-LT"/>
        </w:rPr>
        <w:t xml:space="preserve">teisingu </w:t>
      </w:r>
      <w:r w:rsidR="00AA7B29" w:rsidRPr="002A190E">
        <w:rPr>
          <w:lang w:val="lt-LT" w:bidi="lt-LT"/>
        </w:rPr>
        <w:t>pripažįsta ir Europos Žmogaus Teisių Teism</w:t>
      </w:r>
      <w:r w:rsidR="00FA52D0">
        <w:rPr>
          <w:lang w:val="lt-LT" w:bidi="lt-LT"/>
        </w:rPr>
        <w:t>as</w:t>
      </w:r>
      <w:r w:rsidR="002A190E">
        <w:rPr>
          <w:lang w:val="lt-LT" w:bidi="lt-LT"/>
        </w:rPr>
        <w:t xml:space="preserve"> (toliau – EŽTT)</w:t>
      </w:r>
      <w:r w:rsidR="00AA7B29" w:rsidRPr="002A190E">
        <w:rPr>
          <w:lang w:val="lt-LT" w:bidi="lt-LT"/>
        </w:rPr>
        <w:t xml:space="preserve">, kuris byloje </w:t>
      </w:r>
      <w:proofErr w:type="spellStart"/>
      <w:r w:rsidR="00AA7B29" w:rsidRPr="00FA52D0">
        <w:rPr>
          <w:i/>
          <w:iCs/>
          <w:lang w:val="lt-LT" w:bidi="lt-LT"/>
        </w:rPr>
        <w:t>Jurg</w:t>
      </w:r>
      <w:r w:rsidR="00FA52D0" w:rsidRPr="00FA52D0">
        <w:rPr>
          <w:i/>
          <w:iCs/>
          <w:lang w:val="lt-LT" w:bidi="lt-LT"/>
        </w:rPr>
        <w:t>e</w:t>
      </w:r>
      <w:r w:rsidR="00AA7B29" w:rsidRPr="00FA52D0">
        <w:rPr>
          <w:i/>
          <w:iCs/>
          <w:lang w:val="lt-LT" w:bidi="lt-LT"/>
        </w:rPr>
        <w:t>laitis</w:t>
      </w:r>
      <w:proofErr w:type="spellEnd"/>
      <w:r w:rsidR="00AA7B29" w:rsidRPr="00FA52D0">
        <w:rPr>
          <w:i/>
          <w:iCs/>
          <w:lang w:val="lt-LT" w:bidi="lt-LT"/>
        </w:rPr>
        <w:t xml:space="preserve"> prieš Lietuvą</w:t>
      </w:r>
      <w:r w:rsidR="005774F9">
        <w:rPr>
          <w:lang w:val="lt-LT" w:bidi="lt-LT"/>
        </w:rPr>
        <w:t xml:space="preserve">, </w:t>
      </w:r>
      <w:r w:rsidR="00AA7B29" w:rsidRPr="002A190E">
        <w:rPr>
          <w:lang w:val="lt-LT" w:bidi="lt-LT"/>
        </w:rPr>
        <w:t xml:space="preserve">referuodamas savo praktiką panašiose bylose, konstatavo, kad draudimo neduoti prieš save parodymų pažeidimas paprastai nustatomas dviem atvejais: </w:t>
      </w:r>
      <w:r w:rsidR="00FA52D0">
        <w:rPr>
          <w:lang w:val="lt-LT" w:bidi="lt-LT"/>
        </w:rPr>
        <w:t xml:space="preserve">1) </w:t>
      </w:r>
      <w:r w:rsidR="00AA7B29" w:rsidRPr="002A190E">
        <w:rPr>
          <w:lang w:val="lt-LT" w:bidi="lt-LT"/>
        </w:rPr>
        <w:t xml:space="preserve">kai yra panaudojama prievarta, siekiant gauti informacijos, kuri gali tapti pagrindu asmenį apkaltinti jau iškeltoje baudžiamojoje byloje arba kai tokia byla galimai bus iškelta, kitaip tariant, asmuo apklausiamas dėl veikos, kurios padarymu yra ar gali būti „apkaltintas“ </w:t>
      </w:r>
      <w:r w:rsidR="00FA52D0">
        <w:rPr>
          <w:lang w:val="lt-LT" w:bidi="lt-LT"/>
        </w:rPr>
        <w:t>Žmogaus teisių ir pagrindinių laisvių apsaugos k</w:t>
      </w:r>
      <w:r w:rsidR="00AA7B29" w:rsidRPr="002A190E">
        <w:rPr>
          <w:lang w:val="lt-LT" w:bidi="lt-LT"/>
        </w:rPr>
        <w:t xml:space="preserve">onvencijos </w:t>
      </w:r>
      <w:r w:rsidR="00FA52D0">
        <w:rPr>
          <w:lang w:val="lt-LT" w:bidi="lt-LT"/>
        </w:rPr>
        <w:t xml:space="preserve">(toliau – Konvencija) </w:t>
      </w:r>
      <w:r w:rsidR="00AA7B29" w:rsidRPr="002A190E">
        <w:rPr>
          <w:lang w:val="lt-LT" w:bidi="lt-LT"/>
        </w:rPr>
        <w:t xml:space="preserve">6 straipsnio 1 dalies požiūriu; 2) kai prievarta išgauta informacija ne baudžiamojo proceso kontekste yra panaudojama vėliau prieš tą asmenį </w:t>
      </w:r>
      <w:r w:rsidR="00AA7B29" w:rsidRPr="002A190E">
        <w:rPr>
          <w:lang w:val="lt-LT" w:bidi="lt-LT"/>
        </w:rPr>
        <w:lastRenderedPageBreak/>
        <w:t xml:space="preserve">iškeltoje baudžiamojoje byloje. Šiuo požiūriu, vertindamas pareiškėjo skundą, </w:t>
      </w:r>
      <w:r w:rsidR="00FA52D0">
        <w:rPr>
          <w:lang w:val="lt-LT" w:bidi="lt-LT"/>
        </w:rPr>
        <w:t>EŽTT</w:t>
      </w:r>
      <w:r w:rsidR="00AA7B29" w:rsidRPr="002A190E">
        <w:rPr>
          <w:lang w:val="lt-LT" w:bidi="lt-LT"/>
        </w:rPr>
        <w:t xml:space="preserve"> visų pirma atkreipė dėmesį</w:t>
      </w:r>
      <w:r w:rsidR="00FA52D0">
        <w:rPr>
          <w:lang w:val="lt-LT" w:bidi="lt-LT"/>
        </w:rPr>
        <w:t xml:space="preserve"> į tai</w:t>
      </w:r>
      <w:r w:rsidR="00AA7B29" w:rsidRPr="002A190E">
        <w:rPr>
          <w:lang w:val="lt-LT" w:bidi="lt-LT"/>
        </w:rPr>
        <w:t xml:space="preserve">, kad pareiškėjas buvo patrauktas baudžiamojon atsakomybėn už melagingus parodymus, kuriuos jis davė apklaustas </w:t>
      </w:r>
      <w:r w:rsidR="00FA52D0">
        <w:rPr>
          <w:lang w:val="lt-LT" w:bidi="lt-LT"/>
        </w:rPr>
        <w:t xml:space="preserve">kaip </w:t>
      </w:r>
      <w:r w:rsidR="00AA7B29" w:rsidRPr="002A190E">
        <w:rPr>
          <w:lang w:val="lt-LT" w:bidi="lt-LT"/>
        </w:rPr>
        <w:t>liudytoj</w:t>
      </w:r>
      <w:r w:rsidR="00FA52D0">
        <w:rPr>
          <w:lang w:val="lt-LT" w:bidi="lt-LT"/>
        </w:rPr>
        <w:t>as</w:t>
      </w:r>
      <w:r w:rsidR="00AA7B29" w:rsidRPr="002A190E">
        <w:rPr>
          <w:lang w:val="lt-LT" w:bidi="lt-LT"/>
        </w:rPr>
        <w:t xml:space="preserve"> kito asmens baudžiamojoje byloje. </w:t>
      </w:r>
      <w:r w:rsidR="00FA52D0">
        <w:rPr>
          <w:lang w:val="lt-LT" w:bidi="lt-LT"/>
        </w:rPr>
        <w:t>EŽTT vertinimu</w:t>
      </w:r>
      <w:r w:rsidR="00AA7B29" w:rsidRPr="002A190E">
        <w:rPr>
          <w:lang w:val="lt-LT" w:bidi="lt-LT"/>
        </w:rPr>
        <w:t xml:space="preserve">, tuo metu jis nebuvo „kaltinamas“ padaręs nusikalstamą veiką Konvencijos 6 straipsnio 1 dalies požiūriu, nes prokuroro nutarimu jau buvo nuspręsta, kad jo veiksmuose nusikaltimo požymių nebuvo, o galimybė atnaujinti ikiteisminį tyrimą, kurią </w:t>
      </w:r>
      <w:r w:rsidR="005774F9">
        <w:rPr>
          <w:lang w:val="lt-LT" w:bidi="lt-LT"/>
        </w:rPr>
        <w:t xml:space="preserve">nustatė </w:t>
      </w:r>
      <w:r w:rsidR="00AA7B29" w:rsidRPr="002A190E">
        <w:rPr>
          <w:lang w:val="lt-LT" w:bidi="lt-LT"/>
        </w:rPr>
        <w:t>nacionalinė teisė, buvo tik hipotetinė. Konstatuodamas, kad G.</w:t>
      </w:r>
      <w:r w:rsidR="00FA52D0">
        <w:rPr>
          <w:lang w:val="lt-LT" w:bidi="lt-LT"/>
        </w:rPr>
        <w:t xml:space="preserve"> </w:t>
      </w:r>
      <w:r w:rsidR="00AA7B29" w:rsidRPr="002A190E">
        <w:rPr>
          <w:lang w:val="lt-LT" w:bidi="lt-LT"/>
        </w:rPr>
        <w:t>J</w:t>
      </w:r>
      <w:r w:rsidR="00AC01AB">
        <w:rPr>
          <w:lang w:val="lt-LT" w:bidi="lt-LT"/>
        </w:rPr>
        <w:t>.</w:t>
      </w:r>
      <w:r w:rsidR="00AA7B29" w:rsidRPr="002A190E">
        <w:rPr>
          <w:lang w:val="lt-LT" w:bidi="lt-LT"/>
        </w:rPr>
        <w:t xml:space="preserve"> nuteisimas už melagingų parodymų davimą kito asmens baudžiamojoje byloje buvo suderinamas su draudimu neduoti parodymų prieš save, </w:t>
      </w:r>
      <w:r w:rsidR="00FA52D0">
        <w:rPr>
          <w:lang w:val="lt-LT" w:bidi="lt-LT"/>
        </w:rPr>
        <w:t xml:space="preserve">EŽTT </w:t>
      </w:r>
      <w:r w:rsidR="00AA7B29" w:rsidRPr="002A190E">
        <w:rPr>
          <w:lang w:val="lt-LT" w:bidi="lt-LT"/>
        </w:rPr>
        <w:t xml:space="preserve">pareiškėjo skundą pagal Konvencijos 6 straipsnio 1 dalį pripažino aiškiai nepagrįstu ir </w:t>
      </w:r>
      <w:r w:rsidR="00FA52D0">
        <w:rPr>
          <w:lang w:val="lt-LT" w:bidi="lt-LT"/>
        </w:rPr>
        <w:t xml:space="preserve">jį </w:t>
      </w:r>
      <w:r w:rsidR="00AA7B29" w:rsidRPr="002A190E">
        <w:rPr>
          <w:lang w:val="lt-LT" w:bidi="lt-LT"/>
        </w:rPr>
        <w:t>atmetė.</w:t>
      </w:r>
    </w:p>
    <w:p w14:paraId="65781C7B" w14:textId="44FA8878" w:rsidR="00AA7B29" w:rsidRPr="009F5C24" w:rsidRDefault="00F96F21" w:rsidP="005D190C">
      <w:pPr>
        <w:pStyle w:val="Sraopastraipa"/>
        <w:numPr>
          <w:ilvl w:val="1"/>
          <w:numId w:val="13"/>
        </w:numPr>
        <w:spacing w:after="120"/>
        <w:ind w:left="845" w:hanging="488"/>
        <w:contextualSpacing w:val="0"/>
        <w:jc w:val="both"/>
        <w:rPr>
          <w:lang w:val="lt-LT" w:bidi="lt-LT"/>
        </w:rPr>
      </w:pPr>
      <w:r>
        <w:rPr>
          <w:lang w:val="lt-LT" w:bidi="lt-LT"/>
        </w:rPr>
        <w:t xml:space="preserve"> </w:t>
      </w:r>
      <w:r w:rsidR="00AA7B29" w:rsidRPr="00FA52D0">
        <w:rPr>
          <w:lang w:val="lt-LT" w:bidi="lt-LT"/>
        </w:rPr>
        <w:t xml:space="preserve">Atsižvelgiant į </w:t>
      </w:r>
      <w:r w:rsidR="00FA52D0" w:rsidRPr="00FA52D0">
        <w:rPr>
          <w:lang w:val="lt-LT" w:bidi="lt-LT"/>
        </w:rPr>
        <w:t xml:space="preserve">pirmiau nurodytą EŽTT ir </w:t>
      </w:r>
      <w:r w:rsidR="00AA7B29" w:rsidRPr="00FA52D0">
        <w:rPr>
          <w:lang w:val="lt-LT" w:bidi="lt-LT"/>
        </w:rPr>
        <w:t xml:space="preserve">Lietuvos Aukščiausiojo Teismo </w:t>
      </w:r>
      <w:r w:rsidR="00FA52D0" w:rsidRPr="00FA52D0">
        <w:rPr>
          <w:lang w:val="lt-LT" w:bidi="lt-LT"/>
        </w:rPr>
        <w:t xml:space="preserve">praktiką, taip pat </w:t>
      </w:r>
      <w:r w:rsidR="00AA7B29" w:rsidRPr="00FA52D0">
        <w:rPr>
          <w:lang w:val="lt-LT" w:bidi="lt-LT"/>
        </w:rPr>
        <w:t>motyvus, kuriais grindžiamas šis kasacinis skundas, akivaizdu, kad parodymų davimo teisme dien</w:t>
      </w:r>
      <w:r w:rsidR="00FA52D0" w:rsidRPr="00FA52D0">
        <w:rPr>
          <w:lang w:val="lt-LT" w:bidi="lt-LT"/>
        </w:rPr>
        <w:t>ą</w:t>
      </w:r>
      <w:r w:rsidR="00AA7B29" w:rsidRPr="00FA52D0">
        <w:rPr>
          <w:lang w:val="lt-LT" w:bidi="lt-LT"/>
        </w:rPr>
        <w:t>, t. y. 2018 m. sausio 9 d</w:t>
      </w:r>
      <w:r w:rsidR="00FA52D0" w:rsidRPr="00FA52D0">
        <w:rPr>
          <w:lang w:val="lt-LT" w:bidi="lt-LT"/>
        </w:rPr>
        <w:t>.</w:t>
      </w:r>
      <w:r w:rsidR="00AA7B29" w:rsidRPr="00FA52D0">
        <w:rPr>
          <w:lang w:val="lt-LT" w:bidi="lt-LT"/>
        </w:rPr>
        <w:t xml:space="preserve">, nebuvo jokio pagrindo, </w:t>
      </w:r>
      <w:r w:rsidR="00FA52D0" w:rsidRPr="00FA52D0">
        <w:rPr>
          <w:lang w:val="lt-LT" w:bidi="lt-LT"/>
        </w:rPr>
        <w:t>tu</w:t>
      </w:r>
      <w:r w:rsidR="00AA7B29" w:rsidRPr="00FA52D0">
        <w:rPr>
          <w:lang w:val="lt-LT" w:bidi="lt-LT"/>
        </w:rPr>
        <w:t xml:space="preserve">o labiau realaus, </w:t>
      </w:r>
      <w:bookmarkStart w:id="109" w:name="Buk_99"/>
      <w:r w:rsidR="00836E50" w:rsidRPr="007E1AF7">
        <w:rPr>
          <w:lang w:val="lt-LT" w:bidi="lt-LT"/>
        </w:rPr>
        <w:t xml:space="preserve">E. K. </w:t>
      </w:r>
      <w:bookmarkEnd w:id="109"/>
      <w:r w:rsidR="00AA7B29" w:rsidRPr="00FA52D0">
        <w:rPr>
          <w:lang w:val="lt-LT" w:bidi="lt-LT"/>
        </w:rPr>
        <w:t>manyti, kad ji apklausiama ne kaip neutrali liudytoja, bet kaip potenciali įtariamoji ar asmuo, kuriam potencialiai gali grėsti baudžiamoji atsakomybė ar būti taikomos kokios nors kitos baudžiamojo pobūdžio priemonės</w:t>
      </w:r>
      <w:r w:rsidR="00FA52D0">
        <w:rPr>
          <w:lang w:val="lt-LT" w:bidi="lt-LT"/>
        </w:rPr>
        <w:t xml:space="preserve">. </w:t>
      </w:r>
      <w:r w:rsidR="009F5C24">
        <w:rPr>
          <w:lang w:val="lt-LT" w:bidi="lt-LT"/>
        </w:rPr>
        <w:t>Taigi Vilniaus miesto apylinkės teismas</w:t>
      </w:r>
      <w:r w:rsidR="005774F9">
        <w:rPr>
          <w:lang w:val="lt-LT" w:bidi="lt-LT"/>
        </w:rPr>
        <w:t>,</w:t>
      </w:r>
      <w:r w:rsidR="009F5C24">
        <w:rPr>
          <w:lang w:val="lt-LT" w:bidi="lt-LT"/>
        </w:rPr>
        <w:t xml:space="preserve"> apklausdamas </w:t>
      </w:r>
      <w:bookmarkStart w:id="110" w:name="Buk_10"/>
      <w:r w:rsidR="00836E50" w:rsidRPr="007E1AF7">
        <w:rPr>
          <w:lang w:val="lt-LT" w:bidi="lt-LT"/>
        </w:rPr>
        <w:t xml:space="preserve">E. K. </w:t>
      </w:r>
      <w:bookmarkEnd w:id="110"/>
      <w:r w:rsidR="009F5C24">
        <w:rPr>
          <w:lang w:val="lt-LT" w:bidi="lt-LT"/>
        </w:rPr>
        <w:t xml:space="preserve">kaip liudytoją </w:t>
      </w:r>
      <w:r w:rsidR="009F5C24" w:rsidRPr="009F5C24">
        <w:rPr>
          <w:lang w:val="lt-LT" w:bidi="lt-LT"/>
        </w:rPr>
        <w:t>ir</w:t>
      </w:r>
      <w:r w:rsidR="00AA7B29" w:rsidRPr="009F5C24">
        <w:rPr>
          <w:lang w:val="lt-LT" w:bidi="lt-LT"/>
        </w:rPr>
        <w:t xml:space="preserve"> atlikdamas kitus su šia apklausa susijusius veiksmus, nei Konstitucijos, nei BPK, nei kitų teisės aktų nuostatų nepažeidė</w:t>
      </w:r>
      <w:r w:rsidR="009F5C24">
        <w:rPr>
          <w:lang w:val="lt-LT" w:bidi="lt-LT"/>
        </w:rPr>
        <w:t xml:space="preserve">. </w:t>
      </w:r>
      <w:bookmarkStart w:id="111" w:name="Buk_100"/>
      <w:r w:rsidR="00836E50" w:rsidRPr="007E1AF7">
        <w:rPr>
          <w:lang w:val="lt-LT" w:bidi="lt-LT"/>
        </w:rPr>
        <w:t xml:space="preserve">E. K. </w:t>
      </w:r>
      <w:bookmarkEnd w:id="111"/>
      <w:r w:rsidR="00AA7B29" w:rsidRPr="009F5C24">
        <w:rPr>
          <w:lang w:val="lt-LT" w:bidi="lt-LT"/>
        </w:rPr>
        <w:t>sutikus duoti parodymus ir juos laisva valia davus, prieš parodymų davimą įspėjus ją apie įstatym</w:t>
      </w:r>
      <w:r w:rsidR="009F5C24">
        <w:rPr>
          <w:lang w:val="lt-LT" w:bidi="lt-LT"/>
        </w:rPr>
        <w:t>e</w:t>
      </w:r>
      <w:r w:rsidR="00AA7B29" w:rsidRPr="009F5C24">
        <w:rPr>
          <w:lang w:val="lt-LT" w:bidi="lt-LT"/>
        </w:rPr>
        <w:t xml:space="preserve"> </w:t>
      </w:r>
      <w:r w:rsidR="009F5C24">
        <w:rPr>
          <w:lang w:val="lt-LT" w:bidi="lt-LT"/>
        </w:rPr>
        <w:t xml:space="preserve">įtvirtintą </w:t>
      </w:r>
      <w:r w:rsidR="00AA7B29" w:rsidRPr="009F5C24">
        <w:rPr>
          <w:lang w:val="lt-LT" w:bidi="lt-LT"/>
        </w:rPr>
        <w:t xml:space="preserve">atsakomybę už melagingų parodymų davimą, neabejotinai atsirado </w:t>
      </w:r>
      <w:r w:rsidR="009F5C24">
        <w:rPr>
          <w:lang w:val="lt-LT" w:bidi="lt-LT"/>
        </w:rPr>
        <w:t>jos</w:t>
      </w:r>
      <w:r w:rsidR="00AA7B29" w:rsidRPr="009F5C24">
        <w:rPr>
          <w:lang w:val="lt-LT" w:bidi="lt-LT"/>
        </w:rPr>
        <w:t xml:space="preserve"> pareiga duoti tik teisingus parodymus </w:t>
      </w:r>
      <w:r w:rsidR="009F5C24">
        <w:rPr>
          <w:lang w:val="lt-LT" w:bidi="lt-LT"/>
        </w:rPr>
        <w:t>ir</w:t>
      </w:r>
      <w:r w:rsidR="00AA7B29" w:rsidRPr="009F5C24">
        <w:rPr>
          <w:lang w:val="lt-LT" w:bidi="lt-LT"/>
        </w:rPr>
        <w:t xml:space="preserve"> </w:t>
      </w:r>
      <w:r w:rsidR="005774F9" w:rsidRPr="009F5C24">
        <w:rPr>
          <w:lang w:val="lt-LT" w:bidi="lt-LT"/>
        </w:rPr>
        <w:t>baudžiam</w:t>
      </w:r>
      <w:r w:rsidR="005774F9">
        <w:rPr>
          <w:lang w:val="lt-LT" w:bidi="lt-LT"/>
        </w:rPr>
        <w:t>osios</w:t>
      </w:r>
      <w:r w:rsidR="005774F9" w:rsidRPr="009F5C24">
        <w:rPr>
          <w:lang w:val="lt-LT" w:bidi="lt-LT"/>
        </w:rPr>
        <w:t xml:space="preserve"> atsakomyb</w:t>
      </w:r>
      <w:r w:rsidR="005774F9">
        <w:rPr>
          <w:lang w:val="lt-LT" w:bidi="lt-LT"/>
        </w:rPr>
        <w:t>ės</w:t>
      </w:r>
      <w:r w:rsidR="005774F9" w:rsidRPr="009F5C24">
        <w:rPr>
          <w:lang w:val="lt-LT" w:bidi="lt-LT"/>
        </w:rPr>
        <w:t xml:space="preserve"> </w:t>
      </w:r>
      <w:r w:rsidR="00AA7B29" w:rsidRPr="009F5C24">
        <w:rPr>
          <w:lang w:val="lt-LT" w:bidi="lt-LT"/>
        </w:rPr>
        <w:t>už žinomai melagingų parodymų davimą</w:t>
      </w:r>
      <w:r w:rsidR="005774F9">
        <w:rPr>
          <w:lang w:val="lt-LT" w:bidi="lt-LT"/>
        </w:rPr>
        <w:t xml:space="preserve"> pagrindai</w:t>
      </w:r>
      <w:r w:rsidR="00AA7B29" w:rsidRPr="009F5C24">
        <w:rPr>
          <w:lang w:val="lt-LT" w:bidi="lt-LT"/>
        </w:rPr>
        <w:t>.</w:t>
      </w:r>
    </w:p>
    <w:p w14:paraId="4BE97B1E" w14:textId="77777777" w:rsidR="00C12E9E" w:rsidRDefault="00C12E9E" w:rsidP="006C2AA6">
      <w:pPr>
        <w:pStyle w:val="Pagrindinistekstas"/>
        <w:spacing w:after="120"/>
        <w:ind w:left="360"/>
        <w:jc w:val="center"/>
        <w:rPr>
          <w:lang w:bidi="lt-LT"/>
        </w:rPr>
      </w:pPr>
    </w:p>
    <w:p w14:paraId="5724FEF8" w14:textId="77777777" w:rsidR="00C12E9E" w:rsidRDefault="006C725B" w:rsidP="00AA4595">
      <w:pPr>
        <w:pStyle w:val="Pagrindinistekstas"/>
        <w:spacing w:after="120"/>
        <w:jc w:val="center"/>
        <w:rPr>
          <w:lang w:bidi="lt-LT"/>
        </w:rPr>
      </w:pPr>
      <w:r>
        <w:rPr>
          <w:lang w:bidi="lt-LT"/>
        </w:rPr>
        <w:t>I</w:t>
      </w:r>
      <w:r w:rsidR="00397E06">
        <w:rPr>
          <w:lang w:bidi="lt-LT"/>
        </w:rPr>
        <w:t>II</w:t>
      </w:r>
      <w:r>
        <w:rPr>
          <w:lang w:bidi="lt-LT"/>
        </w:rPr>
        <w:t xml:space="preserve">. </w:t>
      </w:r>
      <w:r w:rsidR="00C12E9E">
        <w:rPr>
          <w:lang w:bidi="lt-LT"/>
        </w:rPr>
        <w:t xml:space="preserve">Kasacinės instancijos teismo </w:t>
      </w:r>
      <w:r w:rsidR="009C79C7">
        <w:rPr>
          <w:lang w:bidi="lt-LT"/>
        </w:rPr>
        <w:t xml:space="preserve">argumentai ir </w:t>
      </w:r>
      <w:r w:rsidR="00C12E9E">
        <w:rPr>
          <w:lang w:bidi="lt-LT"/>
        </w:rPr>
        <w:t>išvados</w:t>
      </w:r>
    </w:p>
    <w:p w14:paraId="41565E77" w14:textId="77777777" w:rsidR="006C2AA6" w:rsidRPr="006C2AA6" w:rsidRDefault="006C2AA6" w:rsidP="006C2AA6">
      <w:pPr>
        <w:pStyle w:val="Pagrindinistekstas"/>
        <w:spacing w:after="120"/>
        <w:ind w:left="357"/>
        <w:jc w:val="center"/>
        <w:rPr>
          <w:lang w:bidi="lt-LT"/>
        </w:rPr>
      </w:pPr>
    </w:p>
    <w:p w14:paraId="2972C410" w14:textId="52031B0F" w:rsidR="006C2AA6" w:rsidRDefault="00397E06" w:rsidP="00397E06">
      <w:pPr>
        <w:pStyle w:val="Pagrindinistekstas"/>
        <w:numPr>
          <w:ilvl w:val="0"/>
          <w:numId w:val="13"/>
        </w:numPr>
        <w:spacing w:after="120"/>
        <w:rPr>
          <w:iCs/>
        </w:rPr>
      </w:pPr>
      <w:r w:rsidRPr="00AC5CC1">
        <w:rPr>
          <w:iCs/>
        </w:rPr>
        <w:t xml:space="preserve">Vilniaus apygardos prokuratūros Organizuotų nusikaltimų ir korupcijos tyrimo skyriaus vyriausiojo prokuroro N. Puškoriaus </w:t>
      </w:r>
      <w:r w:rsidR="006C2AA6" w:rsidRPr="00AC5CC1">
        <w:rPr>
          <w:iCs/>
        </w:rPr>
        <w:t>kasacinis skundas</w:t>
      </w:r>
      <w:r w:rsidRPr="00AC5CC1">
        <w:rPr>
          <w:iCs/>
        </w:rPr>
        <w:t xml:space="preserve"> </w:t>
      </w:r>
      <w:r w:rsidR="00AC5CC1" w:rsidRPr="00AC5CC1">
        <w:rPr>
          <w:iCs/>
        </w:rPr>
        <w:t>atmestinas.</w:t>
      </w:r>
    </w:p>
    <w:p w14:paraId="5976753A" w14:textId="242C20F0" w:rsidR="00D2341C" w:rsidRDefault="00D2341C" w:rsidP="00D2341C">
      <w:pPr>
        <w:pStyle w:val="Pagrindinistekstas"/>
        <w:spacing w:after="120"/>
        <w:rPr>
          <w:iCs/>
        </w:rPr>
      </w:pPr>
      <w:r>
        <w:rPr>
          <w:iCs/>
        </w:rPr>
        <w:t xml:space="preserve"> </w:t>
      </w:r>
    </w:p>
    <w:p w14:paraId="52552DFA" w14:textId="0F523F77" w:rsidR="00D2341C" w:rsidRPr="00D2341C" w:rsidRDefault="00D2341C" w:rsidP="00D2341C">
      <w:pPr>
        <w:pStyle w:val="Pagrindinistekstas"/>
        <w:spacing w:after="120"/>
        <w:ind w:firstLine="720"/>
        <w:rPr>
          <w:i/>
          <w:iCs/>
        </w:rPr>
      </w:pPr>
      <w:r w:rsidRPr="00D2341C">
        <w:rPr>
          <w:i/>
          <w:iCs/>
        </w:rPr>
        <w:t>Dėl kasacinio skundo turinio ir kasacinės instancijos teismo įgaliojimų ribų</w:t>
      </w:r>
    </w:p>
    <w:p w14:paraId="307C1B32" w14:textId="0FC26885" w:rsidR="00D2341C" w:rsidRDefault="00D2341C" w:rsidP="00D2341C">
      <w:pPr>
        <w:pStyle w:val="Pagrindinistekstas"/>
        <w:spacing w:after="120"/>
        <w:rPr>
          <w:iCs/>
        </w:rPr>
      </w:pPr>
    </w:p>
    <w:p w14:paraId="33759BAB" w14:textId="63708994" w:rsidR="000D0CD1" w:rsidRDefault="00B67637" w:rsidP="00D2341C">
      <w:pPr>
        <w:pStyle w:val="Pagrindinistekstas"/>
        <w:numPr>
          <w:ilvl w:val="0"/>
          <w:numId w:val="13"/>
        </w:numPr>
        <w:spacing w:after="120"/>
        <w:rPr>
          <w:iCs/>
        </w:rPr>
      </w:pPr>
      <w:r w:rsidRPr="00D2341C">
        <w:rPr>
          <w:iCs/>
        </w:rPr>
        <w:t xml:space="preserve">Kasatoriaus skundas iš esmės paduotas dėl </w:t>
      </w:r>
      <w:r w:rsidR="000D0CD1" w:rsidRPr="00982DCC">
        <w:rPr>
          <w:iCs/>
        </w:rPr>
        <w:t xml:space="preserve">BK 235 straipsnio 1, 4 dalių taikymo ir </w:t>
      </w:r>
      <w:r w:rsidR="00D2341C" w:rsidRPr="00982DCC">
        <w:rPr>
          <w:iCs/>
        </w:rPr>
        <w:t>BPK</w:t>
      </w:r>
      <w:r w:rsidR="000D0CD1" w:rsidRPr="00982DCC">
        <w:rPr>
          <w:iCs/>
        </w:rPr>
        <w:t> </w:t>
      </w:r>
      <w:r w:rsidR="00D2341C" w:rsidRPr="00982DCC">
        <w:rPr>
          <w:iCs/>
        </w:rPr>
        <w:t>20</w:t>
      </w:r>
      <w:r w:rsidR="000D0CD1" w:rsidRPr="00982DCC">
        <w:rPr>
          <w:iCs/>
        </w:rPr>
        <w:t> </w:t>
      </w:r>
      <w:r w:rsidR="00D2341C" w:rsidRPr="00982DCC">
        <w:rPr>
          <w:iCs/>
        </w:rPr>
        <w:t>straipsnio 5 dalies nuostatų laikymosi,</w:t>
      </w:r>
      <w:r w:rsidR="00D2341C" w:rsidRPr="00982DCC">
        <w:rPr>
          <w:i/>
          <w:iCs/>
        </w:rPr>
        <w:t xml:space="preserve"> </w:t>
      </w:r>
      <w:r w:rsidR="00D2341C" w:rsidRPr="00982DCC">
        <w:rPr>
          <w:iCs/>
        </w:rPr>
        <w:t>taip pat BPK</w:t>
      </w:r>
      <w:r w:rsidR="00D2341C" w:rsidRPr="00982DCC">
        <w:rPr>
          <w:i/>
          <w:iCs/>
        </w:rPr>
        <w:t xml:space="preserve"> </w:t>
      </w:r>
      <w:r w:rsidRPr="00982DCC">
        <w:rPr>
          <w:iCs/>
        </w:rPr>
        <w:t>320 straipsnio 3 dalies, 332</w:t>
      </w:r>
      <w:r w:rsidR="000D0CD1" w:rsidRPr="00982DCC">
        <w:rPr>
          <w:iCs/>
        </w:rPr>
        <w:t> </w:t>
      </w:r>
      <w:r w:rsidRPr="00982DCC">
        <w:rPr>
          <w:iCs/>
        </w:rPr>
        <w:t>straipsnio 3, 5</w:t>
      </w:r>
      <w:r w:rsidR="000D0CD1" w:rsidRPr="00982DCC">
        <w:rPr>
          <w:iCs/>
        </w:rPr>
        <w:t xml:space="preserve"> </w:t>
      </w:r>
      <w:r w:rsidRPr="00982DCC">
        <w:rPr>
          <w:iCs/>
        </w:rPr>
        <w:t>dalių nuostatų laikymosi</w:t>
      </w:r>
      <w:r w:rsidR="000D0CD1" w:rsidRPr="00982DCC">
        <w:rPr>
          <w:iCs/>
        </w:rPr>
        <w:t>. T</w:t>
      </w:r>
      <w:r w:rsidR="00D2341C" w:rsidRPr="00982DCC">
        <w:rPr>
          <w:iCs/>
        </w:rPr>
        <w:t>aigi</w:t>
      </w:r>
      <w:r w:rsidRPr="00982DCC">
        <w:rPr>
          <w:iCs/>
        </w:rPr>
        <w:t xml:space="preserve"> kasaciniame</w:t>
      </w:r>
      <w:r w:rsidRPr="000D0CD1">
        <w:rPr>
          <w:iCs/>
        </w:rPr>
        <w:t xml:space="preserve"> skunde nurodyti apskundimo ir bylos</w:t>
      </w:r>
      <w:r w:rsidRPr="00D2341C">
        <w:rPr>
          <w:iCs/>
        </w:rPr>
        <w:t xml:space="preserve"> nagrinėjimo kasacine tvarka pagrindai atitinka BPK 369 straipsnio reikalavimus.</w:t>
      </w:r>
      <w:r w:rsidR="00D2341C" w:rsidRPr="00D2341C">
        <w:rPr>
          <w:iCs/>
        </w:rPr>
        <w:t xml:space="preserve"> </w:t>
      </w:r>
    </w:p>
    <w:p w14:paraId="3877CEA8" w14:textId="37FBDFFD" w:rsidR="00D2341C" w:rsidRPr="000D0CD1" w:rsidRDefault="000D0CD1" w:rsidP="000D0CD1">
      <w:pPr>
        <w:pStyle w:val="Pagrindinistekstas"/>
        <w:numPr>
          <w:ilvl w:val="0"/>
          <w:numId w:val="13"/>
        </w:numPr>
        <w:spacing w:after="120"/>
        <w:rPr>
          <w:iCs/>
        </w:rPr>
      </w:pPr>
      <w:r w:rsidRPr="000D0CD1">
        <w:rPr>
          <w:iCs/>
        </w:rPr>
        <w:t>K</w:t>
      </w:r>
      <w:r w:rsidR="00D2341C" w:rsidRPr="000D0CD1">
        <w:rPr>
          <w:iCs/>
        </w:rPr>
        <w:t xml:space="preserve">asatorius skunde </w:t>
      </w:r>
      <w:r w:rsidRPr="000D0CD1">
        <w:rPr>
          <w:iCs/>
        </w:rPr>
        <w:t xml:space="preserve">taip pat </w:t>
      </w:r>
      <w:r w:rsidR="00D2341C" w:rsidRPr="000D0CD1">
        <w:rPr>
          <w:iCs/>
        </w:rPr>
        <w:t xml:space="preserve">nurodo, kad pirmosios ir apeliacinės instancijos teismai nesilaikė ir BPK 20 straipsnio 1, </w:t>
      </w:r>
      <w:r>
        <w:rPr>
          <w:iCs/>
        </w:rPr>
        <w:t>3, 4</w:t>
      </w:r>
      <w:r w:rsidR="00D2341C" w:rsidRPr="000D0CD1">
        <w:rPr>
          <w:iCs/>
        </w:rPr>
        <w:t xml:space="preserve"> dalių, 305 straipsnio 3 dalies 2, 3 punktų reikalavimų. Pažymėtina, kad šie kasatoriaus teiginiai yra deklaratyvūs, nes iš esmės yra bendro pobūdžio ir teisiškai neargumentuoti BPK 376 straipsnio 1</w:t>
      </w:r>
      <w:r w:rsidRPr="000D0CD1">
        <w:rPr>
          <w:iCs/>
        </w:rPr>
        <w:t xml:space="preserve"> </w:t>
      </w:r>
      <w:r w:rsidR="00D2341C" w:rsidRPr="000D0CD1">
        <w:rPr>
          <w:iCs/>
        </w:rPr>
        <w:t>dalies prasme. Tuo tarpu baudžiamojo proceso įstatyme įtvirtinta, kad kasaciniame skunde turi būti nurodyti teisiniai argumentai, pagrindžiantys BPK 369 straipsnyje nustatytų apskundimo ir bylos nagrinėjimo kasacine tvarka pagrindų buvimą (BPK 368 straipsnio 2 dalis). Taigi pagal baudžiamojo proceso įstatymą, jei kasaciniame skunde nurodomi abstraktūs bendro pobūdžio teiginiai, laikoma, kad tai neatitinka BPK 368 straipsnio 2</w:t>
      </w:r>
      <w:r>
        <w:rPr>
          <w:iCs/>
        </w:rPr>
        <w:t> </w:t>
      </w:r>
      <w:r w:rsidR="00D2341C" w:rsidRPr="000D0CD1">
        <w:rPr>
          <w:iCs/>
        </w:rPr>
        <w:t>dalyje kasaciniam skundui keliamų reikalavimų. Atsižvelgiant į tai, nurodyt</w:t>
      </w:r>
      <w:r w:rsidRPr="000D0CD1">
        <w:rPr>
          <w:iCs/>
        </w:rPr>
        <w:t>i</w:t>
      </w:r>
      <w:r w:rsidR="00D2341C" w:rsidRPr="000D0CD1">
        <w:rPr>
          <w:iCs/>
        </w:rPr>
        <w:t xml:space="preserve"> kasatoriaus teigin</w:t>
      </w:r>
      <w:r>
        <w:rPr>
          <w:iCs/>
        </w:rPr>
        <w:t>iai</w:t>
      </w:r>
      <w:r w:rsidR="00D2341C" w:rsidRPr="000D0CD1">
        <w:rPr>
          <w:iCs/>
        </w:rPr>
        <w:t xml:space="preserve"> vertintin</w:t>
      </w:r>
      <w:r>
        <w:rPr>
          <w:iCs/>
        </w:rPr>
        <w:t>i</w:t>
      </w:r>
      <w:r w:rsidR="00D2341C" w:rsidRPr="000D0CD1">
        <w:rPr>
          <w:iCs/>
        </w:rPr>
        <w:t xml:space="preserve"> kaip nesudarant</w:t>
      </w:r>
      <w:r>
        <w:rPr>
          <w:iCs/>
        </w:rPr>
        <w:t>y</w:t>
      </w:r>
      <w:r w:rsidR="00D2341C" w:rsidRPr="000D0CD1">
        <w:rPr>
          <w:iCs/>
        </w:rPr>
        <w:t>s bylos nagrinėjimo kasacine tvarka pagrindo ir todėl turi būti palikt</w:t>
      </w:r>
      <w:r>
        <w:rPr>
          <w:iCs/>
        </w:rPr>
        <w:t>i</w:t>
      </w:r>
      <w:r w:rsidR="00D2341C" w:rsidRPr="000D0CD1">
        <w:rPr>
          <w:iCs/>
        </w:rPr>
        <w:t xml:space="preserve"> nenagrinėt</w:t>
      </w:r>
      <w:r>
        <w:rPr>
          <w:iCs/>
        </w:rPr>
        <w:t>i</w:t>
      </w:r>
      <w:r w:rsidR="00D2341C" w:rsidRPr="000D0CD1">
        <w:rPr>
          <w:iCs/>
        </w:rPr>
        <w:t>.</w:t>
      </w:r>
    </w:p>
    <w:p w14:paraId="621E4A80" w14:textId="725F40F2" w:rsidR="00AC5CC1" w:rsidRDefault="00AC5CC1" w:rsidP="000D0CD1">
      <w:pPr>
        <w:spacing w:after="120"/>
        <w:jc w:val="both"/>
        <w:rPr>
          <w:iCs/>
          <w:lang w:val="lt-LT"/>
        </w:rPr>
      </w:pPr>
    </w:p>
    <w:p w14:paraId="22E1503B" w14:textId="77777777" w:rsidR="00252BD4" w:rsidRDefault="00252BD4" w:rsidP="000D0CD1">
      <w:pPr>
        <w:spacing w:after="120"/>
        <w:jc w:val="both"/>
        <w:rPr>
          <w:iCs/>
          <w:lang w:val="lt-LT"/>
        </w:rPr>
      </w:pPr>
    </w:p>
    <w:p w14:paraId="38CFA5A0" w14:textId="77777777" w:rsidR="00252BD4" w:rsidRPr="000D0CD1" w:rsidRDefault="00252BD4" w:rsidP="000D0CD1">
      <w:pPr>
        <w:spacing w:after="120"/>
        <w:jc w:val="both"/>
        <w:rPr>
          <w:iCs/>
          <w:lang w:val="lt-LT"/>
        </w:rPr>
      </w:pPr>
    </w:p>
    <w:p w14:paraId="3F6BA91F" w14:textId="3C9C8A7D" w:rsidR="00155A09" w:rsidRPr="000D0CD1" w:rsidRDefault="00155A09" w:rsidP="00155A09">
      <w:pPr>
        <w:pStyle w:val="Pagrindinistekstas"/>
        <w:spacing w:after="120"/>
        <w:ind w:firstLine="720"/>
        <w:rPr>
          <w:i/>
        </w:rPr>
      </w:pPr>
      <w:r w:rsidRPr="000D0CD1">
        <w:rPr>
          <w:i/>
        </w:rPr>
        <w:t>Dėl kasatoriaus argumentų dėl BK</w:t>
      </w:r>
      <w:r w:rsidR="000D0CD1">
        <w:rPr>
          <w:i/>
        </w:rPr>
        <w:t xml:space="preserve"> </w:t>
      </w:r>
      <w:r w:rsidRPr="000D0CD1">
        <w:rPr>
          <w:i/>
        </w:rPr>
        <w:t>235</w:t>
      </w:r>
      <w:r w:rsidR="000D0CD1">
        <w:rPr>
          <w:i/>
        </w:rPr>
        <w:t xml:space="preserve"> </w:t>
      </w:r>
      <w:r w:rsidRPr="000D0CD1">
        <w:rPr>
          <w:i/>
        </w:rPr>
        <w:t>straipsnio 1, 4 dalių nuostat</w:t>
      </w:r>
      <w:r w:rsidR="000D0CD1" w:rsidRPr="000D0CD1">
        <w:rPr>
          <w:i/>
        </w:rPr>
        <w:t xml:space="preserve">ų taikymo ir BPK 20 straipsnio 5 dalies reikalavimų laikymosi </w:t>
      </w:r>
    </w:p>
    <w:p w14:paraId="52846265" w14:textId="77777777" w:rsidR="00155A09" w:rsidRPr="000D0CD1" w:rsidRDefault="00155A09" w:rsidP="00155A09">
      <w:pPr>
        <w:pStyle w:val="Pagrindinistekstas"/>
        <w:spacing w:after="120"/>
        <w:ind w:firstLine="720"/>
        <w:rPr>
          <w:i/>
        </w:rPr>
      </w:pPr>
    </w:p>
    <w:p w14:paraId="7918BA00" w14:textId="07D5FD6C" w:rsidR="00155A09" w:rsidRPr="00155A09" w:rsidRDefault="00155A09" w:rsidP="00155A09">
      <w:pPr>
        <w:pStyle w:val="Pagrindinistekstas"/>
        <w:numPr>
          <w:ilvl w:val="0"/>
          <w:numId w:val="13"/>
        </w:numPr>
        <w:spacing w:after="120"/>
        <w:rPr>
          <w:iCs/>
        </w:rPr>
      </w:pPr>
      <w:r w:rsidRPr="00155A09">
        <w:rPr>
          <w:iCs/>
        </w:rPr>
        <w:t>Kasatorius nurodo, kad pirmosios ir apeliacinės instancijos teismai</w:t>
      </w:r>
      <w:r w:rsidR="00F50603">
        <w:rPr>
          <w:iCs/>
        </w:rPr>
        <w:t xml:space="preserve">, nagrinėdami </w:t>
      </w:r>
      <w:bookmarkStart w:id="112" w:name="Buk_48"/>
      <w:r w:rsidR="00836E50" w:rsidRPr="007E1AF7">
        <w:rPr>
          <w:iCs/>
        </w:rPr>
        <w:t xml:space="preserve">E. K. </w:t>
      </w:r>
      <w:bookmarkEnd w:id="112"/>
      <w:r w:rsidR="00F50603">
        <w:rPr>
          <w:iCs/>
        </w:rPr>
        <w:t xml:space="preserve">baudžiamąją bylą, </w:t>
      </w:r>
      <w:r w:rsidRPr="00155A09">
        <w:rPr>
          <w:iCs/>
        </w:rPr>
        <w:t xml:space="preserve">nesilaikė išsamaus aplinkybių išnagrinėjimo </w:t>
      </w:r>
      <w:r w:rsidR="00F86347">
        <w:rPr>
          <w:iCs/>
        </w:rPr>
        <w:t>ir</w:t>
      </w:r>
      <w:r w:rsidRPr="00155A09">
        <w:rPr>
          <w:iCs/>
        </w:rPr>
        <w:t xml:space="preserve"> įrodymų visumos vertinimo principų ir taip pažeidė BPK 20 straipsnio 5 dalies nuostatas. Pasak prokuroro, teismai ikiteisminio tyrimo metu surinktus duomenis analizavo neišsamiai ir šališkai, be to, nukrypo nuo teismų suformuotos praktikos </w:t>
      </w:r>
      <w:r w:rsidR="00372AEC" w:rsidRPr="008D79CC">
        <w:rPr>
          <w:iCs/>
        </w:rPr>
        <w:t>vertindami</w:t>
      </w:r>
      <w:r w:rsidR="00372AEC" w:rsidRPr="00155A09">
        <w:rPr>
          <w:iCs/>
        </w:rPr>
        <w:t xml:space="preserve"> </w:t>
      </w:r>
      <w:r w:rsidRPr="00155A09">
        <w:rPr>
          <w:iCs/>
        </w:rPr>
        <w:t>BPK 80 straipsnio 1 punkto ir 82</w:t>
      </w:r>
      <w:r w:rsidR="00372AEC">
        <w:rPr>
          <w:iCs/>
        </w:rPr>
        <w:t> </w:t>
      </w:r>
      <w:r w:rsidRPr="00155A09">
        <w:rPr>
          <w:iCs/>
        </w:rPr>
        <w:t xml:space="preserve">straipsnio 3 dalies pagrindais apklaustų asmenų ir asmenų, dėl kurių ikiteisminis tyrimas buvo nutrauktas, parodymus. Prokuroro </w:t>
      </w:r>
      <w:r w:rsidR="00F86347">
        <w:rPr>
          <w:iCs/>
        </w:rPr>
        <w:t>teigimu</w:t>
      </w:r>
      <w:r w:rsidRPr="00155A09">
        <w:rPr>
          <w:iCs/>
        </w:rPr>
        <w:t xml:space="preserve">, </w:t>
      </w:r>
      <w:bookmarkStart w:id="113" w:name="Buk_49"/>
      <w:r w:rsidR="00836E50" w:rsidRPr="007E1AF7">
        <w:rPr>
          <w:iCs/>
        </w:rPr>
        <w:t xml:space="preserve">E. K. </w:t>
      </w:r>
      <w:bookmarkEnd w:id="113"/>
      <w:r w:rsidR="00F86347">
        <w:rPr>
          <w:iCs/>
        </w:rPr>
        <w:t xml:space="preserve">parodymų </w:t>
      </w:r>
      <w:r w:rsidRPr="00155A09">
        <w:rPr>
          <w:iCs/>
        </w:rPr>
        <w:t>davimo teisme dieną, t. y. 2018</w:t>
      </w:r>
      <w:r w:rsidR="00F86347">
        <w:rPr>
          <w:iCs/>
        </w:rPr>
        <w:t> </w:t>
      </w:r>
      <w:r w:rsidRPr="00155A09">
        <w:rPr>
          <w:iCs/>
        </w:rPr>
        <w:t>m.</w:t>
      </w:r>
      <w:r w:rsidR="00F86347">
        <w:rPr>
          <w:iCs/>
        </w:rPr>
        <w:t> </w:t>
      </w:r>
      <w:r w:rsidRPr="00155A09">
        <w:rPr>
          <w:iCs/>
        </w:rPr>
        <w:t xml:space="preserve">sausio 9 d., nebuvo pagrindo, tuo labiau realaus, </w:t>
      </w:r>
      <w:r w:rsidR="00F86347">
        <w:rPr>
          <w:iCs/>
        </w:rPr>
        <w:t>jai</w:t>
      </w:r>
      <w:r w:rsidRPr="00155A09">
        <w:rPr>
          <w:iCs/>
        </w:rPr>
        <w:t xml:space="preserve"> manyti, kad ji apklausiama ne kaip neutrali liudytoja, bet kaip potenciali įtariamoji ar asmuo, kuriam </w:t>
      </w:r>
      <w:r w:rsidR="00F86347">
        <w:rPr>
          <w:iCs/>
        </w:rPr>
        <w:t>realiai</w:t>
      </w:r>
      <w:r w:rsidRPr="00155A09">
        <w:rPr>
          <w:iCs/>
        </w:rPr>
        <w:t xml:space="preserve"> gali grėsti baudžiamoji atsakomybė ar būti taikomos kokios nors kitos baudžiamojo pobūdžio priemonės. Dėl to, prokuroro nuomone, teismai, padarę neteisingas išvadas, esant pagrindui </w:t>
      </w:r>
      <w:bookmarkStart w:id="114" w:name="Buk_50"/>
      <w:r w:rsidR="00836E50" w:rsidRPr="007E1AF7">
        <w:rPr>
          <w:iCs/>
        </w:rPr>
        <w:t xml:space="preserve">E. K. </w:t>
      </w:r>
      <w:bookmarkEnd w:id="114"/>
      <w:r w:rsidRPr="00155A09">
        <w:rPr>
          <w:iCs/>
        </w:rPr>
        <w:t>veiksmus kvalifikuoti pagal BK</w:t>
      </w:r>
      <w:r w:rsidR="00252BD4">
        <w:rPr>
          <w:iCs/>
        </w:rPr>
        <w:t> </w:t>
      </w:r>
      <w:r w:rsidRPr="00155A09">
        <w:rPr>
          <w:iCs/>
        </w:rPr>
        <w:t>235</w:t>
      </w:r>
      <w:r w:rsidR="00252BD4">
        <w:rPr>
          <w:iCs/>
        </w:rPr>
        <w:t> </w:t>
      </w:r>
      <w:r w:rsidRPr="00155A09">
        <w:rPr>
          <w:iCs/>
        </w:rPr>
        <w:t>straipsnio 1 dalį, to nepadarė. Taigi kasatorius, nors skunde tiesiogiai ir nenurodo, iš esmės teigia, kad pirmosios ir apeliacinės instancijos teismai netinkamai aiškino ir taikė BK</w:t>
      </w:r>
      <w:r w:rsidR="00252BD4">
        <w:rPr>
          <w:iCs/>
        </w:rPr>
        <w:t> </w:t>
      </w:r>
      <w:r w:rsidRPr="00155A09">
        <w:rPr>
          <w:iCs/>
        </w:rPr>
        <w:t>235</w:t>
      </w:r>
      <w:r w:rsidR="00252BD4">
        <w:rPr>
          <w:iCs/>
        </w:rPr>
        <w:t> </w:t>
      </w:r>
      <w:r w:rsidRPr="00155A09">
        <w:rPr>
          <w:iCs/>
        </w:rPr>
        <w:t>straipsnio 1, 4 dalių nuostatas.</w:t>
      </w:r>
    </w:p>
    <w:p w14:paraId="26C42245" w14:textId="37548E6D" w:rsidR="00892F33" w:rsidRPr="001E6E3E" w:rsidRDefault="00031689" w:rsidP="00274E49">
      <w:pPr>
        <w:pStyle w:val="Pagrindinistekstas"/>
        <w:numPr>
          <w:ilvl w:val="0"/>
          <w:numId w:val="13"/>
        </w:numPr>
        <w:spacing w:after="120"/>
        <w:rPr>
          <w:iCs/>
        </w:rPr>
      </w:pPr>
      <w:r>
        <w:rPr>
          <w:iCs/>
          <w:lang w:bidi="lt-LT"/>
        </w:rPr>
        <w:t xml:space="preserve">Pirmiausia </w:t>
      </w:r>
      <w:r w:rsidR="002E3A94">
        <w:rPr>
          <w:iCs/>
          <w:lang w:bidi="lt-LT"/>
        </w:rPr>
        <w:t xml:space="preserve">nagrinėjamų kasatoriaus argumentų kontekste atkreiptinas dėmesys į tai, kad </w:t>
      </w:r>
      <w:r w:rsidR="00892F33" w:rsidRPr="001E6E3E">
        <w:rPr>
          <w:iCs/>
          <w:lang w:bidi="lt-LT"/>
        </w:rPr>
        <w:t>įrodym</w:t>
      </w:r>
      <w:r w:rsidR="002E3A94">
        <w:rPr>
          <w:iCs/>
          <w:lang w:bidi="lt-LT"/>
        </w:rPr>
        <w:t xml:space="preserve">ų vertinimas </w:t>
      </w:r>
      <w:r w:rsidR="00892F33" w:rsidRPr="001E6E3E">
        <w:rPr>
          <w:iCs/>
          <w:lang w:bidi="lt-LT"/>
        </w:rPr>
        <w:t>yra teismo prerogatyva</w:t>
      </w:r>
      <w:r w:rsidR="002E3A94">
        <w:rPr>
          <w:iCs/>
          <w:lang w:bidi="lt-LT"/>
        </w:rPr>
        <w:t xml:space="preserve"> – k</w:t>
      </w:r>
      <w:r w:rsidR="00892F33" w:rsidRPr="001E6E3E">
        <w:rPr>
          <w:iCs/>
          <w:lang w:bidi="lt-LT"/>
        </w:rPr>
        <w:t>iti proceso dalyviai gali teismui tik teikti pasiūlymus dėl išvadų, darytinų vertinant</w:t>
      </w:r>
      <w:r w:rsidR="002E3A94">
        <w:rPr>
          <w:iCs/>
          <w:lang w:bidi="lt-LT"/>
        </w:rPr>
        <w:t xml:space="preserve"> įrodymus</w:t>
      </w:r>
      <w:r w:rsidR="00892F33" w:rsidRPr="001E6E3E">
        <w:rPr>
          <w:iCs/>
          <w:lang w:bidi="lt-LT"/>
        </w:rPr>
        <w:t xml:space="preserve">. Dėl to proceso dalyvių tokių pasiūlymų atmetimas byloje savaime nėra baudžiamojo proceso įstatymo pažeidimas, jei nuosprendis pakankamai motyvuotas ir jame nėra prieštaravimų. </w:t>
      </w:r>
    </w:p>
    <w:p w14:paraId="1DD734E0" w14:textId="4E86725B" w:rsidR="00A80F55" w:rsidRDefault="00A80F55" w:rsidP="00A80F55">
      <w:pPr>
        <w:pStyle w:val="Pagrindinistekstas"/>
        <w:numPr>
          <w:ilvl w:val="0"/>
          <w:numId w:val="13"/>
        </w:numPr>
        <w:spacing w:after="120"/>
        <w:rPr>
          <w:iCs/>
        </w:rPr>
      </w:pPr>
      <w:r w:rsidRPr="00E9185A">
        <w:rPr>
          <w:iCs/>
        </w:rPr>
        <w:t xml:space="preserve">Minėta, kad </w:t>
      </w:r>
      <w:bookmarkStart w:id="115" w:name="Buk_51"/>
      <w:r w:rsidR="00836E50" w:rsidRPr="007E1AF7">
        <w:rPr>
          <w:iCs/>
        </w:rPr>
        <w:t xml:space="preserve">E. K. </w:t>
      </w:r>
      <w:bookmarkEnd w:id="115"/>
      <w:r>
        <w:rPr>
          <w:iCs/>
        </w:rPr>
        <w:t xml:space="preserve">pagal BK 235 straipsnio 1 dalį </w:t>
      </w:r>
      <w:r w:rsidRPr="00E9185A">
        <w:rPr>
          <w:iCs/>
        </w:rPr>
        <w:t>buvo kaltinama tuo, kad ji Vilniaus miesto apylinkės teismo 2018</w:t>
      </w:r>
      <w:r w:rsidR="006606AF">
        <w:rPr>
          <w:iCs/>
        </w:rPr>
        <w:t xml:space="preserve"> </w:t>
      </w:r>
      <w:r w:rsidRPr="00E9185A">
        <w:rPr>
          <w:iCs/>
        </w:rPr>
        <w:t>m.</w:t>
      </w:r>
      <w:r w:rsidR="006606AF">
        <w:rPr>
          <w:iCs/>
        </w:rPr>
        <w:t xml:space="preserve"> </w:t>
      </w:r>
      <w:r w:rsidRPr="00E9185A">
        <w:rPr>
          <w:iCs/>
        </w:rPr>
        <w:t>sausio 9 d. posėdyje, prieš tai būdama įspėta dėl BK</w:t>
      </w:r>
      <w:r w:rsidR="006606AF">
        <w:rPr>
          <w:iCs/>
        </w:rPr>
        <w:t> </w:t>
      </w:r>
      <w:r w:rsidRPr="00E9185A">
        <w:rPr>
          <w:iCs/>
        </w:rPr>
        <w:t>235</w:t>
      </w:r>
      <w:r w:rsidR="006606AF">
        <w:rPr>
          <w:iCs/>
        </w:rPr>
        <w:t> </w:t>
      </w:r>
      <w:r w:rsidRPr="00E9185A">
        <w:rPr>
          <w:iCs/>
        </w:rPr>
        <w:t>straipsnio 1</w:t>
      </w:r>
      <w:r w:rsidR="00252BD4">
        <w:rPr>
          <w:iCs/>
        </w:rPr>
        <w:t> </w:t>
      </w:r>
      <w:r w:rsidRPr="00E9185A">
        <w:rPr>
          <w:iCs/>
        </w:rPr>
        <w:t xml:space="preserve">dalyje nustatytos atsakomybės už melagingų parodymų davimą, apklausiama kaip liudytoja </w:t>
      </w:r>
      <w:bookmarkStart w:id="116" w:name="Buk_155"/>
      <w:r w:rsidR="00836E50" w:rsidRPr="007E1AF7">
        <w:rPr>
          <w:iCs/>
        </w:rPr>
        <w:t>S.</w:t>
      </w:r>
      <w:r w:rsidR="00252BD4" w:rsidRPr="007E1AF7">
        <w:rPr>
          <w:iCs/>
        </w:rPr>
        <w:t> </w:t>
      </w:r>
      <w:r w:rsidR="00836E50" w:rsidRPr="007E1AF7">
        <w:rPr>
          <w:iCs/>
        </w:rPr>
        <w:t xml:space="preserve">G. </w:t>
      </w:r>
      <w:bookmarkEnd w:id="116"/>
      <w:r w:rsidRPr="00E9185A">
        <w:rPr>
          <w:iCs/>
        </w:rPr>
        <w:t xml:space="preserve">baudžiamojoje byloje apie </w:t>
      </w:r>
      <w:r>
        <w:rPr>
          <w:iCs/>
        </w:rPr>
        <w:t>jo</w:t>
      </w:r>
      <w:r w:rsidRPr="00E9185A">
        <w:rPr>
          <w:iCs/>
        </w:rPr>
        <w:t xml:space="preserve"> veiksmus, siekdama palengvinti </w:t>
      </w:r>
      <w:bookmarkStart w:id="117" w:name="Buk_156"/>
      <w:r w:rsidR="00836E50" w:rsidRPr="007E1AF7">
        <w:rPr>
          <w:iCs/>
        </w:rPr>
        <w:t xml:space="preserve">S. G. </w:t>
      </w:r>
      <w:bookmarkEnd w:id="117"/>
      <w:r>
        <w:rPr>
          <w:iCs/>
        </w:rPr>
        <w:t>t</w:t>
      </w:r>
      <w:r w:rsidRPr="00E9185A">
        <w:rPr>
          <w:iCs/>
        </w:rPr>
        <w:t xml:space="preserve">eisinę padėtį ar iš viso padėti jam išvengti baudžiamosios atsakomybės, sąmoningai davė faktinėms bylos aplinkybėms prieštaraujančius parodymus. Ji tyčia melagingai parodė, kad </w:t>
      </w:r>
      <w:bookmarkStart w:id="118" w:name="Buk_136"/>
      <w:r w:rsidR="00836E50" w:rsidRPr="007E1AF7">
        <w:rPr>
          <w:iCs/>
        </w:rPr>
        <w:t xml:space="preserve">S. G. </w:t>
      </w:r>
      <w:bookmarkEnd w:id="118"/>
      <w:r w:rsidRPr="00E9185A">
        <w:rPr>
          <w:iCs/>
        </w:rPr>
        <w:t>nė vieno iš bute</w:t>
      </w:r>
      <w:r w:rsidR="007E1AF7">
        <w:rPr>
          <w:iCs/>
        </w:rPr>
        <w:t xml:space="preserve"> </w:t>
      </w:r>
      <w:r w:rsidR="007E1AF7" w:rsidRPr="007E1AF7">
        <w:rPr>
          <w:iCs/>
          <w:lang w:val="en-GB"/>
        </w:rPr>
        <w:t>(</w:t>
      </w:r>
      <w:proofErr w:type="spellStart"/>
      <w:r w:rsidR="007E1AF7" w:rsidRPr="007E1AF7">
        <w:rPr>
          <w:i/>
          <w:iCs/>
          <w:lang w:val="en-GB"/>
        </w:rPr>
        <w:t>duomenys</w:t>
      </w:r>
      <w:proofErr w:type="spellEnd"/>
      <w:r w:rsidR="007E1AF7" w:rsidRPr="007E1AF7">
        <w:rPr>
          <w:i/>
          <w:iCs/>
          <w:lang w:val="en-GB"/>
        </w:rPr>
        <w:t xml:space="preserve"> </w:t>
      </w:r>
      <w:proofErr w:type="spellStart"/>
      <w:r w:rsidR="007E1AF7" w:rsidRPr="007E1AF7">
        <w:rPr>
          <w:i/>
          <w:iCs/>
          <w:lang w:val="en-GB"/>
        </w:rPr>
        <w:t>neskelbtini</w:t>
      </w:r>
      <w:proofErr w:type="spellEnd"/>
      <w:r w:rsidR="007E1AF7" w:rsidRPr="007E1AF7">
        <w:rPr>
          <w:iCs/>
          <w:lang w:val="en-GB"/>
        </w:rPr>
        <w:t>)</w:t>
      </w:r>
      <w:r w:rsidR="008D79CC">
        <w:rPr>
          <w:iCs/>
        </w:rPr>
        <w:t>,</w:t>
      </w:r>
      <w:r w:rsidRPr="00E9185A">
        <w:rPr>
          <w:iCs/>
        </w:rPr>
        <w:t xml:space="preserve"> </w:t>
      </w:r>
      <w:r w:rsidR="008D79CC">
        <w:rPr>
          <w:iCs/>
        </w:rPr>
        <w:t>esančių</w:t>
      </w:r>
      <w:r w:rsidR="008D79CC" w:rsidRPr="00E9185A">
        <w:rPr>
          <w:iCs/>
        </w:rPr>
        <w:t xml:space="preserve"> </w:t>
      </w:r>
      <w:r w:rsidRPr="00E9185A">
        <w:rPr>
          <w:iCs/>
        </w:rPr>
        <w:t xml:space="preserve">asmenų ant žemės neguldė, fizinės ir (ar) psichinės prievartos prieš nukentėjusiuosius </w:t>
      </w:r>
      <w:bookmarkStart w:id="119" w:name="Buk_128"/>
      <w:r w:rsidR="00836E50" w:rsidRPr="007E1AF7">
        <w:rPr>
          <w:iCs/>
        </w:rPr>
        <w:t>S. A.</w:t>
      </w:r>
      <w:bookmarkEnd w:id="119"/>
      <w:r w:rsidRPr="00E9185A">
        <w:rPr>
          <w:iCs/>
        </w:rPr>
        <w:t xml:space="preserve">, </w:t>
      </w:r>
      <w:bookmarkStart w:id="120" w:name="Buk_119"/>
      <w:r w:rsidR="00836E50" w:rsidRPr="007E1AF7">
        <w:rPr>
          <w:iCs/>
        </w:rPr>
        <w:t>G. P.</w:t>
      </w:r>
      <w:bookmarkEnd w:id="120"/>
      <w:r w:rsidRPr="00E9185A">
        <w:rPr>
          <w:iCs/>
        </w:rPr>
        <w:t xml:space="preserve">, </w:t>
      </w:r>
      <w:bookmarkStart w:id="121" w:name="Buk_124"/>
      <w:r w:rsidR="00836E50" w:rsidRPr="007E1AF7">
        <w:rPr>
          <w:iCs/>
        </w:rPr>
        <w:t>M. A.</w:t>
      </w:r>
      <w:bookmarkEnd w:id="121"/>
      <w:r w:rsidRPr="00E9185A">
        <w:rPr>
          <w:iCs/>
        </w:rPr>
        <w:t xml:space="preserve">, </w:t>
      </w:r>
      <w:bookmarkStart w:id="122" w:name="Buk_122"/>
      <w:r w:rsidR="00836E50" w:rsidRPr="007E1AF7">
        <w:rPr>
          <w:iCs/>
        </w:rPr>
        <w:t>I. Z.</w:t>
      </w:r>
      <w:bookmarkEnd w:id="122"/>
      <w:r w:rsidRPr="00E9185A">
        <w:rPr>
          <w:iCs/>
        </w:rPr>
        <w:t xml:space="preserve">, </w:t>
      </w:r>
      <w:bookmarkStart w:id="123" w:name="Buk_117"/>
      <w:r w:rsidR="00836E50" w:rsidRPr="007E1AF7">
        <w:rPr>
          <w:iCs/>
        </w:rPr>
        <w:t>E. V.</w:t>
      </w:r>
      <w:bookmarkEnd w:id="123"/>
      <w:r w:rsidRPr="00E9185A">
        <w:rPr>
          <w:iCs/>
        </w:rPr>
        <w:t xml:space="preserve">, </w:t>
      </w:r>
      <w:bookmarkStart w:id="124" w:name="Buk_126"/>
      <w:r w:rsidR="00836E50" w:rsidRPr="007E1AF7">
        <w:rPr>
          <w:iCs/>
        </w:rPr>
        <w:t>R. A.</w:t>
      </w:r>
      <w:bookmarkEnd w:id="124"/>
      <w:r w:rsidRPr="00E9185A">
        <w:rPr>
          <w:iCs/>
        </w:rPr>
        <w:t xml:space="preserve">, </w:t>
      </w:r>
      <w:bookmarkStart w:id="125" w:name="Buk_108"/>
      <w:r w:rsidR="00836E50" w:rsidRPr="007E1AF7">
        <w:rPr>
          <w:iCs/>
        </w:rPr>
        <w:t xml:space="preserve">E. R. </w:t>
      </w:r>
      <w:bookmarkEnd w:id="125"/>
      <w:r w:rsidRPr="00E9185A">
        <w:rPr>
          <w:iCs/>
        </w:rPr>
        <w:t xml:space="preserve">nenaudojo, niekam nebuvo smūgiuota, įspirta ar </w:t>
      </w:r>
      <w:r w:rsidR="00BF7EB9">
        <w:rPr>
          <w:iCs/>
        </w:rPr>
        <w:t>padarytas kitoks sužalojimas</w:t>
      </w:r>
      <w:r w:rsidRPr="00E9185A">
        <w:rPr>
          <w:iCs/>
        </w:rPr>
        <w:t xml:space="preserve">, nebuvo naudojamos nei dujos, nei kitos specialiosios priemonės, kad pagal iškvietimą dėl dujų papurškimo sugrįžus prie </w:t>
      </w:r>
      <w:r w:rsidR="007E1AF7" w:rsidRPr="007E1AF7">
        <w:rPr>
          <w:iCs/>
          <w:lang w:val="en-GB"/>
        </w:rPr>
        <w:t>(</w:t>
      </w:r>
      <w:proofErr w:type="spellStart"/>
      <w:r w:rsidR="007E1AF7" w:rsidRPr="007E1AF7">
        <w:rPr>
          <w:i/>
          <w:iCs/>
          <w:lang w:val="en-GB"/>
        </w:rPr>
        <w:t>duomenys</w:t>
      </w:r>
      <w:proofErr w:type="spellEnd"/>
      <w:r w:rsidR="007E1AF7" w:rsidRPr="007E1AF7">
        <w:rPr>
          <w:i/>
          <w:iCs/>
          <w:lang w:val="en-GB"/>
        </w:rPr>
        <w:t xml:space="preserve"> </w:t>
      </w:r>
      <w:proofErr w:type="spellStart"/>
      <w:r w:rsidR="007E1AF7" w:rsidRPr="007E1AF7">
        <w:rPr>
          <w:i/>
          <w:iCs/>
          <w:lang w:val="en-GB"/>
        </w:rPr>
        <w:t>neskelbtini</w:t>
      </w:r>
      <w:proofErr w:type="spellEnd"/>
      <w:r w:rsidR="007E1AF7" w:rsidRPr="007E1AF7">
        <w:rPr>
          <w:iCs/>
          <w:lang w:val="en-GB"/>
        </w:rPr>
        <w:t>)</w:t>
      </w:r>
      <w:r w:rsidR="003A558E">
        <w:rPr>
          <w:iCs/>
        </w:rPr>
        <w:t>,</w:t>
      </w:r>
      <w:r w:rsidRPr="00E9185A">
        <w:rPr>
          <w:iCs/>
        </w:rPr>
        <w:t xml:space="preserve"> </w:t>
      </w:r>
      <w:r w:rsidR="008D79CC">
        <w:rPr>
          <w:iCs/>
        </w:rPr>
        <w:t xml:space="preserve">esančio </w:t>
      </w:r>
      <w:r w:rsidRPr="00E9185A">
        <w:rPr>
          <w:iCs/>
        </w:rPr>
        <w:t xml:space="preserve">namo Nr. </w:t>
      </w:r>
      <w:r w:rsidR="007E1AF7" w:rsidRPr="007E1AF7">
        <w:rPr>
          <w:iCs/>
          <w:lang w:val="en-GB"/>
        </w:rPr>
        <w:t>(</w:t>
      </w:r>
      <w:proofErr w:type="spellStart"/>
      <w:proofErr w:type="gramStart"/>
      <w:r w:rsidR="007E1AF7" w:rsidRPr="007E1AF7">
        <w:rPr>
          <w:i/>
          <w:iCs/>
          <w:lang w:val="en-GB"/>
        </w:rPr>
        <w:t>duomenys</w:t>
      </w:r>
      <w:proofErr w:type="spellEnd"/>
      <w:proofErr w:type="gramEnd"/>
      <w:r w:rsidR="007E1AF7" w:rsidRPr="007E1AF7">
        <w:rPr>
          <w:i/>
          <w:iCs/>
          <w:lang w:val="en-GB"/>
        </w:rPr>
        <w:t xml:space="preserve"> </w:t>
      </w:r>
      <w:proofErr w:type="spellStart"/>
      <w:r w:rsidR="007E1AF7" w:rsidRPr="007E1AF7">
        <w:rPr>
          <w:i/>
          <w:iCs/>
          <w:lang w:val="en-GB"/>
        </w:rPr>
        <w:t>neskelbtini</w:t>
      </w:r>
      <w:proofErr w:type="spellEnd"/>
      <w:r w:rsidR="007E1AF7" w:rsidRPr="007E1AF7">
        <w:rPr>
          <w:iCs/>
          <w:lang w:val="en-GB"/>
        </w:rPr>
        <w:t>)</w:t>
      </w:r>
      <w:r w:rsidRPr="00E9185A">
        <w:rPr>
          <w:iCs/>
        </w:rPr>
        <w:t xml:space="preserve"> pamatė jaunuolį (</w:t>
      </w:r>
      <w:bookmarkStart w:id="126" w:name="Buk_109"/>
      <w:r w:rsidR="00836E50" w:rsidRPr="007E1AF7">
        <w:rPr>
          <w:iCs/>
        </w:rPr>
        <w:t>E. R.</w:t>
      </w:r>
      <w:bookmarkEnd w:id="126"/>
      <w:r w:rsidRPr="00E9185A">
        <w:rPr>
          <w:iCs/>
        </w:rPr>
        <w:t>), kuris keikėsi, rėkavo, triukšmavo, dėl to jam buvo surašytas administracinio teisės pažeidimo protokolas.</w:t>
      </w:r>
    </w:p>
    <w:p w14:paraId="7536CCEA" w14:textId="5B3C78E4" w:rsidR="00155A09" w:rsidRPr="00155A09" w:rsidRDefault="00155A09" w:rsidP="00155A09">
      <w:pPr>
        <w:pStyle w:val="Pagrindinistekstas"/>
        <w:numPr>
          <w:ilvl w:val="0"/>
          <w:numId w:val="13"/>
        </w:numPr>
        <w:spacing w:after="120"/>
        <w:rPr>
          <w:iCs/>
        </w:rPr>
      </w:pPr>
      <w:r w:rsidRPr="00155A09">
        <w:rPr>
          <w:iCs/>
        </w:rPr>
        <w:t>Pagal BK 235 straipsnio 1 dalį</w:t>
      </w:r>
      <w:r w:rsidR="001E6E3E">
        <w:rPr>
          <w:iCs/>
        </w:rPr>
        <w:t xml:space="preserve">, be kita ko, </w:t>
      </w:r>
      <w:r w:rsidRPr="00155A09">
        <w:rPr>
          <w:iCs/>
        </w:rPr>
        <w:t>atsako tas, kas davė melagingus parodymus apklausiamas kaip liudytojas teisme. Šis nusikaltimas padaromas tiesiogine tyčia. Duodamas melagingus parodymus, kaltininkas supranta savo procesinę padėtį, žino teisinę pareigą padėti vykdyti teisingumą ir duoti tikrovę atitinkančius parodymus. Tai, kad kaltininkas suvokia pareigą duoti teisingus parodymus ir žino apie atsakomybę už melagingų parodymų davimą, jis patvirtina savo parašu. Šiuo atveju kaltininko tiesioginė tyčia pasireiškia ir tuo, kad jis suvokia, jog duoda tikrovės neatitinkančius parodymus, supranta tai ir nori, kad tokia informacija būtų užfiksuota procesiniuose dokumentuose ir panaudota byloje (kasacinės nutartys baudžiamosiose bylose Nr.</w:t>
      </w:r>
      <w:r w:rsidR="001E6E3E">
        <w:rPr>
          <w:iCs/>
        </w:rPr>
        <w:t> </w:t>
      </w:r>
      <w:r w:rsidRPr="00155A09">
        <w:rPr>
          <w:iCs/>
        </w:rPr>
        <w:t xml:space="preserve">2K-3-489/2016, 2K-288-696/2017, 2K-121-222/2019). Kita vertus, liudytojas neatsako už melagingų parodymų davimą, jeigu pagal įstatymus </w:t>
      </w:r>
      <w:r w:rsidR="001E6E3E">
        <w:rPr>
          <w:iCs/>
        </w:rPr>
        <w:t xml:space="preserve">jis </w:t>
      </w:r>
      <w:r w:rsidRPr="00155A09">
        <w:rPr>
          <w:iCs/>
        </w:rPr>
        <w:t xml:space="preserve">turėjo teisę atsisakyti duoti parodymus, tačiau prieš apklausą nebuvo su šia teise supažindintas (BK 235 straipsnio 4 dalis). </w:t>
      </w:r>
    </w:p>
    <w:p w14:paraId="0E9182E4" w14:textId="77777777" w:rsidR="00AE574E" w:rsidRDefault="00155A09" w:rsidP="00274E49">
      <w:pPr>
        <w:pStyle w:val="Pagrindinistekstas"/>
        <w:numPr>
          <w:ilvl w:val="0"/>
          <w:numId w:val="13"/>
        </w:numPr>
        <w:spacing w:after="120"/>
        <w:rPr>
          <w:iCs/>
        </w:rPr>
      </w:pPr>
      <w:r w:rsidRPr="008D003B">
        <w:rPr>
          <w:iCs/>
        </w:rPr>
        <w:t xml:space="preserve">Nagrinėjamos baudžiamosios bylos kontekste </w:t>
      </w:r>
      <w:r w:rsidR="008D003B" w:rsidRPr="008D003B">
        <w:rPr>
          <w:iCs/>
        </w:rPr>
        <w:t>pažymėtina</w:t>
      </w:r>
      <w:r w:rsidR="002E3A94">
        <w:rPr>
          <w:iCs/>
        </w:rPr>
        <w:t xml:space="preserve"> ir tai</w:t>
      </w:r>
      <w:r w:rsidR="00740889" w:rsidRPr="008D003B">
        <w:rPr>
          <w:iCs/>
        </w:rPr>
        <w:t>, kad</w:t>
      </w:r>
      <w:r w:rsidRPr="008D003B">
        <w:rPr>
          <w:iCs/>
        </w:rPr>
        <w:t xml:space="preserve"> BPK</w:t>
      </w:r>
      <w:r w:rsidR="008D003B" w:rsidRPr="008D003B">
        <w:rPr>
          <w:iCs/>
        </w:rPr>
        <w:t xml:space="preserve"> </w:t>
      </w:r>
      <w:r w:rsidRPr="008D003B">
        <w:rPr>
          <w:iCs/>
        </w:rPr>
        <w:t>80</w:t>
      </w:r>
      <w:r w:rsidR="008D003B" w:rsidRPr="008D003B">
        <w:rPr>
          <w:iCs/>
        </w:rPr>
        <w:t xml:space="preserve"> </w:t>
      </w:r>
      <w:r w:rsidRPr="008D003B">
        <w:rPr>
          <w:iCs/>
        </w:rPr>
        <w:t>straipsnio 1</w:t>
      </w:r>
      <w:r w:rsidR="00AE574E">
        <w:rPr>
          <w:iCs/>
        </w:rPr>
        <w:t xml:space="preserve"> </w:t>
      </w:r>
      <w:r w:rsidRPr="008D003B">
        <w:rPr>
          <w:iCs/>
        </w:rPr>
        <w:t xml:space="preserve">punkte nustatyta, kad kaip liudytojas negali būti apklausiamas asmuo, kuris gali duoti parodymus apie </w:t>
      </w:r>
      <w:r w:rsidRPr="008D003B">
        <w:rPr>
          <w:iCs/>
        </w:rPr>
        <w:lastRenderedPageBreak/>
        <w:t>savo paties galbūt padarytą nusikalstamą veiką, išskyrus atvejus, kai jis sutinka duoti tokius parodymus, taikant BPK 82 straipsnio 3 dalyje nu</w:t>
      </w:r>
      <w:r w:rsidR="008E3178" w:rsidRPr="008D003B">
        <w:rPr>
          <w:iCs/>
        </w:rPr>
        <w:t>rodytus</w:t>
      </w:r>
      <w:r w:rsidRPr="008D003B">
        <w:rPr>
          <w:iCs/>
        </w:rPr>
        <w:t xml:space="preserve"> liudijimo </w:t>
      </w:r>
      <w:r w:rsidRPr="00031689">
        <w:rPr>
          <w:iCs/>
        </w:rPr>
        <w:t xml:space="preserve">ypatumus. </w:t>
      </w:r>
    </w:p>
    <w:p w14:paraId="4520C589" w14:textId="6138957C" w:rsidR="00031689" w:rsidRPr="00AE574E" w:rsidRDefault="00031689" w:rsidP="00274E49">
      <w:pPr>
        <w:pStyle w:val="Pagrindinistekstas"/>
        <w:numPr>
          <w:ilvl w:val="0"/>
          <w:numId w:val="13"/>
        </w:numPr>
        <w:spacing w:after="120"/>
        <w:rPr>
          <w:iCs/>
        </w:rPr>
      </w:pPr>
      <w:r w:rsidRPr="00AE574E">
        <w:rPr>
          <w:iCs/>
        </w:rPr>
        <w:t xml:space="preserve">Teismų praktikoje laikomasi nuomonės, kad draudimas versti duoti parodymus prieš save pažeidžiamas, jei kaip liudytojas apklausiamas asmuo, kuris faktiškai yra įtariamas nusikalstamos veikos padarymu, tačiau dėl vienų ar kitų priežasčių apklausos metu nėra pripažintas įtariamuoju BPK nustatyta tvarka; kad pažeidžiant BPK 80 straipsnio 1 punkto reikalavimus gauti parodymai negali būti pripažinti BPK 20 straipsnio reikalavimus atitinkančiais įrodymais; ar liudytojui užduodami klausimai gali būti vertinami kaip vertimas duoti parodymus prieš save, sprendžiama pagal konkrečias bylos aplinkybes (kasacinės nutartys baudžiamosiose bylose </w:t>
      </w:r>
      <w:r w:rsidR="00737249">
        <w:rPr>
          <w:iCs/>
        </w:rPr>
        <w:t xml:space="preserve">                                     </w:t>
      </w:r>
      <w:r w:rsidRPr="00AE574E">
        <w:rPr>
          <w:iCs/>
        </w:rPr>
        <w:t>Nr.</w:t>
      </w:r>
      <w:r w:rsidR="00AE574E">
        <w:rPr>
          <w:iCs/>
        </w:rPr>
        <w:t> </w:t>
      </w:r>
      <w:r w:rsidRPr="00AE574E">
        <w:rPr>
          <w:iCs/>
        </w:rPr>
        <w:t>2K-348-303/2015, 2K-55-699/2017</w:t>
      </w:r>
      <w:r w:rsidR="002E3A94" w:rsidRPr="00AE574E">
        <w:rPr>
          <w:iCs/>
        </w:rPr>
        <w:t>, 2K-223-495/2019</w:t>
      </w:r>
      <w:r w:rsidRPr="00AE574E">
        <w:rPr>
          <w:iCs/>
        </w:rPr>
        <w:t>).</w:t>
      </w:r>
      <w:r w:rsidR="00AE574E" w:rsidRPr="00890C09">
        <w:rPr>
          <w:iCs/>
        </w:rPr>
        <w:t xml:space="preserve"> </w:t>
      </w:r>
      <w:r w:rsidR="00AE574E" w:rsidRPr="00AE574E">
        <w:rPr>
          <w:iCs/>
        </w:rPr>
        <w:t>Asmuo negali būti apklausiamas kaip liudytojas apie bet kokias aplinkybes, kurios galėtų būti pagrindas vėliau jam reikšti įtarimus ar kaltinimus ne tik tiriamoje baudžiamojoje byloje, bet ir bet kurioje kitoje „baudžiamojo pobūdžio“ byloje. Formalus įtarimų nepareiškimas neleidžia kategoriškai teigti, kad asmens teisė atsisakyti duoti parodymus prieš save nebuvo varžoma. Dėl to sprendžiant, ar tokia teisė nebuvo varžoma, atsižvelgtina ne tik į tai, ar procesine prasme asmeniui buvo pareikšti įtarimai dėl aplinkybių, kurios buvo tiriamos baudžiamojoje byloje, bet būtina įvertinti visus faktinius bylos duomenis (kasacinės nutartys baudžiamosiose bylose Nr.</w:t>
      </w:r>
      <w:r w:rsidR="008D79CC">
        <w:rPr>
          <w:iCs/>
        </w:rPr>
        <w:t> </w:t>
      </w:r>
      <w:r w:rsidR="00AE574E" w:rsidRPr="00AE574E">
        <w:rPr>
          <w:iCs/>
        </w:rPr>
        <w:t xml:space="preserve">2K-183/2009, 2K-225/2009, </w:t>
      </w:r>
      <w:r w:rsidR="00737249">
        <w:rPr>
          <w:iCs/>
        </w:rPr>
        <w:t xml:space="preserve">                         </w:t>
      </w:r>
      <w:r w:rsidR="00AE574E" w:rsidRPr="00AE574E">
        <w:rPr>
          <w:iCs/>
        </w:rPr>
        <w:t>2K-168/2011, 2K-305-788/2015, 2K-223-495/2019).</w:t>
      </w:r>
    </w:p>
    <w:p w14:paraId="52602BF0" w14:textId="6882FAA7" w:rsidR="00155A09" w:rsidRPr="008D003B" w:rsidRDefault="002E3A94" w:rsidP="00274E49">
      <w:pPr>
        <w:pStyle w:val="Pagrindinistekstas"/>
        <w:numPr>
          <w:ilvl w:val="0"/>
          <w:numId w:val="13"/>
        </w:numPr>
        <w:spacing w:after="120"/>
        <w:rPr>
          <w:iCs/>
        </w:rPr>
      </w:pPr>
      <w:r>
        <w:rPr>
          <w:iCs/>
        </w:rPr>
        <w:t>T</w:t>
      </w:r>
      <w:r w:rsidR="00740889" w:rsidRPr="008D003B">
        <w:rPr>
          <w:iCs/>
        </w:rPr>
        <w:t>eismų praktik</w:t>
      </w:r>
      <w:r w:rsidR="008D003B">
        <w:rPr>
          <w:iCs/>
        </w:rPr>
        <w:t xml:space="preserve">oje </w:t>
      </w:r>
      <w:r>
        <w:rPr>
          <w:iCs/>
        </w:rPr>
        <w:t xml:space="preserve">taip pat </w:t>
      </w:r>
      <w:r w:rsidR="00E572E7">
        <w:rPr>
          <w:iCs/>
        </w:rPr>
        <w:t>pažymėta</w:t>
      </w:r>
      <w:r w:rsidR="008D003B">
        <w:rPr>
          <w:iCs/>
        </w:rPr>
        <w:t xml:space="preserve">, kad </w:t>
      </w:r>
      <w:r w:rsidR="0031555E">
        <w:rPr>
          <w:iCs/>
        </w:rPr>
        <w:t>pirmiau nurodyta</w:t>
      </w:r>
      <w:r w:rsidR="00155A09" w:rsidRPr="008D003B">
        <w:rPr>
          <w:iCs/>
        </w:rPr>
        <w:t xml:space="preserve"> BPK </w:t>
      </w:r>
      <w:r w:rsidR="0031555E">
        <w:rPr>
          <w:iCs/>
        </w:rPr>
        <w:t xml:space="preserve">80 straipsnio </w:t>
      </w:r>
      <w:r w:rsidR="00155A09" w:rsidRPr="008D003B">
        <w:rPr>
          <w:iCs/>
        </w:rPr>
        <w:t>nuostat</w:t>
      </w:r>
      <w:r w:rsidR="00740889" w:rsidRPr="008D003B">
        <w:rPr>
          <w:iCs/>
        </w:rPr>
        <w:t xml:space="preserve">a </w:t>
      </w:r>
      <w:r w:rsidR="008D003B" w:rsidRPr="008D003B">
        <w:rPr>
          <w:iCs/>
        </w:rPr>
        <w:t xml:space="preserve">turi būti </w:t>
      </w:r>
      <w:r w:rsidR="00155A09" w:rsidRPr="008D003B">
        <w:rPr>
          <w:iCs/>
        </w:rPr>
        <w:t>aiškin</w:t>
      </w:r>
      <w:r w:rsidR="00740889" w:rsidRPr="008D003B">
        <w:rPr>
          <w:iCs/>
        </w:rPr>
        <w:t>ama</w:t>
      </w:r>
      <w:r w:rsidR="00155A09" w:rsidRPr="008D003B">
        <w:rPr>
          <w:iCs/>
        </w:rPr>
        <w:t xml:space="preserve"> platesniame – EŽTT sprendimų ir Konstitucijos – kontekste (kasacinės nutartys baudžiamosiose bylose</w:t>
      </w:r>
      <w:r w:rsidR="008E3178" w:rsidRPr="008D003B">
        <w:rPr>
          <w:iCs/>
        </w:rPr>
        <w:t xml:space="preserve"> Nr.</w:t>
      </w:r>
      <w:r w:rsidR="008D003B">
        <w:rPr>
          <w:iCs/>
        </w:rPr>
        <w:t xml:space="preserve"> </w:t>
      </w:r>
      <w:r w:rsidR="00155A09" w:rsidRPr="008D003B">
        <w:rPr>
          <w:iCs/>
        </w:rPr>
        <w:t>2K-168/2011, 2K-305-788/2015).</w:t>
      </w:r>
    </w:p>
    <w:p w14:paraId="0B996E27" w14:textId="4ED98F71" w:rsidR="00AE574E" w:rsidRDefault="00155A09" w:rsidP="00274E49">
      <w:pPr>
        <w:pStyle w:val="Pagrindinistekstas"/>
        <w:numPr>
          <w:ilvl w:val="0"/>
          <w:numId w:val="13"/>
        </w:numPr>
        <w:spacing w:after="120"/>
        <w:rPr>
          <w:iCs/>
        </w:rPr>
      </w:pPr>
      <w:r w:rsidRPr="0031555E">
        <w:rPr>
          <w:iCs/>
        </w:rPr>
        <w:t xml:space="preserve">EŽTT praktikoje pripažįstama, kad verčiant liudyti prieš save pažeidžiamas </w:t>
      </w:r>
      <w:r w:rsidR="00740889" w:rsidRPr="0031555E">
        <w:rPr>
          <w:iCs/>
        </w:rPr>
        <w:t xml:space="preserve">Konvencijos 6 straipsnio 1 dalyje įtvirtintas </w:t>
      </w:r>
      <w:r w:rsidRPr="0031555E">
        <w:rPr>
          <w:iCs/>
        </w:rPr>
        <w:t>teisingo proceso principas. Asmens įpareigojimas (vertimas) atsakyti į klausimus apie įvykius, dėl kurių jam pareikštas kaltinimas Konvencijos 6 straipsnio prasme, nesuderinamas su teise tylėti ir neduoti parodymų prieš save, kuri yra neatskiriama teisingo proceso sąvokos dalis. Šis principas galioja ir tuo atveju, kai nurodytas įpareigojimas (vertimas) asmeniui taikomas skirtingame procese negu tas, kuriame pareikštas kaltinimas (2001</w:t>
      </w:r>
      <w:r w:rsidR="00740889" w:rsidRPr="0031555E">
        <w:rPr>
          <w:iCs/>
        </w:rPr>
        <w:t> </w:t>
      </w:r>
      <w:r w:rsidRPr="0031555E">
        <w:rPr>
          <w:iCs/>
        </w:rPr>
        <w:t xml:space="preserve">m. gegužės 3 d. sprendimas byloje </w:t>
      </w:r>
      <w:r w:rsidRPr="0031555E">
        <w:rPr>
          <w:i/>
          <w:iCs/>
        </w:rPr>
        <w:t>J. B. prieš Šveicariją</w:t>
      </w:r>
      <w:r w:rsidRPr="0031555E">
        <w:rPr>
          <w:iCs/>
        </w:rPr>
        <w:t>, peticijos Nr. 31827/96</w:t>
      </w:r>
      <w:r w:rsidR="008D003B" w:rsidRPr="0031555E">
        <w:rPr>
          <w:iCs/>
        </w:rPr>
        <w:t>;</w:t>
      </w:r>
      <w:r w:rsidRPr="0031555E">
        <w:rPr>
          <w:iCs/>
        </w:rPr>
        <w:t xml:space="preserve"> 2005</w:t>
      </w:r>
      <w:r w:rsidR="00740889" w:rsidRPr="0031555E">
        <w:rPr>
          <w:iCs/>
        </w:rPr>
        <w:t> </w:t>
      </w:r>
      <w:r w:rsidRPr="0031555E">
        <w:rPr>
          <w:iCs/>
        </w:rPr>
        <w:t>m.</w:t>
      </w:r>
      <w:r w:rsidR="00740889" w:rsidRPr="0031555E">
        <w:rPr>
          <w:iCs/>
        </w:rPr>
        <w:t> </w:t>
      </w:r>
      <w:r w:rsidRPr="0031555E">
        <w:rPr>
          <w:iCs/>
        </w:rPr>
        <w:t xml:space="preserve">spalio 4 d. sprendimas byloje </w:t>
      </w:r>
      <w:proofErr w:type="spellStart"/>
      <w:r w:rsidRPr="0031555E">
        <w:rPr>
          <w:i/>
          <w:iCs/>
        </w:rPr>
        <w:t>Shannon</w:t>
      </w:r>
      <w:proofErr w:type="spellEnd"/>
      <w:r w:rsidRPr="0031555E">
        <w:rPr>
          <w:i/>
          <w:iCs/>
        </w:rPr>
        <w:t xml:space="preserve"> prieš Jungtinę Karalystę</w:t>
      </w:r>
      <w:r w:rsidRPr="0031555E">
        <w:rPr>
          <w:iCs/>
        </w:rPr>
        <w:t>, peticijos Nr. 6563/03; 2007 m. birželio 19 d. sprendimas byloje</w:t>
      </w:r>
      <w:r w:rsidRPr="0031555E">
        <w:rPr>
          <w:i/>
          <w:iCs/>
        </w:rPr>
        <w:t xml:space="preserve"> </w:t>
      </w:r>
      <w:proofErr w:type="spellStart"/>
      <w:r w:rsidRPr="0031555E">
        <w:rPr>
          <w:i/>
          <w:iCs/>
        </w:rPr>
        <w:t>Macko</w:t>
      </w:r>
      <w:proofErr w:type="spellEnd"/>
      <w:r w:rsidRPr="0031555E">
        <w:rPr>
          <w:i/>
          <w:iCs/>
        </w:rPr>
        <w:t xml:space="preserve"> ir </w:t>
      </w:r>
      <w:proofErr w:type="spellStart"/>
      <w:r w:rsidRPr="0031555E">
        <w:rPr>
          <w:i/>
          <w:iCs/>
        </w:rPr>
        <w:t>Kozubaľ</w:t>
      </w:r>
      <w:proofErr w:type="spellEnd"/>
      <w:r w:rsidRPr="0031555E">
        <w:rPr>
          <w:i/>
          <w:iCs/>
        </w:rPr>
        <w:t xml:space="preserve"> prieš Slovakiją</w:t>
      </w:r>
      <w:r w:rsidRPr="0031555E">
        <w:rPr>
          <w:iCs/>
        </w:rPr>
        <w:t>, peticijų Nr.</w:t>
      </w:r>
      <w:r w:rsidR="00F51791">
        <w:rPr>
          <w:iCs/>
        </w:rPr>
        <w:t> </w:t>
      </w:r>
      <w:r w:rsidRPr="0031555E">
        <w:rPr>
          <w:iCs/>
        </w:rPr>
        <w:t>64054/00 ir 64071/00</w:t>
      </w:r>
      <w:r w:rsidR="008D003B" w:rsidRPr="0031555E">
        <w:rPr>
          <w:iCs/>
        </w:rPr>
        <w:t>;</w:t>
      </w:r>
      <w:r w:rsidRPr="0031555E">
        <w:rPr>
          <w:iCs/>
        </w:rPr>
        <w:t xml:space="preserve"> 2009 m. balandžio 21 d. sprendimas byloje </w:t>
      </w:r>
      <w:proofErr w:type="spellStart"/>
      <w:r w:rsidRPr="0031555E">
        <w:rPr>
          <w:i/>
          <w:iCs/>
        </w:rPr>
        <w:t>Marttinen</w:t>
      </w:r>
      <w:proofErr w:type="spellEnd"/>
      <w:r w:rsidRPr="0031555E">
        <w:rPr>
          <w:i/>
          <w:iCs/>
        </w:rPr>
        <w:t xml:space="preserve"> prieš Suomiją</w:t>
      </w:r>
      <w:r w:rsidRPr="0031555E">
        <w:rPr>
          <w:iCs/>
        </w:rPr>
        <w:t>, peticijos Nr.</w:t>
      </w:r>
      <w:r w:rsidR="00740889" w:rsidRPr="0031555E">
        <w:rPr>
          <w:iCs/>
        </w:rPr>
        <w:t> </w:t>
      </w:r>
      <w:r w:rsidRPr="0031555E">
        <w:rPr>
          <w:iCs/>
        </w:rPr>
        <w:t>19235/03). Konstitucijos 31 straipsnio 3 dalyje taip pat yra įtvirtintas draudimas versti duoti parodymus prieš save, savo šeimos narius ar artimus giminaičius. Šis draudimas konstitucinėje jurisprudencijoje aiškinamas taip, kad fizinis asmuo gali atsisakyti duoti parodymus, kuriais remiantis jis pats, jo šeimos narys ar artimas giminaitis galėtų būti patraukti ne tik baudžiamojon, bet ir kitos rūšies teisinėn atsakomybėn, jeigu galima sankcija pagal savo pobūdį ir dydį (griežtumą) prilygtų kriminalinei bausmei. Kita vertus, Konstitucijos 31</w:t>
      </w:r>
      <w:r w:rsidR="00F51791">
        <w:rPr>
          <w:iCs/>
        </w:rPr>
        <w:t> </w:t>
      </w:r>
      <w:r w:rsidRPr="0031555E">
        <w:rPr>
          <w:iCs/>
        </w:rPr>
        <w:t>straipsnio 3 dalyje nustatytas teisinis reguliavimas nereiškia, kad fizinis asmuo negali duoti tokių parodymų savanoriškai, t. y. niekieno neverčiamas (Lietuvos Respublikos Konstitucinio Teismo 2009</w:t>
      </w:r>
      <w:r w:rsidR="0031555E">
        <w:rPr>
          <w:iCs/>
        </w:rPr>
        <w:t> </w:t>
      </w:r>
      <w:r w:rsidRPr="0031555E">
        <w:rPr>
          <w:iCs/>
        </w:rPr>
        <w:t>m.</w:t>
      </w:r>
      <w:r w:rsidR="0031555E">
        <w:rPr>
          <w:iCs/>
        </w:rPr>
        <w:t> </w:t>
      </w:r>
      <w:r w:rsidRPr="0031555E">
        <w:rPr>
          <w:iCs/>
        </w:rPr>
        <w:t>birželio 8 d., 2013</w:t>
      </w:r>
      <w:r w:rsidR="00740889" w:rsidRPr="0031555E">
        <w:rPr>
          <w:iCs/>
        </w:rPr>
        <w:t> </w:t>
      </w:r>
      <w:r w:rsidRPr="0031555E">
        <w:rPr>
          <w:iCs/>
        </w:rPr>
        <w:t>m.</w:t>
      </w:r>
      <w:r w:rsidR="00740889" w:rsidRPr="0031555E">
        <w:rPr>
          <w:iCs/>
        </w:rPr>
        <w:t> </w:t>
      </w:r>
      <w:r w:rsidRPr="0031555E">
        <w:rPr>
          <w:iCs/>
        </w:rPr>
        <w:t xml:space="preserve">balandžio 12 d. nutarimai). </w:t>
      </w:r>
    </w:p>
    <w:p w14:paraId="3206DF02" w14:textId="7372F749" w:rsidR="00A80F55" w:rsidRPr="00982DCC" w:rsidRDefault="0031555E" w:rsidP="00274E49">
      <w:pPr>
        <w:pStyle w:val="Pagrindinistekstas"/>
        <w:numPr>
          <w:ilvl w:val="0"/>
          <w:numId w:val="13"/>
        </w:numPr>
        <w:spacing w:after="120"/>
        <w:rPr>
          <w:iCs/>
        </w:rPr>
      </w:pPr>
      <w:r w:rsidRPr="00982DCC">
        <w:rPr>
          <w:iCs/>
        </w:rPr>
        <w:t xml:space="preserve">Pagal EŽTT praktiką  </w:t>
      </w:r>
      <w:r w:rsidR="00D75DDB">
        <w:rPr>
          <w:iCs/>
        </w:rPr>
        <w:t xml:space="preserve">teisės </w:t>
      </w:r>
      <w:r w:rsidRPr="00982DCC">
        <w:rPr>
          <w:iCs/>
        </w:rPr>
        <w:t xml:space="preserve">neduoti parodymų </w:t>
      </w:r>
      <w:r w:rsidR="00D75DDB" w:rsidRPr="00982DCC">
        <w:rPr>
          <w:iCs/>
        </w:rPr>
        <w:t xml:space="preserve">prieš save </w:t>
      </w:r>
      <w:r w:rsidRPr="00982DCC">
        <w:rPr>
          <w:iCs/>
        </w:rPr>
        <w:t xml:space="preserve">pažeidimas </w:t>
      </w:r>
      <w:r w:rsidR="00005F59" w:rsidRPr="00DE0741">
        <w:rPr>
          <w:iCs/>
        </w:rPr>
        <w:t xml:space="preserve">(kiek aktualu nagrinėjamos baudžiamosios bylos kontekste) </w:t>
      </w:r>
      <w:r w:rsidRPr="00DE0741">
        <w:rPr>
          <w:iCs/>
        </w:rPr>
        <w:t>paprastai nustatomas dviem atvejais: pirma</w:t>
      </w:r>
      <w:r w:rsidRPr="00982DCC">
        <w:rPr>
          <w:iCs/>
        </w:rPr>
        <w:t xml:space="preserve">, kai yra panaudojama prievarta, siekiant gauti informacijos, kuri gali tapti pagrindu asmenį apkaltinti </w:t>
      </w:r>
      <w:r w:rsidR="005B5BD6">
        <w:rPr>
          <w:iCs/>
        </w:rPr>
        <w:t xml:space="preserve">jam </w:t>
      </w:r>
      <w:r w:rsidRPr="00982DCC">
        <w:rPr>
          <w:iCs/>
        </w:rPr>
        <w:t xml:space="preserve">jau iškeltoje </w:t>
      </w:r>
      <w:r w:rsidR="005B5BD6">
        <w:rPr>
          <w:iCs/>
        </w:rPr>
        <w:t xml:space="preserve">arba numatomoje iškelti </w:t>
      </w:r>
      <w:r w:rsidRPr="00982DCC">
        <w:rPr>
          <w:iCs/>
        </w:rPr>
        <w:t>baudžiamojoje byloje</w:t>
      </w:r>
      <w:r w:rsidR="00E84AB0">
        <w:rPr>
          <w:iCs/>
        </w:rPr>
        <w:t>,</w:t>
      </w:r>
      <w:r w:rsidRPr="00982DCC">
        <w:rPr>
          <w:iCs/>
        </w:rPr>
        <w:t xml:space="preserve"> kitaip tariant, dėl veikos, kurios padarymu </w:t>
      </w:r>
      <w:r w:rsidR="0098175B">
        <w:rPr>
          <w:iCs/>
        </w:rPr>
        <w:t xml:space="preserve">asmuo </w:t>
      </w:r>
      <w:r w:rsidRPr="00982DCC">
        <w:rPr>
          <w:iCs/>
        </w:rPr>
        <w:t xml:space="preserve">yra </w:t>
      </w:r>
      <w:r w:rsidR="00A25435">
        <w:rPr>
          <w:iCs/>
        </w:rPr>
        <w:t xml:space="preserve">„kaltinamas“ </w:t>
      </w:r>
      <w:r w:rsidRPr="00982DCC">
        <w:rPr>
          <w:iCs/>
        </w:rPr>
        <w:t xml:space="preserve">Konvencijos 6 straipsnio 1 dalies </w:t>
      </w:r>
      <w:r w:rsidR="005B5BD6">
        <w:rPr>
          <w:iCs/>
        </w:rPr>
        <w:t>prasme</w:t>
      </w:r>
      <w:r w:rsidR="0069098B">
        <w:rPr>
          <w:iCs/>
        </w:rPr>
        <w:t xml:space="preserve"> </w:t>
      </w:r>
      <w:r w:rsidR="0069098B" w:rsidRPr="00DE0741">
        <w:rPr>
          <w:iCs/>
        </w:rPr>
        <w:t xml:space="preserve">(t. y. institucijos turi įtikinamų priežasčių </w:t>
      </w:r>
      <w:r w:rsidR="00C8081A" w:rsidRPr="00DE0741">
        <w:rPr>
          <w:iCs/>
        </w:rPr>
        <w:t>įtart</w:t>
      </w:r>
      <w:r w:rsidR="009505FB" w:rsidRPr="00DE0741">
        <w:rPr>
          <w:iCs/>
        </w:rPr>
        <w:t>i</w:t>
      </w:r>
      <w:r w:rsidR="00C8081A" w:rsidRPr="00DE0741">
        <w:rPr>
          <w:iCs/>
        </w:rPr>
        <w:t xml:space="preserve"> asmenį dalyvavus darant nusikalstamą veiką, </w:t>
      </w:r>
      <w:r w:rsidR="0069098B" w:rsidRPr="00DE0741">
        <w:rPr>
          <w:iCs/>
        </w:rPr>
        <w:t xml:space="preserve">nepriklausomai nuo to, ar formaliai jam suteiktas toks statusas), </w:t>
      </w:r>
      <w:r w:rsidRPr="00DE0741">
        <w:rPr>
          <w:iCs/>
        </w:rPr>
        <w:t xml:space="preserve">ir antra, tuo atveju, kai </w:t>
      </w:r>
      <w:r w:rsidR="005B686F" w:rsidRPr="00DE0741">
        <w:rPr>
          <w:iCs/>
        </w:rPr>
        <w:t xml:space="preserve">ne baudžiamojo proceso kontekste </w:t>
      </w:r>
      <w:r w:rsidRPr="00DE0741">
        <w:rPr>
          <w:iCs/>
        </w:rPr>
        <w:t xml:space="preserve">prievarta išgauta </w:t>
      </w:r>
      <w:r w:rsidR="00D75DDB" w:rsidRPr="00DE0741">
        <w:rPr>
          <w:iCs/>
        </w:rPr>
        <w:t xml:space="preserve">kaltinamoji </w:t>
      </w:r>
      <w:r w:rsidRPr="00DE0741">
        <w:rPr>
          <w:iCs/>
        </w:rPr>
        <w:t xml:space="preserve">informacija </w:t>
      </w:r>
      <w:r w:rsidR="00E57E77" w:rsidRPr="00DE0741">
        <w:rPr>
          <w:iCs/>
        </w:rPr>
        <w:t xml:space="preserve">vėliau </w:t>
      </w:r>
      <w:r w:rsidRPr="00DE0741">
        <w:rPr>
          <w:iCs/>
        </w:rPr>
        <w:t xml:space="preserve">yra panaudojama </w:t>
      </w:r>
      <w:r w:rsidR="00D75DDB" w:rsidRPr="00DE0741">
        <w:rPr>
          <w:iCs/>
        </w:rPr>
        <w:t>persekiojant tą asmenį baudžiamojo proceso tvarka</w:t>
      </w:r>
      <w:r w:rsidRPr="00DE0741">
        <w:rPr>
          <w:iCs/>
        </w:rPr>
        <w:t xml:space="preserve"> (</w:t>
      </w:r>
      <w:r w:rsidR="00CE19DC" w:rsidRPr="00DE0741">
        <w:rPr>
          <w:iCs/>
        </w:rPr>
        <w:t xml:space="preserve">pvz., </w:t>
      </w:r>
      <w:r w:rsidRPr="00DE0741">
        <w:rPr>
          <w:iCs/>
        </w:rPr>
        <w:t xml:space="preserve">2017 m. </w:t>
      </w:r>
      <w:r w:rsidR="00CE19DC" w:rsidRPr="00DE0741">
        <w:rPr>
          <w:iCs/>
        </w:rPr>
        <w:t xml:space="preserve">spalio 10 </w:t>
      </w:r>
      <w:r w:rsidRPr="00DE0741">
        <w:rPr>
          <w:iCs/>
        </w:rPr>
        <w:t xml:space="preserve">d. nutarimas byloje </w:t>
      </w:r>
      <w:proofErr w:type="spellStart"/>
      <w:r w:rsidRPr="00DE0741">
        <w:rPr>
          <w:i/>
          <w:iCs/>
        </w:rPr>
        <w:t>Jurgelaitis</w:t>
      </w:r>
      <w:proofErr w:type="spellEnd"/>
      <w:r w:rsidRPr="00DE0741">
        <w:rPr>
          <w:i/>
          <w:iCs/>
        </w:rPr>
        <w:t xml:space="preserve"> prieš Lietuvą</w:t>
      </w:r>
      <w:r w:rsidRPr="00DE0741">
        <w:rPr>
          <w:iCs/>
        </w:rPr>
        <w:t>, peticijos Nr. 9464/14</w:t>
      </w:r>
      <w:r w:rsidR="00CE19DC" w:rsidRPr="00DE0741">
        <w:rPr>
          <w:iCs/>
        </w:rPr>
        <w:t xml:space="preserve">, </w:t>
      </w:r>
      <w:proofErr w:type="spellStart"/>
      <w:r w:rsidR="00CE19DC" w:rsidRPr="00DE0741">
        <w:rPr>
          <w:iCs/>
        </w:rPr>
        <w:t>par</w:t>
      </w:r>
      <w:proofErr w:type="spellEnd"/>
      <w:r w:rsidR="00CE19DC" w:rsidRPr="00DE0741">
        <w:rPr>
          <w:iCs/>
        </w:rPr>
        <w:t xml:space="preserve">. 35 su tolesnėmis nuorodomis; taip pat 2018 m. spalio 23 d. </w:t>
      </w:r>
      <w:r w:rsidR="005D062A" w:rsidRPr="00DE0741">
        <w:rPr>
          <w:iCs/>
        </w:rPr>
        <w:t xml:space="preserve">nutarimas byloje </w:t>
      </w:r>
      <w:proofErr w:type="spellStart"/>
      <w:r w:rsidR="00CE19DC" w:rsidRPr="00DE0741">
        <w:rPr>
          <w:i/>
        </w:rPr>
        <w:t>Wanner</w:t>
      </w:r>
      <w:proofErr w:type="spellEnd"/>
      <w:r w:rsidR="00CE19DC" w:rsidRPr="00DE0741">
        <w:rPr>
          <w:i/>
        </w:rPr>
        <w:t xml:space="preserve"> prieš Vokietiją</w:t>
      </w:r>
      <w:r w:rsidR="00CE19DC" w:rsidRPr="00DE0741">
        <w:rPr>
          <w:iCs/>
        </w:rPr>
        <w:t xml:space="preserve">, peticijos Nr. 26892/12, </w:t>
      </w:r>
      <w:proofErr w:type="spellStart"/>
      <w:r w:rsidR="00CE19DC" w:rsidRPr="00DE0741">
        <w:rPr>
          <w:iCs/>
        </w:rPr>
        <w:t>par</w:t>
      </w:r>
      <w:proofErr w:type="spellEnd"/>
      <w:r w:rsidR="00CE19DC" w:rsidRPr="00DE0741">
        <w:rPr>
          <w:iCs/>
        </w:rPr>
        <w:t>. 24–2</w:t>
      </w:r>
      <w:r w:rsidR="005B686F" w:rsidRPr="00DE0741">
        <w:rPr>
          <w:iCs/>
        </w:rPr>
        <w:t>6</w:t>
      </w:r>
      <w:r w:rsidR="00CE19DC" w:rsidRPr="00DE0741">
        <w:rPr>
          <w:iCs/>
        </w:rPr>
        <w:t xml:space="preserve">). Iš EŽTT sprendimų matyti, kad </w:t>
      </w:r>
      <w:r w:rsidR="00CE19DC" w:rsidRPr="00DE0741">
        <w:rPr>
          <w:iCs/>
        </w:rPr>
        <w:lastRenderedPageBreak/>
        <w:t xml:space="preserve">vertinant, ar konkrečiu atveju asmuo turėjo teisę tylėti ir neduoti parodymų prieš save, reikšminga tai, ar </w:t>
      </w:r>
      <w:r w:rsidR="00B83B57" w:rsidRPr="00DE0741">
        <w:rPr>
          <w:iCs/>
        </w:rPr>
        <w:t>informacija, gauta panaudojus</w:t>
      </w:r>
      <w:r w:rsidR="00CE19DC" w:rsidRPr="00DE0741">
        <w:rPr>
          <w:iCs/>
        </w:rPr>
        <w:t xml:space="preserve"> valstybės prievartos įgaliojimus</w:t>
      </w:r>
      <w:r w:rsidR="00B83B57" w:rsidRPr="00DE0741">
        <w:rPr>
          <w:iCs/>
        </w:rPr>
        <w:t>,</w:t>
      </w:r>
      <w:r w:rsidR="00CE19DC" w:rsidRPr="00DE0741">
        <w:rPr>
          <w:iCs/>
        </w:rPr>
        <w:t xml:space="preserve"> gali būti panaudota prieš jį vykstančiame </w:t>
      </w:r>
      <w:r w:rsidR="00543A67" w:rsidRPr="00DE0741">
        <w:rPr>
          <w:iCs/>
        </w:rPr>
        <w:t xml:space="preserve">ar numatomame pradėti </w:t>
      </w:r>
      <w:r w:rsidR="00CE19DC" w:rsidRPr="00DE0741">
        <w:rPr>
          <w:iCs/>
        </w:rPr>
        <w:t>baudžiamajame procese</w:t>
      </w:r>
      <w:r w:rsidRPr="00DE0741">
        <w:rPr>
          <w:iCs/>
        </w:rPr>
        <w:t>. Iš esmės tokios pat pozicijos, kad nustatant, ar asmuo nebuvo verčiamas duoti parodymų prieš save, svarbu įvertinti, ar grėsmė asmeniui būti patrauktam baudžiamojon atsakomybėn yra ne tariama, o reali, laikomasi ir nacionalinėje teismų praktikoje (kasacinės nutartys baudžiamosiose bylose Nr. 2K-287</w:t>
      </w:r>
      <w:r w:rsidRPr="00982DCC">
        <w:rPr>
          <w:iCs/>
        </w:rPr>
        <w:t xml:space="preserve">/2008, </w:t>
      </w:r>
      <w:r w:rsidR="009505FB">
        <w:rPr>
          <w:iCs/>
        </w:rPr>
        <w:t xml:space="preserve">     </w:t>
      </w:r>
      <w:r w:rsidRPr="00982DCC">
        <w:rPr>
          <w:iCs/>
        </w:rPr>
        <w:t xml:space="preserve">2K-183/2009, 2K-236/2010, 2K-586/2013). </w:t>
      </w:r>
    </w:p>
    <w:p w14:paraId="7B5BA1DE" w14:textId="5D0991AF" w:rsidR="00155A09" w:rsidRPr="00982DCC" w:rsidRDefault="00155A09" w:rsidP="00274E49">
      <w:pPr>
        <w:pStyle w:val="Pagrindinistekstas"/>
        <w:numPr>
          <w:ilvl w:val="0"/>
          <w:numId w:val="13"/>
        </w:numPr>
        <w:spacing w:after="120"/>
        <w:rPr>
          <w:iCs/>
        </w:rPr>
      </w:pPr>
      <w:r w:rsidRPr="00982DCC">
        <w:rPr>
          <w:iCs/>
        </w:rPr>
        <w:t xml:space="preserve">Kartu </w:t>
      </w:r>
      <w:r w:rsidR="0031555E" w:rsidRPr="00982DCC">
        <w:rPr>
          <w:iCs/>
        </w:rPr>
        <w:t>nagrinėjamos baudžiamosios bylos kontekste pažymėtina</w:t>
      </w:r>
      <w:r w:rsidRPr="00982DCC">
        <w:rPr>
          <w:iCs/>
        </w:rPr>
        <w:t>, kad</w:t>
      </w:r>
      <w:r w:rsidR="00F51791">
        <w:rPr>
          <w:iCs/>
        </w:rPr>
        <w:t>,</w:t>
      </w:r>
      <w:r w:rsidRPr="00982DCC">
        <w:rPr>
          <w:iCs/>
        </w:rPr>
        <w:t xml:space="preserve"> pagal EŽTT praktiką, drausminė (tarnybinė) atsakomybė negali būti prilyginama baudžiamajai atsakomybei, nes tai yra ne baudžiamųjų, o civilinių teisinių santykių dalykas (2006</w:t>
      </w:r>
      <w:r w:rsidR="00B134FB" w:rsidRPr="00982DCC">
        <w:rPr>
          <w:iCs/>
        </w:rPr>
        <w:t xml:space="preserve"> </w:t>
      </w:r>
      <w:r w:rsidRPr="00982DCC">
        <w:rPr>
          <w:iCs/>
        </w:rPr>
        <w:t xml:space="preserve">m. liepos 18 d. sprendimas byloje </w:t>
      </w:r>
      <w:proofErr w:type="spellStart"/>
      <w:r w:rsidRPr="00982DCC">
        <w:rPr>
          <w:i/>
          <w:iCs/>
        </w:rPr>
        <w:t>Jakumas</w:t>
      </w:r>
      <w:proofErr w:type="spellEnd"/>
      <w:r w:rsidRPr="00982DCC">
        <w:rPr>
          <w:i/>
          <w:iCs/>
        </w:rPr>
        <w:t xml:space="preserve"> prieš Lietuvą</w:t>
      </w:r>
      <w:r w:rsidRPr="00982DCC">
        <w:rPr>
          <w:iCs/>
        </w:rPr>
        <w:t>, peticijos Nr.</w:t>
      </w:r>
      <w:r w:rsidR="00982DCC">
        <w:rPr>
          <w:iCs/>
        </w:rPr>
        <w:t xml:space="preserve"> </w:t>
      </w:r>
      <w:r w:rsidRPr="00982DCC">
        <w:rPr>
          <w:iCs/>
        </w:rPr>
        <w:t xml:space="preserve">6924/02, </w:t>
      </w:r>
      <w:proofErr w:type="spellStart"/>
      <w:r w:rsidRPr="00982DCC">
        <w:rPr>
          <w:iCs/>
        </w:rPr>
        <w:t>par</w:t>
      </w:r>
      <w:proofErr w:type="spellEnd"/>
      <w:r w:rsidRPr="00982DCC">
        <w:rPr>
          <w:iCs/>
        </w:rPr>
        <w:t>.</w:t>
      </w:r>
      <w:r w:rsidR="00B134FB" w:rsidRPr="00982DCC">
        <w:rPr>
          <w:iCs/>
        </w:rPr>
        <w:t xml:space="preserve"> </w:t>
      </w:r>
      <w:r w:rsidRPr="00982DCC">
        <w:rPr>
          <w:iCs/>
        </w:rPr>
        <w:t xml:space="preserve">56–57; 2007 m. rugsėjo 13 d. </w:t>
      </w:r>
      <w:r w:rsidR="00E84AB0">
        <w:rPr>
          <w:iCs/>
        </w:rPr>
        <w:t>nutarimas</w:t>
      </w:r>
      <w:r w:rsidRPr="00982DCC">
        <w:rPr>
          <w:iCs/>
        </w:rPr>
        <w:t xml:space="preserve"> byloje </w:t>
      </w:r>
      <w:proofErr w:type="spellStart"/>
      <w:r w:rsidRPr="00982DCC">
        <w:rPr>
          <w:i/>
          <w:iCs/>
        </w:rPr>
        <w:t>Moullet</w:t>
      </w:r>
      <w:proofErr w:type="spellEnd"/>
      <w:r w:rsidRPr="00982DCC">
        <w:rPr>
          <w:i/>
          <w:iCs/>
        </w:rPr>
        <w:t xml:space="preserve"> prieš Prancūziją</w:t>
      </w:r>
      <w:r w:rsidRPr="00982DCC">
        <w:rPr>
          <w:iCs/>
        </w:rPr>
        <w:t>, peticijos Nr.</w:t>
      </w:r>
      <w:r w:rsidR="00A80F55" w:rsidRPr="00982DCC">
        <w:rPr>
          <w:iCs/>
        </w:rPr>
        <w:t xml:space="preserve"> </w:t>
      </w:r>
      <w:r w:rsidRPr="00982DCC">
        <w:rPr>
          <w:iCs/>
        </w:rPr>
        <w:t xml:space="preserve">27521/04; 2012 m. spalio 2 d. </w:t>
      </w:r>
      <w:r w:rsidR="00E84AB0">
        <w:rPr>
          <w:iCs/>
        </w:rPr>
        <w:t xml:space="preserve">nutarimas </w:t>
      </w:r>
      <w:r w:rsidRPr="00982DCC">
        <w:rPr>
          <w:iCs/>
        </w:rPr>
        <w:t xml:space="preserve">byloje </w:t>
      </w:r>
      <w:proofErr w:type="spellStart"/>
      <w:r w:rsidRPr="00982DCC">
        <w:rPr>
          <w:i/>
          <w:iCs/>
        </w:rPr>
        <w:t>Trubić</w:t>
      </w:r>
      <w:proofErr w:type="spellEnd"/>
      <w:r w:rsidRPr="00982DCC">
        <w:rPr>
          <w:i/>
          <w:iCs/>
        </w:rPr>
        <w:t xml:space="preserve"> prieš Kroatiją</w:t>
      </w:r>
      <w:r w:rsidRPr="00982DCC">
        <w:rPr>
          <w:iCs/>
        </w:rPr>
        <w:t>, peticijos Nr. 44887/10).</w:t>
      </w:r>
    </w:p>
    <w:p w14:paraId="4D829319" w14:textId="706D8223" w:rsidR="000E32DB" w:rsidRDefault="006606AF" w:rsidP="00A770A2">
      <w:pPr>
        <w:pStyle w:val="Pagrindinistekstas"/>
        <w:numPr>
          <w:ilvl w:val="0"/>
          <w:numId w:val="13"/>
        </w:numPr>
        <w:spacing w:after="120"/>
        <w:rPr>
          <w:iCs/>
        </w:rPr>
      </w:pPr>
      <w:r>
        <w:rPr>
          <w:iCs/>
        </w:rPr>
        <w:t>Taigi e</w:t>
      </w:r>
      <w:r w:rsidR="000E32DB" w:rsidRPr="000E32DB">
        <w:rPr>
          <w:iCs/>
        </w:rPr>
        <w:t>sminis klausimas</w:t>
      </w:r>
      <w:r>
        <w:rPr>
          <w:iCs/>
        </w:rPr>
        <w:t xml:space="preserve"> šioje baudžiamojoje byloje yra tas,</w:t>
      </w:r>
      <w:r w:rsidR="000E32DB" w:rsidRPr="000E32DB">
        <w:rPr>
          <w:iCs/>
        </w:rPr>
        <w:t xml:space="preserve"> ar </w:t>
      </w:r>
      <w:bookmarkStart w:id="127" w:name="Buk_52"/>
      <w:r w:rsidR="00836E50" w:rsidRPr="007E1AF7">
        <w:rPr>
          <w:iCs/>
        </w:rPr>
        <w:t xml:space="preserve">E. K. </w:t>
      </w:r>
      <w:bookmarkEnd w:id="127"/>
      <w:r w:rsidR="000E32DB">
        <w:rPr>
          <w:iCs/>
        </w:rPr>
        <w:t xml:space="preserve">Vilniaus miesto apylinkės teismo posėdyje galėjo būti apklausta prieš tai </w:t>
      </w:r>
      <w:r w:rsidR="00F51791">
        <w:rPr>
          <w:iCs/>
        </w:rPr>
        <w:t xml:space="preserve">būdama įspėta </w:t>
      </w:r>
      <w:r w:rsidR="000E32DB">
        <w:rPr>
          <w:iCs/>
        </w:rPr>
        <w:t xml:space="preserve">dėl </w:t>
      </w:r>
      <w:r>
        <w:rPr>
          <w:iCs/>
        </w:rPr>
        <w:t>BK 235 straipsnio 1</w:t>
      </w:r>
      <w:r w:rsidR="00F51791">
        <w:rPr>
          <w:iCs/>
        </w:rPr>
        <w:t> </w:t>
      </w:r>
      <w:r>
        <w:rPr>
          <w:iCs/>
        </w:rPr>
        <w:t xml:space="preserve">dalyje nurodytos </w:t>
      </w:r>
      <w:r w:rsidR="000E32DB">
        <w:rPr>
          <w:iCs/>
        </w:rPr>
        <w:t>baudžiamosios atsakomybės už melagingų parodymų davimą</w:t>
      </w:r>
      <w:r w:rsidR="00C51DF2">
        <w:rPr>
          <w:iCs/>
        </w:rPr>
        <w:t>,</w:t>
      </w:r>
      <w:r w:rsidR="000E32DB">
        <w:rPr>
          <w:iCs/>
        </w:rPr>
        <w:t xml:space="preserve"> ar ją apklausiant teismo posėdyje grėsmė </w:t>
      </w:r>
      <w:r>
        <w:rPr>
          <w:iCs/>
        </w:rPr>
        <w:t xml:space="preserve">jai </w:t>
      </w:r>
      <w:r w:rsidR="000E32DB" w:rsidRPr="000E32DB">
        <w:rPr>
          <w:iCs/>
        </w:rPr>
        <w:t xml:space="preserve">būti patrauktai baudžiamojon atsakomybėn buvo reali ar tariama. </w:t>
      </w:r>
      <w:r w:rsidR="00C51DF2">
        <w:rPr>
          <w:iCs/>
        </w:rPr>
        <w:t>A</w:t>
      </w:r>
      <w:r w:rsidR="000E32DB" w:rsidRPr="000E32DB">
        <w:rPr>
          <w:iCs/>
        </w:rPr>
        <w:t xml:space="preserve">tsakymas į šį klausimą yra neatsiejamas nuo </w:t>
      </w:r>
      <w:bookmarkStart w:id="128" w:name="Buk_53"/>
      <w:r w:rsidR="00836E50" w:rsidRPr="007E1AF7">
        <w:rPr>
          <w:iCs/>
        </w:rPr>
        <w:t xml:space="preserve">E. K. </w:t>
      </w:r>
      <w:bookmarkEnd w:id="128"/>
      <w:r w:rsidR="000E32DB" w:rsidRPr="000E32DB">
        <w:rPr>
          <w:iCs/>
        </w:rPr>
        <w:t xml:space="preserve">procesinio statuso ir jo kaitos </w:t>
      </w:r>
      <w:bookmarkStart w:id="129" w:name="Buk_157"/>
      <w:r w:rsidR="00836E50" w:rsidRPr="007E1AF7">
        <w:rPr>
          <w:iCs/>
        </w:rPr>
        <w:t xml:space="preserve">S. G. </w:t>
      </w:r>
      <w:bookmarkEnd w:id="129"/>
      <w:r w:rsidR="000E32DB" w:rsidRPr="000E32DB">
        <w:rPr>
          <w:iCs/>
        </w:rPr>
        <w:t>baudžiamojoje byloje</w:t>
      </w:r>
      <w:r w:rsidR="00417FD1">
        <w:rPr>
          <w:iCs/>
        </w:rPr>
        <w:t>.</w:t>
      </w:r>
    </w:p>
    <w:p w14:paraId="44E99BEB" w14:textId="7E7B5D6E" w:rsidR="0075767D" w:rsidRDefault="00417FD1" w:rsidP="00945F7A">
      <w:pPr>
        <w:pStyle w:val="Sraopastraipa"/>
        <w:numPr>
          <w:ilvl w:val="0"/>
          <w:numId w:val="13"/>
        </w:numPr>
        <w:spacing w:after="120"/>
        <w:ind w:left="357" w:hanging="357"/>
        <w:contextualSpacing w:val="0"/>
        <w:jc w:val="both"/>
        <w:rPr>
          <w:iCs/>
          <w:lang w:val="lt-LT"/>
        </w:rPr>
      </w:pPr>
      <w:r w:rsidRPr="00982DCC">
        <w:rPr>
          <w:iCs/>
          <w:lang w:val="lt-LT"/>
        </w:rPr>
        <w:t>Iš</w:t>
      </w:r>
      <w:r w:rsidR="00950676" w:rsidRPr="00982DCC">
        <w:rPr>
          <w:iCs/>
          <w:lang w:val="lt-LT"/>
        </w:rPr>
        <w:t xml:space="preserve"> nagrinėjamos baudžiamosios bylos ir kasacinės instancijos teismo pasireikalautos </w:t>
      </w:r>
      <w:bookmarkStart w:id="130" w:name="Buk_158"/>
      <w:r w:rsidR="00836E50" w:rsidRPr="007E1AF7">
        <w:rPr>
          <w:iCs/>
          <w:lang w:val="lt-LT"/>
        </w:rPr>
        <w:t xml:space="preserve">S. G. </w:t>
      </w:r>
      <w:bookmarkEnd w:id="130"/>
      <w:r w:rsidR="00950676" w:rsidRPr="00982DCC">
        <w:rPr>
          <w:iCs/>
          <w:lang w:val="lt-LT"/>
        </w:rPr>
        <w:t xml:space="preserve">baudžiamosios bylos </w:t>
      </w:r>
      <w:r w:rsidR="00982DCC" w:rsidRPr="00982DCC">
        <w:rPr>
          <w:iCs/>
          <w:lang w:val="lt-LT"/>
        </w:rPr>
        <w:t xml:space="preserve">atitinkamai </w:t>
      </w:r>
      <w:r w:rsidRPr="00982DCC">
        <w:rPr>
          <w:iCs/>
          <w:lang w:val="lt-LT"/>
        </w:rPr>
        <w:t>matyti, kad:</w:t>
      </w:r>
      <w:r w:rsidR="001C4479" w:rsidRPr="00982DCC">
        <w:rPr>
          <w:iCs/>
          <w:lang w:val="lt-LT"/>
        </w:rPr>
        <w:t xml:space="preserve"> </w:t>
      </w:r>
      <w:r w:rsidR="00EA7E98" w:rsidRPr="00982DCC">
        <w:rPr>
          <w:iCs/>
          <w:lang w:val="lt-LT"/>
        </w:rPr>
        <w:t xml:space="preserve">2016 m. vasario 23 d. Vilniaus apskrities vyriausiojo policijos komisariato Imuniteto skyriuje pagal nukentėjusiojo </w:t>
      </w:r>
      <w:bookmarkStart w:id="131" w:name="Buk_132"/>
      <w:r w:rsidR="00836E50" w:rsidRPr="007E1AF7">
        <w:rPr>
          <w:iCs/>
          <w:lang w:val="lt-LT"/>
        </w:rPr>
        <w:t xml:space="preserve">S. A. </w:t>
      </w:r>
      <w:bookmarkEnd w:id="131"/>
      <w:r w:rsidR="00EA7E98" w:rsidRPr="00982DCC">
        <w:rPr>
          <w:iCs/>
          <w:lang w:val="lt-LT"/>
        </w:rPr>
        <w:t>pareiškimą buvo pradėtas ikiteisminis tyrimas</w:t>
      </w:r>
      <w:r w:rsidR="00680F45" w:rsidRPr="00982DCC">
        <w:rPr>
          <w:iCs/>
          <w:lang w:val="lt-LT"/>
        </w:rPr>
        <w:t xml:space="preserve"> </w:t>
      </w:r>
      <w:r w:rsidR="00EA7E98" w:rsidRPr="00982DCC">
        <w:rPr>
          <w:iCs/>
          <w:lang w:val="lt-LT"/>
        </w:rPr>
        <w:t>Nr.</w:t>
      </w:r>
      <w:r w:rsidRPr="00982DCC">
        <w:rPr>
          <w:iCs/>
          <w:lang w:val="lt-LT"/>
        </w:rPr>
        <w:t xml:space="preserve"> </w:t>
      </w:r>
      <w:r w:rsidR="00EA7E98" w:rsidRPr="00982DCC">
        <w:rPr>
          <w:iCs/>
          <w:lang w:val="lt-LT"/>
        </w:rPr>
        <w:t xml:space="preserve">01-1-08920-16 pagal BK 228 straipsnio 1 dalį </w:t>
      </w:r>
      <w:r w:rsidR="0025687B" w:rsidRPr="00982DCC">
        <w:rPr>
          <w:iCs/>
          <w:lang w:val="lt-LT"/>
        </w:rPr>
        <w:t xml:space="preserve">dėl galimo </w:t>
      </w:r>
      <w:r w:rsidR="00905034" w:rsidRPr="00982DCC">
        <w:rPr>
          <w:iCs/>
          <w:lang w:val="lt-LT"/>
        </w:rPr>
        <w:t>policijos pareigūn</w:t>
      </w:r>
      <w:r w:rsidR="0025687B" w:rsidRPr="00982DCC">
        <w:rPr>
          <w:iCs/>
          <w:lang w:val="lt-LT"/>
        </w:rPr>
        <w:t>ų</w:t>
      </w:r>
      <w:r w:rsidR="00905034" w:rsidRPr="00982DCC">
        <w:rPr>
          <w:iCs/>
          <w:lang w:val="lt-LT"/>
        </w:rPr>
        <w:t xml:space="preserve"> </w:t>
      </w:r>
      <w:bookmarkStart w:id="132" w:name="Buk_159"/>
      <w:r w:rsidR="00836E50" w:rsidRPr="007E1AF7">
        <w:rPr>
          <w:iCs/>
          <w:lang w:val="lt-LT"/>
        </w:rPr>
        <w:t xml:space="preserve">S. G. </w:t>
      </w:r>
      <w:bookmarkEnd w:id="132"/>
      <w:r w:rsidR="00EA7E98" w:rsidRPr="00982DCC">
        <w:rPr>
          <w:iCs/>
          <w:lang w:val="lt-LT"/>
        </w:rPr>
        <w:t xml:space="preserve">ir </w:t>
      </w:r>
      <w:bookmarkStart w:id="133" w:name="Buk_54"/>
      <w:r w:rsidR="00836E50" w:rsidRPr="007E1AF7">
        <w:rPr>
          <w:iCs/>
          <w:lang w:val="lt-LT"/>
        </w:rPr>
        <w:t xml:space="preserve">E. K. </w:t>
      </w:r>
      <w:bookmarkEnd w:id="133"/>
      <w:r w:rsidR="006606AF" w:rsidRPr="00982DCC">
        <w:rPr>
          <w:iCs/>
          <w:lang w:val="lt-LT"/>
        </w:rPr>
        <w:t>piktnaudžiavimo</w:t>
      </w:r>
      <w:r w:rsidRPr="00982DCC">
        <w:rPr>
          <w:iCs/>
          <w:lang w:val="lt-LT"/>
        </w:rPr>
        <w:t>;</w:t>
      </w:r>
      <w:r w:rsidR="00E13D06" w:rsidRPr="00982DCC">
        <w:rPr>
          <w:iCs/>
          <w:lang w:val="lt-LT"/>
        </w:rPr>
        <w:t xml:space="preserve"> Vilniaus apygardos prokuratūros Organizuotų nusikaltimų ir korupcijos tyrimo skyriaus prokuroro 2016</w:t>
      </w:r>
      <w:r w:rsidR="00854EBF">
        <w:rPr>
          <w:iCs/>
          <w:lang w:val="lt-LT"/>
        </w:rPr>
        <w:t> </w:t>
      </w:r>
      <w:r w:rsidR="00E13D06" w:rsidRPr="00982DCC">
        <w:rPr>
          <w:iCs/>
          <w:lang w:val="lt-LT"/>
        </w:rPr>
        <w:t>m.</w:t>
      </w:r>
      <w:r w:rsidR="00854EBF">
        <w:rPr>
          <w:iCs/>
          <w:lang w:val="lt-LT"/>
        </w:rPr>
        <w:t> </w:t>
      </w:r>
      <w:r w:rsidR="00E13D06" w:rsidRPr="00982DCC">
        <w:rPr>
          <w:iCs/>
          <w:lang w:val="lt-LT"/>
        </w:rPr>
        <w:t>balandžio</w:t>
      </w:r>
      <w:r w:rsidR="009505FB">
        <w:rPr>
          <w:iCs/>
          <w:lang w:val="lt-LT"/>
        </w:rPr>
        <w:t> </w:t>
      </w:r>
      <w:r w:rsidR="00E13D06" w:rsidRPr="00982DCC">
        <w:rPr>
          <w:iCs/>
          <w:lang w:val="lt-LT"/>
        </w:rPr>
        <w:t xml:space="preserve">6 d. nutarimu nutarta </w:t>
      </w:r>
      <w:bookmarkStart w:id="134" w:name="Buk_11"/>
      <w:r w:rsidR="00836E50" w:rsidRPr="007E1AF7">
        <w:rPr>
          <w:iCs/>
          <w:lang w:val="lt-LT"/>
        </w:rPr>
        <w:t>E.</w:t>
      </w:r>
      <w:r w:rsidR="00252BD4" w:rsidRPr="007E1AF7">
        <w:rPr>
          <w:iCs/>
          <w:lang w:val="lt-LT"/>
        </w:rPr>
        <w:t> </w:t>
      </w:r>
      <w:r w:rsidR="00836E50" w:rsidRPr="007E1AF7">
        <w:rPr>
          <w:iCs/>
          <w:lang w:val="lt-LT"/>
        </w:rPr>
        <w:t xml:space="preserve">K. </w:t>
      </w:r>
      <w:bookmarkEnd w:id="134"/>
      <w:r w:rsidR="00E13D06" w:rsidRPr="00982DCC">
        <w:rPr>
          <w:iCs/>
          <w:lang w:val="lt-LT"/>
        </w:rPr>
        <w:t>apklausti BPK 80 straipsnio 1</w:t>
      </w:r>
      <w:r w:rsidR="0025687B" w:rsidRPr="00982DCC">
        <w:rPr>
          <w:iCs/>
          <w:lang w:val="lt-LT"/>
        </w:rPr>
        <w:t xml:space="preserve"> </w:t>
      </w:r>
      <w:r w:rsidR="00E13D06" w:rsidRPr="00982DCC">
        <w:rPr>
          <w:iCs/>
          <w:lang w:val="lt-LT"/>
        </w:rPr>
        <w:t>punkto ir 8</w:t>
      </w:r>
      <w:r w:rsidR="006C3A4B">
        <w:rPr>
          <w:iCs/>
          <w:lang w:val="lt-LT"/>
        </w:rPr>
        <w:t>2</w:t>
      </w:r>
      <w:r w:rsidR="00F51791">
        <w:rPr>
          <w:iCs/>
          <w:lang w:val="lt-LT"/>
        </w:rPr>
        <w:t> </w:t>
      </w:r>
      <w:r w:rsidR="00E13D06" w:rsidRPr="00982DCC">
        <w:rPr>
          <w:iCs/>
          <w:lang w:val="lt-LT"/>
        </w:rPr>
        <w:t>straipsnio 3 dalies pagrindais kaip spec</w:t>
      </w:r>
      <w:r w:rsidRPr="00982DCC">
        <w:rPr>
          <w:iCs/>
          <w:lang w:val="lt-LT"/>
        </w:rPr>
        <w:t>ialiąją</w:t>
      </w:r>
      <w:r w:rsidR="00E13D06" w:rsidRPr="00982DCC">
        <w:rPr>
          <w:iCs/>
          <w:lang w:val="lt-LT"/>
        </w:rPr>
        <w:t xml:space="preserve"> liudytoją</w:t>
      </w:r>
      <w:r w:rsidR="005060B9" w:rsidRPr="00982DCC">
        <w:rPr>
          <w:iCs/>
          <w:lang w:val="lt-LT"/>
        </w:rPr>
        <w:t xml:space="preserve"> dėl jos pačios galbūt padaryto BK</w:t>
      </w:r>
      <w:r w:rsidR="00854EBF">
        <w:rPr>
          <w:iCs/>
          <w:lang w:val="lt-LT"/>
        </w:rPr>
        <w:t> </w:t>
      </w:r>
      <w:r w:rsidR="005060B9" w:rsidRPr="00982DCC">
        <w:rPr>
          <w:iCs/>
          <w:lang w:val="lt-LT"/>
        </w:rPr>
        <w:t>228</w:t>
      </w:r>
      <w:r w:rsidR="009505FB">
        <w:rPr>
          <w:iCs/>
          <w:lang w:val="lt-LT"/>
        </w:rPr>
        <w:t> </w:t>
      </w:r>
      <w:r w:rsidR="005060B9" w:rsidRPr="00982DCC">
        <w:rPr>
          <w:iCs/>
          <w:lang w:val="lt-LT"/>
        </w:rPr>
        <w:t>straipsnio 1 dalyje nurodyto nusikaltimo</w:t>
      </w:r>
      <w:r w:rsidR="00905034" w:rsidRPr="00982DCC">
        <w:rPr>
          <w:iCs/>
          <w:lang w:val="lt-LT"/>
        </w:rPr>
        <w:t xml:space="preserve">, nes ikiteisminio tyrimo byloje yra duomenų apie tai, kad </w:t>
      </w:r>
      <w:r w:rsidR="006606AF" w:rsidRPr="00982DCC">
        <w:rPr>
          <w:iCs/>
          <w:lang w:val="lt-LT"/>
        </w:rPr>
        <w:t>ji</w:t>
      </w:r>
      <w:r w:rsidR="00905034" w:rsidRPr="00982DCC">
        <w:rPr>
          <w:iCs/>
          <w:lang w:val="lt-LT"/>
        </w:rPr>
        <w:t xml:space="preserve"> 2016</w:t>
      </w:r>
      <w:r w:rsidR="00982DCC" w:rsidRPr="00982DCC">
        <w:rPr>
          <w:iCs/>
          <w:lang w:val="lt-LT"/>
        </w:rPr>
        <w:t> </w:t>
      </w:r>
      <w:r w:rsidR="005060B9" w:rsidRPr="00982DCC">
        <w:rPr>
          <w:iCs/>
          <w:lang w:val="lt-LT"/>
        </w:rPr>
        <w:t>m.</w:t>
      </w:r>
      <w:r w:rsidR="00982DCC" w:rsidRPr="00982DCC">
        <w:rPr>
          <w:iCs/>
          <w:lang w:val="lt-LT"/>
        </w:rPr>
        <w:t> </w:t>
      </w:r>
      <w:r w:rsidR="005060B9" w:rsidRPr="00982DCC">
        <w:rPr>
          <w:iCs/>
          <w:lang w:val="lt-LT"/>
        </w:rPr>
        <w:t>vasario</w:t>
      </w:r>
      <w:r w:rsidR="00982DCC" w:rsidRPr="00982DCC">
        <w:rPr>
          <w:iCs/>
          <w:lang w:val="lt-LT"/>
        </w:rPr>
        <w:t> </w:t>
      </w:r>
      <w:r w:rsidR="005060B9" w:rsidRPr="00982DCC">
        <w:rPr>
          <w:iCs/>
          <w:lang w:val="lt-LT"/>
        </w:rPr>
        <w:t>20 d.</w:t>
      </w:r>
      <w:r w:rsidR="00905034" w:rsidRPr="00982DCC">
        <w:rPr>
          <w:iCs/>
          <w:lang w:val="lt-LT"/>
        </w:rPr>
        <w:t xml:space="preserve"> apie 2</w:t>
      </w:r>
      <w:r w:rsidR="005060B9" w:rsidRPr="00982DCC">
        <w:rPr>
          <w:iCs/>
          <w:lang w:val="lt-LT"/>
        </w:rPr>
        <w:t>.</w:t>
      </w:r>
      <w:r w:rsidR="00905034" w:rsidRPr="00982DCC">
        <w:rPr>
          <w:iCs/>
          <w:lang w:val="lt-LT"/>
        </w:rPr>
        <w:t xml:space="preserve">00 val. kartu su </w:t>
      </w:r>
      <w:bookmarkStart w:id="135" w:name="Buk_184"/>
      <w:r w:rsidR="00836E50" w:rsidRPr="007E1AF7">
        <w:rPr>
          <w:iCs/>
          <w:lang w:val="lt-LT"/>
        </w:rPr>
        <w:t xml:space="preserve">S. G. </w:t>
      </w:r>
      <w:bookmarkEnd w:id="135"/>
      <w:r w:rsidR="00905034" w:rsidRPr="00982DCC">
        <w:rPr>
          <w:iCs/>
          <w:lang w:val="lt-LT"/>
        </w:rPr>
        <w:t>pagal gautą pranešimą atvykusi dėl keliamo triukšmo bute adresu</w:t>
      </w:r>
      <w:r w:rsidR="00F51791">
        <w:rPr>
          <w:iCs/>
          <w:lang w:val="lt-LT"/>
        </w:rPr>
        <w:t>:</w:t>
      </w:r>
      <w:r w:rsidR="00905034" w:rsidRPr="00982DCC">
        <w:rPr>
          <w:iCs/>
          <w:lang w:val="lt-LT"/>
        </w:rPr>
        <w:t xml:space="preserve"> </w:t>
      </w:r>
      <w:r w:rsidR="00252BD4" w:rsidRPr="00252BD4">
        <w:rPr>
          <w:iCs/>
          <w:lang w:val="lt-LT"/>
        </w:rPr>
        <w:t>(</w:t>
      </w:r>
      <w:r w:rsidR="00252BD4" w:rsidRPr="00252BD4">
        <w:rPr>
          <w:i/>
          <w:iCs/>
          <w:lang w:val="lt-LT"/>
        </w:rPr>
        <w:t>duomenys neskelbtini</w:t>
      </w:r>
      <w:r w:rsidR="00252BD4" w:rsidRPr="00252BD4">
        <w:rPr>
          <w:iCs/>
          <w:lang w:val="lt-LT"/>
        </w:rPr>
        <w:t>)</w:t>
      </w:r>
      <w:r w:rsidR="00905034" w:rsidRPr="00982DCC">
        <w:rPr>
          <w:iCs/>
          <w:lang w:val="lt-LT"/>
        </w:rPr>
        <w:t>, gal</w:t>
      </w:r>
      <w:r w:rsidR="005060B9" w:rsidRPr="00982DCC">
        <w:rPr>
          <w:iCs/>
          <w:lang w:val="lt-LT"/>
        </w:rPr>
        <w:t>būt</w:t>
      </w:r>
      <w:r w:rsidR="00905034" w:rsidRPr="00982DCC">
        <w:rPr>
          <w:iCs/>
          <w:lang w:val="lt-LT"/>
        </w:rPr>
        <w:t xml:space="preserve"> piktnaudžiavo tarnybine padėtimi</w:t>
      </w:r>
      <w:r w:rsidR="006606AF" w:rsidRPr="00982DCC">
        <w:rPr>
          <w:iCs/>
          <w:lang w:val="lt-LT"/>
        </w:rPr>
        <w:t>,</w:t>
      </w:r>
      <w:r w:rsidR="00905034" w:rsidRPr="00982DCC">
        <w:rPr>
          <w:iCs/>
          <w:lang w:val="lt-LT"/>
        </w:rPr>
        <w:t xml:space="preserve"> t.</w:t>
      </w:r>
      <w:r w:rsidR="005060B9" w:rsidRPr="00982DCC">
        <w:rPr>
          <w:iCs/>
          <w:lang w:val="lt-LT"/>
        </w:rPr>
        <w:t xml:space="preserve"> </w:t>
      </w:r>
      <w:r w:rsidR="00905034" w:rsidRPr="00982DCC">
        <w:rPr>
          <w:iCs/>
          <w:lang w:val="lt-LT"/>
        </w:rPr>
        <w:t xml:space="preserve">y. įsiveržusi į </w:t>
      </w:r>
      <w:r w:rsidR="005060B9" w:rsidRPr="00982DCC">
        <w:rPr>
          <w:iCs/>
          <w:lang w:val="lt-LT"/>
        </w:rPr>
        <w:t>šį</w:t>
      </w:r>
      <w:r w:rsidR="00905034" w:rsidRPr="00982DCC">
        <w:rPr>
          <w:iCs/>
          <w:lang w:val="lt-LT"/>
        </w:rPr>
        <w:t xml:space="preserve"> butą, nesant tam jokio pagrindo, suguldė visus bute </w:t>
      </w:r>
      <w:r w:rsidR="00F51791">
        <w:rPr>
          <w:iCs/>
          <w:lang w:val="lt-LT"/>
        </w:rPr>
        <w:t>esančius</w:t>
      </w:r>
      <w:r w:rsidR="00F51791" w:rsidRPr="00982DCC">
        <w:rPr>
          <w:iCs/>
          <w:lang w:val="lt-LT"/>
        </w:rPr>
        <w:t xml:space="preserve"> </w:t>
      </w:r>
      <w:r w:rsidR="00905034" w:rsidRPr="00982DCC">
        <w:rPr>
          <w:iCs/>
          <w:lang w:val="lt-LT"/>
        </w:rPr>
        <w:t xml:space="preserve">asmenis ant grindų </w:t>
      </w:r>
      <w:r w:rsidR="005060B9" w:rsidRPr="00982DCC">
        <w:rPr>
          <w:iCs/>
          <w:lang w:val="lt-LT"/>
        </w:rPr>
        <w:t>ir</w:t>
      </w:r>
      <w:r w:rsidR="00905034" w:rsidRPr="00982DCC">
        <w:rPr>
          <w:iCs/>
          <w:lang w:val="lt-LT"/>
        </w:rPr>
        <w:t xml:space="preserve"> </w:t>
      </w:r>
      <w:r w:rsidR="005060B9" w:rsidRPr="00982DCC">
        <w:rPr>
          <w:iCs/>
          <w:lang w:val="lt-LT"/>
        </w:rPr>
        <w:t xml:space="preserve">prieš bute </w:t>
      </w:r>
      <w:r w:rsidR="00F51791">
        <w:rPr>
          <w:iCs/>
          <w:lang w:val="lt-LT"/>
        </w:rPr>
        <w:t>esančius</w:t>
      </w:r>
      <w:r w:rsidR="00F51791" w:rsidRPr="00982DCC">
        <w:rPr>
          <w:iCs/>
          <w:lang w:val="lt-LT"/>
        </w:rPr>
        <w:t xml:space="preserve"> </w:t>
      </w:r>
      <w:r w:rsidR="005060B9" w:rsidRPr="00982DCC">
        <w:rPr>
          <w:iCs/>
          <w:lang w:val="lt-LT"/>
        </w:rPr>
        <w:t xml:space="preserve">asmenis </w:t>
      </w:r>
      <w:r w:rsidR="00905034" w:rsidRPr="00982DCC">
        <w:rPr>
          <w:iCs/>
          <w:lang w:val="lt-LT"/>
        </w:rPr>
        <w:t xml:space="preserve">naudojo fizinę prievartą </w:t>
      </w:r>
      <w:r w:rsidR="005060B9" w:rsidRPr="00982DCC">
        <w:rPr>
          <w:iCs/>
          <w:lang w:val="lt-LT"/>
        </w:rPr>
        <w:t>ir</w:t>
      </w:r>
      <w:r w:rsidR="00905034" w:rsidRPr="00982DCC">
        <w:rPr>
          <w:iCs/>
          <w:lang w:val="lt-LT"/>
        </w:rPr>
        <w:t xml:space="preserve"> specialiąsias priemones</w:t>
      </w:r>
      <w:r w:rsidR="005060B9" w:rsidRPr="00982DCC">
        <w:rPr>
          <w:iCs/>
          <w:lang w:val="lt-LT"/>
        </w:rPr>
        <w:t xml:space="preserve"> –</w:t>
      </w:r>
      <w:r w:rsidR="00905034" w:rsidRPr="00982DCC">
        <w:rPr>
          <w:iCs/>
          <w:lang w:val="lt-LT"/>
        </w:rPr>
        <w:t xml:space="preserve"> antrankius </w:t>
      </w:r>
      <w:r w:rsidR="005060B9" w:rsidRPr="00982DCC">
        <w:rPr>
          <w:iCs/>
          <w:lang w:val="lt-LT"/>
        </w:rPr>
        <w:t>ir</w:t>
      </w:r>
      <w:r w:rsidR="00905034" w:rsidRPr="00982DCC">
        <w:rPr>
          <w:iCs/>
          <w:lang w:val="lt-LT"/>
        </w:rPr>
        <w:t xml:space="preserve"> elektrošoką, </w:t>
      </w:r>
      <w:r w:rsidR="005060B9" w:rsidRPr="00982DCC">
        <w:rPr>
          <w:iCs/>
          <w:lang w:val="lt-LT"/>
        </w:rPr>
        <w:t xml:space="preserve">dėl to </w:t>
      </w:r>
      <w:r w:rsidR="00905034" w:rsidRPr="00982DCC">
        <w:rPr>
          <w:iCs/>
          <w:lang w:val="lt-LT"/>
        </w:rPr>
        <w:t xml:space="preserve">buvo sužaloti </w:t>
      </w:r>
      <w:r w:rsidR="005060B9" w:rsidRPr="00982DCC">
        <w:rPr>
          <w:iCs/>
          <w:lang w:val="lt-LT"/>
        </w:rPr>
        <w:t>trys</w:t>
      </w:r>
      <w:r w:rsidR="00905034" w:rsidRPr="00982DCC">
        <w:rPr>
          <w:iCs/>
          <w:lang w:val="lt-LT"/>
        </w:rPr>
        <w:t xml:space="preserve"> asmenys</w:t>
      </w:r>
      <w:r w:rsidR="005060B9" w:rsidRPr="00982DCC">
        <w:rPr>
          <w:iCs/>
          <w:lang w:val="lt-LT"/>
        </w:rPr>
        <w:t>, tačiau</w:t>
      </w:r>
      <w:r w:rsidR="00AA629D" w:rsidRPr="00982DCC">
        <w:rPr>
          <w:iCs/>
          <w:lang w:val="lt-LT"/>
        </w:rPr>
        <w:t xml:space="preserve"> </w:t>
      </w:r>
      <w:r w:rsidR="005060B9" w:rsidRPr="00982DCC">
        <w:rPr>
          <w:iCs/>
          <w:lang w:val="lt-LT"/>
        </w:rPr>
        <w:t xml:space="preserve">šių </w:t>
      </w:r>
      <w:r w:rsidR="00AA629D" w:rsidRPr="00982DCC">
        <w:rPr>
          <w:iCs/>
          <w:lang w:val="lt-LT"/>
        </w:rPr>
        <w:t>duomenų</w:t>
      </w:r>
      <w:r w:rsidR="005060B9" w:rsidRPr="00982DCC">
        <w:rPr>
          <w:iCs/>
          <w:lang w:val="lt-LT"/>
        </w:rPr>
        <w:t xml:space="preserve"> nepakanka</w:t>
      </w:r>
      <w:r w:rsidR="00AA629D" w:rsidRPr="00982DCC">
        <w:rPr>
          <w:iCs/>
          <w:lang w:val="lt-LT"/>
        </w:rPr>
        <w:t xml:space="preserve">, kad jai būtų suteiktas </w:t>
      </w:r>
      <w:r w:rsidR="00F51791" w:rsidRPr="00982DCC">
        <w:rPr>
          <w:iCs/>
          <w:lang w:val="lt-LT"/>
        </w:rPr>
        <w:t>įtariamo</w:t>
      </w:r>
      <w:r w:rsidR="00F51791">
        <w:rPr>
          <w:iCs/>
          <w:lang w:val="lt-LT"/>
        </w:rPr>
        <w:t>jo</w:t>
      </w:r>
      <w:r w:rsidR="00F51791" w:rsidRPr="00982DCC">
        <w:rPr>
          <w:iCs/>
          <w:lang w:val="lt-LT"/>
        </w:rPr>
        <w:t xml:space="preserve"> </w:t>
      </w:r>
      <w:r w:rsidR="00AA629D" w:rsidRPr="00982DCC">
        <w:rPr>
          <w:iCs/>
          <w:lang w:val="lt-LT"/>
        </w:rPr>
        <w:t>statusas</w:t>
      </w:r>
      <w:r w:rsidRPr="00982DCC">
        <w:rPr>
          <w:iCs/>
          <w:lang w:val="lt-LT"/>
        </w:rPr>
        <w:t>;</w:t>
      </w:r>
      <w:r w:rsidR="006C55EA" w:rsidRPr="00982DCC">
        <w:rPr>
          <w:iCs/>
          <w:lang w:val="lt-LT"/>
        </w:rPr>
        <w:t xml:space="preserve"> </w:t>
      </w:r>
      <w:bookmarkStart w:id="136" w:name="_Hlk21073971"/>
      <w:r w:rsidR="00DB16D8" w:rsidRPr="00982DCC">
        <w:rPr>
          <w:iCs/>
          <w:lang w:val="lt-LT"/>
        </w:rPr>
        <w:t>2016</w:t>
      </w:r>
      <w:r w:rsidR="00252BD4">
        <w:rPr>
          <w:iCs/>
          <w:lang w:val="lt-LT"/>
        </w:rPr>
        <w:t> </w:t>
      </w:r>
      <w:r w:rsidR="00DB16D8" w:rsidRPr="00982DCC">
        <w:rPr>
          <w:iCs/>
          <w:lang w:val="lt-LT"/>
        </w:rPr>
        <w:t>m.</w:t>
      </w:r>
      <w:r w:rsidR="00252BD4">
        <w:rPr>
          <w:iCs/>
          <w:lang w:val="lt-LT"/>
        </w:rPr>
        <w:t> </w:t>
      </w:r>
      <w:r w:rsidR="00DB16D8" w:rsidRPr="00982DCC">
        <w:rPr>
          <w:iCs/>
          <w:lang w:val="lt-LT"/>
        </w:rPr>
        <w:t>balandžio 14 d.</w:t>
      </w:r>
      <w:bookmarkEnd w:id="136"/>
      <w:r w:rsidR="00DB16D8" w:rsidRPr="00982DCC">
        <w:rPr>
          <w:iCs/>
          <w:lang w:val="lt-LT"/>
        </w:rPr>
        <w:t xml:space="preserve"> </w:t>
      </w:r>
      <w:bookmarkStart w:id="137" w:name="Buk_55"/>
      <w:r w:rsidR="00836E50" w:rsidRPr="007E1AF7">
        <w:rPr>
          <w:iCs/>
          <w:lang w:val="lt-LT"/>
        </w:rPr>
        <w:t>E. K.</w:t>
      </w:r>
      <w:bookmarkEnd w:id="137"/>
      <w:r w:rsidR="005060B9" w:rsidRPr="00982DCC">
        <w:rPr>
          <w:iCs/>
          <w:lang w:val="lt-LT"/>
        </w:rPr>
        <w:t>, prieš tai jai išaiškinus BPK</w:t>
      </w:r>
      <w:r w:rsidR="006606AF" w:rsidRPr="00982DCC">
        <w:rPr>
          <w:iCs/>
          <w:lang w:val="lt-LT"/>
        </w:rPr>
        <w:t> </w:t>
      </w:r>
      <w:r w:rsidR="005060B9" w:rsidRPr="00982DCC">
        <w:rPr>
          <w:iCs/>
          <w:lang w:val="lt-LT"/>
        </w:rPr>
        <w:t>80</w:t>
      </w:r>
      <w:r w:rsidR="006606AF" w:rsidRPr="00982DCC">
        <w:rPr>
          <w:iCs/>
          <w:lang w:val="lt-LT"/>
        </w:rPr>
        <w:t> </w:t>
      </w:r>
      <w:r w:rsidR="005060B9" w:rsidRPr="00982DCC">
        <w:rPr>
          <w:iCs/>
          <w:lang w:val="lt-LT"/>
        </w:rPr>
        <w:t xml:space="preserve">straipsnio 1 </w:t>
      </w:r>
      <w:r w:rsidR="00672B34">
        <w:rPr>
          <w:iCs/>
          <w:lang w:val="lt-LT"/>
        </w:rPr>
        <w:t>punkto</w:t>
      </w:r>
      <w:bookmarkStart w:id="138" w:name="_GoBack"/>
      <w:bookmarkEnd w:id="138"/>
      <w:r w:rsidR="005060B9" w:rsidRPr="00982DCC">
        <w:rPr>
          <w:iCs/>
          <w:lang w:val="lt-LT"/>
        </w:rPr>
        <w:t xml:space="preserve"> ir 82 straipsnio </w:t>
      </w:r>
      <w:r w:rsidR="00DF2053">
        <w:rPr>
          <w:iCs/>
          <w:lang w:val="lt-LT"/>
        </w:rPr>
        <w:t xml:space="preserve">3 dalies </w:t>
      </w:r>
      <w:r w:rsidR="005060B9" w:rsidRPr="00982DCC">
        <w:rPr>
          <w:iCs/>
          <w:lang w:val="lt-LT"/>
        </w:rPr>
        <w:t xml:space="preserve">pagrindais apklausiamo liudytojo teises ir pareigas, </w:t>
      </w:r>
      <w:r w:rsidR="0025687B" w:rsidRPr="00982DCC">
        <w:rPr>
          <w:iCs/>
          <w:lang w:val="lt-LT"/>
        </w:rPr>
        <w:t xml:space="preserve">dalyvaujant gynėjui, </w:t>
      </w:r>
      <w:r w:rsidR="006606AF" w:rsidRPr="00982DCC">
        <w:rPr>
          <w:iCs/>
          <w:lang w:val="lt-LT"/>
        </w:rPr>
        <w:t xml:space="preserve">dėl </w:t>
      </w:r>
      <w:r w:rsidR="000D4D55" w:rsidRPr="00982DCC">
        <w:rPr>
          <w:iCs/>
          <w:lang w:val="lt-LT"/>
        </w:rPr>
        <w:t>galbūt jos padaryto BK</w:t>
      </w:r>
      <w:r w:rsidR="00854EBF">
        <w:rPr>
          <w:iCs/>
          <w:lang w:val="lt-LT"/>
        </w:rPr>
        <w:t> </w:t>
      </w:r>
      <w:r w:rsidR="000D4D55" w:rsidRPr="00982DCC">
        <w:rPr>
          <w:iCs/>
          <w:lang w:val="lt-LT"/>
        </w:rPr>
        <w:t>228</w:t>
      </w:r>
      <w:r w:rsidR="00945F7A">
        <w:rPr>
          <w:iCs/>
          <w:lang w:val="lt-LT"/>
        </w:rPr>
        <w:t> </w:t>
      </w:r>
      <w:r w:rsidR="000D4D55" w:rsidRPr="00982DCC">
        <w:rPr>
          <w:iCs/>
          <w:lang w:val="lt-LT"/>
        </w:rPr>
        <w:t xml:space="preserve">straipsnio 1 dalyje nurodyto nusikaltimo </w:t>
      </w:r>
      <w:r w:rsidR="00DB16D8" w:rsidRPr="00982DCC">
        <w:rPr>
          <w:iCs/>
          <w:lang w:val="lt-LT"/>
        </w:rPr>
        <w:t>buvo apklausta kaip spec</w:t>
      </w:r>
      <w:r w:rsidR="0050052C" w:rsidRPr="00982DCC">
        <w:rPr>
          <w:iCs/>
          <w:lang w:val="lt-LT"/>
        </w:rPr>
        <w:t>ialioji</w:t>
      </w:r>
      <w:r w:rsidR="00DB16D8" w:rsidRPr="00982DCC">
        <w:rPr>
          <w:iCs/>
          <w:lang w:val="lt-LT"/>
        </w:rPr>
        <w:t xml:space="preserve"> liudytoja</w:t>
      </w:r>
      <w:r w:rsidR="0050052C" w:rsidRPr="00982DCC">
        <w:rPr>
          <w:iCs/>
          <w:lang w:val="lt-LT"/>
        </w:rPr>
        <w:t>;</w:t>
      </w:r>
      <w:r w:rsidR="00E16072" w:rsidRPr="00982DCC">
        <w:rPr>
          <w:iCs/>
          <w:lang w:val="lt-LT"/>
        </w:rPr>
        <w:t xml:space="preserve"> </w:t>
      </w:r>
      <w:bookmarkStart w:id="139" w:name="Buk_56"/>
      <w:r w:rsidR="00836E50" w:rsidRPr="007E1AF7">
        <w:rPr>
          <w:iCs/>
          <w:lang w:val="lt-LT"/>
        </w:rPr>
        <w:t xml:space="preserve">E. K. </w:t>
      </w:r>
      <w:bookmarkEnd w:id="139"/>
      <w:r w:rsidR="008754E2" w:rsidRPr="00982DCC">
        <w:rPr>
          <w:iCs/>
          <w:lang w:val="lt-LT"/>
        </w:rPr>
        <w:t xml:space="preserve">kaip liudytoja dėl </w:t>
      </w:r>
      <w:bookmarkStart w:id="140" w:name="Buk_160"/>
      <w:r w:rsidR="00836E50" w:rsidRPr="007E1AF7">
        <w:rPr>
          <w:iCs/>
          <w:lang w:val="lt-LT"/>
        </w:rPr>
        <w:t xml:space="preserve">S. G. </w:t>
      </w:r>
      <w:bookmarkEnd w:id="140"/>
      <w:r w:rsidR="008754E2" w:rsidRPr="00982DCC">
        <w:rPr>
          <w:iCs/>
          <w:lang w:val="lt-LT"/>
        </w:rPr>
        <w:t>galbūt padarytų BK</w:t>
      </w:r>
      <w:r w:rsidR="006533C8" w:rsidRPr="00982DCC">
        <w:rPr>
          <w:iCs/>
          <w:lang w:val="lt-LT"/>
        </w:rPr>
        <w:t xml:space="preserve"> </w:t>
      </w:r>
      <w:r w:rsidR="008754E2" w:rsidRPr="00982DCC">
        <w:rPr>
          <w:iCs/>
          <w:lang w:val="lt-LT"/>
        </w:rPr>
        <w:t xml:space="preserve">228 straipsnio 1 dalyje nurodytų nusikaltimų bendra tvarka ikiteisminio tyrimo metu nebuvo apklausta; </w:t>
      </w:r>
      <w:r w:rsidR="00B1446F" w:rsidRPr="00982DCC">
        <w:rPr>
          <w:iCs/>
          <w:lang w:val="lt-LT"/>
        </w:rPr>
        <w:t xml:space="preserve">2017 m. vasario 3 d. </w:t>
      </w:r>
      <w:bookmarkStart w:id="141" w:name="Buk_101"/>
      <w:r w:rsidR="00836E50" w:rsidRPr="007E1AF7">
        <w:rPr>
          <w:iCs/>
          <w:lang w:val="lt-LT"/>
        </w:rPr>
        <w:t>E. K.</w:t>
      </w:r>
      <w:bookmarkEnd w:id="141"/>
      <w:r w:rsidR="00945F7A">
        <w:rPr>
          <w:iCs/>
          <w:lang w:val="lt-LT"/>
        </w:rPr>
        <w:t>,</w:t>
      </w:r>
      <w:r w:rsidR="00B1446F" w:rsidRPr="00982DCC">
        <w:rPr>
          <w:iCs/>
          <w:lang w:val="lt-LT"/>
        </w:rPr>
        <w:t xml:space="preserve"> dalyvaujant jos gynėjui</w:t>
      </w:r>
      <w:r w:rsidR="00945F7A">
        <w:rPr>
          <w:iCs/>
          <w:lang w:val="lt-LT"/>
        </w:rPr>
        <w:t>,</w:t>
      </w:r>
      <w:r w:rsidR="00B1446F" w:rsidRPr="00982DCC">
        <w:rPr>
          <w:iCs/>
          <w:lang w:val="lt-LT"/>
        </w:rPr>
        <w:t xml:space="preserve"> buvo pareikštas įtarimas </w:t>
      </w:r>
      <w:r w:rsidR="00454491" w:rsidRPr="00982DCC">
        <w:rPr>
          <w:iCs/>
          <w:lang w:val="lt-LT"/>
        </w:rPr>
        <w:t xml:space="preserve">ir ji apklausta kaip įtariamoji </w:t>
      </w:r>
      <w:r w:rsidR="00B1446F" w:rsidRPr="00982DCC">
        <w:rPr>
          <w:iCs/>
          <w:lang w:val="lt-LT"/>
        </w:rPr>
        <w:t>dėl BK</w:t>
      </w:r>
      <w:r w:rsidR="00DF2053">
        <w:rPr>
          <w:iCs/>
          <w:lang w:val="lt-LT"/>
        </w:rPr>
        <w:t> </w:t>
      </w:r>
      <w:r w:rsidR="00B1446F" w:rsidRPr="00982DCC">
        <w:rPr>
          <w:iCs/>
          <w:lang w:val="lt-LT"/>
        </w:rPr>
        <w:t>300</w:t>
      </w:r>
      <w:r w:rsidR="00DF2053">
        <w:rPr>
          <w:iCs/>
          <w:lang w:val="lt-LT"/>
        </w:rPr>
        <w:t> </w:t>
      </w:r>
      <w:r w:rsidR="00B1446F" w:rsidRPr="00982DCC">
        <w:rPr>
          <w:iCs/>
          <w:lang w:val="lt-LT"/>
        </w:rPr>
        <w:t>straipsnio 1 dal</w:t>
      </w:r>
      <w:r w:rsidR="006533C8" w:rsidRPr="00982DCC">
        <w:rPr>
          <w:iCs/>
          <w:lang w:val="lt-LT"/>
        </w:rPr>
        <w:t xml:space="preserve">yje nurodyto nusikaltimo padarymo </w:t>
      </w:r>
      <w:r w:rsidR="0025687B" w:rsidRPr="00982DCC">
        <w:rPr>
          <w:iCs/>
          <w:lang w:val="lt-LT"/>
        </w:rPr>
        <w:t xml:space="preserve">įtariant ją tuo, kad </w:t>
      </w:r>
      <w:r w:rsidR="00A512AE" w:rsidRPr="00982DCC">
        <w:rPr>
          <w:iCs/>
          <w:lang w:val="lt-LT"/>
        </w:rPr>
        <w:t>ji</w:t>
      </w:r>
      <w:r w:rsidR="005B04E1" w:rsidRPr="00982DCC">
        <w:rPr>
          <w:iCs/>
          <w:lang w:val="lt-LT"/>
        </w:rPr>
        <w:t xml:space="preserve">, siekdama padėti </w:t>
      </w:r>
      <w:bookmarkStart w:id="142" w:name="Buk_185"/>
      <w:r w:rsidR="00836E50" w:rsidRPr="007E1AF7">
        <w:rPr>
          <w:iCs/>
          <w:lang w:val="lt-LT"/>
        </w:rPr>
        <w:t xml:space="preserve">S. G. </w:t>
      </w:r>
      <w:bookmarkEnd w:id="142"/>
      <w:r w:rsidR="005B04E1" w:rsidRPr="00982DCC">
        <w:rPr>
          <w:iCs/>
          <w:lang w:val="lt-LT"/>
        </w:rPr>
        <w:t xml:space="preserve">pateisinti jo neteisėtą fizinio smurto ir specialiųjų priemonių panaudojimą prieš </w:t>
      </w:r>
      <w:bookmarkStart w:id="143" w:name="Buk_110"/>
      <w:r w:rsidR="00836E50" w:rsidRPr="007E1AF7">
        <w:rPr>
          <w:iCs/>
          <w:lang w:val="lt-LT"/>
        </w:rPr>
        <w:t>E. R.</w:t>
      </w:r>
      <w:bookmarkEnd w:id="143"/>
      <w:r w:rsidR="005B04E1" w:rsidRPr="00982DCC">
        <w:rPr>
          <w:iCs/>
          <w:lang w:val="lt-LT"/>
        </w:rPr>
        <w:t xml:space="preserve">, jo pristatymą į policijos komisariatą, </w:t>
      </w:r>
      <w:r w:rsidR="00A512AE" w:rsidRPr="00982DCC">
        <w:rPr>
          <w:iCs/>
          <w:lang w:val="lt-LT"/>
        </w:rPr>
        <w:t>2016</w:t>
      </w:r>
      <w:r w:rsidR="006533C8" w:rsidRPr="00982DCC">
        <w:rPr>
          <w:iCs/>
          <w:lang w:val="lt-LT"/>
        </w:rPr>
        <w:t xml:space="preserve"> </w:t>
      </w:r>
      <w:r w:rsidR="00A512AE" w:rsidRPr="00982DCC">
        <w:rPr>
          <w:iCs/>
          <w:lang w:val="lt-LT"/>
        </w:rPr>
        <w:t>m.</w:t>
      </w:r>
      <w:r w:rsidR="00454491" w:rsidRPr="00982DCC">
        <w:rPr>
          <w:iCs/>
          <w:lang w:val="lt-LT"/>
        </w:rPr>
        <w:t xml:space="preserve"> </w:t>
      </w:r>
      <w:r w:rsidR="00A512AE" w:rsidRPr="00982DCC">
        <w:rPr>
          <w:iCs/>
          <w:lang w:val="lt-LT"/>
        </w:rPr>
        <w:t xml:space="preserve">vasario 20 d. surašė tarnybinį pranešimą </w:t>
      </w:r>
      <w:r w:rsidR="00DF2053">
        <w:rPr>
          <w:iCs/>
          <w:lang w:val="lt-LT"/>
        </w:rPr>
        <w:t xml:space="preserve">                            </w:t>
      </w:r>
      <w:r w:rsidR="00A512AE" w:rsidRPr="00982DCC">
        <w:rPr>
          <w:iCs/>
          <w:lang w:val="lt-LT"/>
        </w:rPr>
        <w:t>Nr.</w:t>
      </w:r>
      <w:r w:rsidR="00DF2053">
        <w:rPr>
          <w:iCs/>
          <w:lang w:val="lt-LT"/>
        </w:rPr>
        <w:t> </w:t>
      </w:r>
      <w:r w:rsidR="00A512AE" w:rsidRPr="00982DCC">
        <w:rPr>
          <w:iCs/>
          <w:lang w:val="lt-LT"/>
        </w:rPr>
        <w:t xml:space="preserve">10-PR2-8896 jame nurodydama tikrovės neatitinkančius duomenis apie </w:t>
      </w:r>
      <w:bookmarkStart w:id="144" w:name="Buk_112"/>
      <w:r w:rsidR="00836E50" w:rsidRPr="007E1AF7">
        <w:rPr>
          <w:iCs/>
          <w:lang w:val="lt-LT"/>
        </w:rPr>
        <w:t xml:space="preserve">E. R. </w:t>
      </w:r>
      <w:bookmarkEnd w:id="144"/>
      <w:r w:rsidR="00A512AE" w:rsidRPr="00982DCC">
        <w:rPr>
          <w:iCs/>
          <w:lang w:val="lt-LT"/>
        </w:rPr>
        <w:t>neva 2016</w:t>
      </w:r>
      <w:r w:rsidR="00DF2053">
        <w:rPr>
          <w:iCs/>
          <w:lang w:val="lt-LT"/>
        </w:rPr>
        <w:t> </w:t>
      </w:r>
      <w:r w:rsidR="00A512AE" w:rsidRPr="00982DCC">
        <w:rPr>
          <w:iCs/>
          <w:lang w:val="lt-LT"/>
        </w:rPr>
        <w:t>m.</w:t>
      </w:r>
      <w:r w:rsidR="00DF2053">
        <w:rPr>
          <w:iCs/>
          <w:lang w:val="lt-LT"/>
        </w:rPr>
        <w:t> </w:t>
      </w:r>
      <w:r w:rsidR="00A512AE" w:rsidRPr="00982DCC">
        <w:rPr>
          <w:iCs/>
          <w:lang w:val="lt-LT"/>
        </w:rPr>
        <w:t>vasario 20 d. 3.10</w:t>
      </w:r>
      <w:r w:rsidR="00982DCC" w:rsidRPr="00982DCC">
        <w:rPr>
          <w:iCs/>
          <w:lang w:val="lt-LT"/>
        </w:rPr>
        <w:t> </w:t>
      </w:r>
      <w:r w:rsidR="00A512AE" w:rsidRPr="00982DCC">
        <w:rPr>
          <w:iCs/>
          <w:lang w:val="lt-LT"/>
        </w:rPr>
        <w:t xml:space="preserve">val. padarytą Lietuvos Respublikos administracinių teisės pažeidimų kodekso (toliau – ATPK) 183 straipsnio 1 dalyje nurodytą pažeidimą ir </w:t>
      </w:r>
      <w:r w:rsidR="006533C8" w:rsidRPr="00982DCC">
        <w:rPr>
          <w:iCs/>
          <w:lang w:val="lt-LT"/>
        </w:rPr>
        <w:t>šį tarnybinį pranešimą</w:t>
      </w:r>
      <w:r w:rsidR="00A512AE" w:rsidRPr="00982DCC">
        <w:rPr>
          <w:iCs/>
          <w:lang w:val="lt-LT"/>
        </w:rPr>
        <w:t xml:space="preserve">, kaip </w:t>
      </w:r>
      <w:bookmarkStart w:id="145" w:name="Buk_113"/>
      <w:r w:rsidR="00836E50" w:rsidRPr="007E1AF7">
        <w:rPr>
          <w:iCs/>
          <w:lang w:val="lt-LT"/>
        </w:rPr>
        <w:t xml:space="preserve">E. R. </w:t>
      </w:r>
      <w:bookmarkEnd w:id="145"/>
      <w:r w:rsidR="00A512AE" w:rsidRPr="00982DCC">
        <w:rPr>
          <w:iCs/>
          <w:lang w:val="lt-LT"/>
        </w:rPr>
        <w:t>neva padaryto ATPK</w:t>
      </w:r>
      <w:r w:rsidR="00982DCC" w:rsidRPr="00982DCC">
        <w:rPr>
          <w:iCs/>
          <w:lang w:val="lt-LT"/>
        </w:rPr>
        <w:t> </w:t>
      </w:r>
      <w:r w:rsidR="00A512AE" w:rsidRPr="00982DCC">
        <w:rPr>
          <w:iCs/>
          <w:lang w:val="lt-LT"/>
        </w:rPr>
        <w:t>183</w:t>
      </w:r>
      <w:r w:rsidR="009505FB">
        <w:rPr>
          <w:iCs/>
          <w:lang w:val="lt-LT"/>
        </w:rPr>
        <w:t> </w:t>
      </w:r>
      <w:r w:rsidR="00A512AE" w:rsidRPr="00982DCC">
        <w:rPr>
          <w:iCs/>
          <w:lang w:val="lt-LT"/>
        </w:rPr>
        <w:t>straipsnio 1</w:t>
      </w:r>
      <w:r w:rsidR="00945F7A">
        <w:rPr>
          <w:iCs/>
          <w:lang w:val="lt-LT"/>
        </w:rPr>
        <w:t> </w:t>
      </w:r>
      <w:r w:rsidR="00945F7A" w:rsidRPr="00982DCC">
        <w:rPr>
          <w:iCs/>
          <w:lang w:val="lt-LT"/>
        </w:rPr>
        <w:t>dal</w:t>
      </w:r>
      <w:r w:rsidR="00945F7A">
        <w:rPr>
          <w:iCs/>
          <w:lang w:val="lt-LT"/>
        </w:rPr>
        <w:t>ies</w:t>
      </w:r>
      <w:r w:rsidR="00945F7A" w:rsidRPr="00982DCC">
        <w:rPr>
          <w:iCs/>
          <w:lang w:val="lt-LT"/>
        </w:rPr>
        <w:t xml:space="preserve"> </w:t>
      </w:r>
      <w:r w:rsidR="00A512AE" w:rsidRPr="00982DCC">
        <w:rPr>
          <w:iCs/>
          <w:lang w:val="lt-LT"/>
        </w:rPr>
        <w:t xml:space="preserve">pažeidimo protokolo priedą, perdavė </w:t>
      </w:r>
      <w:bookmarkStart w:id="146" w:name="Buk_186"/>
      <w:r w:rsidR="00836E50" w:rsidRPr="007E1AF7">
        <w:rPr>
          <w:iCs/>
          <w:lang w:val="lt-LT"/>
        </w:rPr>
        <w:t>S.</w:t>
      </w:r>
      <w:r w:rsidR="00DF2053" w:rsidRPr="007E1AF7">
        <w:rPr>
          <w:iCs/>
          <w:lang w:val="lt-LT"/>
        </w:rPr>
        <w:t> </w:t>
      </w:r>
      <w:r w:rsidR="00836E50" w:rsidRPr="007E1AF7">
        <w:rPr>
          <w:iCs/>
          <w:lang w:val="lt-LT"/>
        </w:rPr>
        <w:t>G.</w:t>
      </w:r>
      <w:bookmarkEnd w:id="146"/>
      <w:r w:rsidR="0011180B" w:rsidRPr="00982DCC">
        <w:rPr>
          <w:iCs/>
          <w:lang w:val="lt-LT"/>
        </w:rPr>
        <w:t xml:space="preserve">, </w:t>
      </w:r>
      <w:r w:rsidR="00945F7A">
        <w:rPr>
          <w:iCs/>
          <w:lang w:val="lt-LT"/>
        </w:rPr>
        <w:t>o pastarasis</w:t>
      </w:r>
      <w:r w:rsidR="00945F7A" w:rsidRPr="00982DCC">
        <w:rPr>
          <w:iCs/>
          <w:lang w:val="lt-LT"/>
        </w:rPr>
        <w:t xml:space="preserve"> </w:t>
      </w:r>
      <w:r w:rsidR="00454491" w:rsidRPr="00982DCC">
        <w:rPr>
          <w:iCs/>
          <w:lang w:val="lt-LT"/>
        </w:rPr>
        <w:t xml:space="preserve">šio ir savo paties analogiško turinio tarnybinių pranešimų pagrindu surašė </w:t>
      </w:r>
      <w:bookmarkStart w:id="147" w:name="Buk_115"/>
      <w:r w:rsidR="00836E50" w:rsidRPr="007E1AF7">
        <w:rPr>
          <w:iCs/>
          <w:lang w:val="lt-LT"/>
        </w:rPr>
        <w:t>E.</w:t>
      </w:r>
      <w:r w:rsidR="00DF2053" w:rsidRPr="007E1AF7">
        <w:rPr>
          <w:iCs/>
          <w:lang w:val="lt-LT"/>
        </w:rPr>
        <w:t> </w:t>
      </w:r>
      <w:r w:rsidR="00836E50" w:rsidRPr="007E1AF7">
        <w:rPr>
          <w:iCs/>
          <w:lang w:val="lt-LT"/>
        </w:rPr>
        <w:t xml:space="preserve">R. </w:t>
      </w:r>
      <w:bookmarkEnd w:id="147"/>
      <w:r w:rsidR="00454491" w:rsidRPr="00982DCC">
        <w:rPr>
          <w:iCs/>
          <w:lang w:val="lt-LT"/>
        </w:rPr>
        <w:t>administracinio teisės pažeidimo protokolą ir paskyrė jam 2 Eur baudą</w:t>
      </w:r>
      <w:r w:rsidR="00A512AE" w:rsidRPr="00982DCC">
        <w:rPr>
          <w:iCs/>
          <w:lang w:val="lt-LT"/>
        </w:rPr>
        <w:t>;</w:t>
      </w:r>
      <w:r w:rsidR="00584FF8" w:rsidRPr="00982DCC">
        <w:rPr>
          <w:iCs/>
          <w:lang w:val="lt-LT"/>
        </w:rPr>
        <w:t xml:space="preserve"> </w:t>
      </w:r>
      <w:r w:rsidR="00B1446F" w:rsidRPr="00982DCC">
        <w:rPr>
          <w:iCs/>
          <w:lang w:val="lt-LT"/>
        </w:rPr>
        <w:t>Vilniaus apygardos prokuratūros Organizuotų nusikaltimų ir korupcijos tyrimo skyriaus prokuroro</w:t>
      </w:r>
      <w:r w:rsidR="00AB2287" w:rsidRPr="00982DCC">
        <w:rPr>
          <w:iCs/>
          <w:lang w:val="lt-LT"/>
        </w:rPr>
        <w:t xml:space="preserve"> 2017</w:t>
      </w:r>
      <w:r w:rsidR="00982DCC" w:rsidRPr="00982DCC">
        <w:rPr>
          <w:iCs/>
          <w:lang w:val="lt-LT"/>
        </w:rPr>
        <w:t> </w:t>
      </w:r>
      <w:r w:rsidR="00AB2287" w:rsidRPr="00982DCC">
        <w:rPr>
          <w:iCs/>
          <w:lang w:val="lt-LT"/>
        </w:rPr>
        <w:t>m.</w:t>
      </w:r>
      <w:r w:rsidR="00982DCC" w:rsidRPr="00982DCC">
        <w:rPr>
          <w:iCs/>
          <w:lang w:val="lt-LT"/>
        </w:rPr>
        <w:t> </w:t>
      </w:r>
      <w:r w:rsidR="00AB2287" w:rsidRPr="00982DCC">
        <w:rPr>
          <w:iCs/>
          <w:lang w:val="lt-LT"/>
        </w:rPr>
        <w:t>vasario</w:t>
      </w:r>
      <w:r w:rsidR="00982DCC" w:rsidRPr="00982DCC">
        <w:rPr>
          <w:iCs/>
          <w:lang w:val="lt-LT"/>
        </w:rPr>
        <w:t> </w:t>
      </w:r>
      <w:r w:rsidR="00AB2287" w:rsidRPr="00982DCC">
        <w:rPr>
          <w:iCs/>
          <w:lang w:val="lt-LT"/>
        </w:rPr>
        <w:t>9</w:t>
      </w:r>
      <w:r w:rsidR="00982DCC" w:rsidRPr="00982DCC">
        <w:rPr>
          <w:iCs/>
          <w:lang w:val="lt-LT"/>
        </w:rPr>
        <w:t> </w:t>
      </w:r>
      <w:r w:rsidR="00AB2287" w:rsidRPr="00982DCC">
        <w:rPr>
          <w:iCs/>
          <w:lang w:val="lt-LT"/>
        </w:rPr>
        <w:t>d. nutarimu</w:t>
      </w:r>
      <w:r w:rsidR="008D4827" w:rsidRPr="00982DCC">
        <w:rPr>
          <w:iCs/>
          <w:lang w:val="lt-LT"/>
        </w:rPr>
        <w:t xml:space="preserve">, nurodžius, kad </w:t>
      </w:r>
      <w:bookmarkStart w:id="148" w:name="Buk_57"/>
      <w:r w:rsidR="00836E50" w:rsidRPr="007E1AF7">
        <w:rPr>
          <w:iCs/>
          <w:lang w:val="lt-LT"/>
        </w:rPr>
        <w:t xml:space="preserve">E. K. </w:t>
      </w:r>
      <w:bookmarkEnd w:id="148"/>
      <w:r w:rsidR="008D4827" w:rsidRPr="00982DCC">
        <w:rPr>
          <w:iCs/>
          <w:lang w:val="lt-LT"/>
        </w:rPr>
        <w:t>veiksmai formaliai atitinka BK</w:t>
      </w:r>
      <w:r w:rsidR="00982DCC" w:rsidRPr="00982DCC">
        <w:rPr>
          <w:iCs/>
          <w:lang w:val="lt-LT"/>
        </w:rPr>
        <w:t> </w:t>
      </w:r>
      <w:r w:rsidR="008D4827" w:rsidRPr="00982DCC">
        <w:rPr>
          <w:iCs/>
          <w:lang w:val="lt-LT"/>
        </w:rPr>
        <w:t>300</w:t>
      </w:r>
      <w:r w:rsidR="00DF2053">
        <w:rPr>
          <w:iCs/>
          <w:lang w:val="lt-LT"/>
        </w:rPr>
        <w:t> </w:t>
      </w:r>
      <w:r w:rsidR="008D4827" w:rsidRPr="00982DCC">
        <w:rPr>
          <w:iCs/>
          <w:lang w:val="lt-LT"/>
        </w:rPr>
        <w:t>straipsnio 1 dalyje nurodyto nusikaltimo sudėtį, tačiau dėl savo pavojingumo ir reikšmingumo nelaikyti</w:t>
      </w:r>
      <w:r w:rsidR="0011180B" w:rsidRPr="00982DCC">
        <w:rPr>
          <w:iCs/>
          <w:lang w:val="lt-LT"/>
        </w:rPr>
        <w:t>ni</w:t>
      </w:r>
      <w:r w:rsidR="008D4827" w:rsidRPr="00982DCC">
        <w:rPr>
          <w:iCs/>
          <w:lang w:val="lt-LT"/>
        </w:rPr>
        <w:t xml:space="preserve"> nusikalstama veika, </w:t>
      </w:r>
      <w:r w:rsidR="00AB2287" w:rsidRPr="00982DCC">
        <w:rPr>
          <w:iCs/>
          <w:lang w:val="lt-LT"/>
        </w:rPr>
        <w:t xml:space="preserve">ikiteisminis tyrimas </w:t>
      </w:r>
      <w:r w:rsidR="008D4827" w:rsidRPr="00982DCC">
        <w:rPr>
          <w:iCs/>
          <w:lang w:val="lt-LT"/>
        </w:rPr>
        <w:t>jai</w:t>
      </w:r>
      <w:r w:rsidR="00AB2287" w:rsidRPr="00982DCC">
        <w:rPr>
          <w:iCs/>
          <w:lang w:val="lt-LT"/>
        </w:rPr>
        <w:t xml:space="preserve"> dėl kaltinimo pagal </w:t>
      </w:r>
      <w:r w:rsidR="00AB2287" w:rsidRPr="00982DCC">
        <w:rPr>
          <w:iCs/>
          <w:lang w:val="lt-LT"/>
        </w:rPr>
        <w:lastRenderedPageBreak/>
        <w:t>BK</w:t>
      </w:r>
      <w:r w:rsidR="00982DCC" w:rsidRPr="00982DCC">
        <w:rPr>
          <w:iCs/>
          <w:lang w:val="lt-LT"/>
        </w:rPr>
        <w:t> </w:t>
      </w:r>
      <w:r w:rsidR="00AB2287" w:rsidRPr="00982DCC">
        <w:rPr>
          <w:iCs/>
          <w:lang w:val="lt-LT"/>
        </w:rPr>
        <w:t>300</w:t>
      </w:r>
      <w:r w:rsidR="00982DCC" w:rsidRPr="00982DCC">
        <w:rPr>
          <w:iCs/>
          <w:lang w:val="lt-LT"/>
        </w:rPr>
        <w:t> </w:t>
      </w:r>
      <w:r w:rsidR="00AB2287" w:rsidRPr="00982DCC">
        <w:rPr>
          <w:iCs/>
          <w:lang w:val="lt-LT"/>
        </w:rPr>
        <w:t>straipsnio 1 dalį nutrauktas</w:t>
      </w:r>
      <w:r w:rsidR="008D4827" w:rsidRPr="00982DCC">
        <w:rPr>
          <w:iCs/>
          <w:lang w:val="lt-LT"/>
        </w:rPr>
        <w:t xml:space="preserve"> BPK 3</w:t>
      </w:r>
      <w:r w:rsidR="00945F7A">
        <w:rPr>
          <w:iCs/>
          <w:lang w:val="lt-LT"/>
        </w:rPr>
        <w:t> </w:t>
      </w:r>
      <w:r w:rsidR="008D4827" w:rsidRPr="00982DCC">
        <w:rPr>
          <w:iCs/>
          <w:lang w:val="lt-LT"/>
        </w:rPr>
        <w:t>straipsnio 1 dalies 1</w:t>
      </w:r>
      <w:r w:rsidR="00982DCC" w:rsidRPr="00982DCC">
        <w:rPr>
          <w:iCs/>
          <w:lang w:val="lt-LT"/>
        </w:rPr>
        <w:t xml:space="preserve"> </w:t>
      </w:r>
      <w:r w:rsidR="008D4827" w:rsidRPr="00982DCC">
        <w:rPr>
          <w:iCs/>
          <w:lang w:val="lt-LT"/>
        </w:rPr>
        <w:t xml:space="preserve">punkto pagrindu kaip </w:t>
      </w:r>
      <w:r w:rsidR="00AB2287" w:rsidRPr="00982DCC">
        <w:rPr>
          <w:iCs/>
          <w:lang w:val="lt-LT"/>
        </w:rPr>
        <w:t>nepadar</w:t>
      </w:r>
      <w:r w:rsidR="008D4827" w:rsidRPr="00982DCC">
        <w:rPr>
          <w:iCs/>
          <w:lang w:val="lt-LT"/>
        </w:rPr>
        <w:t>ius</w:t>
      </w:r>
      <w:r w:rsidR="00945F7A">
        <w:rPr>
          <w:iCs/>
          <w:lang w:val="lt-LT"/>
        </w:rPr>
        <w:t>iai</w:t>
      </w:r>
      <w:r w:rsidR="008D4827" w:rsidRPr="00982DCC">
        <w:rPr>
          <w:iCs/>
          <w:lang w:val="lt-LT"/>
        </w:rPr>
        <w:t xml:space="preserve"> </w:t>
      </w:r>
      <w:r w:rsidR="00AB2287" w:rsidRPr="00982DCC">
        <w:rPr>
          <w:iCs/>
          <w:lang w:val="lt-LT"/>
        </w:rPr>
        <w:t>veik</w:t>
      </w:r>
      <w:r w:rsidR="008D4827" w:rsidRPr="00982DCC">
        <w:rPr>
          <w:iCs/>
          <w:lang w:val="lt-LT"/>
        </w:rPr>
        <w:t>os</w:t>
      </w:r>
      <w:r w:rsidR="00AB2287" w:rsidRPr="00982DCC">
        <w:rPr>
          <w:iCs/>
          <w:lang w:val="lt-LT"/>
        </w:rPr>
        <w:t>, turin</w:t>
      </w:r>
      <w:r w:rsidR="008D4827" w:rsidRPr="00982DCC">
        <w:rPr>
          <w:iCs/>
          <w:lang w:val="lt-LT"/>
        </w:rPr>
        <w:t>čios</w:t>
      </w:r>
      <w:r w:rsidR="00AB2287" w:rsidRPr="00982DCC">
        <w:rPr>
          <w:iCs/>
          <w:lang w:val="lt-LT"/>
        </w:rPr>
        <w:t xml:space="preserve"> nusikaltimo ar baudžiamojo nusižengimo požymių</w:t>
      </w:r>
      <w:r w:rsidR="00E969BB" w:rsidRPr="00982DCC">
        <w:rPr>
          <w:iCs/>
          <w:lang w:val="lt-LT"/>
        </w:rPr>
        <w:t>; 2017</w:t>
      </w:r>
      <w:r w:rsidR="00982DCC" w:rsidRPr="00982DCC">
        <w:rPr>
          <w:iCs/>
          <w:lang w:val="lt-LT"/>
        </w:rPr>
        <w:t> </w:t>
      </w:r>
      <w:r w:rsidR="00E969BB" w:rsidRPr="00982DCC">
        <w:rPr>
          <w:iCs/>
          <w:lang w:val="lt-LT"/>
        </w:rPr>
        <w:t>m.</w:t>
      </w:r>
      <w:r w:rsidR="00982DCC" w:rsidRPr="00982DCC">
        <w:rPr>
          <w:iCs/>
          <w:lang w:val="lt-LT"/>
        </w:rPr>
        <w:t> </w:t>
      </w:r>
      <w:r w:rsidR="00E969BB" w:rsidRPr="00982DCC">
        <w:rPr>
          <w:iCs/>
          <w:lang w:val="lt-LT"/>
        </w:rPr>
        <w:t>kovo</w:t>
      </w:r>
      <w:r w:rsidR="00982DCC" w:rsidRPr="00982DCC">
        <w:rPr>
          <w:iCs/>
          <w:lang w:val="lt-LT"/>
        </w:rPr>
        <w:t> </w:t>
      </w:r>
      <w:r w:rsidR="00E969BB" w:rsidRPr="00982DCC">
        <w:rPr>
          <w:iCs/>
          <w:lang w:val="lt-LT"/>
        </w:rPr>
        <w:t>23</w:t>
      </w:r>
      <w:r w:rsidR="00982DCC" w:rsidRPr="00982DCC">
        <w:rPr>
          <w:iCs/>
          <w:lang w:val="lt-LT"/>
        </w:rPr>
        <w:t> </w:t>
      </w:r>
      <w:r w:rsidR="00E969BB" w:rsidRPr="00982DCC">
        <w:rPr>
          <w:iCs/>
          <w:lang w:val="lt-LT"/>
        </w:rPr>
        <w:t xml:space="preserve">d. baudžiamojoje byloje buvo surašytas kaltinamasis aktas </w:t>
      </w:r>
      <w:bookmarkStart w:id="149" w:name="Buk_187"/>
      <w:r w:rsidR="00836E50" w:rsidRPr="007E1AF7">
        <w:rPr>
          <w:iCs/>
          <w:lang w:val="lt-LT"/>
        </w:rPr>
        <w:t xml:space="preserve">S. G. </w:t>
      </w:r>
      <w:bookmarkEnd w:id="149"/>
      <w:r w:rsidR="00E969BB" w:rsidRPr="00982DCC">
        <w:rPr>
          <w:iCs/>
          <w:lang w:val="lt-LT"/>
        </w:rPr>
        <w:t>kaltinant jį padarius BK 228 straipsnio 1 dalyje (dvi veikos)</w:t>
      </w:r>
      <w:r w:rsidR="00585EE6" w:rsidRPr="00982DCC">
        <w:rPr>
          <w:iCs/>
          <w:lang w:val="lt-LT"/>
        </w:rPr>
        <w:t xml:space="preserve"> ir</w:t>
      </w:r>
      <w:r w:rsidR="00E969BB" w:rsidRPr="00982DCC">
        <w:rPr>
          <w:iCs/>
          <w:lang w:val="lt-LT"/>
        </w:rPr>
        <w:t xml:space="preserve"> 300</w:t>
      </w:r>
      <w:r w:rsidR="00585EE6" w:rsidRPr="00982DCC">
        <w:rPr>
          <w:iCs/>
          <w:lang w:val="lt-LT"/>
        </w:rPr>
        <w:t xml:space="preserve"> </w:t>
      </w:r>
      <w:r w:rsidR="00E969BB" w:rsidRPr="00982DCC">
        <w:rPr>
          <w:iCs/>
          <w:lang w:val="lt-LT"/>
        </w:rPr>
        <w:t>straipsnio 1 dalyje nurodytus nusikaltimus</w:t>
      </w:r>
      <w:r w:rsidR="00347627" w:rsidRPr="00982DCC">
        <w:rPr>
          <w:iCs/>
          <w:lang w:val="lt-LT"/>
        </w:rPr>
        <w:t xml:space="preserve"> ir baudžiamoji byla perduota teismui</w:t>
      </w:r>
      <w:r w:rsidR="00375380" w:rsidRPr="00982DCC">
        <w:rPr>
          <w:iCs/>
          <w:lang w:val="lt-LT"/>
        </w:rPr>
        <w:t>;</w:t>
      </w:r>
      <w:r w:rsidR="00E969BB" w:rsidRPr="00982DCC">
        <w:rPr>
          <w:iCs/>
          <w:lang w:val="lt-LT"/>
        </w:rPr>
        <w:t xml:space="preserve"> nagrinėjant </w:t>
      </w:r>
      <w:bookmarkStart w:id="150" w:name="Buk_161"/>
      <w:r w:rsidR="00836E50" w:rsidRPr="007E1AF7">
        <w:rPr>
          <w:iCs/>
          <w:lang w:val="lt-LT"/>
        </w:rPr>
        <w:t xml:space="preserve">S. G. </w:t>
      </w:r>
      <w:bookmarkEnd w:id="150"/>
      <w:r w:rsidR="00E969BB" w:rsidRPr="00982DCC">
        <w:rPr>
          <w:iCs/>
          <w:lang w:val="lt-LT"/>
        </w:rPr>
        <w:t>baudžiamąją bylą pirmosios instancijos teisme 2017</w:t>
      </w:r>
      <w:r w:rsidR="00347627" w:rsidRPr="00982DCC">
        <w:rPr>
          <w:iCs/>
          <w:lang w:val="lt-LT"/>
        </w:rPr>
        <w:t xml:space="preserve"> </w:t>
      </w:r>
      <w:r w:rsidR="00E969BB" w:rsidRPr="00982DCC">
        <w:rPr>
          <w:iCs/>
          <w:lang w:val="lt-LT"/>
        </w:rPr>
        <w:t>m.</w:t>
      </w:r>
      <w:r w:rsidR="00347627" w:rsidRPr="00982DCC">
        <w:rPr>
          <w:iCs/>
          <w:lang w:val="lt-LT"/>
        </w:rPr>
        <w:t xml:space="preserve"> </w:t>
      </w:r>
      <w:r w:rsidR="00E969BB" w:rsidRPr="00982DCC">
        <w:rPr>
          <w:iCs/>
          <w:lang w:val="lt-LT"/>
        </w:rPr>
        <w:t>lapkričio</w:t>
      </w:r>
      <w:r w:rsidR="00347627" w:rsidRPr="00982DCC">
        <w:rPr>
          <w:iCs/>
          <w:lang w:val="lt-LT"/>
        </w:rPr>
        <w:t xml:space="preserve"> </w:t>
      </w:r>
      <w:r w:rsidR="00E969BB" w:rsidRPr="00982DCC">
        <w:rPr>
          <w:iCs/>
          <w:lang w:val="lt-LT"/>
        </w:rPr>
        <w:t>16</w:t>
      </w:r>
      <w:r w:rsidR="00347627" w:rsidRPr="00982DCC">
        <w:rPr>
          <w:iCs/>
          <w:lang w:val="lt-LT"/>
        </w:rPr>
        <w:t xml:space="preserve"> </w:t>
      </w:r>
      <w:r w:rsidR="00E969BB" w:rsidRPr="00982DCC">
        <w:rPr>
          <w:iCs/>
          <w:lang w:val="lt-LT"/>
        </w:rPr>
        <w:t xml:space="preserve">d. teismo posėdyje </w:t>
      </w:r>
      <w:bookmarkStart w:id="151" w:name="Buk_162"/>
      <w:r w:rsidR="00836E50" w:rsidRPr="007E1AF7">
        <w:rPr>
          <w:iCs/>
          <w:lang w:val="lt-LT"/>
        </w:rPr>
        <w:t xml:space="preserve">S. G. </w:t>
      </w:r>
      <w:bookmarkEnd w:id="151"/>
      <w:r w:rsidR="00E969BB" w:rsidRPr="00982DCC">
        <w:rPr>
          <w:iCs/>
          <w:lang w:val="lt-LT"/>
        </w:rPr>
        <w:t xml:space="preserve">gynėjas paprašė </w:t>
      </w:r>
      <w:bookmarkStart w:id="152" w:name="Buk_12"/>
      <w:r w:rsidR="00836E50" w:rsidRPr="007E1AF7">
        <w:rPr>
          <w:iCs/>
          <w:lang w:val="lt-LT"/>
        </w:rPr>
        <w:t xml:space="preserve">E. K. </w:t>
      </w:r>
      <w:bookmarkEnd w:id="152"/>
      <w:r w:rsidR="00E969BB" w:rsidRPr="00982DCC">
        <w:rPr>
          <w:iCs/>
          <w:lang w:val="lt-LT"/>
        </w:rPr>
        <w:t>apklausti kaip liudytoją</w:t>
      </w:r>
      <w:r w:rsidR="00375380" w:rsidRPr="00982DCC">
        <w:rPr>
          <w:iCs/>
          <w:lang w:val="lt-LT"/>
        </w:rPr>
        <w:t>; p</w:t>
      </w:r>
      <w:r w:rsidR="00E969BB" w:rsidRPr="00982DCC">
        <w:rPr>
          <w:iCs/>
          <w:lang w:val="lt-LT"/>
        </w:rPr>
        <w:t xml:space="preserve">rokuroras, pasisakydamas dėl šio gynybos prašymo, nurodė, kad </w:t>
      </w:r>
      <w:bookmarkStart w:id="153" w:name="Buk_58"/>
      <w:r w:rsidR="00836E50" w:rsidRPr="007E1AF7">
        <w:rPr>
          <w:iCs/>
          <w:lang w:val="lt-LT"/>
        </w:rPr>
        <w:t xml:space="preserve">E. K. </w:t>
      </w:r>
      <w:bookmarkEnd w:id="153"/>
      <w:r w:rsidR="00E969BB" w:rsidRPr="00982DCC">
        <w:rPr>
          <w:iCs/>
          <w:lang w:val="lt-LT"/>
        </w:rPr>
        <w:t xml:space="preserve">kartu su </w:t>
      </w:r>
      <w:bookmarkStart w:id="154" w:name="Buk_188"/>
      <w:r w:rsidR="00836E50" w:rsidRPr="007E1AF7">
        <w:rPr>
          <w:iCs/>
          <w:lang w:val="lt-LT"/>
        </w:rPr>
        <w:t xml:space="preserve">S. G. </w:t>
      </w:r>
      <w:bookmarkEnd w:id="154"/>
      <w:r w:rsidR="00E969BB" w:rsidRPr="00982DCC">
        <w:rPr>
          <w:iCs/>
          <w:lang w:val="lt-LT"/>
        </w:rPr>
        <w:t>dalyvavo tuose įvykiuose, jai buvo pareikšti įtarimai, ikiteisminis tyrimas nutrauktas</w:t>
      </w:r>
      <w:r w:rsidR="00945F7A">
        <w:rPr>
          <w:iCs/>
          <w:lang w:val="lt-LT"/>
        </w:rPr>
        <w:t> </w:t>
      </w:r>
      <w:r w:rsidR="00375380" w:rsidRPr="00982DCC">
        <w:rPr>
          <w:iCs/>
          <w:lang w:val="lt-LT"/>
        </w:rPr>
        <w:t>– ją</w:t>
      </w:r>
      <w:r w:rsidR="00E969BB" w:rsidRPr="00982DCC">
        <w:rPr>
          <w:iCs/>
          <w:lang w:val="lt-LT"/>
        </w:rPr>
        <w:t xml:space="preserve"> galima apklausti neįspėjus, todėl jos parodymais nebūtų galima remtis</w:t>
      </w:r>
      <w:r w:rsidR="00375380" w:rsidRPr="00982DCC">
        <w:rPr>
          <w:iCs/>
          <w:lang w:val="lt-LT"/>
        </w:rPr>
        <w:t xml:space="preserve">; </w:t>
      </w:r>
      <w:r w:rsidR="00585EE6" w:rsidRPr="00982DCC">
        <w:rPr>
          <w:iCs/>
          <w:lang w:val="lt-LT"/>
        </w:rPr>
        <w:t xml:space="preserve">pirmosios instancijos </w:t>
      </w:r>
      <w:r w:rsidR="00375380" w:rsidRPr="00982DCC">
        <w:rPr>
          <w:iCs/>
          <w:lang w:val="lt-LT"/>
        </w:rPr>
        <w:t>t</w:t>
      </w:r>
      <w:r w:rsidR="00E969BB" w:rsidRPr="00982DCC">
        <w:rPr>
          <w:iCs/>
          <w:lang w:val="lt-LT"/>
        </w:rPr>
        <w:t xml:space="preserve">eismas, nurodęs, kad </w:t>
      </w:r>
      <w:bookmarkStart w:id="155" w:name="Buk_59"/>
      <w:r w:rsidR="00836E50" w:rsidRPr="007E1AF7">
        <w:rPr>
          <w:iCs/>
          <w:lang w:val="lt-LT"/>
        </w:rPr>
        <w:t xml:space="preserve">E. K. </w:t>
      </w:r>
      <w:bookmarkEnd w:id="155"/>
      <w:r w:rsidR="00E969BB" w:rsidRPr="00982DCC">
        <w:rPr>
          <w:iCs/>
          <w:lang w:val="lt-LT"/>
        </w:rPr>
        <w:t xml:space="preserve">procesinė padėtis specifinė, </w:t>
      </w:r>
      <w:r w:rsidR="00945F7A" w:rsidRPr="00982DCC">
        <w:rPr>
          <w:iCs/>
          <w:lang w:val="lt-LT"/>
        </w:rPr>
        <w:t>j</w:t>
      </w:r>
      <w:r w:rsidR="00945F7A">
        <w:rPr>
          <w:iCs/>
          <w:lang w:val="lt-LT"/>
        </w:rPr>
        <w:t>os atžvilgiu</w:t>
      </w:r>
      <w:r w:rsidR="00945F7A" w:rsidRPr="00982DCC">
        <w:rPr>
          <w:iCs/>
          <w:lang w:val="lt-LT"/>
        </w:rPr>
        <w:t xml:space="preserve"> </w:t>
      </w:r>
      <w:r w:rsidR="00E969BB" w:rsidRPr="00982DCC">
        <w:rPr>
          <w:iCs/>
          <w:lang w:val="lt-LT"/>
        </w:rPr>
        <w:t>ikiteisminis tyrimas nutrauktas, nusprendė dėl jos kvietimo nuspręsti pasitarimų kambaryje</w:t>
      </w:r>
      <w:r w:rsidR="00375380" w:rsidRPr="00982DCC">
        <w:rPr>
          <w:iCs/>
          <w:lang w:val="lt-LT"/>
        </w:rPr>
        <w:t xml:space="preserve">; </w:t>
      </w:r>
      <w:r w:rsidR="00E969BB" w:rsidRPr="00982DCC">
        <w:rPr>
          <w:iCs/>
          <w:lang w:val="lt-LT"/>
        </w:rPr>
        <w:t>pirmosios instancijos teismo 2017</w:t>
      </w:r>
      <w:r w:rsidR="00C101E8">
        <w:rPr>
          <w:iCs/>
          <w:lang w:val="lt-LT"/>
        </w:rPr>
        <w:t> </w:t>
      </w:r>
      <w:r w:rsidR="00E969BB" w:rsidRPr="00982DCC">
        <w:rPr>
          <w:iCs/>
          <w:lang w:val="lt-LT"/>
        </w:rPr>
        <w:t>m.</w:t>
      </w:r>
      <w:r w:rsidR="00C101E8">
        <w:rPr>
          <w:iCs/>
          <w:lang w:val="lt-LT"/>
        </w:rPr>
        <w:t> </w:t>
      </w:r>
      <w:r w:rsidR="00E969BB" w:rsidRPr="00982DCC">
        <w:rPr>
          <w:iCs/>
          <w:lang w:val="lt-LT"/>
        </w:rPr>
        <w:t xml:space="preserve">gruodžio 1 d. posėdyje teismas nusprendė kviesti kaip liudytoją </w:t>
      </w:r>
      <w:bookmarkStart w:id="156" w:name="Buk_13"/>
      <w:r w:rsidR="00836E50" w:rsidRPr="007E1AF7">
        <w:rPr>
          <w:iCs/>
          <w:lang w:val="lt-LT"/>
        </w:rPr>
        <w:t>E. K.</w:t>
      </w:r>
      <w:bookmarkEnd w:id="156"/>
      <w:r w:rsidR="00E969BB" w:rsidRPr="00982DCC">
        <w:rPr>
          <w:iCs/>
          <w:lang w:val="lt-LT"/>
        </w:rPr>
        <w:t>; 2017</w:t>
      </w:r>
      <w:r w:rsidR="00C101E8">
        <w:rPr>
          <w:iCs/>
          <w:lang w:val="lt-LT"/>
        </w:rPr>
        <w:t> </w:t>
      </w:r>
      <w:r w:rsidR="00E969BB" w:rsidRPr="00982DCC">
        <w:rPr>
          <w:iCs/>
          <w:lang w:val="lt-LT"/>
        </w:rPr>
        <w:t>m.</w:t>
      </w:r>
      <w:r w:rsidR="00C101E8">
        <w:rPr>
          <w:iCs/>
          <w:lang w:val="lt-LT"/>
        </w:rPr>
        <w:t> </w:t>
      </w:r>
      <w:r w:rsidR="00E969BB" w:rsidRPr="00982DCC">
        <w:rPr>
          <w:iCs/>
          <w:lang w:val="lt-LT"/>
        </w:rPr>
        <w:t>gruodžio</w:t>
      </w:r>
      <w:r w:rsidR="00C101E8">
        <w:rPr>
          <w:iCs/>
          <w:lang w:val="lt-LT"/>
        </w:rPr>
        <w:t> </w:t>
      </w:r>
      <w:r w:rsidR="00E969BB" w:rsidRPr="00982DCC">
        <w:rPr>
          <w:iCs/>
          <w:lang w:val="lt-LT"/>
        </w:rPr>
        <w:t xml:space="preserve">5 d. </w:t>
      </w:r>
      <w:bookmarkStart w:id="157" w:name="Buk_102"/>
      <w:r w:rsidR="00836E50" w:rsidRPr="007E1AF7">
        <w:rPr>
          <w:iCs/>
          <w:lang w:val="lt-LT"/>
        </w:rPr>
        <w:t xml:space="preserve">E. K. </w:t>
      </w:r>
      <w:bookmarkEnd w:id="157"/>
      <w:r w:rsidR="00945F7A">
        <w:rPr>
          <w:iCs/>
          <w:lang w:val="lt-LT"/>
        </w:rPr>
        <w:t xml:space="preserve">buvo </w:t>
      </w:r>
      <w:r w:rsidR="00E969BB" w:rsidRPr="00982DCC">
        <w:rPr>
          <w:iCs/>
          <w:lang w:val="lt-LT"/>
        </w:rPr>
        <w:t xml:space="preserve">įteiktas teismo šaukimas dėl atvykimo į teismo posėdį </w:t>
      </w:r>
      <w:bookmarkStart w:id="158" w:name="Buk_163"/>
      <w:r w:rsidR="00836E50" w:rsidRPr="007E1AF7">
        <w:rPr>
          <w:iCs/>
          <w:lang w:val="lt-LT"/>
        </w:rPr>
        <w:t xml:space="preserve">S. G. </w:t>
      </w:r>
      <w:bookmarkEnd w:id="158"/>
      <w:r w:rsidR="00E969BB" w:rsidRPr="00982DCC">
        <w:rPr>
          <w:iCs/>
          <w:lang w:val="lt-LT"/>
        </w:rPr>
        <w:t>baudžiamojoje byloje</w:t>
      </w:r>
      <w:r w:rsidR="005375E1" w:rsidRPr="00982DCC">
        <w:rPr>
          <w:iCs/>
          <w:lang w:val="lt-LT"/>
        </w:rPr>
        <w:t xml:space="preserve"> ir ji,</w:t>
      </w:r>
      <w:r w:rsidR="00E969BB" w:rsidRPr="00982DCC">
        <w:rPr>
          <w:iCs/>
          <w:lang w:val="lt-LT"/>
        </w:rPr>
        <w:t xml:space="preserve"> būdama prieš tai įspėta dėl baudžiamosios atsakomybės pagal BK</w:t>
      </w:r>
      <w:r w:rsidR="00C101E8">
        <w:rPr>
          <w:iCs/>
          <w:lang w:val="lt-LT"/>
        </w:rPr>
        <w:t> </w:t>
      </w:r>
      <w:r w:rsidR="00E969BB" w:rsidRPr="00982DCC">
        <w:rPr>
          <w:iCs/>
          <w:lang w:val="lt-LT"/>
        </w:rPr>
        <w:t>235</w:t>
      </w:r>
      <w:r w:rsidR="00C101E8">
        <w:rPr>
          <w:iCs/>
          <w:lang w:val="lt-LT"/>
        </w:rPr>
        <w:t> </w:t>
      </w:r>
      <w:r w:rsidR="00E969BB" w:rsidRPr="00982DCC">
        <w:rPr>
          <w:iCs/>
          <w:lang w:val="lt-LT"/>
        </w:rPr>
        <w:t xml:space="preserve">straipsnį, </w:t>
      </w:r>
      <w:r w:rsidR="005375E1" w:rsidRPr="00982DCC">
        <w:rPr>
          <w:iCs/>
          <w:lang w:val="lt-LT"/>
        </w:rPr>
        <w:t xml:space="preserve">2018 m. sausio 9 d. teismo posėdyje </w:t>
      </w:r>
      <w:r w:rsidR="00E969BB" w:rsidRPr="00982DCC">
        <w:rPr>
          <w:iCs/>
          <w:lang w:val="lt-LT"/>
        </w:rPr>
        <w:t xml:space="preserve">kaip liudytoja davė parodymus </w:t>
      </w:r>
      <w:bookmarkStart w:id="159" w:name="Buk_164"/>
      <w:r w:rsidR="00836E50" w:rsidRPr="007E1AF7">
        <w:rPr>
          <w:iCs/>
          <w:lang w:val="lt-LT"/>
        </w:rPr>
        <w:t xml:space="preserve">S. G. </w:t>
      </w:r>
      <w:bookmarkEnd w:id="159"/>
      <w:r w:rsidR="00E969BB" w:rsidRPr="00982DCC">
        <w:rPr>
          <w:iCs/>
          <w:lang w:val="lt-LT"/>
        </w:rPr>
        <w:t>baudžiamojoje byloje</w:t>
      </w:r>
      <w:r w:rsidR="00375380" w:rsidRPr="00982DCC">
        <w:rPr>
          <w:iCs/>
          <w:lang w:val="lt-LT"/>
        </w:rPr>
        <w:t xml:space="preserve">; Vilniaus miesto apylinkės teismo 2018 m. kovo 2 d. nuosprendžiu </w:t>
      </w:r>
      <w:bookmarkStart w:id="160" w:name="Buk_137"/>
      <w:r w:rsidR="00836E50" w:rsidRPr="007E1AF7">
        <w:rPr>
          <w:iCs/>
          <w:lang w:val="lt-LT"/>
        </w:rPr>
        <w:t xml:space="preserve">S. G. </w:t>
      </w:r>
      <w:bookmarkEnd w:id="160"/>
      <w:r w:rsidR="00375380" w:rsidRPr="00982DCC">
        <w:rPr>
          <w:iCs/>
          <w:lang w:val="lt-LT"/>
        </w:rPr>
        <w:t xml:space="preserve">pripažintas kaltu ir nuteistas pagal BK 228 straipsnio 1 dalį </w:t>
      </w:r>
      <w:r w:rsidR="005375E1" w:rsidRPr="00982DCC">
        <w:rPr>
          <w:iCs/>
          <w:lang w:val="lt-LT"/>
        </w:rPr>
        <w:t xml:space="preserve">už dvi nusikalstamas veikas </w:t>
      </w:r>
      <w:r w:rsidR="00375380" w:rsidRPr="00982DCC">
        <w:rPr>
          <w:iCs/>
          <w:lang w:val="lt-LT"/>
        </w:rPr>
        <w:t>ir 300</w:t>
      </w:r>
      <w:r w:rsidR="00C101E8">
        <w:rPr>
          <w:iCs/>
          <w:lang w:val="lt-LT"/>
        </w:rPr>
        <w:t> </w:t>
      </w:r>
      <w:r w:rsidR="00375380" w:rsidRPr="00982DCC">
        <w:rPr>
          <w:iCs/>
          <w:lang w:val="lt-LT"/>
        </w:rPr>
        <w:t>straipsnio 1</w:t>
      </w:r>
      <w:r w:rsidR="005375E1" w:rsidRPr="00982DCC">
        <w:rPr>
          <w:iCs/>
          <w:lang w:val="lt-LT"/>
        </w:rPr>
        <w:t> </w:t>
      </w:r>
      <w:r w:rsidR="00375380" w:rsidRPr="00982DCC">
        <w:rPr>
          <w:iCs/>
          <w:lang w:val="lt-LT"/>
        </w:rPr>
        <w:t xml:space="preserve">dalį </w:t>
      </w:r>
      <w:r w:rsidR="00950676" w:rsidRPr="00982DCC">
        <w:rPr>
          <w:iCs/>
          <w:lang w:val="lt-LT"/>
        </w:rPr>
        <w:t>atitinkamai už tai, kad jis, būdama</w:t>
      </w:r>
      <w:r w:rsidR="003F39F1" w:rsidRPr="00982DCC">
        <w:rPr>
          <w:iCs/>
          <w:lang w:val="lt-LT"/>
        </w:rPr>
        <w:t>s</w:t>
      </w:r>
      <w:r w:rsidR="00950676" w:rsidRPr="00982DCC">
        <w:rPr>
          <w:iCs/>
          <w:lang w:val="lt-LT"/>
        </w:rPr>
        <w:t xml:space="preserve"> policijos pareigūnas, 2016</w:t>
      </w:r>
      <w:r w:rsidR="00C101E8">
        <w:rPr>
          <w:iCs/>
          <w:lang w:val="lt-LT"/>
        </w:rPr>
        <w:t> </w:t>
      </w:r>
      <w:r w:rsidR="00950676" w:rsidRPr="00982DCC">
        <w:rPr>
          <w:iCs/>
          <w:lang w:val="lt-LT"/>
        </w:rPr>
        <w:t>m.</w:t>
      </w:r>
      <w:r w:rsidR="00C101E8">
        <w:rPr>
          <w:iCs/>
          <w:lang w:val="lt-LT"/>
        </w:rPr>
        <w:t> </w:t>
      </w:r>
      <w:r w:rsidR="00950676" w:rsidRPr="00982DCC">
        <w:rPr>
          <w:iCs/>
          <w:lang w:val="lt-LT"/>
        </w:rPr>
        <w:t>vasario</w:t>
      </w:r>
      <w:r w:rsidR="00C101E8">
        <w:rPr>
          <w:iCs/>
          <w:lang w:val="lt-LT"/>
        </w:rPr>
        <w:t> </w:t>
      </w:r>
      <w:r w:rsidR="00950676" w:rsidRPr="00982DCC">
        <w:rPr>
          <w:iCs/>
          <w:lang w:val="lt-LT"/>
        </w:rPr>
        <w:t>20</w:t>
      </w:r>
      <w:r w:rsidR="00C101E8">
        <w:rPr>
          <w:iCs/>
          <w:lang w:val="lt-LT"/>
        </w:rPr>
        <w:t> </w:t>
      </w:r>
      <w:r w:rsidR="00950676" w:rsidRPr="00982DCC">
        <w:rPr>
          <w:iCs/>
          <w:lang w:val="lt-LT"/>
        </w:rPr>
        <w:t>d. 1.35–</w:t>
      </w:r>
      <w:r w:rsidR="009505FB">
        <w:rPr>
          <w:iCs/>
          <w:lang w:val="lt-LT"/>
        </w:rPr>
        <w:t> </w:t>
      </w:r>
      <w:r w:rsidR="00950676" w:rsidRPr="00982DCC">
        <w:rPr>
          <w:iCs/>
          <w:lang w:val="lt-LT"/>
        </w:rPr>
        <w:t>2.48</w:t>
      </w:r>
      <w:r w:rsidR="005375E1" w:rsidRPr="00982DCC">
        <w:rPr>
          <w:iCs/>
          <w:lang w:val="lt-LT"/>
        </w:rPr>
        <w:t> </w:t>
      </w:r>
      <w:r w:rsidR="00950676" w:rsidRPr="00982DCC">
        <w:rPr>
          <w:iCs/>
          <w:lang w:val="lt-LT"/>
        </w:rPr>
        <w:t>val. atvykęs pagal iškvietimą į butą adresu</w:t>
      </w:r>
      <w:r w:rsidR="00945F7A">
        <w:rPr>
          <w:iCs/>
          <w:lang w:val="lt-LT"/>
        </w:rPr>
        <w:t>:</w:t>
      </w:r>
      <w:r w:rsidR="00950676" w:rsidRPr="00982DCC">
        <w:rPr>
          <w:iCs/>
          <w:lang w:val="lt-LT"/>
        </w:rPr>
        <w:t xml:space="preserve"> </w:t>
      </w:r>
      <w:r w:rsidR="00C101E8" w:rsidRPr="00C101E8">
        <w:rPr>
          <w:iCs/>
          <w:lang w:val="lt-LT"/>
        </w:rPr>
        <w:t>(</w:t>
      </w:r>
      <w:r w:rsidR="00C101E8" w:rsidRPr="00C101E8">
        <w:rPr>
          <w:i/>
          <w:iCs/>
          <w:lang w:val="lt-LT"/>
        </w:rPr>
        <w:t>duomenys neskelbtini</w:t>
      </w:r>
      <w:r w:rsidR="00C101E8" w:rsidRPr="00C101E8">
        <w:rPr>
          <w:iCs/>
          <w:lang w:val="lt-LT"/>
        </w:rPr>
        <w:t>)</w:t>
      </w:r>
      <w:r w:rsidR="00950676" w:rsidRPr="00982DCC">
        <w:rPr>
          <w:iCs/>
          <w:lang w:val="lt-LT"/>
        </w:rPr>
        <w:t xml:space="preserve">, tyčia ir nepagrįstai naudojo fizinę ir psichinę prievartą prieš jame </w:t>
      </w:r>
      <w:r w:rsidR="00945F7A">
        <w:rPr>
          <w:iCs/>
          <w:lang w:val="lt-LT"/>
        </w:rPr>
        <w:t>esančius</w:t>
      </w:r>
      <w:r w:rsidR="00945F7A" w:rsidRPr="00982DCC">
        <w:rPr>
          <w:iCs/>
          <w:lang w:val="lt-LT"/>
        </w:rPr>
        <w:t xml:space="preserve"> </w:t>
      </w:r>
      <w:r w:rsidR="00950676" w:rsidRPr="00982DCC">
        <w:rPr>
          <w:iCs/>
          <w:lang w:val="lt-LT"/>
        </w:rPr>
        <w:t xml:space="preserve">asmenis, </w:t>
      </w:r>
      <w:r w:rsidR="005375E1" w:rsidRPr="00982DCC">
        <w:rPr>
          <w:iCs/>
          <w:lang w:val="lt-LT"/>
        </w:rPr>
        <w:t xml:space="preserve">kad </w:t>
      </w:r>
      <w:r w:rsidR="005E100E" w:rsidRPr="00982DCC">
        <w:rPr>
          <w:iCs/>
          <w:lang w:val="lt-LT"/>
        </w:rPr>
        <w:t>2016 m. vasario 20 d.</w:t>
      </w:r>
      <w:r w:rsidR="00950676" w:rsidRPr="00982DCC">
        <w:rPr>
          <w:iCs/>
          <w:lang w:val="lt-LT"/>
        </w:rPr>
        <w:t xml:space="preserve"> apie 3</w:t>
      </w:r>
      <w:r w:rsidR="00E66C73" w:rsidRPr="00982DCC">
        <w:rPr>
          <w:iCs/>
          <w:lang w:val="lt-LT"/>
        </w:rPr>
        <w:t>.</w:t>
      </w:r>
      <w:r w:rsidR="00950676" w:rsidRPr="00982DCC">
        <w:rPr>
          <w:iCs/>
          <w:lang w:val="lt-LT"/>
        </w:rPr>
        <w:t>10</w:t>
      </w:r>
      <w:r w:rsidR="005375E1" w:rsidRPr="00982DCC">
        <w:rPr>
          <w:iCs/>
          <w:lang w:val="lt-LT"/>
        </w:rPr>
        <w:t> </w:t>
      </w:r>
      <w:r w:rsidR="00950676" w:rsidRPr="00982DCC">
        <w:rPr>
          <w:iCs/>
          <w:lang w:val="lt-LT"/>
        </w:rPr>
        <w:t xml:space="preserve">val. Elektrėnuose, atvažiavęs prie policijos </w:t>
      </w:r>
      <w:r w:rsidR="00F368C4" w:rsidRPr="00982DCC">
        <w:rPr>
          <w:iCs/>
          <w:lang w:val="lt-LT"/>
        </w:rPr>
        <w:t>lauk</w:t>
      </w:r>
      <w:r w:rsidR="00F368C4">
        <w:rPr>
          <w:iCs/>
          <w:lang w:val="lt-LT"/>
        </w:rPr>
        <w:t>iančio</w:t>
      </w:r>
      <w:r w:rsidR="00F368C4" w:rsidRPr="00982DCC">
        <w:rPr>
          <w:iCs/>
          <w:lang w:val="lt-LT"/>
        </w:rPr>
        <w:t xml:space="preserve"> </w:t>
      </w:r>
      <w:bookmarkStart w:id="161" w:name="Buk_114"/>
      <w:r w:rsidR="00836E50" w:rsidRPr="007E1AF7">
        <w:rPr>
          <w:iCs/>
          <w:lang w:val="lt-LT"/>
        </w:rPr>
        <w:t>E. R.</w:t>
      </w:r>
      <w:bookmarkEnd w:id="161"/>
      <w:r w:rsidR="00950676" w:rsidRPr="00982DCC">
        <w:rPr>
          <w:iCs/>
          <w:lang w:val="lt-LT"/>
        </w:rPr>
        <w:t>, nesant pagrindo, panaudojo prieš jį fizinę prievartą, spec</w:t>
      </w:r>
      <w:r w:rsidR="00E66C73" w:rsidRPr="00982DCC">
        <w:rPr>
          <w:iCs/>
          <w:lang w:val="lt-LT"/>
        </w:rPr>
        <w:t>ialiąsias</w:t>
      </w:r>
      <w:r w:rsidR="00950676" w:rsidRPr="00982DCC">
        <w:rPr>
          <w:iCs/>
          <w:lang w:val="lt-LT"/>
        </w:rPr>
        <w:t xml:space="preserve"> priemones</w:t>
      </w:r>
      <w:r w:rsidR="005E100E" w:rsidRPr="00982DCC">
        <w:rPr>
          <w:iCs/>
          <w:lang w:val="lt-LT"/>
        </w:rPr>
        <w:t xml:space="preserve"> bei</w:t>
      </w:r>
      <w:r w:rsidR="00950676" w:rsidRPr="00982DCC">
        <w:rPr>
          <w:iCs/>
          <w:lang w:val="lt-LT"/>
        </w:rPr>
        <w:t xml:space="preserve"> pristatė į Elektrėnų </w:t>
      </w:r>
      <w:r w:rsidR="00E66C73" w:rsidRPr="00982DCC">
        <w:rPr>
          <w:iCs/>
          <w:lang w:val="lt-LT"/>
        </w:rPr>
        <w:t xml:space="preserve">policijos komisariatą ir </w:t>
      </w:r>
      <w:r w:rsidR="005E100E" w:rsidRPr="00982DCC">
        <w:rPr>
          <w:iCs/>
          <w:lang w:val="lt-LT"/>
        </w:rPr>
        <w:t xml:space="preserve">ten </w:t>
      </w:r>
      <w:r w:rsidR="00E66C73" w:rsidRPr="00982DCC">
        <w:rPr>
          <w:iCs/>
          <w:lang w:val="lt-LT"/>
        </w:rPr>
        <w:t xml:space="preserve">surašė </w:t>
      </w:r>
      <w:r w:rsidR="00950676" w:rsidRPr="00982DCC">
        <w:rPr>
          <w:iCs/>
          <w:lang w:val="lt-LT"/>
        </w:rPr>
        <w:t>tikrovės neatitinkantį dokumentą</w:t>
      </w:r>
      <w:r w:rsidR="00E66C73" w:rsidRPr="00982DCC">
        <w:rPr>
          <w:iCs/>
          <w:lang w:val="lt-LT"/>
        </w:rPr>
        <w:t xml:space="preserve"> –</w:t>
      </w:r>
      <w:r w:rsidR="00950676" w:rsidRPr="00982DCC">
        <w:rPr>
          <w:iCs/>
          <w:lang w:val="lt-LT"/>
        </w:rPr>
        <w:t xml:space="preserve"> ATPK</w:t>
      </w:r>
      <w:r w:rsidR="00C101E8">
        <w:rPr>
          <w:iCs/>
          <w:lang w:val="lt-LT"/>
        </w:rPr>
        <w:t> </w:t>
      </w:r>
      <w:r w:rsidR="00950676" w:rsidRPr="00982DCC">
        <w:rPr>
          <w:iCs/>
          <w:lang w:val="lt-LT"/>
        </w:rPr>
        <w:t>183</w:t>
      </w:r>
      <w:r w:rsidR="00C101E8">
        <w:rPr>
          <w:iCs/>
          <w:lang w:val="lt-LT"/>
        </w:rPr>
        <w:t> </w:t>
      </w:r>
      <w:r w:rsidR="00950676" w:rsidRPr="00982DCC">
        <w:rPr>
          <w:iCs/>
          <w:lang w:val="lt-LT"/>
        </w:rPr>
        <w:t>str</w:t>
      </w:r>
      <w:r w:rsidR="00E66C73" w:rsidRPr="00982DCC">
        <w:rPr>
          <w:iCs/>
          <w:lang w:val="lt-LT"/>
        </w:rPr>
        <w:t xml:space="preserve">aipsnio </w:t>
      </w:r>
      <w:r w:rsidR="00950676" w:rsidRPr="00982DCC">
        <w:rPr>
          <w:iCs/>
          <w:lang w:val="lt-LT"/>
        </w:rPr>
        <w:t>1</w:t>
      </w:r>
      <w:r w:rsidR="00982DCC" w:rsidRPr="00982DCC">
        <w:rPr>
          <w:iCs/>
          <w:lang w:val="lt-LT"/>
        </w:rPr>
        <w:t> </w:t>
      </w:r>
      <w:r w:rsidR="00950676" w:rsidRPr="00982DCC">
        <w:rPr>
          <w:iCs/>
          <w:lang w:val="lt-LT"/>
        </w:rPr>
        <w:t>d</w:t>
      </w:r>
      <w:r w:rsidR="00E66C73" w:rsidRPr="00982DCC">
        <w:rPr>
          <w:iCs/>
          <w:lang w:val="lt-LT"/>
        </w:rPr>
        <w:t>alies</w:t>
      </w:r>
      <w:r w:rsidR="00950676" w:rsidRPr="00982DCC">
        <w:rPr>
          <w:iCs/>
          <w:lang w:val="lt-LT"/>
        </w:rPr>
        <w:t xml:space="preserve"> pažeidimo protokolą </w:t>
      </w:r>
      <w:r w:rsidR="00E66C73" w:rsidRPr="00982DCC">
        <w:rPr>
          <w:iCs/>
          <w:lang w:val="lt-LT"/>
        </w:rPr>
        <w:t xml:space="preserve">– </w:t>
      </w:r>
      <w:r w:rsidR="005E100E" w:rsidRPr="00982DCC">
        <w:rPr>
          <w:iCs/>
          <w:lang w:val="lt-LT"/>
        </w:rPr>
        <w:t>bei</w:t>
      </w:r>
      <w:r w:rsidR="00950676" w:rsidRPr="00982DCC">
        <w:rPr>
          <w:iCs/>
          <w:lang w:val="lt-LT"/>
        </w:rPr>
        <w:t xml:space="preserve"> skyrė baudą</w:t>
      </w:r>
      <w:r w:rsidR="00E66C73" w:rsidRPr="00982DCC">
        <w:rPr>
          <w:iCs/>
          <w:lang w:val="lt-LT"/>
        </w:rPr>
        <w:t xml:space="preserve">; </w:t>
      </w:r>
      <w:r w:rsidR="00831660" w:rsidRPr="00982DCC">
        <w:rPr>
          <w:iCs/>
          <w:lang w:val="lt-LT"/>
        </w:rPr>
        <w:t>Vilniaus miesto apylinkės teismo 2018</w:t>
      </w:r>
      <w:r w:rsidR="00982DCC" w:rsidRPr="00982DCC">
        <w:rPr>
          <w:iCs/>
          <w:lang w:val="lt-LT"/>
        </w:rPr>
        <w:t> </w:t>
      </w:r>
      <w:r w:rsidR="00831660" w:rsidRPr="00982DCC">
        <w:rPr>
          <w:iCs/>
          <w:lang w:val="lt-LT"/>
        </w:rPr>
        <w:t>m.</w:t>
      </w:r>
      <w:r w:rsidR="00982DCC" w:rsidRPr="00982DCC">
        <w:rPr>
          <w:iCs/>
          <w:lang w:val="lt-LT"/>
        </w:rPr>
        <w:t> </w:t>
      </w:r>
      <w:r w:rsidR="00831660" w:rsidRPr="00982DCC">
        <w:rPr>
          <w:iCs/>
          <w:lang w:val="lt-LT"/>
        </w:rPr>
        <w:t>kovo</w:t>
      </w:r>
      <w:r w:rsidR="00982DCC" w:rsidRPr="00982DCC">
        <w:rPr>
          <w:iCs/>
          <w:lang w:val="lt-LT"/>
        </w:rPr>
        <w:t> </w:t>
      </w:r>
      <w:r w:rsidR="00831660" w:rsidRPr="00982DCC">
        <w:rPr>
          <w:iCs/>
          <w:lang w:val="lt-LT"/>
        </w:rPr>
        <w:t>2</w:t>
      </w:r>
      <w:r w:rsidR="00982DCC" w:rsidRPr="00982DCC">
        <w:rPr>
          <w:iCs/>
          <w:lang w:val="lt-LT"/>
        </w:rPr>
        <w:t> </w:t>
      </w:r>
      <w:r w:rsidR="00831660" w:rsidRPr="00982DCC">
        <w:rPr>
          <w:iCs/>
          <w:lang w:val="lt-LT"/>
        </w:rPr>
        <w:t xml:space="preserve">d. nutartimi </w:t>
      </w:r>
      <w:bookmarkStart w:id="162" w:name="Buk_165"/>
      <w:r w:rsidR="00836E50" w:rsidRPr="007E1AF7">
        <w:rPr>
          <w:iCs/>
          <w:lang w:val="lt-LT"/>
        </w:rPr>
        <w:t xml:space="preserve">S. G. </w:t>
      </w:r>
      <w:bookmarkEnd w:id="162"/>
      <w:r w:rsidR="00831660" w:rsidRPr="00982DCC">
        <w:rPr>
          <w:iCs/>
          <w:lang w:val="lt-LT"/>
        </w:rPr>
        <w:t xml:space="preserve">baudžiamojoje byloje nutarta informuoti prokurorą, kad </w:t>
      </w:r>
      <w:bookmarkStart w:id="163" w:name="Buk_60"/>
      <w:r w:rsidR="00836E50" w:rsidRPr="007E1AF7">
        <w:rPr>
          <w:iCs/>
          <w:lang w:val="lt-LT"/>
        </w:rPr>
        <w:t>E. K.</w:t>
      </w:r>
      <w:bookmarkEnd w:id="163"/>
      <w:r w:rsidR="00AD7DC2" w:rsidRPr="00982DCC">
        <w:rPr>
          <w:iCs/>
          <w:lang w:val="lt-LT"/>
        </w:rPr>
        <w:t xml:space="preserve">, būdama raštu įspėta dėl BK 235 straipsnyje nurodytos atsakomybės už melagingų parodymų davimą, </w:t>
      </w:r>
      <w:r w:rsidR="00831660" w:rsidRPr="00982DCC">
        <w:rPr>
          <w:iCs/>
          <w:lang w:val="lt-LT"/>
        </w:rPr>
        <w:t xml:space="preserve">2018 m. sausio 9 d. teismo posėdžio metu </w:t>
      </w:r>
      <w:r w:rsidR="00AD7DC2" w:rsidRPr="00982DCC">
        <w:rPr>
          <w:iCs/>
          <w:lang w:val="lt-LT"/>
        </w:rPr>
        <w:t>davė</w:t>
      </w:r>
      <w:r w:rsidR="00831660" w:rsidRPr="00982DCC">
        <w:rPr>
          <w:iCs/>
          <w:lang w:val="lt-LT"/>
        </w:rPr>
        <w:t xml:space="preserve"> melagingus parodymus </w:t>
      </w:r>
      <w:r w:rsidR="00AD7DC2" w:rsidRPr="00982DCC">
        <w:rPr>
          <w:iCs/>
          <w:lang w:val="lt-LT"/>
        </w:rPr>
        <w:t xml:space="preserve">apie </w:t>
      </w:r>
      <w:bookmarkStart w:id="164" w:name="Buk_166"/>
      <w:r w:rsidR="00836E50" w:rsidRPr="007E1AF7">
        <w:rPr>
          <w:iCs/>
          <w:lang w:val="lt-LT"/>
        </w:rPr>
        <w:t xml:space="preserve">S. G. </w:t>
      </w:r>
      <w:bookmarkEnd w:id="164"/>
      <w:r w:rsidR="00AD7DC2" w:rsidRPr="00982DCC">
        <w:rPr>
          <w:iCs/>
          <w:lang w:val="lt-LT"/>
        </w:rPr>
        <w:t xml:space="preserve">veiksmus 2016 m. vasario 20 d. apie 1.35 val. bute, esančiame </w:t>
      </w:r>
      <w:r w:rsidR="00C101E8" w:rsidRPr="00C101E8">
        <w:rPr>
          <w:iCs/>
          <w:lang w:val="lt-LT"/>
        </w:rPr>
        <w:t>(</w:t>
      </w:r>
      <w:r w:rsidR="00C101E8" w:rsidRPr="00C101E8">
        <w:rPr>
          <w:i/>
          <w:iCs/>
          <w:lang w:val="lt-LT"/>
        </w:rPr>
        <w:t>duomenys neskelbtini</w:t>
      </w:r>
      <w:r w:rsidR="00C101E8" w:rsidRPr="00C101E8">
        <w:rPr>
          <w:iCs/>
          <w:lang w:val="lt-LT"/>
        </w:rPr>
        <w:t>)</w:t>
      </w:r>
      <w:r w:rsidR="00AD7DC2" w:rsidRPr="00982DCC">
        <w:rPr>
          <w:iCs/>
          <w:lang w:val="lt-LT"/>
        </w:rPr>
        <w:t>, t.</w:t>
      </w:r>
      <w:r w:rsidR="00F368C4">
        <w:rPr>
          <w:iCs/>
          <w:lang w:val="lt-LT"/>
        </w:rPr>
        <w:t> </w:t>
      </w:r>
      <w:r w:rsidR="00AD7DC2" w:rsidRPr="00982DCC">
        <w:rPr>
          <w:iCs/>
          <w:lang w:val="lt-LT"/>
        </w:rPr>
        <w:t xml:space="preserve">y. patvirtino, kad visą laiką matė, ką </w:t>
      </w:r>
      <w:bookmarkStart w:id="165" w:name="Buk_138"/>
      <w:r w:rsidR="00836E50" w:rsidRPr="007E1AF7">
        <w:rPr>
          <w:iCs/>
          <w:lang w:val="lt-LT"/>
        </w:rPr>
        <w:t xml:space="preserve">S. G. </w:t>
      </w:r>
      <w:bookmarkEnd w:id="165"/>
      <w:r w:rsidR="00AD7DC2" w:rsidRPr="00982DCC">
        <w:rPr>
          <w:iCs/>
          <w:lang w:val="lt-LT"/>
        </w:rPr>
        <w:t xml:space="preserve">veikė, neigė, jog prieš bute </w:t>
      </w:r>
      <w:r w:rsidR="00F368C4">
        <w:rPr>
          <w:iCs/>
          <w:lang w:val="lt-LT"/>
        </w:rPr>
        <w:t>esančius</w:t>
      </w:r>
      <w:r w:rsidR="00F368C4" w:rsidRPr="00982DCC">
        <w:rPr>
          <w:iCs/>
          <w:lang w:val="lt-LT"/>
        </w:rPr>
        <w:t xml:space="preserve"> </w:t>
      </w:r>
      <w:r w:rsidR="00AD7DC2" w:rsidRPr="00982DCC">
        <w:rPr>
          <w:iCs/>
          <w:lang w:val="lt-LT"/>
        </w:rPr>
        <w:t xml:space="preserve">asmenis buvo naudojamos fizinės ir psichinės prievartos priemonės, </w:t>
      </w:r>
      <w:r w:rsidR="00831660" w:rsidRPr="00982DCC">
        <w:rPr>
          <w:iCs/>
          <w:lang w:val="lt-LT"/>
        </w:rPr>
        <w:t>ir tokiais savo veiksmais galbūt padarė BK</w:t>
      </w:r>
      <w:r w:rsidR="005E100E" w:rsidRPr="00982DCC">
        <w:rPr>
          <w:iCs/>
          <w:lang w:val="lt-LT"/>
        </w:rPr>
        <w:t> </w:t>
      </w:r>
      <w:r w:rsidR="00831660" w:rsidRPr="00982DCC">
        <w:rPr>
          <w:iCs/>
          <w:lang w:val="lt-LT"/>
        </w:rPr>
        <w:t>235</w:t>
      </w:r>
      <w:r w:rsidR="00AD7DC2" w:rsidRPr="00982DCC">
        <w:rPr>
          <w:iCs/>
          <w:lang w:val="lt-LT"/>
        </w:rPr>
        <w:t xml:space="preserve"> </w:t>
      </w:r>
      <w:r w:rsidR="00831660" w:rsidRPr="00982DCC">
        <w:rPr>
          <w:iCs/>
          <w:lang w:val="lt-LT"/>
        </w:rPr>
        <w:t xml:space="preserve">straipsnio 1 dalyje nurodytą nusikaltimą; Vilniaus apskrities vyriausiojo policijos komisariato Imuniteto valdybos viršininko 2018 metų kovo mėnesio (diena </w:t>
      </w:r>
      <w:r w:rsidR="00F368C4" w:rsidRPr="00982DCC">
        <w:rPr>
          <w:iCs/>
          <w:lang w:val="lt-LT"/>
        </w:rPr>
        <w:t>nenu</w:t>
      </w:r>
      <w:r w:rsidR="00F368C4">
        <w:rPr>
          <w:iCs/>
          <w:lang w:val="lt-LT"/>
        </w:rPr>
        <w:t>stat</w:t>
      </w:r>
      <w:r w:rsidR="00F368C4" w:rsidRPr="00982DCC">
        <w:rPr>
          <w:iCs/>
          <w:lang w:val="lt-LT"/>
        </w:rPr>
        <w:t>yta</w:t>
      </w:r>
      <w:r w:rsidR="00831660" w:rsidRPr="00982DCC">
        <w:rPr>
          <w:iCs/>
          <w:lang w:val="lt-LT"/>
        </w:rPr>
        <w:t xml:space="preserve">) tarnybiniame pranešime dėl pareigūnės </w:t>
      </w:r>
      <w:bookmarkStart w:id="166" w:name="Buk_61"/>
      <w:r w:rsidR="00836E50" w:rsidRPr="007E1AF7">
        <w:rPr>
          <w:iCs/>
          <w:lang w:val="lt-LT"/>
        </w:rPr>
        <w:t xml:space="preserve">E. K. </w:t>
      </w:r>
      <w:bookmarkEnd w:id="166"/>
      <w:r w:rsidR="00831660" w:rsidRPr="00982DCC">
        <w:rPr>
          <w:iCs/>
          <w:lang w:val="lt-LT"/>
        </w:rPr>
        <w:t xml:space="preserve">nurodyta, </w:t>
      </w:r>
      <w:r w:rsidR="000404C6" w:rsidRPr="00982DCC">
        <w:rPr>
          <w:iCs/>
          <w:lang w:val="lt-LT"/>
        </w:rPr>
        <w:t>kad</w:t>
      </w:r>
      <w:r w:rsidR="00831660" w:rsidRPr="00982DCC">
        <w:rPr>
          <w:iCs/>
          <w:lang w:val="lt-LT"/>
        </w:rPr>
        <w:t xml:space="preserve"> Vilniaus apskrities vyriausiojo policijos komisariato Imuniteto valdybos Korupcijos tyrimo skyriuje 2018</w:t>
      </w:r>
      <w:r w:rsidR="005E100E" w:rsidRPr="00982DCC">
        <w:rPr>
          <w:iCs/>
          <w:lang w:val="lt-LT"/>
        </w:rPr>
        <w:t> </w:t>
      </w:r>
      <w:r w:rsidR="00831660" w:rsidRPr="00982DCC">
        <w:rPr>
          <w:iCs/>
          <w:lang w:val="lt-LT"/>
        </w:rPr>
        <w:t>m.</w:t>
      </w:r>
      <w:r w:rsidR="005E100E" w:rsidRPr="00982DCC">
        <w:rPr>
          <w:iCs/>
          <w:lang w:val="lt-LT"/>
        </w:rPr>
        <w:t> </w:t>
      </w:r>
      <w:r w:rsidR="00831660" w:rsidRPr="00982DCC">
        <w:rPr>
          <w:iCs/>
          <w:lang w:val="lt-LT"/>
        </w:rPr>
        <w:t>kovo</w:t>
      </w:r>
      <w:r w:rsidR="005E100E" w:rsidRPr="00982DCC">
        <w:rPr>
          <w:iCs/>
          <w:lang w:val="lt-LT"/>
        </w:rPr>
        <w:t> </w:t>
      </w:r>
      <w:r w:rsidR="00831660" w:rsidRPr="00982DCC">
        <w:rPr>
          <w:iCs/>
          <w:lang w:val="lt-LT"/>
        </w:rPr>
        <w:t>12 d. pavesta atlikti ikiteisminį tyrimą Nr.</w:t>
      </w:r>
      <w:r w:rsidR="000A0158" w:rsidRPr="00982DCC">
        <w:rPr>
          <w:iCs/>
          <w:lang w:val="lt-LT"/>
        </w:rPr>
        <w:t xml:space="preserve"> </w:t>
      </w:r>
      <w:r w:rsidR="00831660" w:rsidRPr="00982DCC">
        <w:rPr>
          <w:iCs/>
          <w:lang w:val="lt-LT"/>
        </w:rPr>
        <w:t>02-2-00110-18 pagal BK</w:t>
      </w:r>
      <w:r w:rsidR="00854EBF">
        <w:rPr>
          <w:iCs/>
          <w:lang w:val="lt-LT"/>
        </w:rPr>
        <w:t> </w:t>
      </w:r>
      <w:r w:rsidR="00831660" w:rsidRPr="00982DCC">
        <w:rPr>
          <w:iCs/>
          <w:lang w:val="lt-LT"/>
        </w:rPr>
        <w:t>235</w:t>
      </w:r>
      <w:r w:rsidR="00F368C4">
        <w:rPr>
          <w:iCs/>
          <w:lang w:val="lt-LT"/>
        </w:rPr>
        <w:t> </w:t>
      </w:r>
      <w:r w:rsidR="00831660" w:rsidRPr="00982DCC">
        <w:rPr>
          <w:iCs/>
          <w:lang w:val="lt-LT"/>
        </w:rPr>
        <w:t xml:space="preserve">straipsnio 1 dalį dėl to, kad Vilniaus apskrities vyriausiojo policijos komisariato Elektrėnų policijos komisariato pareigūnė </w:t>
      </w:r>
      <w:bookmarkStart w:id="167" w:name="Buk_62"/>
      <w:r w:rsidR="00836E50" w:rsidRPr="007E1AF7">
        <w:rPr>
          <w:iCs/>
          <w:lang w:val="lt-LT"/>
        </w:rPr>
        <w:t xml:space="preserve">E. K. </w:t>
      </w:r>
      <w:bookmarkEnd w:id="167"/>
      <w:r w:rsidR="00831660" w:rsidRPr="00982DCC">
        <w:rPr>
          <w:iCs/>
          <w:lang w:val="lt-LT"/>
        </w:rPr>
        <w:t>2018</w:t>
      </w:r>
      <w:r w:rsidR="00C101E8">
        <w:rPr>
          <w:iCs/>
          <w:lang w:val="lt-LT"/>
        </w:rPr>
        <w:t> </w:t>
      </w:r>
      <w:r w:rsidR="00831660" w:rsidRPr="00982DCC">
        <w:rPr>
          <w:iCs/>
          <w:lang w:val="lt-LT"/>
        </w:rPr>
        <w:t>m.</w:t>
      </w:r>
      <w:r w:rsidR="000A0158" w:rsidRPr="00982DCC">
        <w:rPr>
          <w:iCs/>
          <w:lang w:val="lt-LT"/>
        </w:rPr>
        <w:t xml:space="preserve"> </w:t>
      </w:r>
      <w:r w:rsidR="00831660" w:rsidRPr="00982DCC">
        <w:rPr>
          <w:iCs/>
          <w:lang w:val="lt-LT"/>
        </w:rPr>
        <w:t>sausio</w:t>
      </w:r>
      <w:r w:rsidR="000A0158" w:rsidRPr="00982DCC">
        <w:rPr>
          <w:iCs/>
          <w:lang w:val="lt-LT"/>
        </w:rPr>
        <w:t xml:space="preserve"> 9 </w:t>
      </w:r>
      <w:r w:rsidR="00831660" w:rsidRPr="00982DCC">
        <w:rPr>
          <w:iCs/>
          <w:lang w:val="lt-LT"/>
        </w:rPr>
        <w:t>d. teisme apklausiama kaip liudytoja gal</w:t>
      </w:r>
      <w:r w:rsidR="00C51DF2" w:rsidRPr="00982DCC">
        <w:rPr>
          <w:iCs/>
          <w:lang w:val="lt-LT"/>
        </w:rPr>
        <w:t>būt</w:t>
      </w:r>
      <w:r w:rsidR="00831660" w:rsidRPr="00982DCC">
        <w:rPr>
          <w:iCs/>
          <w:lang w:val="lt-LT"/>
        </w:rPr>
        <w:t xml:space="preserve"> davė melagingus parodymus apie kaltinamojo </w:t>
      </w:r>
      <w:bookmarkStart w:id="168" w:name="Buk_167"/>
      <w:r w:rsidR="00836E50" w:rsidRPr="007E1AF7">
        <w:rPr>
          <w:iCs/>
          <w:lang w:val="lt-LT"/>
        </w:rPr>
        <w:t xml:space="preserve">S. G. </w:t>
      </w:r>
      <w:bookmarkEnd w:id="168"/>
      <w:r w:rsidR="00831660" w:rsidRPr="00982DCC">
        <w:rPr>
          <w:iCs/>
          <w:lang w:val="lt-LT"/>
        </w:rPr>
        <w:t>veiksmus</w:t>
      </w:r>
      <w:r w:rsidR="00C51DF2" w:rsidRPr="00982DCC">
        <w:rPr>
          <w:iCs/>
          <w:lang w:val="lt-LT"/>
        </w:rPr>
        <w:t>;</w:t>
      </w:r>
      <w:r w:rsidR="00831660" w:rsidRPr="00982DCC">
        <w:rPr>
          <w:iCs/>
          <w:lang w:val="lt-LT"/>
        </w:rPr>
        <w:t xml:space="preserve"> 2018 m. kovo 21 d. </w:t>
      </w:r>
      <w:bookmarkStart w:id="169" w:name="Buk_103"/>
      <w:r w:rsidR="00836E50" w:rsidRPr="007E1AF7">
        <w:rPr>
          <w:iCs/>
          <w:lang w:val="lt-LT"/>
        </w:rPr>
        <w:t>E. K.</w:t>
      </w:r>
      <w:bookmarkEnd w:id="169"/>
      <w:r w:rsidR="00831660" w:rsidRPr="00982DCC">
        <w:rPr>
          <w:iCs/>
          <w:lang w:val="lt-LT"/>
        </w:rPr>
        <w:t>, dalyvaujant jos gynėjui, įteiktas pranešimas apie įtarimą padarius BK</w:t>
      </w:r>
      <w:r w:rsidR="000A0158" w:rsidRPr="00982DCC">
        <w:rPr>
          <w:iCs/>
          <w:lang w:val="lt-LT"/>
        </w:rPr>
        <w:t> </w:t>
      </w:r>
      <w:r w:rsidR="00831660" w:rsidRPr="00982DCC">
        <w:rPr>
          <w:iCs/>
          <w:lang w:val="lt-LT"/>
        </w:rPr>
        <w:t>235</w:t>
      </w:r>
      <w:r w:rsidR="000A0158" w:rsidRPr="00982DCC">
        <w:rPr>
          <w:iCs/>
          <w:lang w:val="lt-LT"/>
        </w:rPr>
        <w:t> </w:t>
      </w:r>
      <w:r w:rsidR="00831660" w:rsidRPr="00982DCC">
        <w:rPr>
          <w:iCs/>
          <w:lang w:val="lt-LT"/>
        </w:rPr>
        <w:t xml:space="preserve">straipsnio 1 dalyje </w:t>
      </w:r>
      <w:r w:rsidR="003F39F1" w:rsidRPr="00982DCC">
        <w:rPr>
          <w:iCs/>
          <w:lang w:val="lt-LT"/>
        </w:rPr>
        <w:t>nurodytą</w:t>
      </w:r>
      <w:r w:rsidR="00831660" w:rsidRPr="00982DCC">
        <w:rPr>
          <w:iCs/>
          <w:lang w:val="lt-LT"/>
        </w:rPr>
        <w:t xml:space="preserve"> nusikaltimą</w:t>
      </w:r>
      <w:r w:rsidR="003F39F1" w:rsidRPr="00982DCC">
        <w:rPr>
          <w:iCs/>
          <w:lang w:val="lt-LT"/>
        </w:rPr>
        <w:t xml:space="preserve">, </w:t>
      </w:r>
      <w:r w:rsidR="005C5DA6" w:rsidRPr="00982DCC">
        <w:rPr>
          <w:iCs/>
          <w:lang w:val="lt-LT"/>
        </w:rPr>
        <w:t xml:space="preserve">t. y. davus melagingus parodymus apie </w:t>
      </w:r>
      <w:bookmarkStart w:id="170" w:name="Buk_168"/>
      <w:r w:rsidR="00836E50" w:rsidRPr="007E1AF7">
        <w:rPr>
          <w:iCs/>
          <w:lang w:val="lt-LT"/>
        </w:rPr>
        <w:t xml:space="preserve">S. G. </w:t>
      </w:r>
      <w:bookmarkEnd w:id="170"/>
      <w:r w:rsidR="005C5DA6" w:rsidRPr="00982DCC">
        <w:rPr>
          <w:iCs/>
          <w:lang w:val="lt-LT"/>
        </w:rPr>
        <w:t xml:space="preserve">veiksmus 2016 m. vasario 20 d. apie 1.35 val. bute </w:t>
      </w:r>
      <w:r w:rsidR="00C101E8" w:rsidRPr="00C101E8">
        <w:rPr>
          <w:iCs/>
          <w:lang w:val="lt-LT"/>
        </w:rPr>
        <w:t>(</w:t>
      </w:r>
      <w:r w:rsidR="00C101E8" w:rsidRPr="00C101E8">
        <w:rPr>
          <w:i/>
          <w:iCs/>
          <w:lang w:val="lt-LT"/>
        </w:rPr>
        <w:t>duomenys neskelbtini</w:t>
      </w:r>
      <w:r w:rsidR="00C101E8" w:rsidRPr="00C101E8">
        <w:rPr>
          <w:iCs/>
          <w:lang w:val="lt-LT"/>
        </w:rPr>
        <w:t>)</w:t>
      </w:r>
      <w:r w:rsidR="005C5DA6" w:rsidRPr="00982DCC">
        <w:rPr>
          <w:iCs/>
          <w:lang w:val="lt-LT"/>
        </w:rPr>
        <w:t xml:space="preserve">, </w:t>
      </w:r>
      <w:r w:rsidR="003F39F1" w:rsidRPr="00982DCC">
        <w:rPr>
          <w:iCs/>
          <w:lang w:val="lt-LT"/>
        </w:rPr>
        <w:t xml:space="preserve">o </w:t>
      </w:r>
      <w:r w:rsidR="007B6620" w:rsidRPr="00982DCC">
        <w:rPr>
          <w:iCs/>
          <w:lang w:val="lt-LT"/>
        </w:rPr>
        <w:t>2018</w:t>
      </w:r>
      <w:r w:rsidR="005C5DA6" w:rsidRPr="00982DCC">
        <w:rPr>
          <w:iCs/>
          <w:lang w:val="lt-LT"/>
        </w:rPr>
        <w:t xml:space="preserve"> </w:t>
      </w:r>
      <w:r w:rsidR="007B6620" w:rsidRPr="00982DCC">
        <w:rPr>
          <w:iCs/>
          <w:lang w:val="lt-LT"/>
        </w:rPr>
        <w:t xml:space="preserve">m. gegužės 22 d. </w:t>
      </w:r>
      <w:r w:rsidR="000A0158" w:rsidRPr="00982DCC">
        <w:rPr>
          <w:iCs/>
          <w:lang w:val="lt-LT"/>
        </w:rPr>
        <w:t>jai</w:t>
      </w:r>
      <w:r w:rsidR="007B6620" w:rsidRPr="00982DCC">
        <w:rPr>
          <w:iCs/>
          <w:lang w:val="lt-LT"/>
        </w:rPr>
        <w:t xml:space="preserve"> buvo pareikštas patikslintas įtarimas dėl to paties nusikaltimo</w:t>
      </w:r>
      <w:r w:rsidR="003F39F1" w:rsidRPr="00982DCC">
        <w:rPr>
          <w:iCs/>
          <w:lang w:val="lt-LT"/>
        </w:rPr>
        <w:t xml:space="preserve"> </w:t>
      </w:r>
      <w:r w:rsidR="005C5DA6" w:rsidRPr="00982DCC">
        <w:rPr>
          <w:iCs/>
          <w:lang w:val="lt-LT"/>
        </w:rPr>
        <w:t xml:space="preserve">nurodant, kad </w:t>
      </w:r>
      <w:bookmarkStart w:id="171" w:name="Buk_63"/>
      <w:r w:rsidR="00836E50" w:rsidRPr="007E1AF7">
        <w:rPr>
          <w:iCs/>
          <w:lang w:val="lt-LT"/>
        </w:rPr>
        <w:t>E. K.</w:t>
      </w:r>
      <w:bookmarkEnd w:id="171"/>
      <w:r w:rsidR="005C5DA6" w:rsidRPr="00982DCC">
        <w:rPr>
          <w:iCs/>
          <w:lang w:val="lt-LT"/>
        </w:rPr>
        <w:t>,</w:t>
      </w:r>
      <w:r w:rsidR="005C5DA6" w:rsidRPr="00982DCC">
        <w:rPr>
          <w:rFonts w:eastAsia="Calibri"/>
          <w:lang w:val="lt-LT"/>
        </w:rPr>
        <w:t xml:space="preserve"> siekdama palengvinti </w:t>
      </w:r>
      <w:bookmarkStart w:id="172" w:name="Buk_169"/>
      <w:r w:rsidR="00836E50" w:rsidRPr="007E1AF7">
        <w:rPr>
          <w:rFonts w:eastAsia="Calibri"/>
          <w:lang w:val="lt-LT"/>
        </w:rPr>
        <w:t xml:space="preserve">S. G. </w:t>
      </w:r>
      <w:bookmarkEnd w:id="172"/>
      <w:r w:rsidR="005C5DA6" w:rsidRPr="00982DCC">
        <w:rPr>
          <w:rFonts w:eastAsia="Calibri"/>
          <w:lang w:val="lt-LT"/>
        </w:rPr>
        <w:t xml:space="preserve">teisinę padėtį ar iš viso padėti jam išvengti baudžiamosios atsakomybės, sąmoningai davė faktinėms bylos aplinkybėms prieštaraujančius parodymus ir tyčia melagingai parodė, kad </w:t>
      </w:r>
      <w:bookmarkStart w:id="173" w:name="Buk_139"/>
      <w:r w:rsidR="00836E50" w:rsidRPr="007E1AF7">
        <w:rPr>
          <w:rFonts w:eastAsia="Calibri"/>
          <w:lang w:val="lt-LT"/>
        </w:rPr>
        <w:t xml:space="preserve">S. G. </w:t>
      </w:r>
      <w:bookmarkEnd w:id="173"/>
      <w:r w:rsidR="005C5DA6" w:rsidRPr="00982DCC">
        <w:rPr>
          <w:rFonts w:eastAsia="Calibri"/>
          <w:lang w:val="lt-LT"/>
        </w:rPr>
        <w:t xml:space="preserve">nė vieno iš bute </w:t>
      </w:r>
      <w:r w:rsidR="00C101E8" w:rsidRPr="00C101E8">
        <w:rPr>
          <w:rFonts w:eastAsia="Calibri"/>
          <w:lang w:val="lt-LT"/>
        </w:rPr>
        <w:t>(</w:t>
      </w:r>
      <w:r w:rsidR="00C101E8" w:rsidRPr="00C101E8">
        <w:rPr>
          <w:rFonts w:eastAsia="Calibri"/>
          <w:i/>
          <w:lang w:val="lt-LT"/>
        </w:rPr>
        <w:t>duomenys neskelbtini</w:t>
      </w:r>
      <w:r w:rsidR="00C101E8" w:rsidRPr="00C101E8">
        <w:rPr>
          <w:rFonts w:eastAsia="Calibri"/>
          <w:lang w:val="lt-LT"/>
        </w:rPr>
        <w:t>)</w:t>
      </w:r>
      <w:r w:rsidR="00F368C4">
        <w:rPr>
          <w:rFonts w:eastAsia="Calibri"/>
          <w:lang w:val="lt-LT"/>
        </w:rPr>
        <w:t>,</w:t>
      </w:r>
      <w:r w:rsidR="005C5DA6" w:rsidRPr="00982DCC">
        <w:rPr>
          <w:rFonts w:eastAsia="Calibri"/>
          <w:lang w:val="lt-LT"/>
        </w:rPr>
        <w:t xml:space="preserve"> </w:t>
      </w:r>
      <w:r w:rsidR="00F368C4">
        <w:rPr>
          <w:rFonts w:eastAsia="Calibri"/>
          <w:lang w:val="lt-LT"/>
        </w:rPr>
        <w:t>esančių</w:t>
      </w:r>
      <w:r w:rsidR="00F368C4" w:rsidRPr="00982DCC">
        <w:rPr>
          <w:rFonts w:eastAsia="Calibri"/>
          <w:lang w:val="lt-LT"/>
        </w:rPr>
        <w:t xml:space="preserve"> </w:t>
      </w:r>
      <w:r w:rsidR="005C5DA6" w:rsidRPr="00982DCC">
        <w:rPr>
          <w:rFonts w:eastAsia="Calibri"/>
          <w:lang w:val="lt-LT"/>
        </w:rPr>
        <w:t xml:space="preserve">asmenų ant žemės neguldė, fizinės ir (ar) psichinės prievartos prieš nukentėjusiuosius nenaudojo, niekam nebuvo smūgiuota, įspirta ar </w:t>
      </w:r>
      <w:r w:rsidR="00BF7EB9" w:rsidRPr="00890C09">
        <w:rPr>
          <w:iCs/>
          <w:lang w:val="lt-LT"/>
        </w:rPr>
        <w:t>padarytas kitoks sužalojimas</w:t>
      </w:r>
      <w:r w:rsidR="005C5DA6" w:rsidRPr="00982DCC">
        <w:rPr>
          <w:rFonts w:eastAsia="Calibri"/>
          <w:lang w:val="lt-LT"/>
        </w:rPr>
        <w:t xml:space="preserve">, nebuvo naudojamos nei dujos, nei kitos specialiosios priemonės, kad pagal iškvietimą dėl dujų papurškimo sugrįžus prie </w:t>
      </w:r>
      <w:r w:rsidR="00C101E8" w:rsidRPr="00C101E8">
        <w:rPr>
          <w:rFonts w:eastAsia="Calibri"/>
          <w:lang w:val="lt-LT"/>
        </w:rPr>
        <w:t>(</w:t>
      </w:r>
      <w:r w:rsidR="00C101E8" w:rsidRPr="00C101E8">
        <w:rPr>
          <w:rFonts w:eastAsia="Calibri"/>
          <w:i/>
          <w:lang w:val="lt-LT"/>
        </w:rPr>
        <w:t>duomenys neskelbtini</w:t>
      </w:r>
      <w:r w:rsidR="00C101E8" w:rsidRPr="00C101E8">
        <w:rPr>
          <w:rFonts w:eastAsia="Calibri"/>
          <w:lang w:val="lt-LT"/>
        </w:rPr>
        <w:t>)</w:t>
      </w:r>
      <w:r w:rsidR="00F368C4">
        <w:rPr>
          <w:rFonts w:eastAsia="Calibri"/>
          <w:lang w:val="lt-LT"/>
        </w:rPr>
        <w:t xml:space="preserve"> </w:t>
      </w:r>
      <w:r w:rsidR="005C5DA6" w:rsidRPr="00982DCC">
        <w:rPr>
          <w:rFonts w:eastAsia="Calibri"/>
          <w:lang w:val="lt-LT"/>
        </w:rPr>
        <w:t xml:space="preserve">namo Nr. </w:t>
      </w:r>
      <w:r w:rsidR="00C101E8" w:rsidRPr="00C101E8">
        <w:rPr>
          <w:rFonts w:eastAsia="Calibri"/>
          <w:lang w:val="lt-LT"/>
        </w:rPr>
        <w:t>(</w:t>
      </w:r>
      <w:r w:rsidR="00C101E8" w:rsidRPr="00C101E8">
        <w:rPr>
          <w:rFonts w:eastAsia="Calibri"/>
          <w:i/>
          <w:lang w:val="lt-LT"/>
        </w:rPr>
        <w:t>duomenys neskelbtini</w:t>
      </w:r>
      <w:r w:rsidR="00C101E8" w:rsidRPr="00C101E8">
        <w:rPr>
          <w:rFonts w:eastAsia="Calibri"/>
          <w:lang w:val="lt-LT"/>
        </w:rPr>
        <w:t>)</w:t>
      </w:r>
      <w:r w:rsidR="005C5DA6" w:rsidRPr="00982DCC">
        <w:rPr>
          <w:rFonts w:eastAsia="Calibri"/>
          <w:lang w:val="lt-LT"/>
        </w:rPr>
        <w:t xml:space="preserve"> pamatė jaunuolį (</w:t>
      </w:r>
      <w:bookmarkStart w:id="174" w:name="Buk_111"/>
      <w:r w:rsidR="00836E50" w:rsidRPr="007E1AF7">
        <w:rPr>
          <w:rFonts w:eastAsia="Calibri"/>
          <w:lang w:val="lt-LT"/>
        </w:rPr>
        <w:t>E. R.</w:t>
      </w:r>
      <w:bookmarkEnd w:id="174"/>
      <w:r w:rsidR="005C5DA6" w:rsidRPr="00982DCC">
        <w:rPr>
          <w:rFonts w:eastAsia="Calibri"/>
          <w:lang w:val="lt-LT"/>
        </w:rPr>
        <w:t>), kuris keikėsi, rėkavo, triukšmavo, dėl to jam buvo surašytas administracinio teisės pažeidimo protokolas</w:t>
      </w:r>
      <w:r w:rsidR="00F41EB4" w:rsidRPr="00982DCC">
        <w:rPr>
          <w:rFonts w:eastAsia="Calibri"/>
          <w:lang w:val="lt-LT"/>
        </w:rPr>
        <w:t xml:space="preserve">; </w:t>
      </w:r>
      <w:r w:rsidR="00831660" w:rsidRPr="00982DCC">
        <w:rPr>
          <w:iCs/>
          <w:lang w:val="lt-LT"/>
        </w:rPr>
        <w:t>2018</w:t>
      </w:r>
      <w:r w:rsidR="00F41EB4" w:rsidRPr="00982DCC">
        <w:rPr>
          <w:iCs/>
          <w:lang w:val="lt-LT"/>
        </w:rPr>
        <w:t xml:space="preserve"> </w:t>
      </w:r>
      <w:r w:rsidR="00831660" w:rsidRPr="00982DCC">
        <w:rPr>
          <w:iCs/>
          <w:lang w:val="lt-LT"/>
        </w:rPr>
        <w:t xml:space="preserve">m. gegužės 30 d. </w:t>
      </w:r>
      <w:bookmarkStart w:id="175" w:name="Buk_64"/>
      <w:r w:rsidR="00836E50" w:rsidRPr="007E1AF7">
        <w:rPr>
          <w:iCs/>
          <w:lang w:val="lt-LT"/>
        </w:rPr>
        <w:t>E. K.</w:t>
      </w:r>
      <w:bookmarkEnd w:id="175"/>
      <w:r w:rsidR="00831660" w:rsidRPr="00982DCC">
        <w:rPr>
          <w:iCs/>
          <w:lang w:val="lt-LT"/>
        </w:rPr>
        <w:t xml:space="preserve">, apklausiama kaip įtariamoji dalyvaujant gynėjui, pateikus jai klausimą, ar pripažįsta padariusi nusikalstamą veiką, kurios padarymu yra įtariama, </w:t>
      </w:r>
      <w:r w:rsidR="00F41EB4" w:rsidRPr="00982DCC">
        <w:rPr>
          <w:iCs/>
          <w:lang w:val="lt-LT"/>
        </w:rPr>
        <w:t>ir</w:t>
      </w:r>
      <w:r w:rsidR="00831660" w:rsidRPr="00982DCC">
        <w:rPr>
          <w:iCs/>
          <w:lang w:val="lt-LT"/>
        </w:rPr>
        <w:t xml:space="preserve"> pasiūlius duoti parodymus apie įtarimo esmę, nurodė, kad įteiktą </w:t>
      </w:r>
      <w:r w:rsidR="00831660" w:rsidRPr="00982DCC">
        <w:rPr>
          <w:iCs/>
          <w:lang w:val="lt-LT"/>
        </w:rPr>
        <w:lastRenderedPageBreak/>
        <w:t xml:space="preserve">pranešimą apie įtarimą suprato, neprisipažįsta, laisva valia gali parodyti, kad 2018 m. sausio 9 d. teismo posėdžio </w:t>
      </w:r>
      <w:r w:rsidR="00831660" w:rsidRPr="0075767D">
        <w:rPr>
          <w:iCs/>
          <w:lang w:val="lt-LT"/>
        </w:rPr>
        <w:t>metu apklausiama kaip liudytoja buvo priversta duoti parodymus prieš save. Prieš duodant parodymus buvo įspėta dėl atsakomybės už melagingų parodymų davimą, už tai pasirašė.</w:t>
      </w:r>
    </w:p>
    <w:p w14:paraId="71B692E4" w14:textId="224D29EF" w:rsidR="008754E2" w:rsidRPr="0075767D" w:rsidRDefault="00F64555" w:rsidP="00274E49">
      <w:pPr>
        <w:pStyle w:val="Sraopastraipa"/>
        <w:numPr>
          <w:ilvl w:val="0"/>
          <w:numId w:val="13"/>
        </w:numPr>
        <w:spacing w:after="120"/>
        <w:ind w:left="357" w:hanging="357"/>
        <w:contextualSpacing w:val="0"/>
        <w:jc w:val="both"/>
        <w:rPr>
          <w:iCs/>
          <w:lang w:val="lt-LT"/>
        </w:rPr>
      </w:pPr>
      <w:r w:rsidRPr="0075767D">
        <w:rPr>
          <w:iCs/>
          <w:lang w:val="lt-LT"/>
        </w:rPr>
        <w:t>Kartu</w:t>
      </w:r>
      <w:r w:rsidR="008C140B" w:rsidRPr="0075767D">
        <w:rPr>
          <w:iCs/>
          <w:lang w:val="lt-LT"/>
        </w:rPr>
        <w:t xml:space="preserve"> </w:t>
      </w:r>
      <w:r w:rsidR="008754E2" w:rsidRPr="0075767D">
        <w:rPr>
          <w:iCs/>
          <w:lang w:val="lt-LT"/>
        </w:rPr>
        <w:t xml:space="preserve">atkreiptinas dėmesys į tai, kad iš </w:t>
      </w:r>
      <w:bookmarkStart w:id="176" w:name="Buk_65"/>
      <w:r w:rsidR="00836E50" w:rsidRPr="007E1AF7">
        <w:rPr>
          <w:iCs/>
          <w:lang w:val="lt-LT"/>
        </w:rPr>
        <w:t xml:space="preserve">E. K. </w:t>
      </w:r>
      <w:bookmarkEnd w:id="176"/>
      <w:r w:rsidR="008754E2" w:rsidRPr="0075767D">
        <w:rPr>
          <w:iCs/>
          <w:lang w:val="lt-LT"/>
        </w:rPr>
        <w:t xml:space="preserve">baudžiamojoje byloje esančios jos, kaip liudytojos, </w:t>
      </w:r>
      <w:r w:rsidR="000A0158" w:rsidRPr="0075767D">
        <w:rPr>
          <w:iCs/>
          <w:lang w:val="lt-LT"/>
        </w:rPr>
        <w:t xml:space="preserve">2018 m. sausio 9 d. </w:t>
      </w:r>
      <w:r w:rsidR="008754E2" w:rsidRPr="0075767D">
        <w:rPr>
          <w:iCs/>
          <w:lang w:val="lt-LT"/>
        </w:rPr>
        <w:t xml:space="preserve">apklausos teisme </w:t>
      </w:r>
      <w:r w:rsidR="00FE2E5E">
        <w:rPr>
          <w:iCs/>
          <w:lang w:val="lt-LT"/>
        </w:rPr>
        <w:t xml:space="preserve">garso įrašo </w:t>
      </w:r>
      <w:r w:rsidR="008754E2" w:rsidRPr="0075767D">
        <w:rPr>
          <w:iCs/>
          <w:lang w:val="lt-LT"/>
        </w:rPr>
        <w:t>stenogramos matyti, kad jos buvo prašoma nuosekliai papasakoti apie 2016</w:t>
      </w:r>
      <w:r w:rsidR="000A0158" w:rsidRPr="0075767D">
        <w:rPr>
          <w:iCs/>
          <w:lang w:val="lt-LT"/>
        </w:rPr>
        <w:t xml:space="preserve"> </w:t>
      </w:r>
      <w:r w:rsidR="008754E2" w:rsidRPr="0075767D">
        <w:rPr>
          <w:iCs/>
          <w:lang w:val="lt-LT"/>
        </w:rPr>
        <w:t>m.</w:t>
      </w:r>
      <w:r w:rsidR="000A0158" w:rsidRPr="0075767D">
        <w:rPr>
          <w:iCs/>
          <w:lang w:val="lt-LT"/>
        </w:rPr>
        <w:t xml:space="preserve"> </w:t>
      </w:r>
      <w:r w:rsidR="008754E2" w:rsidRPr="0075767D">
        <w:rPr>
          <w:iCs/>
          <w:lang w:val="lt-LT"/>
        </w:rPr>
        <w:t xml:space="preserve">vasario 20 d. iškvietimą į </w:t>
      </w:r>
      <w:r w:rsidR="00C101E8" w:rsidRPr="00C101E8">
        <w:rPr>
          <w:iCs/>
          <w:lang w:val="lt-LT"/>
        </w:rPr>
        <w:t>(</w:t>
      </w:r>
      <w:r w:rsidR="00C101E8" w:rsidRPr="00C101E8">
        <w:rPr>
          <w:i/>
          <w:iCs/>
          <w:lang w:val="lt-LT"/>
        </w:rPr>
        <w:t>duomenys neskelbtini</w:t>
      </w:r>
      <w:r w:rsidR="00C101E8" w:rsidRPr="00C101E8">
        <w:rPr>
          <w:iCs/>
          <w:lang w:val="lt-LT"/>
        </w:rPr>
        <w:t>)</w:t>
      </w:r>
      <w:r w:rsidR="00F368C4">
        <w:rPr>
          <w:iCs/>
          <w:lang w:val="lt-LT"/>
        </w:rPr>
        <w:t>,</w:t>
      </w:r>
      <w:r w:rsidR="008754E2" w:rsidRPr="0075767D">
        <w:rPr>
          <w:iCs/>
          <w:lang w:val="lt-LT"/>
        </w:rPr>
        <w:t xml:space="preserve"> nuo atvykimo pagal iškvietimą iki išvykimo</w:t>
      </w:r>
      <w:r w:rsidR="00F368C4">
        <w:rPr>
          <w:iCs/>
          <w:lang w:val="lt-LT"/>
        </w:rPr>
        <w:t>,</w:t>
      </w:r>
      <w:r w:rsidR="008754E2" w:rsidRPr="0075767D">
        <w:rPr>
          <w:iCs/>
          <w:lang w:val="lt-LT"/>
        </w:rPr>
        <w:t xml:space="preserve"> ir dalis jai užduodamų klausimų, kaip </w:t>
      </w:r>
      <w:r w:rsidR="000A0158" w:rsidRPr="0075767D">
        <w:rPr>
          <w:iCs/>
          <w:lang w:val="lt-LT"/>
        </w:rPr>
        <w:t xml:space="preserve">teisingai </w:t>
      </w:r>
      <w:r w:rsidR="008754E2" w:rsidRPr="0075767D">
        <w:rPr>
          <w:iCs/>
          <w:lang w:val="lt-LT"/>
        </w:rPr>
        <w:t>nurodyta pirmosios instancijos teismo nuosprendyje, buvo formuluojami abstrakčiai</w:t>
      </w:r>
      <w:r w:rsidR="00F368C4">
        <w:rPr>
          <w:iCs/>
          <w:lang w:val="lt-LT"/>
        </w:rPr>
        <w:t>,</w:t>
      </w:r>
      <w:r w:rsidR="008754E2" w:rsidRPr="0075767D">
        <w:rPr>
          <w:iCs/>
          <w:lang w:val="lt-LT"/>
        </w:rPr>
        <w:t xml:space="preserve"> iš jų pobūdžio bei formuluočių negalima aiškiai suprasti, ar klausiama apie </w:t>
      </w:r>
      <w:bookmarkStart w:id="177" w:name="Buk_170"/>
      <w:r w:rsidR="00836E50" w:rsidRPr="007E1AF7">
        <w:rPr>
          <w:iCs/>
          <w:lang w:val="lt-LT"/>
        </w:rPr>
        <w:t>S. G.</w:t>
      </w:r>
      <w:bookmarkEnd w:id="177"/>
      <w:r w:rsidR="008754E2" w:rsidRPr="0075767D">
        <w:rPr>
          <w:iCs/>
          <w:lang w:val="lt-LT"/>
        </w:rPr>
        <w:t xml:space="preserve">, ar apie pačios </w:t>
      </w:r>
      <w:bookmarkStart w:id="178" w:name="Buk_66"/>
      <w:r w:rsidR="00836E50" w:rsidRPr="007E1AF7">
        <w:rPr>
          <w:iCs/>
          <w:lang w:val="lt-LT"/>
        </w:rPr>
        <w:t xml:space="preserve">E. K. </w:t>
      </w:r>
      <w:bookmarkEnd w:id="178"/>
      <w:r w:rsidR="008754E2" w:rsidRPr="0075767D">
        <w:rPr>
          <w:iCs/>
          <w:lang w:val="lt-LT"/>
        </w:rPr>
        <w:t xml:space="preserve">veiksmus, o dalimi klausimų buvo klausiama </w:t>
      </w:r>
      <w:r w:rsidR="000A0158" w:rsidRPr="0075767D">
        <w:rPr>
          <w:iCs/>
          <w:lang w:val="lt-LT"/>
        </w:rPr>
        <w:t xml:space="preserve">konkrečiai </w:t>
      </w:r>
      <w:r w:rsidR="008754E2" w:rsidRPr="0075767D">
        <w:rPr>
          <w:iCs/>
          <w:lang w:val="lt-LT"/>
        </w:rPr>
        <w:t xml:space="preserve">apie pačios </w:t>
      </w:r>
      <w:bookmarkStart w:id="179" w:name="Buk_67"/>
      <w:r w:rsidR="00836E50" w:rsidRPr="007E1AF7">
        <w:rPr>
          <w:iCs/>
          <w:lang w:val="lt-LT"/>
        </w:rPr>
        <w:t xml:space="preserve">E. K. </w:t>
      </w:r>
      <w:bookmarkEnd w:id="179"/>
      <w:r w:rsidR="008754E2" w:rsidRPr="0075767D">
        <w:rPr>
          <w:iCs/>
          <w:lang w:val="lt-LT"/>
        </w:rPr>
        <w:t xml:space="preserve">veiksmus. Pažymėtina, kad </w:t>
      </w:r>
      <w:bookmarkStart w:id="180" w:name="Buk_68"/>
      <w:r w:rsidR="00836E50" w:rsidRPr="007E1AF7">
        <w:rPr>
          <w:iCs/>
          <w:lang w:val="lt-LT"/>
        </w:rPr>
        <w:t xml:space="preserve">E. K. </w:t>
      </w:r>
      <w:bookmarkEnd w:id="180"/>
      <w:r w:rsidR="008754E2" w:rsidRPr="0075767D">
        <w:rPr>
          <w:iCs/>
          <w:lang w:val="lt-LT"/>
        </w:rPr>
        <w:t xml:space="preserve">atveju dėl </w:t>
      </w:r>
      <w:bookmarkStart w:id="181" w:name="Buk_171"/>
      <w:r w:rsidR="00836E50" w:rsidRPr="007E1AF7">
        <w:rPr>
          <w:iCs/>
          <w:lang w:val="lt-LT"/>
        </w:rPr>
        <w:t xml:space="preserve">S. G. </w:t>
      </w:r>
      <w:bookmarkEnd w:id="181"/>
      <w:r w:rsidR="008754E2" w:rsidRPr="0075767D">
        <w:rPr>
          <w:iCs/>
          <w:lang w:val="lt-LT"/>
        </w:rPr>
        <w:t xml:space="preserve">baudžiamojoje byloje tiriamų veikų specifikos (piktnaudžiavo jos porininkas jiems kartu vykdant pareigas, jai pareikštas įtarimas dėl dokumento suklastojimo ir jo panaudojimo glaudžiai susijęs su </w:t>
      </w:r>
      <w:bookmarkStart w:id="182" w:name="Buk_189"/>
      <w:r w:rsidR="00836E50" w:rsidRPr="007E1AF7">
        <w:rPr>
          <w:iCs/>
          <w:lang w:val="lt-LT"/>
        </w:rPr>
        <w:t xml:space="preserve">S. G. </w:t>
      </w:r>
      <w:bookmarkEnd w:id="182"/>
      <w:r w:rsidR="008754E2" w:rsidRPr="0075767D">
        <w:rPr>
          <w:iCs/>
          <w:lang w:val="lt-LT"/>
        </w:rPr>
        <w:t>pareikštais kaltinimais</w:t>
      </w:r>
      <w:r w:rsidR="000A0158" w:rsidRPr="0075767D">
        <w:rPr>
          <w:iCs/>
          <w:lang w:val="lt-LT"/>
        </w:rPr>
        <w:t xml:space="preserve"> ir</w:t>
      </w:r>
      <w:r w:rsidR="008754E2" w:rsidRPr="0075767D">
        <w:rPr>
          <w:iCs/>
          <w:lang w:val="lt-LT"/>
        </w:rPr>
        <w:t xml:space="preserve"> suformuluotas kaip galimas bendras jos ir </w:t>
      </w:r>
      <w:bookmarkStart w:id="183" w:name="Buk_172"/>
      <w:r w:rsidR="00836E50" w:rsidRPr="007E1AF7">
        <w:rPr>
          <w:iCs/>
          <w:lang w:val="lt-LT"/>
        </w:rPr>
        <w:t xml:space="preserve">S. G. </w:t>
      </w:r>
      <w:bookmarkEnd w:id="183"/>
      <w:r w:rsidR="008754E2" w:rsidRPr="0075767D">
        <w:rPr>
          <w:iCs/>
          <w:lang w:val="lt-LT"/>
        </w:rPr>
        <w:t xml:space="preserve">neteisėtas veikimas kartu) bet koks jos elgesys 2016 m. vasario 20 d. įvykių metu galėtų būti teisiškai reikšmingas vertinant, be kita ko, ir jos pačios galimą baudžiamąją atsakomybę. Šiame kontekste paminėtinas 2012 m. liepos 19 d. EŽTT sprendimas byloje </w:t>
      </w:r>
      <w:proofErr w:type="spellStart"/>
      <w:r w:rsidR="008754E2" w:rsidRPr="0075767D">
        <w:rPr>
          <w:i/>
          <w:iCs/>
          <w:lang w:val="lt-LT"/>
        </w:rPr>
        <w:t>Sievert</w:t>
      </w:r>
      <w:proofErr w:type="spellEnd"/>
      <w:r w:rsidR="008754E2" w:rsidRPr="0075767D">
        <w:rPr>
          <w:i/>
          <w:iCs/>
          <w:lang w:val="lt-LT"/>
        </w:rPr>
        <w:t xml:space="preserve"> prieš Vokietiją</w:t>
      </w:r>
      <w:r w:rsidR="008754E2" w:rsidRPr="0075767D">
        <w:rPr>
          <w:iCs/>
          <w:lang w:val="lt-LT"/>
        </w:rPr>
        <w:t xml:space="preserve"> (peticijos Nr. 29881/07), kurioje nagrinėjant iš esmės panašią situaciją iš priešingos perspektyvos, t. y. gynybos teisės pateikti klausimų kaltinimo liudytojams aspektu, iš esmės buvo pripažinta, kad policijos pareigūnai, kurie matė kolegų žiaurų elgesį su sulaikytu asmeniu, tačiau tam nesutrukdė, ir dėl kurių ikiteisminis tyrimas buvo aiškiai </w:t>
      </w:r>
      <w:r w:rsidR="008754E2" w:rsidRPr="00DE0741">
        <w:rPr>
          <w:iCs/>
          <w:lang w:val="lt-LT"/>
        </w:rPr>
        <w:t xml:space="preserve">nutrauktas, </w:t>
      </w:r>
      <w:r w:rsidR="00397EAB" w:rsidRPr="00DE0741">
        <w:rPr>
          <w:iCs/>
          <w:lang w:val="lt-LT"/>
        </w:rPr>
        <w:t xml:space="preserve">nagrinėjant baudžiamąją bylą teisme apklausiami kaip liudytojai </w:t>
      </w:r>
      <w:r w:rsidR="008754E2" w:rsidRPr="00DE0741">
        <w:rPr>
          <w:iCs/>
          <w:lang w:val="lt-LT"/>
        </w:rPr>
        <w:t>turėjo teisę tylėti ir neduoti parodymų prieš save</w:t>
      </w:r>
      <w:r w:rsidR="008754E2" w:rsidRPr="0075767D">
        <w:rPr>
          <w:iCs/>
          <w:lang w:val="lt-LT"/>
        </w:rPr>
        <w:t>.</w:t>
      </w:r>
    </w:p>
    <w:p w14:paraId="6E768111" w14:textId="08CA0604" w:rsidR="00E21362" w:rsidRDefault="00F64555" w:rsidP="00982DCC">
      <w:pPr>
        <w:pStyle w:val="Sraopastraipa"/>
        <w:numPr>
          <w:ilvl w:val="0"/>
          <w:numId w:val="13"/>
        </w:numPr>
        <w:spacing w:after="120"/>
        <w:contextualSpacing w:val="0"/>
        <w:jc w:val="both"/>
        <w:rPr>
          <w:iCs/>
          <w:lang w:val="lt-LT"/>
        </w:rPr>
      </w:pPr>
      <w:r w:rsidRPr="00E21362">
        <w:rPr>
          <w:iCs/>
          <w:lang w:val="lt-LT"/>
        </w:rPr>
        <w:t>N</w:t>
      </w:r>
      <w:r w:rsidR="008C140B" w:rsidRPr="00E21362">
        <w:rPr>
          <w:iCs/>
          <w:lang w:val="lt-LT"/>
        </w:rPr>
        <w:t>agrinėjamų argumentų kontekste</w:t>
      </w:r>
      <w:r w:rsidR="00794F02" w:rsidRPr="00E21362">
        <w:rPr>
          <w:iCs/>
          <w:lang w:val="lt-LT"/>
        </w:rPr>
        <w:t xml:space="preserve"> taip pat p</w:t>
      </w:r>
      <w:r w:rsidR="008C140B" w:rsidRPr="00E21362">
        <w:rPr>
          <w:iCs/>
          <w:lang w:val="lt-LT"/>
        </w:rPr>
        <w:t xml:space="preserve">ažymėtina, kad nei </w:t>
      </w:r>
      <w:bookmarkStart w:id="184" w:name="Buk_69"/>
      <w:r w:rsidR="00836E50" w:rsidRPr="007E1AF7">
        <w:rPr>
          <w:iCs/>
          <w:lang w:val="lt-LT"/>
        </w:rPr>
        <w:t>E. K.</w:t>
      </w:r>
      <w:bookmarkEnd w:id="184"/>
      <w:r w:rsidR="008C140B" w:rsidRPr="00E21362">
        <w:rPr>
          <w:iCs/>
          <w:lang w:val="lt-LT"/>
        </w:rPr>
        <w:t>, nei</w:t>
      </w:r>
      <w:r w:rsidR="00C5430B" w:rsidRPr="00E21362">
        <w:rPr>
          <w:iCs/>
          <w:lang w:val="lt-LT"/>
        </w:rPr>
        <w:t xml:space="preserve"> jos gynėjas </w:t>
      </w:r>
      <w:r w:rsidR="004B50CE" w:rsidRPr="00E21362">
        <w:rPr>
          <w:iCs/>
          <w:lang w:val="lt-LT"/>
        </w:rPr>
        <w:t>nebuvo informuot</w:t>
      </w:r>
      <w:r w:rsidR="00C5430B" w:rsidRPr="00E21362">
        <w:rPr>
          <w:iCs/>
          <w:lang w:val="lt-LT"/>
        </w:rPr>
        <w:t>i</w:t>
      </w:r>
      <w:r w:rsidR="004B50CE" w:rsidRPr="00E21362">
        <w:rPr>
          <w:iCs/>
          <w:lang w:val="lt-LT"/>
        </w:rPr>
        <w:t xml:space="preserve"> apie </w:t>
      </w:r>
      <w:r w:rsidR="00C5430B" w:rsidRPr="00E21362">
        <w:rPr>
          <w:iCs/>
          <w:lang w:val="lt-LT"/>
        </w:rPr>
        <w:t xml:space="preserve">tai, kad nėra pagrindo </w:t>
      </w:r>
      <w:r w:rsidR="002A105C" w:rsidRPr="00E21362">
        <w:rPr>
          <w:iCs/>
          <w:lang w:val="lt-LT"/>
        </w:rPr>
        <w:t xml:space="preserve">ikiteisminio tyrimo metu </w:t>
      </w:r>
      <w:r w:rsidR="00794F02" w:rsidRPr="00E21362">
        <w:rPr>
          <w:iCs/>
          <w:lang w:val="lt-LT"/>
        </w:rPr>
        <w:t xml:space="preserve">apklausti ją </w:t>
      </w:r>
      <w:r w:rsidR="00C5430B" w:rsidRPr="00E21362">
        <w:rPr>
          <w:iCs/>
          <w:lang w:val="lt-LT"/>
        </w:rPr>
        <w:t>kaip liudytoją bendra tvarka ar pareikšti jai įtarimą dėl BK</w:t>
      </w:r>
      <w:r w:rsidR="008754E2" w:rsidRPr="00E21362">
        <w:rPr>
          <w:iCs/>
          <w:lang w:val="lt-LT"/>
        </w:rPr>
        <w:t xml:space="preserve"> </w:t>
      </w:r>
      <w:r w:rsidR="00C5430B" w:rsidRPr="00E21362">
        <w:rPr>
          <w:iCs/>
          <w:lang w:val="lt-LT"/>
        </w:rPr>
        <w:t>228 straipsnio 1 dalyje nurodyto nusikaltimo padarymo</w:t>
      </w:r>
      <w:r w:rsidR="00794F02" w:rsidRPr="00E21362">
        <w:rPr>
          <w:iCs/>
          <w:lang w:val="lt-LT"/>
        </w:rPr>
        <w:t>. P</w:t>
      </w:r>
      <w:r w:rsidR="00AE1396" w:rsidRPr="00E21362">
        <w:rPr>
          <w:iCs/>
          <w:lang w:val="lt-LT"/>
        </w:rPr>
        <w:t xml:space="preserve">agal </w:t>
      </w:r>
      <w:r w:rsidR="0070343B">
        <w:rPr>
          <w:iCs/>
          <w:lang w:val="lt-LT" w:bidi="lt-LT"/>
        </w:rPr>
        <w:t>g</w:t>
      </w:r>
      <w:r w:rsidR="00794F02" w:rsidRPr="00E21362">
        <w:rPr>
          <w:iCs/>
          <w:lang w:val="lt-LT" w:bidi="lt-LT"/>
        </w:rPr>
        <w:t xml:space="preserve">eneralinio prokuroro 2008 m. sausio 9 d. įsakymu Nr. I-8 patvirtintų </w:t>
      </w:r>
      <w:r w:rsidR="0070343B">
        <w:rPr>
          <w:iCs/>
          <w:lang w:val="lt-LT" w:bidi="lt-LT"/>
        </w:rPr>
        <w:t>R</w:t>
      </w:r>
      <w:r w:rsidR="00794F02" w:rsidRPr="00E21362">
        <w:rPr>
          <w:iCs/>
          <w:lang w:val="lt-LT" w:bidi="lt-LT"/>
        </w:rPr>
        <w:t xml:space="preserve">ekomendacijų dėl liudytojo apklausos Lietuvos Respublikos baudžiamojo proceso kodekso 80 straipsnio 1 punkte ir 82 straipsnio 3 dalyje nustatyta tvarka </w:t>
      </w:r>
      <w:r w:rsidR="00AE1396" w:rsidRPr="00E21362">
        <w:rPr>
          <w:iCs/>
          <w:lang w:val="lt-LT"/>
        </w:rPr>
        <w:t xml:space="preserve">17 punktą </w:t>
      </w:r>
      <w:r w:rsidR="00794F02" w:rsidRPr="00E21362">
        <w:rPr>
          <w:iCs/>
          <w:lang w:val="lt-LT"/>
        </w:rPr>
        <w:t xml:space="preserve">tuo atveju, </w:t>
      </w:r>
      <w:r w:rsidR="00733102" w:rsidRPr="00E21362">
        <w:rPr>
          <w:iCs/>
          <w:lang w:val="lt-LT"/>
        </w:rPr>
        <w:t>j</w:t>
      </w:r>
      <w:r w:rsidR="00AE1396" w:rsidRPr="00E21362">
        <w:rPr>
          <w:iCs/>
          <w:lang w:val="lt-LT"/>
        </w:rPr>
        <w:t>eigu yra pagrindas asmenį, kuris buvo apklaustas kaip specialusis liudytojas, apklausti kaip liudytoją bendra tvarka, prieš tokią apklausą prokuroras ar ikiteisminio tyrimo pareigūnas tokiam asmeniui ir jo įgaliotajam atstovui raštu praneša, kad ikiteisminio tyrimo metu negauta duomenų š</w:t>
      </w:r>
      <w:r w:rsidR="0070343B">
        <w:rPr>
          <w:iCs/>
          <w:lang w:val="lt-LT"/>
        </w:rPr>
        <w:t>iam</w:t>
      </w:r>
      <w:r w:rsidR="00AE1396" w:rsidRPr="00E21362">
        <w:rPr>
          <w:iCs/>
          <w:lang w:val="lt-LT"/>
        </w:rPr>
        <w:t xml:space="preserve"> </w:t>
      </w:r>
      <w:r w:rsidR="0070343B" w:rsidRPr="00E21362">
        <w:rPr>
          <w:iCs/>
          <w:lang w:val="lt-LT"/>
        </w:rPr>
        <w:t>asmen</w:t>
      </w:r>
      <w:r w:rsidR="00C54F8B">
        <w:rPr>
          <w:iCs/>
          <w:lang w:val="lt-LT"/>
        </w:rPr>
        <w:t>iui pripažint</w:t>
      </w:r>
      <w:r w:rsidR="0070343B">
        <w:rPr>
          <w:iCs/>
          <w:lang w:val="lt-LT"/>
        </w:rPr>
        <w:t>i</w:t>
      </w:r>
      <w:r w:rsidR="0070343B" w:rsidRPr="00E21362">
        <w:rPr>
          <w:iCs/>
          <w:lang w:val="lt-LT"/>
        </w:rPr>
        <w:t xml:space="preserve"> </w:t>
      </w:r>
      <w:r w:rsidR="00AE1396" w:rsidRPr="00E21362">
        <w:rPr>
          <w:iCs/>
          <w:lang w:val="lt-LT"/>
        </w:rPr>
        <w:t>įtariamuoju ir jis bus apklaustas kaip liudytojas bendra tvarka. N</w:t>
      </w:r>
      <w:r w:rsidR="00C5430B" w:rsidRPr="00E21362">
        <w:rPr>
          <w:iCs/>
          <w:lang w:val="lt-LT"/>
        </w:rPr>
        <w:t>ustačius, kad byloje nėra pagrindo asmenį, kuris buvo apklaustas kaip specialusis liudytojas, apklausti kaip liudytoją bendra tvarka (jis nežino kokių nors reikšmės bylai išspręsti turinčių aplinkybių), taip pat nėra pagrindo jį pripažinti įtariamuoju, jeigu tyrimas tęsiamas, prokuroras ar ikiteisminio tyrimo pareigūnas apie tai turi raštu pranešti tokiam asmeniui ir jo įgaliotajam atstovui</w:t>
      </w:r>
      <w:r w:rsidR="00AE1396" w:rsidRPr="00E21362">
        <w:rPr>
          <w:iCs/>
          <w:lang w:val="lt-LT"/>
        </w:rPr>
        <w:t xml:space="preserve"> (</w:t>
      </w:r>
      <w:r w:rsidR="00733102" w:rsidRPr="00E21362">
        <w:rPr>
          <w:iCs/>
          <w:lang w:val="lt-LT"/>
        </w:rPr>
        <w:t xml:space="preserve">2, </w:t>
      </w:r>
      <w:r w:rsidR="00AE1396" w:rsidRPr="00E21362">
        <w:rPr>
          <w:iCs/>
          <w:lang w:val="lt-LT"/>
        </w:rPr>
        <w:t>3</w:t>
      </w:r>
      <w:r w:rsidR="009505FB">
        <w:rPr>
          <w:iCs/>
          <w:lang w:val="lt-LT"/>
        </w:rPr>
        <w:t> d</w:t>
      </w:r>
      <w:r w:rsidR="00AE1396" w:rsidRPr="00E21362">
        <w:rPr>
          <w:iCs/>
          <w:lang w:val="lt-LT"/>
        </w:rPr>
        <w:t>alys).</w:t>
      </w:r>
      <w:r w:rsidR="005329F0" w:rsidRPr="00E21362">
        <w:rPr>
          <w:iCs/>
          <w:lang w:val="lt-LT"/>
        </w:rPr>
        <w:t xml:space="preserve"> </w:t>
      </w:r>
      <w:r w:rsidR="00733102" w:rsidRPr="00E21362">
        <w:rPr>
          <w:iCs/>
          <w:lang w:val="lt-LT"/>
        </w:rPr>
        <w:t xml:space="preserve">Be to, </w:t>
      </w:r>
      <w:bookmarkStart w:id="185" w:name="Buk_173"/>
      <w:r w:rsidR="00836E50" w:rsidRPr="007E1AF7">
        <w:rPr>
          <w:iCs/>
          <w:lang w:val="lt-LT"/>
        </w:rPr>
        <w:t xml:space="preserve">S. G. </w:t>
      </w:r>
      <w:bookmarkEnd w:id="185"/>
      <w:r w:rsidR="00733102" w:rsidRPr="00E21362">
        <w:rPr>
          <w:iCs/>
          <w:lang w:val="lt-LT"/>
        </w:rPr>
        <w:t>b</w:t>
      </w:r>
      <w:r w:rsidR="00187D48" w:rsidRPr="00E21362">
        <w:rPr>
          <w:iCs/>
          <w:lang w:val="lt-LT"/>
        </w:rPr>
        <w:t>audžiamąją bylą</w:t>
      </w:r>
      <w:r w:rsidR="005329F0" w:rsidRPr="00E21362">
        <w:rPr>
          <w:iCs/>
          <w:lang w:val="lt-LT"/>
        </w:rPr>
        <w:t xml:space="preserve"> perdavus teismui</w:t>
      </w:r>
      <w:r w:rsidR="0070343B">
        <w:rPr>
          <w:iCs/>
          <w:lang w:val="lt-LT"/>
        </w:rPr>
        <w:t>,</w:t>
      </w:r>
      <w:r w:rsidR="005329F0" w:rsidRPr="00E21362">
        <w:rPr>
          <w:iCs/>
          <w:lang w:val="lt-LT"/>
        </w:rPr>
        <w:t xml:space="preserve"> </w:t>
      </w:r>
      <w:r w:rsidR="00187D48" w:rsidRPr="00E21362">
        <w:rPr>
          <w:iCs/>
          <w:lang w:val="lt-LT"/>
        </w:rPr>
        <w:t xml:space="preserve">nei </w:t>
      </w:r>
      <w:bookmarkStart w:id="186" w:name="Buk_104"/>
      <w:r w:rsidR="00836E50" w:rsidRPr="007E1AF7">
        <w:rPr>
          <w:iCs/>
          <w:lang w:val="lt-LT"/>
        </w:rPr>
        <w:t>E. K.</w:t>
      </w:r>
      <w:bookmarkEnd w:id="186"/>
      <w:r w:rsidR="00187D48" w:rsidRPr="00E21362">
        <w:rPr>
          <w:iCs/>
          <w:lang w:val="lt-LT"/>
        </w:rPr>
        <w:t xml:space="preserve">, nei jos gynėjui </w:t>
      </w:r>
      <w:r w:rsidR="005329F0" w:rsidRPr="00E21362">
        <w:rPr>
          <w:iCs/>
          <w:lang w:val="lt-LT"/>
        </w:rPr>
        <w:t xml:space="preserve">apie tai nebuvo pranešta raštu, nors pagal pirmiau nurodytų rekomendacijų </w:t>
      </w:r>
      <w:r w:rsidR="002A105C" w:rsidRPr="00982DCC">
        <w:rPr>
          <w:iCs/>
          <w:lang w:val="lt-LT"/>
        </w:rPr>
        <w:t>17</w:t>
      </w:r>
      <w:r w:rsidR="00733102" w:rsidRPr="00982DCC">
        <w:rPr>
          <w:iCs/>
          <w:lang w:val="lt-LT"/>
        </w:rPr>
        <w:t xml:space="preserve"> </w:t>
      </w:r>
      <w:r w:rsidR="002A105C" w:rsidRPr="00982DCC">
        <w:rPr>
          <w:iCs/>
          <w:lang w:val="lt-LT"/>
        </w:rPr>
        <w:t xml:space="preserve">punkto </w:t>
      </w:r>
      <w:r w:rsidR="005329F0" w:rsidRPr="00982DCC">
        <w:rPr>
          <w:iCs/>
          <w:lang w:val="lt-LT"/>
        </w:rPr>
        <w:t>5</w:t>
      </w:r>
      <w:r w:rsidR="001A1AE6">
        <w:rPr>
          <w:iCs/>
          <w:lang w:val="lt-LT"/>
        </w:rPr>
        <w:t> </w:t>
      </w:r>
      <w:r w:rsidR="005329F0" w:rsidRPr="00982DCC">
        <w:rPr>
          <w:iCs/>
          <w:lang w:val="lt-LT"/>
        </w:rPr>
        <w:t>dalį</w:t>
      </w:r>
      <w:r w:rsidR="005329F0" w:rsidRPr="00E21362">
        <w:rPr>
          <w:iCs/>
          <w:lang w:val="lt-LT"/>
        </w:rPr>
        <w:t xml:space="preserve"> bylos medžiagą perdavus teismui, kai byloje asmuo turėjo tik specialiojo liudytojo statusą, prokuroras apie tai raštu turi pranešti tokiam asmeniui ir jo įgaliotajam atstovui. </w:t>
      </w:r>
      <w:r w:rsidR="00BD7416" w:rsidRPr="00E21362">
        <w:rPr>
          <w:iCs/>
          <w:lang w:val="lt-LT"/>
        </w:rPr>
        <w:t xml:space="preserve">Tiesa, pagal </w:t>
      </w:r>
      <w:r w:rsidR="008769CC" w:rsidRPr="00E21362">
        <w:rPr>
          <w:iCs/>
          <w:lang w:val="lt-LT"/>
        </w:rPr>
        <w:t xml:space="preserve">šių </w:t>
      </w:r>
      <w:r w:rsidR="00187D48" w:rsidRPr="00E21362">
        <w:rPr>
          <w:iCs/>
          <w:lang w:val="lt-LT"/>
        </w:rPr>
        <w:t xml:space="preserve">rekomendacijų </w:t>
      </w:r>
      <w:r w:rsidR="00BD7416" w:rsidRPr="00E21362">
        <w:rPr>
          <w:iCs/>
          <w:lang w:val="lt-LT"/>
        </w:rPr>
        <w:t>19 punktą tuo atveju, jei būtinybė apklausti specialųjį liudytoją, kuris ikiteisminio tyrimo metu nebuvo apklaustas kaip liudytojas bendra tvarka ar jam nebuvo suteiktas įtariamojo statusas, iškyla bylos nagrinėjimo teisme metu, prokuroras esant atitinkamiems procesiniams pagrindams gali prašyti teismo apklausti tokį asmenį kaip liudytoją bendra tvarka</w:t>
      </w:r>
      <w:r w:rsidR="00187D48" w:rsidRPr="00E21362">
        <w:rPr>
          <w:iCs/>
          <w:lang w:val="lt-LT"/>
        </w:rPr>
        <w:t>, tačiau</w:t>
      </w:r>
      <w:r w:rsidR="00BD7416" w:rsidRPr="00E21362">
        <w:rPr>
          <w:iCs/>
          <w:lang w:val="lt-LT"/>
        </w:rPr>
        <w:t xml:space="preserve"> </w:t>
      </w:r>
      <w:r w:rsidR="00FA2289" w:rsidRPr="00E21362">
        <w:rPr>
          <w:iCs/>
          <w:lang w:val="lt-LT"/>
        </w:rPr>
        <w:t xml:space="preserve">iš pirmiau nurodytų </w:t>
      </w:r>
      <w:r w:rsidR="008769CC" w:rsidRPr="00E21362">
        <w:rPr>
          <w:iCs/>
          <w:lang w:val="lt-LT"/>
        </w:rPr>
        <w:t>2008</w:t>
      </w:r>
      <w:r w:rsidR="007E1AF7">
        <w:rPr>
          <w:iCs/>
          <w:lang w:val="lt-LT"/>
        </w:rPr>
        <w:t> </w:t>
      </w:r>
      <w:r w:rsidR="008769CC" w:rsidRPr="00E21362">
        <w:rPr>
          <w:iCs/>
          <w:lang w:val="lt-LT"/>
        </w:rPr>
        <w:t>m.</w:t>
      </w:r>
      <w:r w:rsidR="007E1AF7">
        <w:rPr>
          <w:iCs/>
          <w:lang w:val="lt-LT"/>
        </w:rPr>
        <w:t> </w:t>
      </w:r>
      <w:r w:rsidR="008769CC" w:rsidRPr="00E21362">
        <w:rPr>
          <w:iCs/>
          <w:lang w:val="lt-LT"/>
        </w:rPr>
        <w:t xml:space="preserve">sausio 9 d. rekomendacijų </w:t>
      </w:r>
      <w:r w:rsidR="00BD7416" w:rsidRPr="00E21362">
        <w:rPr>
          <w:iCs/>
          <w:lang w:val="lt-LT"/>
        </w:rPr>
        <w:t>17 punkto reikalavim</w:t>
      </w:r>
      <w:r w:rsidR="00187D48" w:rsidRPr="00E21362">
        <w:rPr>
          <w:iCs/>
          <w:lang w:val="lt-LT"/>
        </w:rPr>
        <w:t>ų išplaukia</w:t>
      </w:r>
      <w:r w:rsidR="00BD7416" w:rsidRPr="00E21362">
        <w:rPr>
          <w:iCs/>
          <w:lang w:val="lt-LT"/>
        </w:rPr>
        <w:t xml:space="preserve">, kad ir tokiu atveju buvęs specialusis liudytojas ikiteisminio tyrimo metu jau </w:t>
      </w:r>
      <w:r w:rsidR="00FA2289" w:rsidRPr="00E21362">
        <w:rPr>
          <w:iCs/>
          <w:lang w:val="lt-LT"/>
        </w:rPr>
        <w:t xml:space="preserve">turi būti </w:t>
      </w:r>
      <w:r w:rsidR="008769CC" w:rsidRPr="00E21362">
        <w:rPr>
          <w:iCs/>
          <w:lang w:val="lt-LT"/>
        </w:rPr>
        <w:t xml:space="preserve">ir bus </w:t>
      </w:r>
      <w:r w:rsidR="00FA2289" w:rsidRPr="00E21362">
        <w:rPr>
          <w:iCs/>
          <w:lang w:val="lt-LT"/>
        </w:rPr>
        <w:t>gavęs</w:t>
      </w:r>
      <w:r w:rsidR="00BD7416" w:rsidRPr="00E21362">
        <w:rPr>
          <w:iCs/>
          <w:lang w:val="lt-LT"/>
        </w:rPr>
        <w:t xml:space="preserve"> pranešimą apie tai, kad </w:t>
      </w:r>
      <w:r w:rsidR="00187D48" w:rsidRPr="00E21362">
        <w:rPr>
          <w:iCs/>
          <w:lang w:val="lt-LT"/>
        </w:rPr>
        <w:t>nėra pagrindo jį pripažinti įtariamuoju</w:t>
      </w:r>
      <w:r w:rsidR="00BD7416" w:rsidRPr="00E21362">
        <w:rPr>
          <w:iCs/>
          <w:lang w:val="lt-LT"/>
        </w:rPr>
        <w:t xml:space="preserve">. </w:t>
      </w:r>
      <w:r w:rsidR="00854887" w:rsidRPr="00E21362">
        <w:rPr>
          <w:iCs/>
          <w:lang w:val="lt-LT"/>
        </w:rPr>
        <w:t xml:space="preserve">Teisėjų kolegijos </w:t>
      </w:r>
      <w:r w:rsidR="00582BD4" w:rsidRPr="00E21362">
        <w:rPr>
          <w:iCs/>
          <w:lang w:val="lt-LT"/>
        </w:rPr>
        <w:t>vertinimu</w:t>
      </w:r>
      <w:r w:rsidR="00854887" w:rsidRPr="00E21362">
        <w:rPr>
          <w:iCs/>
          <w:lang w:val="lt-LT"/>
        </w:rPr>
        <w:t xml:space="preserve">, pirmiau nurodytų </w:t>
      </w:r>
      <w:r w:rsidR="00582BD4" w:rsidRPr="00E21362">
        <w:rPr>
          <w:iCs/>
          <w:lang w:val="lt-LT"/>
        </w:rPr>
        <w:t>2008</w:t>
      </w:r>
      <w:r w:rsidR="007E1AF7">
        <w:rPr>
          <w:iCs/>
          <w:lang w:val="lt-LT"/>
        </w:rPr>
        <w:t> </w:t>
      </w:r>
      <w:r w:rsidR="00582BD4" w:rsidRPr="00E21362">
        <w:rPr>
          <w:iCs/>
          <w:lang w:val="lt-LT"/>
        </w:rPr>
        <w:t>m.</w:t>
      </w:r>
      <w:r w:rsidR="007E1AF7">
        <w:rPr>
          <w:iCs/>
          <w:lang w:val="lt-LT"/>
        </w:rPr>
        <w:t> </w:t>
      </w:r>
      <w:r w:rsidR="00582BD4" w:rsidRPr="00E21362">
        <w:rPr>
          <w:iCs/>
          <w:lang w:val="lt-LT"/>
        </w:rPr>
        <w:t xml:space="preserve">sausio 9 d. </w:t>
      </w:r>
      <w:r w:rsidR="00854887" w:rsidRPr="00E21362">
        <w:rPr>
          <w:iCs/>
          <w:lang w:val="lt-LT"/>
        </w:rPr>
        <w:t>r</w:t>
      </w:r>
      <w:r w:rsidR="00BD7416" w:rsidRPr="00E21362">
        <w:rPr>
          <w:iCs/>
          <w:lang w:val="lt-LT"/>
        </w:rPr>
        <w:t>ekomendacijų nuostat</w:t>
      </w:r>
      <w:r w:rsidR="00854887" w:rsidRPr="00E21362">
        <w:rPr>
          <w:iCs/>
          <w:lang w:val="lt-LT"/>
        </w:rPr>
        <w:t>ų</w:t>
      </w:r>
      <w:r w:rsidR="00BD7416" w:rsidRPr="00E21362">
        <w:rPr>
          <w:iCs/>
          <w:lang w:val="lt-LT"/>
        </w:rPr>
        <w:t xml:space="preserve"> </w:t>
      </w:r>
      <w:r w:rsidR="00854887" w:rsidRPr="00E21362">
        <w:rPr>
          <w:iCs/>
          <w:lang w:val="lt-LT"/>
        </w:rPr>
        <w:t xml:space="preserve">negalima traktuoti kaip </w:t>
      </w:r>
      <w:r w:rsidR="00BD7416" w:rsidRPr="00E21362">
        <w:rPr>
          <w:iCs/>
          <w:lang w:val="lt-LT"/>
        </w:rPr>
        <w:t>reiškianči</w:t>
      </w:r>
      <w:r w:rsidR="002A105C" w:rsidRPr="00E21362">
        <w:rPr>
          <w:iCs/>
          <w:lang w:val="lt-LT"/>
        </w:rPr>
        <w:t>ų</w:t>
      </w:r>
      <w:r w:rsidR="0070343B">
        <w:rPr>
          <w:iCs/>
          <w:lang w:val="lt-LT"/>
        </w:rPr>
        <w:t xml:space="preserve"> tai</w:t>
      </w:r>
      <w:r w:rsidR="00BD7416" w:rsidRPr="00E21362">
        <w:rPr>
          <w:iCs/>
          <w:lang w:val="lt-LT"/>
        </w:rPr>
        <w:t xml:space="preserve">, kad kai tiriamos kelios veikos, pakanka, kad asmuo žinotų bent apie savo procesinės padėties dėl vienos iš jų kaitą. Tokia išvada darytina </w:t>
      </w:r>
      <w:r w:rsidR="00EF25C8" w:rsidRPr="00E21362">
        <w:rPr>
          <w:iCs/>
          <w:lang w:val="lt-LT"/>
        </w:rPr>
        <w:t>atsižvelgiant į</w:t>
      </w:r>
      <w:r w:rsidR="00BD7416" w:rsidRPr="00E21362">
        <w:rPr>
          <w:iCs/>
          <w:lang w:val="lt-LT"/>
        </w:rPr>
        <w:t xml:space="preserve"> poreikį užtikrinti specialia</w:t>
      </w:r>
      <w:r w:rsidR="00EF25C8" w:rsidRPr="00E21362">
        <w:rPr>
          <w:iCs/>
          <w:lang w:val="lt-LT"/>
        </w:rPr>
        <w:t>jam</w:t>
      </w:r>
      <w:r w:rsidR="00BD7416" w:rsidRPr="00E21362">
        <w:rPr>
          <w:iCs/>
          <w:lang w:val="lt-LT"/>
        </w:rPr>
        <w:t xml:space="preserve"> liudytojui teisinį </w:t>
      </w:r>
      <w:r w:rsidR="00BD7416" w:rsidRPr="00E21362">
        <w:rPr>
          <w:iCs/>
          <w:lang w:val="lt-LT"/>
        </w:rPr>
        <w:lastRenderedPageBreak/>
        <w:t xml:space="preserve">tikrumą, išplaukiantį </w:t>
      </w:r>
      <w:r w:rsidR="00EF25C8" w:rsidRPr="00E21362">
        <w:rPr>
          <w:iCs/>
          <w:lang w:val="lt-LT"/>
        </w:rPr>
        <w:t>ir</w:t>
      </w:r>
      <w:r w:rsidR="00BD7416" w:rsidRPr="00E21362">
        <w:rPr>
          <w:iCs/>
          <w:lang w:val="lt-LT"/>
        </w:rPr>
        <w:t xml:space="preserve"> iš pačių </w:t>
      </w:r>
      <w:r w:rsidR="00FA2289" w:rsidRPr="00E21362">
        <w:rPr>
          <w:iCs/>
          <w:lang w:val="lt-LT"/>
        </w:rPr>
        <w:t xml:space="preserve">šių </w:t>
      </w:r>
      <w:r w:rsidR="00854887" w:rsidRPr="00E21362">
        <w:rPr>
          <w:iCs/>
          <w:lang w:val="lt-LT"/>
        </w:rPr>
        <w:t>r</w:t>
      </w:r>
      <w:r w:rsidR="00BD7416" w:rsidRPr="00E21362">
        <w:rPr>
          <w:iCs/>
          <w:lang w:val="lt-LT"/>
        </w:rPr>
        <w:t xml:space="preserve">ekomendacijų turinio, </w:t>
      </w:r>
      <w:r w:rsidR="00EF25C8" w:rsidRPr="00E21362">
        <w:rPr>
          <w:iCs/>
          <w:lang w:val="lt-LT"/>
        </w:rPr>
        <w:t xml:space="preserve">ir </w:t>
      </w:r>
      <w:r w:rsidR="00BD7416" w:rsidRPr="00E21362">
        <w:rPr>
          <w:iCs/>
          <w:lang w:val="lt-LT"/>
        </w:rPr>
        <w:t>iš Konvencijos 6</w:t>
      </w:r>
      <w:r w:rsidR="002A3F3F" w:rsidRPr="00E21362">
        <w:rPr>
          <w:iCs/>
          <w:lang w:val="lt-LT"/>
        </w:rPr>
        <w:t xml:space="preserve"> </w:t>
      </w:r>
      <w:r w:rsidR="00BD7416" w:rsidRPr="00E21362">
        <w:rPr>
          <w:iCs/>
          <w:lang w:val="lt-LT"/>
        </w:rPr>
        <w:t>straipsnio 1 dalies reikalavimo kiek įmanoma greičiau nutraukti asmens, kuriam pareikštas baudžiamasis kaltinimas (savarankiška šio straipsnio prasme), netikrumą dėl savo likimo. Šiuo aspektu (su atitinkamais pakeitimais) atkreiptinas dėmesys ir į tai, kad EŽTT praktikoje nustatant baudžiamojo proceso pabaigos dėl konkretaus asmens momentą (proceso trukmės vertinimo kontekste), be kita ko, pažymėta, kad kai priimamas sprendimas nutraukti baudžiamąjį tyrimą, baudžiamasis procesas nustoja daryti poveikį (įtariamam) asmeniui, taigi jis nebepatiria netikrumo, kurį siekiama apriboti Konvencijos 6</w:t>
      </w:r>
      <w:r w:rsidR="00582BD4" w:rsidRPr="00E21362">
        <w:rPr>
          <w:iCs/>
          <w:lang w:val="lt-LT"/>
        </w:rPr>
        <w:t> </w:t>
      </w:r>
      <w:r w:rsidR="00BD7416" w:rsidRPr="00E21362">
        <w:rPr>
          <w:iCs/>
          <w:lang w:val="lt-LT"/>
        </w:rPr>
        <w:t xml:space="preserve">straipsnyje įtvirtinta įmanomai trumpiausio laiko garantija. Tačiau asmuo nebepatiria baudžiamojo proceso poveikio tik nuo to momento, kai jam pranešama apie šį sprendimą (pvz., 2009 m. sausio 22 d. sprendimas byloje </w:t>
      </w:r>
      <w:proofErr w:type="spellStart"/>
      <w:r w:rsidR="00BD7416" w:rsidRPr="00E21362">
        <w:rPr>
          <w:i/>
          <w:iCs/>
          <w:lang w:val="lt-LT"/>
        </w:rPr>
        <w:t>Borzhonov</w:t>
      </w:r>
      <w:proofErr w:type="spellEnd"/>
      <w:r w:rsidR="00BD7416" w:rsidRPr="00E21362">
        <w:rPr>
          <w:i/>
          <w:iCs/>
          <w:lang w:val="lt-LT"/>
        </w:rPr>
        <w:t xml:space="preserve"> prieš </w:t>
      </w:r>
      <w:r w:rsidR="0070343B" w:rsidRPr="00E21362">
        <w:rPr>
          <w:i/>
          <w:iCs/>
          <w:lang w:val="lt-LT"/>
        </w:rPr>
        <w:t>Rus</w:t>
      </w:r>
      <w:r w:rsidR="0070343B">
        <w:rPr>
          <w:i/>
          <w:iCs/>
          <w:lang w:val="lt-LT"/>
        </w:rPr>
        <w:t>iją</w:t>
      </w:r>
      <w:r w:rsidR="00BD7416" w:rsidRPr="00E21362">
        <w:rPr>
          <w:iCs/>
          <w:lang w:val="lt-LT"/>
        </w:rPr>
        <w:t>, peticijos Nr.</w:t>
      </w:r>
      <w:r w:rsidR="00EF25C8" w:rsidRPr="00E21362">
        <w:rPr>
          <w:iCs/>
          <w:lang w:val="lt-LT"/>
        </w:rPr>
        <w:t> </w:t>
      </w:r>
      <w:r w:rsidR="00BD7416" w:rsidRPr="00E21362">
        <w:rPr>
          <w:iCs/>
          <w:lang w:val="lt-LT"/>
        </w:rPr>
        <w:t>18274/04). Laikantis pozicijos, kad įtarimo pareiškimas specialia</w:t>
      </w:r>
      <w:r w:rsidR="00EF25C8" w:rsidRPr="00E21362">
        <w:rPr>
          <w:iCs/>
          <w:lang w:val="lt-LT"/>
        </w:rPr>
        <w:t>ja</w:t>
      </w:r>
      <w:r w:rsidR="00BD7416" w:rsidRPr="00E21362">
        <w:rPr>
          <w:iCs/>
          <w:lang w:val="lt-LT"/>
        </w:rPr>
        <w:t>m liudytojui tik dėl vienos iš tiriamų veikų (juolab kitos negu ta, dėl kurios jis buvo anksčiau apklausiamas</w:t>
      </w:r>
      <w:r w:rsidR="00FA2289" w:rsidRPr="00E21362">
        <w:rPr>
          <w:iCs/>
          <w:lang w:val="lt-LT"/>
        </w:rPr>
        <w:t xml:space="preserve"> kaip specialusis liudytojas</w:t>
      </w:r>
      <w:r w:rsidR="00BD7416" w:rsidRPr="00E21362">
        <w:rPr>
          <w:iCs/>
          <w:lang w:val="lt-LT"/>
        </w:rPr>
        <w:t xml:space="preserve">), o vėliau </w:t>
      </w:r>
      <w:r w:rsidR="00EF25C8" w:rsidRPr="00E21362">
        <w:rPr>
          <w:iCs/>
          <w:lang w:val="lt-LT"/>
        </w:rPr>
        <w:t xml:space="preserve">ikiteisminio </w:t>
      </w:r>
      <w:r w:rsidR="00BD7416" w:rsidRPr="00E21362">
        <w:rPr>
          <w:iCs/>
          <w:lang w:val="lt-LT"/>
        </w:rPr>
        <w:t xml:space="preserve">tyrimo nutraukimas dėl šio įtarimo atleidžia prokurorą nuo pranešimo asmeniui apie jo procesinio statuso pasikeitimą ir dėl </w:t>
      </w:r>
      <w:r w:rsidR="00FA2289" w:rsidRPr="00E21362">
        <w:rPr>
          <w:iCs/>
          <w:lang w:val="lt-LT"/>
        </w:rPr>
        <w:t xml:space="preserve">kitų </w:t>
      </w:r>
      <w:r w:rsidR="00BD7416" w:rsidRPr="00E21362">
        <w:rPr>
          <w:iCs/>
          <w:lang w:val="lt-LT"/>
        </w:rPr>
        <w:t>veikų, asmuo būtų paliekamas nežinioje dėl savo procesinio statuso ir baudžiamojo proceso, kuriame jis yra potencialus įtariamasis, eigos.</w:t>
      </w:r>
      <w:r w:rsidR="00E21362" w:rsidRPr="00E21362">
        <w:rPr>
          <w:iCs/>
          <w:lang w:val="lt-LT"/>
        </w:rPr>
        <w:t xml:space="preserve"> </w:t>
      </w:r>
    </w:p>
    <w:p w14:paraId="1087D848" w14:textId="7C14C42C" w:rsidR="00711B23" w:rsidRPr="00E21362" w:rsidRDefault="008769CC" w:rsidP="00274E49">
      <w:pPr>
        <w:pStyle w:val="Sraopastraipa"/>
        <w:numPr>
          <w:ilvl w:val="0"/>
          <w:numId w:val="13"/>
        </w:numPr>
        <w:spacing w:after="120"/>
        <w:contextualSpacing w:val="0"/>
        <w:jc w:val="both"/>
        <w:rPr>
          <w:iCs/>
          <w:lang w:val="lt-LT"/>
        </w:rPr>
      </w:pPr>
      <w:r w:rsidRPr="00E21362">
        <w:rPr>
          <w:iCs/>
          <w:lang w:val="lt-LT"/>
        </w:rPr>
        <w:t>Taigi</w:t>
      </w:r>
      <w:r w:rsidR="008C140B" w:rsidRPr="00E21362">
        <w:rPr>
          <w:iCs/>
          <w:lang w:val="lt-LT"/>
        </w:rPr>
        <w:t xml:space="preserve"> </w:t>
      </w:r>
      <w:r w:rsidR="00582BD4" w:rsidRPr="00E21362">
        <w:rPr>
          <w:iCs/>
          <w:lang w:val="lt-LT"/>
        </w:rPr>
        <w:t>pirmosios instancijos teismas</w:t>
      </w:r>
      <w:r w:rsidR="007A6D74" w:rsidRPr="00E21362">
        <w:rPr>
          <w:iCs/>
          <w:lang w:val="lt-LT"/>
        </w:rPr>
        <w:t xml:space="preserve">, </w:t>
      </w:r>
      <w:r w:rsidR="0070343B" w:rsidRPr="00E21362">
        <w:rPr>
          <w:iCs/>
          <w:lang w:val="lt-LT"/>
        </w:rPr>
        <w:t>nurod</w:t>
      </w:r>
      <w:r w:rsidR="0070343B">
        <w:rPr>
          <w:iCs/>
          <w:lang w:val="lt-LT"/>
        </w:rPr>
        <w:t>ydamas</w:t>
      </w:r>
      <w:r w:rsidR="007A6D74" w:rsidRPr="00E21362">
        <w:rPr>
          <w:iCs/>
          <w:lang w:val="lt-LT"/>
        </w:rPr>
        <w:t>,</w:t>
      </w:r>
      <w:r w:rsidR="00582BD4" w:rsidRPr="00E21362">
        <w:rPr>
          <w:iCs/>
          <w:lang w:val="lt-LT"/>
        </w:rPr>
        <w:t xml:space="preserve"> kad nors </w:t>
      </w:r>
      <w:r w:rsidR="00FA2289" w:rsidRPr="00E21362">
        <w:rPr>
          <w:iCs/>
          <w:lang w:val="lt-LT"/>
        </w:rPr>
        <w:t>2008</w:t>
      </w:r>
      <w:r w:rsidR="00E21362">
        <w:rPr>
          <w:iCs/>
          <w:lang w:val="lt-LT"/>
        </w:rPr>
        <w:t> </w:t>
      </w:r>
      <w:r w:rsidR="00FA2289" w:rsidRPr="00E21362">
        <w:rPr>
          <w:iCs/>
          <w:lang w:val="lt-LT"/>
        </w:rPr>
        <w:t>m.</w:t>
      </w:r>
      <w:r w:rsidR="00E21362">
        <w:rPr>
          <w:iCs/>
          <w:lang w:val="lt-LT"/>
        </w:rPr>
        <w:t> </w:t>
      </w:r>
      <w:r w:rsidR="00FA2289" w:rsidRPr="00E21362">
        <w:rPr>
          <w:iCs/>
          <w:lang w:val="lt-LT"/>
        </w:rPr>
        <w:t xml:space="preserve">sausio 9 d. </w:t>
      </w:r>
      <w:r w:rsidR="00582BD4" w:rsidRPr="00E21362">
        <w:rPr>
          <w:iCs/>
          <w:lang w:val="lt-LT"/>
        </w:rPr>
        <w:t>rekomendacij</w:t>
      </w:r>
      <w:r w:rsidR="007A6D74" w:rsidRPr="00E21362">
        <w:rPr>
          <w:iCs/>
          <w:lang w:val="lt-LT"/>
        </w:rPr>
        <w:t>ų 19</w:t>
      </w:r>
      <w:r w:rsidR="00834AEB" w:rsidRPr="00E21362">
        <w:rPr>
          <w:iCs/>
          <w:lang w:val="lt-LT"/>
        </w:rPr>
        <w:t> </w:t>
      </w:r>
      <w:r w:rsidR="007A6D74" w:rsidRPr="00E21362">
        <w:rPr>
          <w:iCs/>
          <w:lang w:val="lt-LT"/>
        </w:rPr>
        <w:t xml:space="preserve">punkte </w:t>
      </w:r>
      <w:r w:rsidR="0070343B" w:rsidRPr="00E21362">
        <w:rPr>
          <w:iCs/>
          <w:lang w:val="lt-LT"/>
        </w:rPr>
        <w:t>nu</w:t>
      </w:r>
      <w:r w:rsidR="0070343B">
        <w:rPr>
          <w:iCs/>
          <w:lang w:val="lt-LT"/>
        </w:rPr>
        <w:t>statyta</w:t>
      </w:r>
      <w:r w:rsidR="0070343B" w:rsidRPr="00E21362">
        <w:rPr>
          <w:iCs/>
          <w:lang w:val="lt-LT"/>
        </w:rPr>
        <w:t xml:space="preserve"> </w:t>
      </w:r>
      <w:r w:rsidR="00582BD4" w:rsidRPr="00E21362">
        <w:rPr>
          <w:iCs/>
          <w:lang w:val="lt-LT"/>
        </w:rPr>
        <w:t>galimyb</w:t>
      </w:r>
      <w:r w:rsidR="007A6D74" w:rsidRPr="00E21362">
        <w:rPr>
          <w:iCs/>
          <w:lang w:val="lt-LT"/>
        </w:rPr>
        <w:t>ė</w:t>
      </w:r>
      <w:r w:rsidR="00582BD4" w:rsidRPr="00E21362">
        <w:rPr>
          <w:iCs/>
          <w:lang w:val="lt-LT"/>
        </w:rPr>
        <w:t xml:space="preserve"> bylos nagrinėjimo teisme metu iškilus būtinybei apklausti specialųjį liudytoją, kuris ikiteisminio tyrimo metu nebuvo apklaustas kaip liudytojas bendra tvarka ar jam nebuvo suteiktas įtariamojo statusas, kaip liudytoją bendra tvarka, </w:t>
      </w:r>
      <w:r w:rsidR="007A6D74" w:rsidRPr="00E21362">
        <w:rPr>
          <w:iCs/>
          <w:lang w:val="lt-LT"/>
        </w:rPr>
        <w:t xml:space="preserve">teisingai konstatavo, kad </w:t>
      </w:r>
      <w:r w:rsidR="00582BD4" w:rsidRPr="00E21362">
        <w:rPr>
          <w:iCs/>
          <w:lang w:val="lt-LT"/>
        </w:rPr>
        <w:t>ši nuostata nėra absoliuti</w:t>
      </w:r>
      <w:r w:rsidR="007A6D74" w:rsidRPr="00E21362">
        <w:rPr>
          <w:iCs/>
          <w:lang w:val="lt-LT"/>
        </w:rPr>
        <w:t xml:space="preserve"> ir d</w:t>
      </w:r>
      <w:r w:rsidR="00582BD4" w:rsidRPr="00E21362">
        <w:rPr>
          <w:iCs/>
          <w:lang w:val="lt-LT"/>
        </w:rPr>
        <w:t xml:space="preserve">ėl itin specifinės specialiojo liudytojo teisinės padėties praktikoje galėtų būti taikoma tik tuomet, kai nekyla abejonių dėl tokio asmens procesinės padėties teisme nei pačiam teismui, nei kitiems proceso dalyviams ir kai toks asmuo bylos nagrinėjimo teisme metu iš tiesų gali būti apklausiamas kaip neutralus liudytojas ne apie </w:t>
      </w:r>
      <w:r w:rsidR="00C572DF">
        <w:rPr>
          <w:iCs/>
          <w:lang w:val="lt-LT"/>
        </w:rPr>
        <w:t>savo</w:t>
      </w:r>
      <w:r w:rsidR="00C572DF" w:rsidRPr="00E21362">
        <w:rPr>
          <w:iCs/>
          <w:lang w:val="lt-LT"/>
        </w:rPr>
        <w:t xml:space="preserve"> </w:t>
      </w:r>
      <w:r w:rsidR="00582BD4" w:rsidRPr="00E21362">
        <w:rPr>
          <w:iCs/>
          <w:lang w:val="lt-LT"/>
        </w:rPr>
        <w:t>paties gal</w:t>
      </w:r>
      <w:r w:rsidR="007A6D74" w:rsidRPr="00E21362">
        <w:rPr>
          <w:iCs/>
          <w:lang w:val="lt-LT"/>
        </w:rPr>
        <w:t>būt</w:t>
      </w:r>
      <w:r w:rsidR="00582BD4" w:rsidRPr="00E21362">
        <w:rPr>
          <w:iCs/>
          <w:lang w:val="lt-LT"/>
        </w:rPr>
        <w:t xml:space="preserve"> padarytą veiką. Tuo atveju, jei atsiranda bent menkiausių požymių, </w:t>
      </w:r>
      <w:r w:rsidR="00EA6A35" w:rsidRPr="00E21362">
        <w:rPr>
          <w:iCs/>
          <w:lang w:val="lt-LT"/>
        </w:rPr>
        <w:t>kad</w:t>
      </w:r>
      <w:r w:rsidR="00582BD4" w:rsidRPr="00E21362">
        <w:rPr>
          <w:iCs/>
          <w:lang w:val="lt-LT"/>
        </w:rPr>
        <w:t xml:space="preserve"> toks asmuo, duodamas parodymus bylos nagrinėjimo teisme metu, gali duoti parodymus ir apie savo paties gal</w:t>
      </w:r>
      <w:r w:rsidR="007A6D74" w:rsidRPr="00E21362">
        <w:rPr>
          <w:iCs/>
          <w:lang w:val="lt-LT"/>
        </w:rPr>
        <w:t>būt</w:t>
      </w:r>
      <w:r w:rsidR="00582BD4" w:rsidRPr="00E21362">
        <w:rPr>
          <w:iCs/>
          <w:lang w:val="lt-LT"/>
        </w:rPr>
        <w:t xml:space="preserve"> padarytą nusikalstamą veiką, </w:t>
      </w:r>
      <w:r w:rsidR="007A6D74" w:rsidRPr="00E21362">
        <w:rPr>
          <w:iCs/>
          <w:lang w:val="lt-LT"/>
        </w:rPr>
        <w:t>jis</w:t>
      </w:r>
      <w:r w:rsidR="00582BD4" w:rsidRPr="00E21362">
        <w:rPr>
          <w:iCs/>
          <w:lang w:val="lt-LT"/>
        </w:rPr>
        <w:t xml:space="preserve"> negali būti apklausiamas teisme kaip liudytojas bendra tvarka </w:t>
      </w:r>
      <w:r w:rsidR="00C572DF">
        <w:rPr>
          <w:iCs/>
          <w:lang w:val="lt-LT"/>
        </w:rPr>
        <w:t xml:space="preserve">būdamas </w:t>
      </w:r>
      <w:r w:rsidR="00582BD4" w:rsidRPr="00E21362">
        <w:rPr>
          <w:iCs/>
          <w:lang w:val="lt-LT"/>
        </w:rPr>
        <w:t>įspė</w:t>
      </w:r>
      <w:r w:rsidR="00C572DF">
        <w:rPr>
          <w:iCs/>
          <w:lang w:val="lt-LT"/>
        </w:rPr>
        <w:t>tas</w:t>
      </w:r>
      <w:r w:rsidR="00582BD4" w:rsidRPr="00E21362">
        <w:rPr>
          <w:iCs/>
          <w:lang w:val="lt-LT"/>
        </w:rPr>
        <w:t xml:space="preserve"> dėl atsakomybės už melagingų parodymų davimą, išskyrus atvejus, kai jis sutinka duoti tokius parodymus, taikant BPK 82 straipsnio 3 dalyje nu</w:t>
      </w:r>
      <w:r w:rsidR="00EA6A35" w:rsidRPr="00E21362">
        <w:rPr>
          <w:iCs/>
          <w:lang w:val="lt-LT"/>
        </w:rPr>
        <w:t>rodytus</w:t>
      </w:r>
      <w:r w:rsidR="00582BD4" w:rsidRPr="00E21362">
        <w:rPr>
          <w:iCs/>
          <w:lang w:val="lt-LT"/>
        </w:rPr>
        <w:t xml:space="preserve"> liudijimo ypatumus. Kitaip tariant, tokiam liudytojui kiekvienoje baudžiamojo proceso stadijoje prieš apklausą turi būti nedviprasmiškai išaiškinta teisė tylėti ir (ar) atsisakyti duoti parodymus apie savo paties galimai padarytą nusikalstamą veiką.</w:t>
      </w:r>
    </w:p>
    <w:p w14:paraId="1F8AA061" w14:textId="62F058AE" w:rsidR="004F5EF5" w:rsidRPr="00854EBF" w:rsidRDefault="008C140B" w:rsidP="00854EBF">
      <w:pPr>
        <w:pStyle w:val="Sraopastraipa"/>
        <w:numPr>
          <w:ilvl w:val="0"/>
          <w:numId w:val="13"/>
        </w:numPr>
        <w:spacing w:after="120"/>
        <w:ind w:left="357" w:hanging="357"/>
        <w:contextualSpacing w:val="0"/>
        <w:jc w:val="both"/>
        <w:rPr>
          <w:iCs/>
          <w:lang w:val="lt-LT"/>
        </w:rPr>
      </w:pPr>
      <w:r w:rsidRPr="00E572E7">
        <w:rPr>
          <w:iCs/>
          <w:lang w:val="lt-LT"/>
        </w:rPr>
        <w:t>T</w:t>
      </w:r>
      <w:r w:rsidR="0022746C" w:rsidRPr="00E572E7">
        <w:rPr>
          <w:iCs/>
          <w:lang w:val="lt-LT"/>
        </w:rPr>
        <w:t>eisėjų kolegijos nuomone, e</w:t>
      </w:r>
      <w:r w:rsidR="004A1137" w:rsidRPr="00F22C5B">
        <w:rPr>
          <w:iCs/>
          <w:lang w:val="lt-LT"/>
        </w:rPr>
        <w:t>sant tokioms nagrinėjamoje baudžiamojoje byloje nustatytoms aplinkybėms</w:t>
      </w:r>
      <w:r w:rsidR="0022746C" w:rsidRPr="00854EBF">
        <w:rPr>
          <w:iCs/>
          <w:lang w:val="lt-LT"/>
        </w:rPr>
        <w:t>,</w:t>
      </w:r>
      <w:r w:rsidR="004A1137" w:rsidRPr="00854EBF">
        <w:rPr>
          <w:iCs/>
          <w:lang w:val="lt-LT"/>
        </w:rPr>
        <w:t xml:space="preserve"> </w:t>
      </w:r>
      <w:r w:rsidR="00834AEB" w:rsidRPr="00854EBF">
        <w:rPr>
          <w:iCs/>
          <w:lang w:val="lt-LT"/>
        </w:rPr>
        <w:t>pirmosios instancijos teism</w:t>
      </w:r>
      <w:r w:rsidR="004A1137" w:rsidRPr="00854EBF">
        <w:rPr>
          <w:iCs/>
          <w:lang w:val="lt-LT"/>
        </w:rPr>
        <w:t>as</w:t>
      </w:r>
      <w:r w:rsidR="00834AEB" w:rsidRPr="00854EBF">
        <w:rPr>
          <w:iCs/>
          <w:lang w:val="lt-LT"/>
        </w:rPr>
        <w:t xml:space="preserve"> padarė pagrįstą išvadą, kad </w:t>
      </w:r>
      <w:r w:rsidR="004A1137" w:rsidRPr="00854EBF">
        <w:rPr>
          <w:iCs/>
          <w:lang w:val="lt-LT"/>
        </w:rPr>
        <w:t xml:space="preserve">situacija, kai </w:t>
      </w:r>
      <w:bookmarkStart w:id="187" w:name="Buk_70"/>
      <w:r w:rsidR="00836E50" w:rsidRPr="007E1AF7">
        <w:rPr>
          <w:iCs/>
          <w:lang w:val="lt-LT"/>
        </w:rPr>
        <w:t>E. K.</w:t>
      </w:r>
      <w:bookmarkEnd w:id="187"/>
      <w:r w:rsidR="004A1137" w:rsidRPr="00854EBF">
        <w:rPr>
          <w:iCs/>
          <w:lang w:val="lt-LT"/>
        </w:rPr>
        <w:t xml:space="preserve">, būdama apklausiama </w:t>
      </w:r>
      <w:bookmarkStart w:id="188" w:name="Buk_174"/>
      <w:r w:rsidR="00836E50" w:rsidRPr="007E1AF7">
        <w:rPr>
          <w:iCs/>
          <w:lang w:val="lt-LT"/>
        </w:rPr>
        <w:t xml:space="preserve">S. G. </w:t>
      </w:r>
      <w:bookmarkEnd w:id="188"/>
      <w:r w:rsidR="004A1137" w:rsidRPr="00854EBF">
        <w:rPr>
          <w:iCs/>
          <w:lang w:val="lt-LT"/>
        </w:rPr>
        <w:t xml:space="preserve">baudžiamojoje byloje apie įvykius, kuriuose ji, kaip policijos pareigūnė, dalyvavo kartu su juo, galėjo sukelti jai baimę būti pačiai patrauktai atsakomybėn, </w:t>
      </w:r>
      <w:r w:rsidR="001E35B0" w:rsidRPr="00854EBF">
        <w:rPr>
          <w:iCs/>
          <w:lang w:val="lt-LT"/>
        </w:rPr>
        <w:t xml:space="preserve">todėl ji nagrinėjant </w:t>
      </w:r>
      <w:bookmarkStart w:id="189" w:name="Buk_175"/>
      <w:r w:rsidR="00836E50" w:rsidRPr="007E1AF7">
        <w:rPr>
          <w:iCs/>
          <w:lang w:val="lt-LT"/>
        </w:rPr>
        <w:t xml:space="preserve">S. G. </w:t>
      </w:r>
      <w:bookmarkEnd w:id="189"/>
      <w:r w:rsidR="001E35B0" w:rsidRPr="00854EBF">
        <w:rPr>
          <w:iCs/>
          <w:lang w:val="lt-LT"/>
        </w:rPr>
        <w:t>baudžiamąją bylą pirmosios instancijos teisme negalėjo būti apklausiama kaip neutrali liudytoja</w:t>
      </w:r>
      <w:r w:rsidR="003570BF" w:rsidRPr="00854EBF">
        <w:rPr>
          <w:iCs/>
          <w:lang w:val="lt-LT"/>
        </w:rPr>
        <w:t xml:space="preserve"> bendra tvarka</w:t>
      </w:r>
      <w:r w:rsidR="001E35B0" w:rsidRPr="00854EBF">
        <w:rPr>
          <w:iCs/>
          <w:lang w:val="lt-LT"/>
        </w:rPr>
        <w:t xml:space="preserve">, </w:t>
      </w:r>
      <w:r w:rsidR="004A1137" w:rsidRPr="00854EBF">
        <w:rPr>
          <w:iCs/>
          <w:lang w:val="lt-LT"/>
        </w:rPr>
        <w:t xml:space="preserve">o apeliacinės instancijos </w:t>
      </w:r>
      <w:r w:rsidR="001E35B0" w:rsidRPr="00854EBF">
        <w:rPr>
          <w:iCs/>
          <w:lang w:val="lt-LT"/>
        </w:rPr>
        <w:t xml:space="preserve">teismas, sutikdamas su tokiomis pirmosios instancijos teismo išvadomis, </w:t>
      </w:r>
      <w:r w:rsidR="004A1137" w:rsidRPr="00854EBF">
        <w:rPr>
          <w:iCs/>
          <w:lang w:val="lt-LT"/>
        </w:rPr>
        <w:t>motyvuotai konstat</w:t>
      </w:r>
      <w:r w:rsidR="001E35B0" w:rsidRPr="00854EBF">
        <w:rPr>
          <w:iCs/>
          <w:lang w:val="lt-LT"/>
        </w:rPr>
        <w:t>a</w:t>
      </w:r>
      <w:r w:rsidR="004A1137" w:rsidRPr="00854EBF">
        <w:rPr>
          <w:iCs/>
          <w:lang w:val="lt-LT"/>
        </w:rPr>
        <w:t>vo</w:t>
      </w:r>
      <w:r w:rsidR="001E35B0" w:rsidRPr="00854EBF">
        <w:rPr>
          <w:iCs/>
          <w:lang w:val="lt-LT"/>
        </w:rPr>
        <w:t xml:space="preserve">, </w:t>
      </w:r>
      <w:r w:rsidRPr="00854EBF">
        <w:rPr>
          <w:iCs/>
          <w:lang w:val="lt-LT"/>
        </w:rPr>
        <w:t xml:space="preserve">kad </w:t>
      </w:r>
      <w:r w:rsidR="001E35B0" w:rsidRPr="00854EBF">
        <w:rPr>
          <w:iCs/>
          <w:lang w:val="lt-LT"/>
        </w:rPr>
        <w:t xml:space="preserve">tikimybė, jog </w:t>
      </w:r>
      <w:bookmarkStart w:id="190" w:name="Buk_105"/>
      <w:r w:rsidR="00836E50" w:rsidRPr="007E1AF7">
        <w:rPr>
          <w:iCs/>
          <w:lang w:val="lt-LT"/>
        </w:rPr>
        <w:t xml:space="preserve">E. K. </w:t>
      </w:r>
      <w:bookmarkEnd w:id="190"/>
      <w:r w:rsidR="001E35B0" w:rsidRPr="00854EBF">
        <w:rPr>
          <w:iCs/>
          <w:lang w:val="lt-LT"/>
        </w:rPr>
        <w:t>bus pradėtas ar atnaujintas ikiteisminis tyrimas, nebuvo tik hipotetinė</w:t>
      </w:r>
      <w:r w:rsidR="009B6519" w:rsidRPr="00854EBF">
        <w:rPr>
          <w:iCs/>
          <w:lang w:val="lt-LT"/>
        </w:rPr>
        <w:t>,</w:t>
      </w:r>
      <w:r w:rsidR="001E35B0" w:rsidRPr="00854EBF">
        <w:rPr>
          <w:iCs/>
          <w:lang w:val="lt-LT"/>
        </w:rPr>
        <w:t xml:space="preserve"> jos apklausos pirmosios instancijos teisme kontekstas, jai užduodamų klausimų pobūdis, akivaizdžiai susijęs su jos galimu apkaltinimu</w:t>
      </w:r>
      <w:r w:rsidRPr="00854EBF">
        <w:rPr>
          <w:iCs/>
          <w:lang w:val="lt-LT"/>
        </w:rPr>
        <w:t xml:space="preserve"> –</w:t>
      </w:r>
      <w:r w:rsidR="009B6519" w:rsidRPr="00854EBF">
        <w:rPr>
          <w:iCs/>
          <w:lang w:val="lt-LT"/>
        </w:rPr>
        <w:t xml:space="preserve"> faktas, kad baudžiamoji byla buvo nagrinėjama tik dėl </w:t>
      </w:r>
      <w:bookmarkStart w:id="191" w:name="Buk_176"/>
      <w:r w:rsidR="00836E50" w:rsidRPr="007E1AF7">
        <w:rPr>
          <w:iCs/>
          <w:lang w:val="lt-LT"/>
        </w:rPr>
        <w:t>S. G.</w:t>
      </w:r>
      <w:bookmarkEnd w:id="191"/>
      <w:r w:rsidR="009B6519" w:rsidRPr="00854EBF">
        <w:rPr>
          <w:iCs/>
          <w:lang w:val="lt-LT"/>
        </w:rPr>
        <w:t xml:space="preserve">, negarantavo </w:t>
      </w:r>
      <w:r w:rsidRPr="00854EBF">
        <w:rPr>
          <w:iCs/>
          <w:lang w:val="lt-LT"/>
        </w:rPr>
        <w:t>jai</w:t>
      </w:r>
      <w:r w:rsidR="009B6519" w:rsidRPr="00854EBF">
        <w:rPr>
          <w:iCs/>
          <w:lang w:val="lt-LT"/>
        </w:rPr>
        <w:t xml:space="preserve"> teisinio imuniteto.</w:t>
      </w:r>
      <w:r w:rsidR="00834AEB" w:rsidRPr="00854EBF">
        <w:rPr>
          <w:iCs/>
          <w:lang w:val="lt-LT"/>
        </w:rPr>
        <w:t xml:space="preserve"> </w:t>
      </w:r>
      <w:r w:rsidR="0057068C" w:rsidRPr="00854EBF">
        <w:rPr>
          <w:iCs/>
          <w:lang w:val="lt-LT"/>
        </w:rPr>
        <w:t xml:space="preserve">Vadinasi, </w:t>
      </w:r>
      <w:bookmarkStart w:id="192" w:name="Buk_71"/>
      <w:r w:rsidR="00836E50" w:rsidRPr="007E1AF7">
        <w:rPr>
          <w:iCs/>
          <w:lang w:val="lt-LT"/>
        </w:rPr>
        <w:t xml:space="preserve">E. K. </w:t>
      </w:r>
      <w:bookmarkEnd w:id="192"/>
      <w:r w:rsidR="007220D2" w:rsidRPr="00854EBF">
        <w:rPr>
          <w:iCs/>
          <w:lang w:val="lt-LT"/>
        </w:rPr>
        <w:t xml:space="preserve">kaip liudytoja nagrinėjant </w:t>
      </w:r>
      <w:bookmarkStart w:id="193" w:name="Buk_177"/>
      <w:r w:rsidR="00836E50" w:rsidRPr="007E1AF7">
        <w:rPr>
          <w:iCs/>
          <w:lang w:val="lt-LT"/>
        </w:rPr>
        <w:t xml:space="preserve">S. G. </w:t>
      </w:r>
      <w:bookmarkEnd w:id="193"/>
      <w:r w:rsidR="007220D2" w:rsidRPr="00854EBF">
        <w:rPr>
          <w:iCs/>
          <w:lang w:val="lt-LT"/>
        </w:rPr>
        <w:t xml:space="preserve">baudžiamąją bylą teisme galėjo būti apklausiama tik </w:t>
      </w:r>
      <w:r w:rsidR="00D341FE" w:rsidRPr="00854EBF">
        <w:rPr>
          <w:iCs/>
          <w:lang w:val="lt-LT"/>
        </w:rPr>
        <w:t xml:space="preserve">su </w:t>
      </w:r>
      <w:r w:rsidR="007220D2" w:rsidRPr="00854EBF">
        <w:rPr>
          <w:iCs/>
          <w:lang w:val="lt-LT"/>
        </w:rPr>
        <w:t>jos sutikimu, ne</w:t>
      </w:r>
      <w:r w:rsidR="00D341FE" w:rsidRPr="00854EBF">
        <w:rPr>
          <w:iCs/>
          <w:lang w:val="lt-LT"/>
        </w:rPr>
        <w:t>būdama įspėta</w:t>
      </w:r>
      <w:r w:rsidR="007220D2" w:rsidRPr="00854EBF">
        <w:rPr>
          <w:iCs/>
          <w:lang w:val="lt-LT"/>
        </w:rPr>
        <w:t xml:space="preserve"> dėl baudžiamosios atsakomybės už m</w:t>
      </w:r>
      <w:r w:rsidR="00BF59B0" w:rsidRPr="00854EBF">
        <w:rPr>
          <w:iCs/>
          <w:lang w:val="lt-LT"/>
        </w:rPr>
        <w:t>e</w:t>
      </w:r>
      <w:r w:rsidR="007220D2" w:rsidRPr="00854EBF">
        <w:rPr>
          <w:iCs/>
          <w:lang w:val="lt-LT"/>
        </w:rPr>
        <w:t>l</w:t>
      </w:r>
      <w:r w:rsidR="00BF59B0" w:rsidRPr="00854EBF">
        <w:rPr>
          <w:iCs/>
          <w:lang w:val="lt-LT"/>
        </w:rPr>
        <w:t>a</w:t>
      </w:r>
      <w:r w:rsidR="007220D2" w:rsidRPr="00854EBF">
        <w:rPr>
          <w:iCs/>
          <w:lang w:val="lt-LT"/>
        </w:rPr>
        <w:t>gingų parodymų davimą, atsisakymą ar vengimą juos duoti</w:t>
      </w:r>
      <w:r w:rsidR="0057068C" w:rsidRPr="00854EBF">
        <w:rPr>
          <w:iCs/>
          <w:lang w:val="lt-LT"/>
        </w:rPr>
        <w:t>. Dėl to</w:t>
      </w:r>
      <w:r w:rsidR="00BF59B0" w:rsidRPr="00854EBF">
        <w:rPr>
          <w:iCs/>
          <w:lang w:val="lt-LT"/>
        </w:rPr>
        <w:t xml:space="preserve"> ji, vadovaujantis BK</w:t>
      </w:r>
      <w:r w:rsidR="007E1AF7">
        <w:rPr>
          <w:iCs/>
          <w:lang w:val="lt-LT"/>
        </w:rPr>
        <w:t> </w:t>
      </w:r>
      <w:r w:rsidR="00BF59B0" w:rsidRPr="00854EBF">
        <w:rPr>
          <w:iCs/>
          <w:lang w:val="lt-LT"/>
        </w:rPr>
        <w:t>235</w:t>
      </w:r>
      <w:r w:rsidR="007E1AF7">
        <w:rPr>
          <w:iCs/>
          <w:lang w:val="lt-LT"/>
        </w:rPr>
        <w:t> </w:t>
      </w:r>
      <w:r w:rsidR="00BF59B0" w:rsidRPr="00854EBF">
        <w:rPr>
          <w:iCs/>
          <w:lang w:val="lt-LT"/>
        </w:rPr>
        <w:t>straipsnio 4</w:t>
      </w:r>
      <w:r w:rsidR="0057068C" w:rsidRPr="00854EBF">
        <w:rPr>
          <w:iCs/>
          <w:lang w:val="lt-LT"/>
        </w:rPr>
        <w:t xml:space="preserve"> </w:t>
      </w:r>
      <w:r w:rsidR="00BF59B0" w:rsidRPr="00854EBF">
        <w:rPr>
          <w:iCs/>
          <w:lang w:val="lt-LT"/>
        </w:rPr>
        <w:t xml:space="preserve">dalies nuostatomis, negali atsakyti </w:t>
      </w:r>
      <w:r w:rsidR="0027176E" w:rsidRPr="00854EBF">
        <w:rPr>
          <w:iCs/>
          <w:lang w:val="lt-LT"/>
        </w:rPr>
        <w:t xml:space="preserve">pagal BK 235 straipsnio 1 dalį </w:t>
      </w:r>
      <w:r w:rsidR="00BF59B0" w:rsidRPr="00854EBF">
        <w:rPr>
          <w:iCs/>
          <w:lang w:val="lt-LT"/>
        </w:rPr>
        <w:t xml:space="preserve">už melagingų parodymų davimą. </w:t>
      </w:r>
      <w:r w:rsidR="00834AEB" w:rsidRPr="00854EBF">
        <w:rPr>
          <w:iCs/>
          <w:lang w:val="lt-LT"/>
        </w:rPr>
        <w:t xml:space="preserve"> </w:t>
      </w:r>
    </w:p>
    <w:p w14:paraId="416D0925" w14:textId="09A5F786" w:rsidR="00834AEB" w:rsidRPr="00854EBF" w:rsidRDefault="003570BF" w:rsidP="00854EBF">
      <w:pPr>
        <w:pStyle w:val="Sraopastraipa"/>
        <w:numPr>
          <w:ilvl w:val="0"/>
          <w:numId w:val="13"/>
        </w:numPr>
        <w:spacing w:after="120"/>
        <w:ind w:left="357" w:hanging="357"/>
        <w:contextualSpacing w:val="0"/>
        <w:jc w:val="both"/>
        <w:rPr>
          <w:iCs/>
          <w:lang w:val="lt-LT"/>
        </w:rPr>
      </w:pPr>
      <w:r w:rsidRPr="00854EBF">
        <w:rPr>
          <w:iCs/>
          <w:lang w:val="lt-LT"/>
        </w:rPr>
        <w:t>Atsižvelg</w:t>
      </w:r>
      <w:r w:rsidR="00390CCE" w:rsidRPr="00854EBF">
        <w:rPr>
          <w:iCs/>
          <w:lang w:val="lt-LT"/>
        </w:rPr>
        <w:t>dama</w:t>
      </w:r>
      <w:r w:rsidRPr="00854EBF">
        <w:rPr>
          <w:iCs/>
          <w:lang w:val="lt-LT"/>
        </w:rPr>
        <w:t xml:space="preserve"> į išdėstytus argumentus, teisėjų kolegija neturi teisinio pagrindo </w:t>
      </w:r>
      <w:r w:rsidR="00390CCE" w:rsidRPr="00854EBF">
        <w:rPr>
          <w:iCs/>
          <w:lang w:val="lt-LT"/>
        </w:rPr>
        <w:t>teigti</w:t>
      </w:r>
      <w:r w:rsidRPr="00854EBF">
        <w:rPr>
          <w:iCs/>
          <w:lang w:val="lt-LT"/>
        </w:rPr>
        <w:t xml:space="preserve">, kad pirmosios ir apeliacinės instancijos teismai, nagrinėdami </w:t>
      </w:r>
      <w:bookmarkStart w:id="194" w:name="Buk_72"/>
      <w:r w:rsidR="00836E50" w:rsidRPr="007E1AF7">
        <w:rPr>
          <w:iCs/>
          <w:lang w:val="lt-LT"/>
        </w:rPr>
        <w:t xml:space="preserve">E. K. </w:t>
      </w:r>
      <w:bookmarkEnd w:id="194"/>
      <w:r w:rsidRPr="00854EBF">
        <w:rPr>
          <w:iCs/>
          <w:lang w:val="lt-LT"/>
        </w:rPr>
        <w:t>baudžiamąją bylą, ne</w:t>
      </w:r>
      <w:r w:rsidR="007220D2" w:rsidRPr="00854EBF">
        <w:rPr>
          <w:iCs/>
          <w:lang w:val="lt-LT"/>
        </w:rPr>
        <w:t xml:space="preserve">išsamiai išnagrinėjo bylos aplinkybes, neįvertino byloje esančių įrodymų visumos </w:t>
      </w:r>
      <w:r w:rsidR="00E21362" w:rsidRPr="00854EBF">
        <w:rPr>
          <w:iCs/>
          <w:lang w:val="lt-LT"/>
        </w:rPr>
        <w:t>(BPK 20 straipsnio 5</w:t>
      </w:r>
      <w:r w:rsidR="007E1AF7">
        <w:rPr>
          <w:iCs/>
          <w:lang w:val="lt-LT"/>
        </w:rPr>
        <w:t> </w:t>
      </w:r>
      <w:r w:rsidR="00E21362" w:rsidRPr="00854EBF">
        <w:rPr>
          <w:iCs/>
          <w:lang w:val="lt-LT"/>
        </w:rPr>
        <w:t xml:space="preserve">dalis) </w:t>
      </w:r>
      <w:r w:rsidR="007220D2" w:rsidRPr="00854EBF">
        <w:rPr>
          <w:iCs/>
          <w:lang w:val="lt-LT"/>
        </w:rPr>
        <w:t>ir dėl to netinkamai taikė bei aiškino BPK 235 straipsnio 1, 4 dalių nuostatas.</w:t>
      </w:r>
      <w:r w:rsidRPr="00854EBF">
        <w:rPr>
          <w:iCs/>
          <w:lang w:val="lt-LT"/>
        </w:rPr>
        <w:t xml:space="preserve"> </w:t>
      </w:r>
    </w:p>
    <w:p w14:paraId="31C3CEBF" w14:textId="77777777" w:rsidR="00E21362" w:rsidRDefault="00E21362" w:rsidP="00711B23">
      <w:pPr>
        <w:spacing w:after="120"/>
        <w:ind w:firstLine="720"/>
        <w:jc w:val="both"/>
        <w:rPr>
          <w:i/>
          <w:iCs/>
          <w:lang w:val="lt-LT"/>
        </w:rPr>
      </w:pPr>
    </w:p>
    <w:p w14:paraId="620BBB4F" w14:textId="54A1E44B" w:rsidR="00711B23" w:rsidRDefault="00711B23" w:rsidP="00711B23">
      <w:pPr>
        <w:spacing w:after="120"/>
        <w:ind w:firstLine="720"/>
        <w:jc w:val="both"/>
        <w:rPr>
          <w:i/>
          <w:iCs/>
          <w:lang w:val="lt-LT"/>
        </w:rPr>
      </w:pPr>
      <w:r w:rsidRPr="00711B23">
        <w:rPr>
          <w:i/>
          <w:iCs/>
          <w:lang w:val="lt-LT"/>
        </w:rPr>
        <w:t>Dėl kasatoriaus argumentų dėl BPK 320 straipsnio 3 dalies, 332 straipsnio 3, 5 dalių reikalavimų laikymosi</w:t>
      </w:r>
    </w:p>
    <w:p w14:paraId="32679AE2" w14:textId="77777777" w:rsidR="009E39EB" w:rsidRPr="00711B23" w:rsidRDefault="009E39EB" w:rsidP="00711B23">
      <w:pPr>
        <w:spacing w:after="120"/>
        <w:ind w:firstLine="720"/>
        <w:jc w:val="both"/>
        <w:rPr>
          <w:i/>
          <w:iCs/>
          <w:lang w:val="lt-LT"/>
        </w:rPr>
      </w:pPr>
    </w:p>
    <w:p w14:paraId="771DC287" w14:textId="5F5129AB" w:rsidR="00711B23" w:rsidRPr="00711B23" w:rsidRDefault="00711B23" w:rsidP="008754E2">
      <w:pPr>
        <w:pStyle w:val="Sraopastraipa"/>
        <w:numPr>
          <w:ilvl w:val="0"/>
          <w:numId w:val="13"/>
        </w:numPr>
        <w:spacing w:after="120"/>
        <w:ind w:left="431" w:hanging="431"/>
        <w:contextualSpacing w:val="0"/>
        <w:jc w:val="both"/>
        <w:rPr>
          <w:iCs/>
          <w:lang w:val="lt-LT"/>
        </w:rPr>
      </w:pPr>
      <w:r w:rsidRPr="00711B23">
        <w:rPr>
          <w:iCs/>
          <w:lang w:val="lt-LT"/>
        </w:rPr>
        <w:t>Kasatorius skunde nurodo, kad apeliacinės instancijos teismas nesilaikė BPK 320 straipsnio 3</w:t>
      </w:r>
      <w:r>
        <w:rPr>
          <w:iCs/>
          <w:lang w:val="lt-LT"/>
        </w:rPr>
        <w:t> </w:t>
      </w:r>
      <w:r w:rsidRPr="00711B23">
        <w:rPr>
          <w:iCs/>
          <w:lang w:val="lt-LT"/>
        </w:rPr>
        <w:t>dalies, 332 straipsnio 3, 5 dalių nuostatų, nes bylos aplinkybių neišnagrinėjo tiek, kiek to buvo prašoma prokuroro apeliaciniu skundu.</w:t>
      </w:r>
    </w:p>
    <w:p w14:paraId="4F3560DA" w14:textId="5CE8D260" w:rsidR="0075767D" w:rsidRDefault="00711B23" w:rsidP="00274E49">
      <w:pPr>
        <w:pStyle w:val="Sraopastraipa"/>
        <w:numPr>
          <w:ilvl w:val="0"/>
          <w:numId w:val="13"/>
        </w:numPr>
        <w:spacing w:after="120"/>
        <w:ind w:left="431" w:hanging="431"/>
        <w:contextualSpacing w:val="0"/>
        <w:jc w:val="both"/>
        <w:rPr>
          <w:iCs/>
          <w:lang w:val="lt-LT"/>
        </w:rPr>
      </w:pPr>
      <w:r w:rsidRPr="0075767D">
        <w:rPr>
          <w:iCs/>
          <w:lang w:val="lt-LT"/>
        </w:rPr>
        <w:t xml:space="preserve">Pagal baudžiamojo proceso įstatymą apeliacinės instancijos teismas bylą patikrina tiek, kiek to prašoma apeliaciniame skunde. Apeliacinės instancijos teismas baigiamajame akte (nuosprendyje, nutartyje) privalo išdėstyti motyvuotas išvadas dėl apeliacinio skundo esmės (BPK 320 straipsnio 3 dalis, 331 straipsnio 1 dalis, 332 straipsnio 3, 5 dalys). Teismų praktikoje laikomasi nuomonės, kad baudžiamojo proceso įstatymo reikalavimo, jog apeliacinės instancijos teismas baigiamojo akto (nuosprendžio, nutarties) aprašomojoje dalyje privalo išdėstyti motyvuotas išvadas dėl apeliacinio skundo esmės, nereikia suprasti kaip reikalavimo pateikti detalų atsakymą į kiekvieną argumentą. Šios apeliacinės instancijos teismo pareigos apimtis gali keistis atsižvelgiant į teismo priimamo sprendimo rūšį ir kiekvieno nagrinėjimo teisme atvejo aplinkybes (kasacinės nutartys baudžiamosiose bylose Nr. 2K-7-107/2013, 2K-107-746/2015, 2K-65-976/2017, 2K-180-976/2017, 2K-296-942/2018, 2K-60-942/2019). Taigi apeliacinio skundo ribas apibrėžia nuosprendžio apskundimo pagrindai ir motyvai, apelianto prašymai – jų apimtis, pobūdis, konkretumas, tikslumas. </w:t>
      </w:r>
    </w:p>
    <w:p w14:paraId="46810212" w14:textId="4DD15E38" w:rsidR="00711B23" w:rsidRPr="0075767D" w:rsidRDefault="00711B23" w:rsidP="00274E49">
      <w:pPr>
        <w:pStyle w:val="Sraopastraipa"/>
        <w:numPr>
          <w:ilvl w:val="0"/>
          <w:numId w:val="13"/>
        </w:numPr>
        <w:spacing w:after="120"/>
        <w:ind w:left="431" w:hanging="431"/>
        <w:contextualSpacing w:val="0"/>
        <w:jc w:val="both"/>
        <w:rPr>
          <w:iCs/>
          <w:lang w:val="lt-LT"/>
        </w:rPr>
      </w:pPr>
      <w:r w:rsidRPr="0075767D">
        <w:rPr>
          <w:iCs/>
          <w:lang w:val="lt-LT"/>
        </w:rPr>
        <w:t>Iš baudžiamosios bylos matyti, kad apeliacinės instancijos teismo teisėjų kolegija nutartyje išdėstė motyvuotas išvadas dėl prokuroro apeliacinio skundo esminių argumentų ir pateikė motyvus, kodėl jo apeliacinį skundą atmeta, o pirmosios instancijos teismo nuosprendį pripažįsta teisingu ir pagrįstu. Kartu nagrinėjamų kasatoriaus skundo argumentų kontekste pažymėtina, kad vien tik tai, jog apeliacinės instancijos teismas atsakė į apelianto skundo argumentus ne taip, kaip, proceso dalyvio nuomone, turėjo atsakyti, savaime negali būti vertinama kaip netinkamas apeliacinio skundo išnagrinėjimas BPK 320 straipsnio 3 dalies prasme.</w:t>
      </w:r>
    </w:p>
    <w:p w14:paraId="58122D0E" w14:textId="5EB04E06" w:rsidR="00D972A4" w:rsidRPr="00890C09" w:rsidRDefault="00BD04DE" w:rsidP="00274E49">
      <w:pPr>
        <w:pStyle w:val="Sraopastraipa"/>
        <w:numPr>
          <w:ilvl w:val="0"/>
          <w:numId w:val="13"/>
        </w:numPr>
        <w:spacing w:after="120"/>
        <w:ind w:left="357" w:hanging="357"/>
        <w:contextualSpacing w:val="0"/>
        <w:jc w:val="both"/>
        <w:rPr>
          <w:iCs/>
          <w:lang w:val="lt-LT"/>
        </w:rPr>
      </w:pPr>
      <w:r w:rsidRPr="00C50426">
        <w:rPr>
          <w:iCs/>
          <w:lang w:val="lt-LT"/>
        </w:rPr>
        <w:t>Taigi teisėjų kolegija konstatuoja, kad apeliacinės instancijos teismas, nagrinėdamas prokuroro apeliacinį skundą, BPK 320 straipsnio 3 dalies, 332 straipsnio 3, 5 dalių nuostatų nepažeidė.</w:t>
      </w:r>
      <w:r w:rsidR="00182B8C" w:rsidRPr="00890C09">
        <w:rPr>
          <w:iCs/>
          <w:lang w:val="lt-LT"/>
        </w:rPr>
        <w:t xml:space="preserve"> </w:t>
      </w:r>
    </w:p>
    <w:p w14:paraId="336721E7" w14:textId="77777777" w:rsidR="00274E49" w:rsidRPr="00890C09" w:rsidRDefault="00274E49" w:rsidP="00854EBF">
      <w:pPr>
        <w:pStyle w:val="Sraopastraipa"/>
        <w:spacing w:after="120"/>
        <w:ind w:left="357"/>
        <w:contextualSpacing w:val="0"/>
        <w:jc w:val="both"/>
        <w:rPr>
          <w:iCs/>
          <w:lang w:val="lt-LT"/>
        </w:rPr>
      </w:pPr>
    </w:p>
    <w:p w14:paraId="16E18B5C" w14:textId="3E74AB1E" w:rsidR="00890994" w:rsidRPr="00890994" w:rsidRDefault="00890994" w:rsidP="00890994">
      <w:pPr>
        <w:ind w:firstLine="720"/>
        <w:jc w:val="both"/>
        <w:rPr>
          <w:iCs/>
          <w:lang w:val="lt-LT"/>
        </w:rPr>
      </w:pPr>
      <w:r w:rsidRPr="00890994">
        <w:rPr>
          <w:iCs/>
          <w:lang w:val="lt-LT"/>
        </w:rPr>
        <w:t xml:space="preserve">Teisėjų kolegija, </w:t>
      </w:r>
      <w:r w:rsidR="00737249">
        <w:rPr>
          <w:iCs/>
          <w:lang w:val="lt-LT"/>
        </w:rPr>
        <w:t>atsižvelgdama į</w:t>
      </w:r>
      <w:r w:rsidRPr="00890994">
        <w:rPr>
          <w:iCs/>
          <w:lang w:val="lt-LT"/>
        </w:rPr>
        <w:t xml:space="preserve"> </w:t>
      </w:r>
      <w:r w:rsidR="00274E49" w:rsidRPr="00890994">
        <w:rPr>
          <w:iCs/>
          <w:lang w:val="lt-LT"/>
        </w:rPr>
        <w:t>išdėstyt</w:t>
      </w:r>
      <w:r w:rsidR="00737249">
        <w:rPr>
          <w:iCs/>
          <w:lang w:val="lt-LT"/>
        </w:rPr>
        <w:t>u</w:t>
      </w:r>
      <w:r w:rsidR="00274E49">
        <w:rPr>
          <w:iCs/>
          <w:lang w:val="lt-LT"/>
        </w:rPr>
        <w:t>s</w:t>
      </w:r>
      <w:r w:rsidR="00274E49" w:rsidRPr="00890994">
        <w:rPr>
          <w:iCs/>
          <w:lang w:val="lt-LT"/>
        </w:rPr>
        <w:t xml:space="preserve"> argument</w:t>
      </w:r>
      <w:r w:rsidR="00737249">
        <w:rPr>
          <w:iCs/>
          <w:lang w:val="lt-LT"/>
        </w:rPr>
        <w:t>u</w:t>
      </w:r>
      <w:r w:rsidR="00274E49">
        <w:rPr>
          <w:iCs/>
          <w:lang w:val="lt-LT"/>
        </w:rPr>
        <w:t>s</w:t>
      </w:r>
      <w:r w:rsidR="00274E49" w:rsidRPr="00890994">
        <w:rPr>
          <w:iCs/>
          <w:lang w:val="lt-LT"/>
        </w:rPr>
        <w:t xml:space="preserve"> </w:t>
      </w:r>
      <w:r w:rsidRPr="00890994">
        <w:rPr>
          <w:iCs/>
          <w:lang w:val="lt-LT"/>
        </w:rPr>
        <w:t>ir vadovaudamasi Lietuvos Respublikos baudžiamojo proceso kodekso 382 straipsnio 1 punktu,</w:t>
      </w:r>
    </w:p>
    <w:p w14:paraId="65AC1931" w14:textId="77777777" w:rsidR="00890994" w:rsidRPr="00890994" w:rsidRDefault="00890994" w:rsidP="00890994">
      <w:pPr>
        <w:ind w:firstLine="720"/>
        <w:jc w:val="both"/>
        <w:rPr>
          <w:iCs/>
          <w:lang w:val="lt-LT"/>
        </w:rPr>
      </w:pPr>
    </w:p>
    <w:p w14:paraId="164F65AA" w14:textId="77777777" w:rsidR="00890994" w:rsidRPr="00890994" w:rsidRDefault="00890994" w:rsidP="00890994">
      <w:pPr>
        <w:jc w:val="both"/>
        <w:rPr>
          <w:iCs/>
          <w:lang w:val="lt-LT"/>
        </w:rPr>
      </w:pPr>
      <w:r w:rsidRPr="00890994">
        <w:rPr>
          <w:iCs/>
          <w:lang w:val="lt-LT"/>
        </w:rPr>
        <w:t>n u t a r i a :</w:t>
      </w:r>
    </w:p>
    <w:p w14:paraId="7EFBDDB5" w14:textId="77777777" w:rsidR="00890994" w:rsidRPr="00890994" w:rsidRDefault="00890994" w:rsidP="00890994">
      <w:pPr>
        <w:ind w:firstLine="720"/>
        <w:jc w:val="both"/>
        <w:rPr>
          <w:iCs/>
          <w:lang w:val="lt-LT"/>
        </w:rPr>
      </w:pPr>
      <w:r w:rsidRPr="00890994">
        <w:rPr>
          <w:iCs/>
          <w:lang w:val="lt-LT"/>
        </w:rPr>
        <w:tab/>
      </w:r>
    </w:p>
    <w:p w14:paraId="1F755660" w14:textId="3AFCAB3E" w:rsidR="00890994" w:rsidRPr="00890994" w:rsidRDefault="00890994" w:rsidP="00890994">
      <w:pPr>
        <w:ind w:firstLine="720"/>
        <w:jc w:val="both"/>
        <w:rPr>
          <w:iCs/>
          <w:lang w:val="lt-LT"/>
        </w:rPr>
      </w:pPr>
      <w:r w:rsidRPr="00890994">
        <w:rPr>
          <w:iCs/>
          <w:lang w:val="lt-LT"/>
        </w:rPr>
        <w:t>Vilniaus apygardos prokuratūros Organizuotų nusikaltimų ir korupcijos tyrimo skyriaus vyriausiojo prokuroro Nėrijaus Puškoriaus kasacinį skundą atmesti.</w:t>
      </w:r>
    </w:p>
    <w:p w14:paraId="737F70D2" w14:textId="77777777" w:rsidR="00890994" w:rsidRDefault="00890994" w:rsidP="00890994">
      <w:pPr>
        <w:ind w:firstLine="720"/>
        <w:jc w:val="both"/>
        <w:rPr>
          <w:iCs/>
          <w:lang w:val="lt-LT"/>
        </w:rPr>
      </w:pPr>
    </w:p>
    <w:p w14:paraId="0501073A" w14:textId="77777777" w:rsidR="009505FB" w:rsidRPr="00890994" w:rsidRDefault="009505FB" w:rsidP="00890994">
      <w:pPr>
        <w:ind w:firstLine="720"/>
        <w:jc w:val="both"/>
        <w:rPr>
          <w:iCs/>
          <w:lang w:val="lt-LT"/>
        </w:rPr>
      </w:pPr>
    </w:p>
    <w:p w14:paraId="67BF6823" w14:textId="764E9850" w:rsidR="00890994" w:rsidRPr="00890994" w:rsidRDefault="00890994" w:rsidP="00890994">
      <w:pPr>
        <w:jc w:val="both"/>
        <w:rPr>
          <w:iCs/>
          <w:lang w:val="lt-LT"/>
        </w:rPr>
      </w:pPr>
      <w:r w:rsidRPr="00890994">
        <w:rPr>
          <w:iCs/>
          <w:lang w:val="lt-LT"/>
        </w:rPr>
        <w:t>Teisėjai</w:t>
      </w:r>
      <w:r w:rsidRPr="00890994">
        <w:rPr>
          <w:iCs/>
          <w:lang w:val="lt-LT"/>
        </w:rPr>
        <w:tab/>
      </w:r>
      <w:r w:rsidRPr="00890994">
        <w:rPr>
          <w:iCs/>
          <w:lang w:val="lt-LT"/>
        </w:rPr>
        <w:tab/>
      </w:r>
      <w:r w:rsidRPr="00890994">
        <w:rPr>
          <w:iCs/>
          <w:lang w:val="lt-LT"/>
        </w:rPr>
        <w:tab/>
      </w:r>
      <w:r w:rsidRPr="00890994">
        <w:rPr>
          <w:iCs/>
          <w:lang w:val="lt-LT"/>
        </w:rPr>
        <w:tab/>
      </w:r>
      <w:r w:rsidRPr="00890994">
        <w:rPr>
          <w:iCs/>
          <w:lang w:val="lt-LT"/>
        </w:rPr>
        <w:tab/>
      </w:r>
      <w:r w:rsidRPr="00890994">
        <w:rPr>
          <w:iCs/>
          <w:lang w:val="lt-LT"/>
        </w:rPr>
        <w:tab/>
      </w:r>
      <w:r w:rsidRPr="00890994">
        <w:rPr>
          <w:iCs/>
          <w:lang w:val="lt-LT"/>
        </w:rPr>
        <w:tab/>
      </w:r>
      <w:r w:rsidRPr="00890994">
        <w:rPr>
          <w:iCs/>
          <w:lang w:val="lt-LT"/>
        </w:rPr>
        <w:tab/>
      </w:r>
      <w:r>
        <w:rPr>
          <w:iCs/>
          <w:lang w:val="lt-LT"/>
        </w:rPr>
        <w:tab/>
      </w:r>
      <w:r w:rsidRPr="00890994">
        <w:rPr>
          <w:iCs/>
          <w:lang w:val="lt-LT"/>
        </w:rPr>
        <w:t>Ar</w:t>
      </w:r>
      <w:r>
        <w:rPr>
          <w:iCs/>
          <w:lang w:val="lt-LT"/>
        </w:rPr>
        <w:t>vydas Daugėla</w:t>
      </w:r>
    </w:p>
    <w:p w14:paraId="350AFE3A" w14:textId="77777777" w:rsidR="00890994" w:rsidRPr="00890994" w:rsidRDefault="00890994" w:rsidP="00890994">
      <w:pPr>
        <w:ind w:firstLine="720"/>
        <w:jc w:val="both"/>
        <w:rPr>
          <w:iCs/>
          <w:lang w:val="lt-LT"/>
        </w:rPr>
      </w:pPr>
    </w:p>
    <w:p w14:paraId="01C7C60D" w14:textId="77777777" w:rsidR="00890994" w:rsidRPr="00890994" w:rsidRDefault="00890994" w:rsidP="00890994">
      <w:pPr>
        <w:ind w:firstLine="720"/>
        <w:jc w:val="both"/>
        <w:rPr>
          <w:iCs/>
          <w:lang w:val="lt-LT"/>
        </w:rPr>
      </w:pPr>
    </w:p>
    <w:p w14:paraId="68057F11" w14:textId="47696CDE" w:rsidR="00890994" w:rsidRPr="00890994" w:rsidRDefault="00890994" w:rsidP="00890994">
      <w:pPr>
        <w:ind w:firstLine="720"/>
        <w:jc w:val="both"/>
        <w:rPr>
          <w:iCs/>
          <w:lang w:val="lt-LT"/>
        </w:rPr>
      </w:pPr>
      <w:r w:rsidRPr="00890994">
        <w:rPr>
          <w:iCs/>
          <w:lang w:val="lt-LT"/>
        </w:rPr>
        <w:tab/>
      </w:r>
      <w:r w:rsidRPr="00890994">
        <w:rPr>
          <w:iCs/>
          <w:lang w:val="lt-LT"/>
        </w:rPr>
        <w:tab/>
      </w:r>
      <w:r w:rsidRPr="00890994">
        <w:rPr>
          <w:iCs/>
          <w:lang w:val="lt-LT"/>
        </w:rPr>
        <w:tab/>
      </w:r>
      <w:r w:rsidRPr="00890994">
        <w:rPr>
          <w:iCs/>
          <w:lang w:val="lt-LT"/>
        </w:rPr>
        <w:tab/>
      </w:r>
      <w:r w:rsidRPr="00890994">
        <w:rPr>
          <w:iCs/>
          <w:lang w:val="lt-LT"/>
        </w:rPr>
        <w:tab/>
      </w:r>
      <w:r w:rsidRPr="00890994">
        <w:rPr>
          <w:iCs/>
          <w:lang w:val="lt-LT"/>
        </w:rPr>
        <w:tab/>
      </w:r>
      <w:r w:rsidRPr="00890994">
        <w:rPr>
          <w:iCs/>
          <w:lang w:val="lt-LT"/>
        </w:rPr>
        <w:tab/>
      </w:r>
      <w:r w:rsidRPr="00890994">
        <w:rPr>
          <w:iCs/>
          <w:lang w:val="lt-LT"/>
        </w:rPr>
        <w:tab/>
      </w:r>
      <w:r w:rsidRPr="00890994">
        <w:rPr>
          <w:iCs/>
          <w:lang w:val="lt-LT"/>
        </w:rPr>
        <w:tab/>
      </w:r>
      <w:r>
        <w:rPr>
          <w:iCs/>
          <w:lang w:val="lt-LT"/>
        </w:rPr>
        <w:t>Eligijus Gladutis</w:t>
      </w:r>
    </w:p>
    <w:p w14:paraId="35E89EAC" w14:textId="77777777" w:rsidR="00890994" w:rsidRPr="00890994" w:rsidRDefault="00890994" w:rsidP="00890994">
      <w:pPr>
        <w:ind w:firstLine="720"/>
        <w:jc w:val="both"/>
        <w:rPr>
          <w:iCs/>
          <w:lang w:val="lt-LT"/>
        </w:rPr>
      </w:pPr>
    </w:p>
    <w:p w14:paraId="381C01C1" w14:textId="77777777" w:rsidR="00890994" w:rsidRPr="00890994" w:rsidRDefault="00890994" w:rsidP="00890994">
      <w:pPr>
        <w:ind w:firstLine="720"/>
        <w:jc w:val="both"/>
        <w:rPr>
          <w:iCs/>
          <w:lang w:val="lt-LT"/>
        </w:rPr>
      </w:pPr>
    </w:p>
    <w:p w14:paraId="257C17B7" w14:textId="77777777" w:rsidR="00890994" w:rsidRPr="00890994" w:rsidRDefault="00890994" w:rsidP="00890994">
      <w:pPr>
        <w:ind w:firstLine="720"/>
        <w:jc w:val="both"/>
        <w:rPr>
          <w:iCs/>
          <w:lang w:val="lt-LT"/>
        </w:rPr>
      </w:pPr>
      <w:r w:rsidRPr="00890994">
        <w:rPr>
          <w:iCs/>
          <w:lang w:val="lt-LT"/>
        </w:rPr>
        <w:tab/>
      </w:r>
      <w:r w:rsidRPr="00890994">
        <w:rPr>
          <w:iCs/>
          <w:lang w:val="lt-LT"/>
        </w:rPr>
        <w:tab/>
      </w:r>
      <w:r w:rsidRPr="00890994">
        <w:rPr>
          <w:iCs/>
          <w:lang w:val="lt-LT"/>
        </w:rPr>
        <w:tab/>
      </w:r>
      <w:r w:rsidRPr="00890994">
        <w:rPr>
          <w:iCs/>
          <w:lang w:val="lt-LT"/>
        </w:rPr>
        <w:tab/>
      </w:r>
      <w:r w:rsidRPr="00890994">
        <w:rPr>
          <w:iCs/>
          <w:lang w:val="lt-LT"/>
        </w:rPr>
        <w:tab/>
      </w:r>
      <w:r w:rsidRPr="00890994">
        <w:rPr>
          <w:iCs/>
          <w:lang w:val="lt-LT"/>
        </w:rPr>
        <w:tab/>
      </w:r>
      <w:r w:rsidRPr="00890994">
        <w:rPr>
          <w:iCs/>
          <w:lang w:val="lt-LT"/>
        </w:rPr>
        <w:tab/>
      </w:r>
      <w:r w:rsidRPr="00890994">
        <w:rPr>
          <w:iCs/>
          <w:lang w:val="lt-LT"/>
        </w:rPr>
        <w:tab/>
      </w:r>
      <w:bookmarkStart w:id="195" w:name="Buk_120"/>
      <w:r w:rsidRPr="007E1AF7">
        <w:rPr>
          <w:iCs/>
          <w:lang w:val="lt-LT"/>
        </w:rPr>
        <w:tab/>
        <w:t xml:space="preserve">Aurelijus </w:t>
      </w:r>
      <w:bookmarkEnd w:id="195"/>
      <w:r w:rsidRPr="00890994">
        <w:rPr>
          <w:iCs/>
          <w:lang w:val="lt-LT"/>
        </w:rPr>
        <w:t>Gutauskas</w:t>
      </w:r>
    </w:p>
    <w:p w14:paraId="0A3500ED" w14:textId="77777777" w:rsidR="00890994" w:rsidRPr="00890994" w:rsidRDefault="00890994" w:rsidP="00890994">
      <w:pPr>
        <w:ind w:firstLine="720"/>
        <w:jc w:val="both"/>
        <w:rPr>
          <w:iCs/>
          <w:lang w:val="lt-LT"/>
        </w:rPr>
      </w:pPr>
    </w:p>
    <w:sectPr w:rsidR="00890994" w:rsidRPr="00890994" w:rsidSect="00DA00EE">
      <w:headerReference w:type="even" r:id="rId9"/>
      <w:headerReference w:type="default" r:id="rId10"/>
      <w:pgSz w:w="11906" w:h="16838"/>
      <w:pgMar w:top="1134" w:right="567" w:bottom="1134" w:left="1701" w:header="45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C3F13E" w14:textId="77777777" w:rsidR="00556031" w:rsidRDefault="00556031">
      <w:r>
        <w:separator/>
      </w:r>
    </w:p>
  </w:endnote>
  <w:endnote w:type="continuationSeparator" w:id="0">
    <w:p w14:paraId="22C8220F" w14:textId="77777777" w:rsidR="00556031" w:rsidRDefault="00556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00B4AB" w14:textId="77777777" w:rsidR="00556031" w:rsidRDefault="00556031">
      <w:r>
        <w:separator/>
      </w:r>
    </w:p>
  </w:footnote>
  <w:footnote w:type="continuationSeparator" w:id="0">
    <w:p w14:paraId="3A5643BC" w14:textId="77777777" w:rsidR="00556031" w:rsidRDefault="005560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C925A0" w14:textId="77777777" w:rsidR="00274E49" w:rsidRDefault="00274E4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AB535AE" w14:textId="77777777" w:rsidR="00274E49" w:rsidRDefault="00274E49">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3EAC1E" w14:textId="77777777" w:rsidR="00274E49" w:rsidRDefault="00274E49">
    <w:pPr>
      <w:pStyle w:val="Antrats"/>
      <w:framePr w:wrap="around" w:vAnchor="text" w:hAnchor="margin" w:xAlign="center" w:y="1"/>
      <w:jc w:val="center"/>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72B34">
      <w:rPr>
        <w:rStyle w:val="Puslapionumeris"/>
        <w:noProof/>
      </w:rPr>
      <w:t>16</w:t>
    </w:r>
    <w:r>
      <w:rPr>
        <w:rStyle w:val="Puslapionumeris"/>
      </w:rPr>
      <w:fldChar w:fldCharType="end"/>
    </w:r>
  </w:p>
  <w:p w14:paraId="445DA30F" w14:textId="77777777" w:rsidR="00274E49" w:rsidRDefault="00274E49">
    <w:pPr>
      <w:pStyle w:val="Antrat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E7AE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8E5689"/>
    <w:multiLevelType w:val="multilevel"/>
    <w:tmpl w:val="16784A08"/>
    <w:lvl w:ilvl="0">
      <w:start w:val="1"/>
      <w:numFmt w:val="decimal"/>
      <w:lvlText w:val="%1."/>
      <w:lvlJc w:val="left"/>
      <w:pPr>
        <w:ind w:left="644"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760550"/>
    <w:multiLevelType w:val="multilevel"/>
    <w:tmpl w:val="09045CD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BE7434"/>
    <w:multiLevelType w:val="multilevel"/>
    <w:tmpl w:val="5D90D9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F27BA6"/>
    <w:multiLevelType w:val="hybridMultilevel"/>
    <w:tmpl w:val="955A3CEC"/>
    <w:lvl w:ilvl="0" w:tplc="4D8A01FC">
      <w:start w:val="1"/>
      <w:numFmt w:val="upperLetter"/>
      <w:lvlText w:val="%1."/>
      <w:lvlJc w:val="left"/>
      <w:pPr>
        <w:tabs>
          <w:tab w:val="num" w:pos="1755"/>
        </w:tabs>
        <w:ind w:left="1755" w:hanging="10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9296B26"/>
    <w:multiLevelType w:val="hybridMultilevel"/>
    <w:tmpl w:val="31C4B9FC"/>
    <w:lvl w:ilvl="0" w:tplc="F5AC4FB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3C5306"/>
    <w:multiLevelType w:val="hybridMultilevel"/>
    <w:tmpl w:val="D4265EA8"/>
    <w:lvl w:ilvl="0" w:tplc="97003F32">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DDD585E"/>
    <w:multiLevelType w:val="hybridMultilevel"/>
    <w:tmpl w:val="CF1A9420"/>
    <w:lvl w:ilvl="0" w:tplc="44086D5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9B36C7B"/>
    <w:multiLevelType w:val="hybridMultilevel"/>
    <w:tmpl w:val="C5B0AB72"/>
    <w:lvl w:ilvl="0" w:tplc="0A2E004C">
      <w:start w:val="1"/>
      <w:numFmt w:val="upperRoman"/>
      <w:lvlText w:val="%1."/>
      <w:lvlJc w:val="left"/>
      <w:pPr>
        <w:ind w:left="1435" w:hanging="720"/>
      </w:pPr>
      <w:rPr>
        <w:rFonts w:hint="default"/>
      </w:rPr>
    </w:lvl>
    <w:lvl w:ilvl="1" w:tplc="04270019" w:tentative="1">
      <w:start w:val="1"/>
      <w:numFmt w:val="lowerLetter"/>
      <w:lvlText w:val="%2."/>
      <w:lvlJc w:val="left"/>
      <w:pPr>
        <w:ind w:left="1795" w:hanging="360"/>
      </w:pPr>
    </w:lvl>
    <w:lvl w:ilvl="2" w:tplc="0427001B" w:tentative="1">
      <w:start w:val="1"/>
      <w:numFmt w:val="lowerRoman"/>
      <w:lvlText w:val="%3."/>
      <w:lvlJc w:val="right"/>
      <w:pPr>
        <w:ind w:left="2515" w:hanging="180"/>
      </w:pPr>
    </w:lvl>
    <w:lvl w:ilvl="3" w:tplc="0427000F" w:tentative="1">
      <w:start w:val="1"/>
      <w:numFmt w:val="decimal"/>
      <w:lvlText w:val="%4."/>
      <w:lvlJc w:val="left"/>
      <w:pPr>
        <w:ind w:left="3235" w:hanging="360"/>
      </w:pPr>
    </w:lvl>
    <w:lvl w:ilvl="4" w:tplc="04270019" w:tentative="1">
      <w:start w:val="1"/>
      <w:numFmt w:val="lowerLetter"/>
      <w:lvlText w:val="%5."/>
      <w:lvlJc w:val="left"/>
      <w:pPr>
        <w:ind w:left="3955" w:hanging="360"/>
      </w:pPr>
    </w:lvl>
    <w:lvl w:ilvl="5" w:tplc="0427001B" w:tentative="1">
      <w:start w:val="1"/>
      <w:numFmt w:val="lowerRoman"/>
      <w:lvlText w:val="%6."/>
      <w:lvlJc w:val="right"/>
      <w:pPr>
        <w:ind w:left="4675" w:hanging="180"/>
      </w:pPr>
    </w:lvl>
    <w:lvl w:ilvl="6" w:tplc="0427000F" w:tentative="1">
      <w:start w:val="1"/>
      <w:numFmt w:val="decimal"/>
      <w:lvlText w:val="%7."/>
      <w:lvlJc w:val="left"/>
      <w:pPr>
        <w:ind w:left="5395" w:hanging="360"/>
      </w:pPr>
    </w:lvl>
    <w:lvl w:ilvl="7" w:tplc="04270019" w:tentative="1">
      <w:start w:val="1"/>
      <w:numFmt w:val="lowerLetter"/>
      <w:lvlText w:val="%8."/>
      <w:lvlJc w:val="left"/>
      <w:pPr>
        <w:ind w:left="6115" w:hanging="360"/>
      </w:pPr>
    </w:lvl>
    <w:lvl w:ilvl="8" w:tplc="0427001B" w:tentative="1">
      <w:start w:val="1"/>
      <w:numFmt w:val="lowerRoman"/>
      <w:lvlText w:val="%9."/>
      <w:lvlJc w:val="right"/>
      <w:pPr>
        <w:ind w:left="6835" w:hanging="180"/>
      </w:pPr>
    </w:lvl>
  </w:abstractNum>
  <w:abstractNum w:abstractNumId="9" w15:restartNumberingAfterBreak="0">
    <w:nsid w:val="329C360C"/>
    <w:multiLevelType w:val="hybridMultilevel"/>
    <w:tmpl w:val="76BCA05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83E4ED4"/>
    <w:multiLevelType w:val="hybridMultilevel"/>
    <w:tmpl w:val="A2E0FAC0"/>
    <w:lvl w:ilvl="0" w:tplc="99165BB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8D75BA4"/>
    <w:multiLevelType w:val="hybridMultilevel"/>
    <w:tmpl w:val="468A702C"/>
    <w:lvl w:ilvl="0" w:tplc="04270001">
      <w:start w:val="1"/>
      <w:numFmt w:val="bullet"/>
      <w:lvlText w:val=""/>
      <w:lvlJc w:val="left"/>
      <w:pPr>
        <w:ind w:left="720" w:hanging="360"/>
      </w:pPr>
      <w:rPr>
        <w:rFonts w:ascii="Symbol" w:hAnsi="Symbol" w:hint="default"/>
      </w:rPr>
    </w:lvl>
    <w:lvl w:ilvl="1" w:tplc="E146BCAA">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606672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9240270"/>
    <w:multiLevelType w:val="hybridMultilevel"/>
    <w:tmpl w:val="23024BC2"/>
    <w:lvl w:ilvl="0" w:tplc="A3A8FAF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5BE2450A"/>
    <w:multiLevelType w:val="hybridMultilevel"/>
    <w:tmpl w:val="A6F0F8A4"/>
    <w:lvl w:ilvl="0" w:tplc="931E60D8">
      <w:start w:val="1"/>
      <w:numFmt w:val="decimal"/>
      <w:lvlText w:val="%1)"/>
      <w:lvlJc w:val="left"/>
      <w:pPr>
        <w:tabs>
          <w:tab w:val="num" w:pos="1800"/>
        </w:tabs>
        <w:ind w:left="1800" w:hanging="108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CE61DBC"/>
    <w:multiLevelType w:val="hybridMultilevel"/>
    <w:tmpl w:val="4814AE28"/>
    <w:lvl w:ilvl="0" w:tplc="A856609A">
      <w:start w:val="1"/>
      <w:numFmt w:val="upperLetter"/>
      <w:lvlText w:val="%1."/>
      <w:lvlJc w:val="left"/>
      <w:pPr>
        <w:tabs>
          <w:tab w:val="num" w:pos="1660"/>
        </w:tabs>
        <w:ind w:left="1660" w:hanging="945"/>
      </w:pPr>
      <w:rPr>
        <w:rFonts w:hint="default"/>
      </w:rPr>
    </w:lvl>
    <w:lvl w:ilvl="1" w:tplc="04090019" w:tentative="1">
      <w:start w:val="1"/>
      <w:numFmt w:val="lowerLetter"/>
      <w:lvlText w:val="%2."/>
      <w:lvlJc w:val="left"/>
      <w:pPr>
        <w:tabs>
          <w:tab w:val="num" w:pos="1795"/>
        </w:tabs>
        <w:ind w:left="1795" w:hanging="360"/>
      </w:pPr>
    </w:lvl>
    <w:lvl w:ilvl="2" w:tplc="0409001B" w:tentative="1">
      <w:start w:val="1"/>
      <w:numFmt w:val="lowerRoman"/>
      <w:lvlText w:val="%3."/>
      <w:lvlJc w:val="right"/>
      <w:pPr>
        <w:tabs>
          <w:tab w:val="num" w:pos="2515"/>
        </w:tabs>
        <w:ind w:left="2515" w:hanging="180"/>
      </w:pPr>
    </w:lvl>
    <w:lvl w:ilvl="3" w:tplc="0409000F" w:tentative="1">
      <w:start w:val="1"/>
      <w:numFmt w:val="decimal"/>
      <w:lvlText w:val="%4."/>
      <w:lvlJc w:val="left"/>
      <w:pPr>
        <w:tabs>
          <w:tab w:val="num" w:pos="3235"/>
        </w:tabs>
        <w:ind w:left="3235" w:hanging="360"/>
      </w:pPr>
    </w:lvl>
    <w:lvl w:ilvl="4" w:tplc="04090019" w:tentative="1">
      <w:start w:val="1"/>
      <w:numFmt w:val="lowerLetter"/>
      <w:lvlText w:val="%5."/>
      <w:lvlJc w:val="left"/>
      <w:pPr>
        <w:tabs>
          <w:tab w:val="num" w:pos="3955"/>
        </w:tabs>
        <w:ind w:left="3955" w:hanging="360"/>
      </w:pPr>
    </w:lvl>
    <w:lvl w:ilvl="5" w:tplc="0409001B" w:tentative="1">
      <w:start w:val="1"/>
      <w:numFmt w:val="lowerRoman"/>
      <w:lvlText w:val="%6."/>
      <w:lvlJc w:val="right"/>
      <w:pPr>
        <w:tabs>
          <w:tab w:val="num" w:pos="4675"/>
        </w:tabs>
        <w:ind w:left="4675" w:hanging="180"/>
      </w:pPr>
    </w:lvl>
    <w:lvl w:ilvl="6" w:tplc="0409000F" w:tentative="1">
      <w:start w:val="1"/>
      <w:numFmt w:val="decimal"/>
      <w:lvlText w:val="%7."/>
      <w:lvlJc w:val="left"/>
      <w:pPr>
        <w:tabs>
          <w:tab w:val="num" w:pos="5395"/>
        </w:tabs>
        <w:ind w:left="5395" w:hanging="360"/>
      </w:pPr>
    </w:lvl>
    <w:lvl w:ilvl="7" w:tplc="04090019" w:tentative="1">
      <w:start w:val="1"/>
      <w:numFmt w:val="lowerLetter"/>
      <w:lvlText w:val="%8."/>
      <w:lvlJc w:val="left"/>
      <w:pPr>
        <w:tabs>
          <w:tab w:val="num" w:pos="6115"/>
        </w:tabs>
        <w:ind w:left="6115" w:hanging="360"/>
      </w:pPr>
    </w:lvl>
    <w:lvl w:ilvl="8" w:tplc="0409001B" w:tentative="1">
      <w:start w:val="1"/>
      <w:numFmt w:val="lowerRoman"/>
      <w:lvlText w:val="%9."/>
      <w:lvlJc w:val="right"/>
      <w:pPr>
        <w:tabs>
          <w:tab w:val="num" w:pos="6835"/>
        </w:tabs>
        <w:ind w:left="6835" w:hanging="180"/>
      </w:pPr>
    </w:lvl>
  </w:abstractNum>
  <w:abstractNum w:abstractNumId="16" w15:restartNumberingAfterBreak="0">
    <w:nsid w:val="60B429AC"/>
    <w:multiLevelType w:val="hybridMultilevel"/>
    <w:tmpl w:val="FE7224F6"/>
    <w:lvl w:ilvl="0" w:tplc="0C52FB9A">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696A4D91"/>
    <w:multiLevelType w:val="hybridMultilevel"/>
    <w:tmpl w:val="0BCC045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AD54848"/>
    <w:multiLevelType w:val="hybridMultilevel"/>
    <w:tmpl w:val="A34E91D6"/>
    <w:lvl w:ilvl="0" w:tplc="EC8C635E">
      <w:start w:val="1"/>
      <w:numFmt w:val="decimal"/>
      <w:lvlText w:val="%1."/>
      <w:lvlJc w:val="left"/>
      <w:pPr>
        <w:ind w:left="1080" w:hanging="360"/>
      </w:pPr>
      <w:rPr>
        <w:rFonts w:eastAsia="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9" w15:restartNumberingAfterBreak="0">
    <w:nsid w:val="6D9955BD"/>
    <w:multiLevelType w:val="multilevel"/>
    <w:tmpl w:val="E812AD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EC13D3E"/>
    <w:multiLevelType w:val="hybridMultilevel"/>
    <w:tmpl w:val="D7545D74"/>
    <w:lvl w:ilvl="0" w:tplc="9030131E">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8E12FA1"/>
    <w:multiLevelType w:val="hybridMultilevel"/>
    <w:tmpl w:val="A8427CC6"/>
    <w:lvl w:ilvl="0" w:tplc="8BBE7134">
      <w:start w:val="1"/>
      <w:numFmt w:val="upperLetter"/>
      <w:lvlText w:val="%1."/>
      <w:lvlJc w:val="left"/>
      <w:pPr>
        <w:tabs>
          <w:tab w:val="num" w:pos="1080"/>
        </w:tabs>
        <w:ind w:left="1080" w:hanging="360"/>
      </w:pPr>
      <w:rPr>
        <w:rFonts w:hint="default"/>
      </w:rPr>
    </w:lvl>
    <w:lvl w:ilvl="1" w:tplc="281AF812">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4"/>
  </w:num>
  <w:num w:numId="2">
    <w:abstractNumId w:val="5"/>
  </w:num>
  <w:num w:numId="3">
    <w:abstractNumId w:val="13"/>
  </w:num>
  <w:num w:numId="4">
    <w:abstractNumId w:val="6"/>
  </w:num>
  <w:num w:numId="5">
    <w:abstractNumId w:val="20"/>
  </w:num>
  <w:num w:numId="6">
    <w:abstractNumId w:val="16"/>
  </w:num>
  <w:num w:numId="7">
    <w:abstractNumId w:val="21"/>
  </w:num>
  <w:num w:numId="8">
    <w:abstractNumId w:val="4"/>
  </w:num>
  <w:num w:numId="9">
    <w:abstractNumId w:val="15"/>
  </w:num>
  <w:num w:numId="10">
    <w:abstractNumId w:val="7"/>
  </w:num>
  <w:num w:numId="11">
    <w:abstractNumId w:val="17"/>
  </w:num>
  <w:num w:numId="12">
    <w:abstractNumId w:val="18"/>
  </w:num>
  <w:num w:numId="13">
    <w:abstractNumId w:val="12"/>
  </w:num>
  <w:num w:numId="14">
    <w:abstractNumId w:val="8"/>
  </w:num>
  <w:num w:numId="15">
    <w:abstractNumId w:val="19"/>
  </w:num>
  <w:num w:numId="16">
    <w:abstractNumId w:val="3"/>
  </w:num>
  <w:num w:numId="17">
    <w:abstractNumId w:val="2"/>
  </w:num>
  <w:num w:numId="18">
    <w:abstractNumId w:val="10"/>
  </w:num>
  <w:num w:numId="19">
    <w:abstractNumId w:val="1"/>
  </w:num>
  <w:num w:numId="20">
    <w:abstractNumId w:val="11"/>
  </w:num>
  <w:num w:numId="21">
    <w:abstractNumId w:val="9"/>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1FD"/>
    <w:rsid w:val="000004D3"/>
    <w:rsid w:val="00002B8D"/>
    <w:rsid w:val="00003030"/>
    <w:rsid w:val="00004100"/>
    <w:rsid w:val="00004342"/>
    <w:rsid w:val="00005A3D"/>
    <w:rsid w:val="00005F59"/>
    <w:rsid w:val="00010CB2"/>
    <w:rsid w:val="00017C31"/>
    <w:rsid w:val="00023FFF"/>
    <w:rsid w:val="0002400A"/>
    <w:rsid w:val="000258E4"/>
    <w:rsid w:val="000271E5"/>
    <w:rsid w:val="00031689"/>
    <w:rsid w:val="00031968"/>
    <w:rsid w:val="00032030"/>
    <w:rsid w:val="00035945"/>
    <w:rsid w:val="0003671C"/>
    <w:rsid w:val="000404C6"/>
    <w:rsid w:val="000433B2"/>
    <w:rsid w:val="000441E3"/>
    <w:rsid w:val="00045BE5"/>
    <w:rsid w:val="00055E44"/>
    <w:rsid w:val="000563AA"/>
    <w:rsid w:val="000565F3"/>
    <w:rsid w:val="00061B69"/>
    <w:rsid w:val="00063622"/>
    <w:rsid w:val="00063D49"/>
    <w:rsid w:val="000646E4"/>
    <w:rsid w:val="0007307E"/>
    <w:rsid w:val="000751F9"/>
    <w:rsid w:val="00075555"/>
    <w:rsid w:val="000766F4"/>
    <w:rsid w:val="000806C2"/>
    <w:rsid w:val="0008094E"/>
    <w:rsid w:val="0008337A"/>
    <w:rsid w:val="00085C9E"/>
    <w:rsid w:val="00091D3F"/>
    <w:rsid w:val="00093805"/>
    <w:rsid w:val="00093FF5"/>
    <w:rsid w:val="00094141"/>
    <w:rsid w:val="000946C3"/>
    <w:rsid w:val="00094E0A"/>
    <w:rsid w:val="00095C11"/>
    <w:rsid w:val="00096313"/>
    <w:rsid w:val="00097489"/>
    <w:rsid w:val="000A0158"/>
    <w:rsid w:val="000A0CB5"/>
    <w:rsid w:val="000A195B"/>
    <w:rsid w:val="000B0BC2"/>
    <w:rsid w:val="000B6206"/>
    <w:rsid w:val="000B73AA"/>
    <w:rsid w:val="000B7A57"/>
    <w:rsid w:val="000B7CC8"/>
    <w:rsid w:val="000C067E"/>
    <w:rsid w:val="000C21CC"/>
    <w:rsid w:val="000C2738"/>
    <w:rsid w:val="000C3339"/>
    <w:rsid w:val="000C3D86"/>
    <w:rsid w:val="000C66E1"/>
    <w:rsid w:val="000D0CD1"/>
    <w:rsid w:val="000D48C6"/>
    <w:rsid w:val="000D4D55"/>
    <w:rsid w:val="000E0D97"/>
    <w:rsid w:val="000E32DB"/>
    <w:rsid w:val="000E56CE"/>
    <w:rsid w:val="000E7682"/>
    <w:rsid w:val="000F0F67"/>
    <w:rsid w:val="000F3525"/>
    <w:rsid w:val="000F5622"/>
    <w:rsid w:val="0010058D"/>
    <w:rsid w:val="001008D0"/>
    <w:rsid w:val="00101BD4"/>
    <w:rsid w:val="0010427E"/>
    <w:rsid w:val="001044EC"/>
    <w:rsid w:val="00104DB2"/>
    <w:rsid w:val="0011180B"/>
    <w:rsid w:val="00111D3C"/>
    <w:rsid w:val="00124BBA"/>
    <w:rsid w:val="00125B47"/>
    <w:rsid w:val="001331F4"/>
    <w:rsid w:val="00135926"/>
    <w:rsid w:val="001370CA"/>
    <w:rsid w:val="0014033F"/>
    <w:rsid w:val="0014174F"/>
    <w:rsid w:val="0014365E"/>
    <w:rsid w:val="00144BED"/>
    <w:rsid w:val="00145FEC"/>
    <w:rsid w:val="001462D3"/>
    <w:rsid w:val="00146F83"/>
    <w:rsid w:val="00151DBD"/>
    <w:rsid w:val="00155A09"/>
    <w:rsid w:val="00155D06"/>
    <w:rsid w:val="00161E28"/>
    <w:rsid w:val="00165CCE"/>
    <w:rsid w:val="001663AF"/>
    <w:rsid w:val="0017054E"/>
    <w:rsid w:val="00181FB1"/>
    <w:rsid w:val="00182B8C"/>
    <w:rsid w:val="001873D7"/>
    <w:rsid w:val="00187883"/>
    <w:rsid w:val="00187D48"/>
    <w:rsid w:val="00190590"/>
    <w:rsid w:val="00190CD6"/>
    <w:rsid w:val="0019118D"/>
    <w:rsid w:val="0019159E"/>
    <w:rsid w:val="00191C67"/>
    <w:rsid w:val="001953E6"/>
    <w:rsid w:val="00197311"/>
    <w:rsid w:val="001A0AFA"/>
    <w:rsid w:val="001A1AE6"/>
    <w:rsid w:val="001A39C8"/>
    <w:rsid w:val="001A6C14"/>
    <w:rsid w:val="001B393F"/>
    <w:rsid w:val="001B6228"/>
    <w:rsid w:val="001B6597"/>
    <w:rsid w:val="001B6B6D"/>
    <w:rsid w:val="001B785F"/>
    <w:rsid w:val="001C181F"/>
    <w:rsid w:val="001C2709"/>
    <w:rsid w:val="001C4479"/>
    <w:rsid w:val="001C4FE1"/>
    <w:rsid w:val="001D0082"/>
    <w:rsid w:val="001D398D"/>
    <w:rsid w:val="001D4532"/>
    <w:rsid w:val="001D4902"/>
    <w:rsid w:val="001D62BB"/>
    <w:rsid w:val="001E1AE5"/>
    <w:rsid w:val="001E35B0"/>
    <w:rsid w:val="001E3ED2"/>
    <w:rsid w:val="001E4023"/>
    <w:rsid w:val="001E6E3E"/>
    <w:rsid w:val="001F31F4"/>
    <w:rsid w:val="001F6222"/>
    <w:rsid w:val="001F64D3"/>
    <w:rsid w:val="0020326C"/>
    <w:rsid w:val="00207B7B"/>
    <w:rsid w:val="002233F1"/>
    <w:rsid w:val="0022694F"/>
    <w:rsid w:val="00226A96"/>
    <w:rsid w:val="00227276"/>
    <w:rsid w:val="0022746C"/>
    <w:rsid w:val="00232A64"/>
    <w:rsid w:val="00233423"/>
    <w:rsid w:val="00236A6A"/>
    <w:rsid w:val="002370DE"/>
    <w:rsid w:val="00237FA0"/>
    <w:rsid w:val="002508AA"/>
    <w:rsid w:val="00252BD4"/>
    <w:rsid w:val="0025687B"/>
    <w:rsid w:val="00257CC4"/>
    <w:rsid w:val="002603BD"/>
    <w:rsid w:val="00262494"/>
    <w:rsid w:val="0026606F"/>
    <w:rsid w:val="0026690F"/>
    <w:rsid w:val="00266AF6"/>
    <w:rsid w:val="0027109D"/>
    <w:rsid w:val="0027176E"/>
    <w:rsid w:val="0027245D"/>
    <w:rsid w:val="00273DC9"/>
    <w:rsid w:val="00274E49"/>
    <w:rsid w:val="00275171"/>
    <w:rsid w:val="0027633B"/>
    <w:rsid w:val="00280FFC"/>
    <w:rsid w:val="00287A1B"/>
    <w:rsid w:val="0029443C"/>
    <w:rsid w:val="002A03A7"/>
    <w:rsid w:val="002A105C"/>
    <w:rsid w:val="002A1207"/>
    <w:rsid w:val="002A190E"/>
    <w:rsid w:val="002A2FFE"/>
    <w:rsid w:val="002A3F3F"/>
    <w:rsid w:val="002A4A47"/>
    <w:rsid w:val="002B33D1"/>
    <w:rsid w:val="002B6B05"/>
    <w:rsid w:val="002B70DC"/>
    <w:rsid w:val="002C0ECC"/>
    <w:rsid w:val="002C145C"/>
    <w:rsid w:val="002C2847"/>
    <w:rsid w:val="002C525C"/>
    <w:rsid w:val="002D236E"/>
    <w:rsid w:val="002D38E0"/>
    <w:rsid w:val="002D6A57"/>
    <w:rsid w:val="002E2E45"/>
    <w:rsid w:val="002E3A94"/>
    <w:rsid w:val="00300D97"/>
    <w:rsid w:val="00301A08"/>
    <w:rsid w:val="0030334C"/>
    <w:rsid w:val="00303447"/>
    <w:rsid w:val="00307C3A"/>
    <w:rsid w:val="00312E3A"/>
    <w:rsid w:val="0031555E"/>
    <w:rsid w:val="0032010E"/>
    <w:rsid w:val="00321942"/>
    <w:rsid w:val="003259E7"/>
    <w:rsid w:val="00325E76"/>
    <w:rsid w:val="003261C3"/>
    <w:rsid w:val="00327B3E"/>
    <w:rsid w:val="00334552"/>
    <w:rsid w:val="00340B4F"/>
    <w:rsid w:val="00347627"/>
    <w:rsid w:val="00350C4A"/>
    <w:rsid w:val="0035218F"/>
    <w:rsid w:val="003529EB"/>
    <w:rsid w:val="00352CCA"/>
    <w:rsid w:val="00353A61"/>
    <w:rsid w:val="00356055"/>
    <w:rsid w:val="003570BF"/>
    <w:rsid w:val="00360E2D"/>
    <w:rsid w:val="0036141A"/>
    <w:rsid w:val="00364CA8"/>
    <w:rsid w:val="00366A9E"/>
    <w:rsid w:val="00367B67"/>
    <w:rsid w:val="00370050"/>
    <w:rsid w:val="00372AEC"/>
    <w:rsid w:val="0037309D"/>
    <w:rsid w:val="00375380"/>
    <w:rsid w:val="00381CE2"/>
    <w:rsid w:val="00386E29"/>
    <w:rsid w:val="00390CCE"/>
    <w:rsid w:val="00395008"/>
    <w:rsid w:val="00397E06"/>
    <w:rsid w:val="00397EAB"/>
    <w:rsid w:val="003A1A80"/>
    <w:rsid w:val="003A269B"/>
    <w:rsid w:val="003A558E"/>
    <w:rsid w:val="003B53B2"/>
    <w:rsid w:val="003B63AD"/>
    <w:rsid w:val="003B7A24"/>
    <w:rsid w:val="003C2643"/>
    <w:rsid w:val="003D7331"/>
    <w:rsid w:val="003E033A"/>
    <w:rsid w:val="003E6525"/>
    <w:rsid w:val="003E6A9C"/>
    <w:rsid w:val="003F2AB1"/>
    <w:rsid w:val="003F39F1"/>
    <w:rsid w:val="003F6636"/>
    <w:rsid w:val="003F6ED4"/>
    <w:rsid w:val="00400216"/>
    <w:rsid w:val="00401F82"/>
    <w:rsid w:val="004026D6"/>
    <w:rsid w:val="004043F9"/>
    <w:rsid w:val="00404C34"/>
    <w:rsid w:val="0040748B"/>
    <w:rsid w:val="00413B18"/>
    <w:rsid w:val="00414FF4"/>
    <w:rsid w:val="00415D30"/>
    <w:rsid w:val="00417850"/>
    <w:rsid w:val="00417FD1"/>
    <w:rsid w:val="00420B33"/>
    <w:rsid w:val="0042310E"/>
    <w:rsid w:val="00434805"/>
    <w:rsid w:val="00434F2F"/>
    <w:rsid w:val="004358F2"/>
    <w:rsid w:val="00435EFF"/>
    <w:rsid w:val="00436207"/>
    <w:rsid w:val="00440E29"/>
    <w:rsid w:val="0044386E"/>
    <w:rsid w:val="00443E1C"/>
    <w:rsid w:val="00445C8E"/>
    <w:rsid w:val="00446559"/>
    <w:rsid w:val="00454491"/>
    <w:rsid w:val="00455EC9"/>
    <w:rsid w:val="00457AD1"/>
    <w:rsid w:val="00463B08"/>
    <w:rsid w:val="00470316"/>
    <w:rsid w:val="00473607"/>
    <w:rsid w:val="004778C4"/>
    <w:rsid w:val="004838C0"/>
    <w:rsid w:val="004839D2"/>
    <w:rsid w:val="0049446B"/>
    <w:rsid w:val="00495535"/>
    <w:rsid w:val="004969BC"/>
    <w:rsid w:val="004970AC"/>
    <w:rsid w:val="004A1137"/>
    <w:rsid w:val="004A1677"/>
    <w:rsid w:val="004A451A"/>
    <w:rsid w:val="004B2FFF"/>
    <w:rsid w:val="004B3135"/>
    <w:rsid w:val="004B36CE"/>
    <w:rsid w:val="004B50CE"/>
    <w:rsid w:val="004B7E03"/>
    <w:rsid w:val="004C220D"/>
    <w:rsid w:val="004C5B7B"/>
    <w:rsid w:val="004D15D7"/>
    <w:rsid w:val="004D2228"/>
    <w:rsid w:val="004D23D6"/>
    <w:rsid w:val="004D2714"/>
    <w:rsid w:val="004D2C74"/>
    <w:rsid w:val="004D6783"/>
    <w:rsid w:val="004E0DC4"/>
    <w:rsid w:val="004E130B"/>
    <w:rsid w:val="004E1F41"/>
    <w:rsid w:val="004E2D66"/>
    <w:rsid w:val="004E3180"/>
    <w:rsid w:val="004E3E51"/>
    <w:rsid w:val="004E5410"/>
    <w:rsid w:val="004E6D87"/>
    <w:rsid w:val="004F45DF"/>
    <w:rsid w:val="004F5EF5"/>
    <w:rsid w:val="004F698A"/>
    <w:rsid w:val="0050052C"/>
    <w:rsid w:val="005012F7"/>
    <w:rsid w:val="00503C56"/>
    <w:rsid w:val="005060B9"/>
    <w:rsid w:val="005105A7"/>
    <w:rsid w:val="00516050"/>
    <w:rsid w:val="005214C6"/>
    <w:rsid w:val="00523523"/>
    <w:rsid w:val="005329F0"/>
    <w:rsid w:val="005341E5"/>
    <w:rsid w:val="00534521"/>
    <w:rsid w:val="005375E1"/>
    <w:rsid w:val="00537C53"/>
    <w:rsid w:val="00540341"/>
    <w:rsid w:val="00541C80"/>
    <w:rsid w:val="00541DCA"/>
    <w:rsid w:val="0054249C"/>
    <w:rsid w:val="00543A67"/>
    <w:rsid w:val="00550BF5"/>
    <w:rsid w:val="00556031"/>
    <w:rsid w:val="00556E0C"/>
    <w:rsid w:val="00561BE3"/>
    <w:rsid w:val="00561F1B"/>
    <w:rsid w:val="00562D1E"/>
    <w:rsid w:val="00563E38"/>
    <w:rsid w:val="0057068C"/>
    <w:rsid w:val="005739EA"/>
    <w:rsid w:val="0057652F"/>
    <w:rsid w:val="005774F9"/>
    <w:rsid w:val="005822F5"/>
    <w:rsid w:val="00582BD4"/>
    <w:rsid w:val="00584DE4"/>
    <w:rsid w:val="00584FF8"/>
    <w:rsid w:val="005855A4"/>
    <w:rsid w:val="00585EE6"/>
    <w:rsid w:val="00590B81"/>
    <w:rsid w:val="0059328E"/>
    <w:rsid w:val="005A2D9F"/>
    <w:rsid w:val="005A58B6"/>
    <w:rsid w:val="005B04E1"/>
    <w:rsid w:val="005B2DEC"/>
    <w:rsid w:val="005B33E2"/>
    <w:rsid w:val="005B5BD6"/>
    <w:rsid w:val="005B686F"/>
    <w:rsid w:val="005B7365"/>
    <w:rsid w:val="005B797B"/>
    <w:rsid w:val="005B79B6"/>
    <w:rsid w:val="005B7A2C"/>
    <w:rsid w:val="005C4928"/>
    <w:rsid w:val="005C5924"/>
    <w:rsid w:val="005C5DA6"/>
    <w:rsid w:val="005C6904"/>
    <w:rsid w:val="005D062A"/>
    <w:rsid w:val="005D190C"/>
    <w:rsid w:val="005D7D48"/>
    <w:rsid w:val="005E0F1A"/>
    <w:rsid w:val="005E100E"/>
    <w:rsid w:val="005E1D10"/>
    <w:rsid w:val="005E6B10"/>
    <w:rsid w:val="005E6EC9"/>
    <w:rsid w:val="005F129F"/>
    <w:rsid w:val="005F3F68"/>
    <w:rsid w:val="005F5B45"/>
    <w:rsid w:val="00602743"/>
    <w:rsid w:val="006068F4"/>
    <w:rsid w:val="00607680"/>
    <w:rsid w:val="00610EAC"/>
    <w:rsid w:val="006120F3"/>
    <w:rsid w:val="00616D4C"/>
    <w:rsid w:val="006208F2"/>
    <w:rsid w:val="0062200A"/>
    <w:rsid w:val="006243B2"/>
    <w:rsid w:val="00626D29"/>
    <w:rsid w:val="00634523"/>
    <w:rsid w:val="00635E4D"/>
    <w:rsid w:val="00637DC2"/>
    <w:rsid w:val="00640D99"/>
    <w:rsid w:val="00641B6C"/>
    <w:rsid w:val="0064280C"/>
    <w:rsid w:val="00642A7C"/>
    <w:rsid w:val="00645F65"/>
    <w:rsid w:val="006474A7"/>
    <w:rsid w:val="006512B0"/>
    <w:rsid w:val="00651C07"/>
    <w:rsid w:val="006533C8"/>
    <w:rsid w:val="00653427"/>
    <w:rsid w:val="00654F4E"/>
    <w:rsid w:val="00656308"/>
    <w:rsid w:val="00656BE1"/>
    <w:rsid w:val="00656F27"/>
    <w:rsid w:val="006606AF"/>
    <w:rsid w:val="00664572"/>
    <w:rsid w:val="0067166C"/>
    <w:rsid w:val="00672B34"/>
    <w:rsid w:val="006756D0"/>
    <w:rsid w:val="00680F45"/>
    <w:rsid w:val="0069098B"/>
    <w:rsid w:val="006A08C7"/>
    <w:rsid w:val="006A7DB1"/>
    <w:rsid w:val="006B0BD0"/>
    <w:rsid w:val="006B532B"/>
    <w:rsid w:val="006C0FAA"/>
    <w:rsid w:val="006C1862"/>
    <w:rsid w:val="006C2AA6"/>
    <w:rsid w:val="006C3A4B"/>
    <w:rsid w:val="006C3DD7"/>
    <w:rsid w:val="006C55EA"/>
    <w:rsid w:val="006C725B"/>
    <w:rsid w:val="006E36F1"/>
    <w:rsid w:val="006E60BF"/>
    <w:rsid w:val="006E639D"/>
    <w:rsid w:val="006F17FE"/>
    <w:rsid w:val="006F3FA4"/>
    <w:rsid w:val="00700E44"/>
    <w:rsid w:val="00701D11"/>
    <w:rsid w:val="0070343B"/>
    <w:rsid w:val="00704EC3"/>
    <w:rsid w:val="00706A68"/>
    <w:rsid w:val="007076D2"/>
    <w:rsid w:val="00710D5B"/>
    <w:rsid w:val="007111A7"/>
    <w:rsid w:val="00711B23"/>
    <w:rsid w:val="00720561"/>
    <w:rsid w:val="007220D2"/>
    <w:rsid w:val="0072388D"/>
    <w:rsid w:val="00724CD4"/>
    <w:rsid w:val="00733102"/>
    <w:rsid w:val="007333A9"/>
    <w:rsid w:val="00733AC8"/>
    <w:rsid w:val="007345ED"/>
    <w:rsid w:val="00737249"/>
    <w:rsid w:val="00740889"/>
    <w:rsid w:val="007408F3"/>
    <w:rsid w:val="0074115C"/>
    <w:rsid w:val="00751FA2"/>
    <w:rsid w:val="0075570D"/>
    <w:rsid w:val="00757130"/>
    <w:rsid w:val="0075767D"/>
    <w:rsid w:val="007577AB"/>
    <w:rsid w:val="00763673"/>
    <w:rsid w:val="007655F9"/>
    <w:rsid w:val="00767A26"/>
    <w:rsid w:val="007708DB"/>
    <w:rsid w:val="00772D07"/>
    <w:rsid w:val="0077419A"/>
    <w:rsid w:val="00775FA8"/>
    <w:rsid w:val="00786C4F"/>
    <w:rsid w:val="00787FF2"/>
    <w:rsid w:val="00790F08"/>
    <w:rsid w:val="007918CD"/>
    <w:rsid w:val="00792A52"/>
    <w:rsid w:val="00793F7D"/>
    <w:rsid w:val="00794F02"/>
    <w:rsid w:val="007A182F"/>
    <w:rsid w:val="007A6D74"/>
    <w:rsid w:val="007B0218"/>
    <w:rsid w:val="007B6620"/>
    <w:rsid w:val="007B74A4"/>
    <w:rsid w:val="007B76C7"/>
    <w:rsid w:val="007C004D"/>
    <w:rsid w:val="007C6EAC"/>
    <w:rsid w:val="007D080C"/>
    <w:rsid w:val="007D0C80"/>
    <w:rsid w:val="007D1E40"/>
    <w:rsid w:val="007D3D28"/>
    <w:rsid w:val="007D5E2D"/>
    <w:rsid w:val="007E1AF7"/>
    <w:rsid w:val="007E1DCF"/>
    <w:rsid w:val="007E5254"/>
    <w:rsid w:val="007F07C5"/>
    <w:rsid w:val="00801C62"/>
    <w:rsid w:val="00802AF1"/>
    <w:rsid w:val="00805CC5"/>
    <w:rsid w:val="0080653C"/>
    <w:rsid w:val="008073B4"/>
    <w:rsid w:val="00807C2B"/>
    <w:rsid w:val="00812519"/>
    <w:rsid w:val="00812B67"/>
    <w:rsid w:val="0081330C"/>
    <w:rsid w:val="00817700"/>
    <w:rsid w:val="008225F6"/>
    <w:rsid w:val="0082566A"/>
    <w:rsid w:val="00831395"/>
    <w:rsid w:val="00831660"/>
    <w:rsid w:val="00834029"/>
    <w:rsid w:val="00834AEB"/>
    <w:rsid w:val="008362D7"/>
    <w:rsid w:val="0083648D"/>
    <w:rsid w:val="00836E50"/>
    <w:rsid w:val="008402D5"/>
    <w:rsid w:val="00840B92"/>
    <w:rsid w:val="00842893"/>
    <w:rsid w:val="008446D9"/>
    <w:rsid w:val="0084599D"/>
    <w:rsid w:val="00847D87"/>
    <w:rsid w:val="00850722"/>
    <w:rsid w:val="00854887"/>
    <w:rsid w:val="00854EBF"/>
    <w:rsid w:val="0085542B"/>
    <w:rsid w:val="00857007"/>
    <w:rsid w:val="00866BE0"/>
    <w:rsid w:val="00867AFF"/>
    <w:rsid w:val="008754E2"/>
    <w:rsid w:val="008769CC"/>
    <w:rsid w:val="00880B20"/>
    <w:rsid w:val="00882827"/>
    <w:rsid w:val="00887BB8"/>
    <w:rsid w:val="00887E5B"/>
    <w:rsid w:val="00890994"/>
    <w:rsid w:val="00890C09"/>
    <w:rsid w:val="00892F33"/>
    <w:rsid w:val="008937F1"/>
    <w:rsid w:val="008A1F93"/>
    <w:rsid w:val="008A35C5"/>
    <w:rsid w:val="008A3F5C"/>
    <w:rsid w:val="008A77E3"/>
    <w:rsid w:val="008B00A4"/>
    <w:rsid w:val="008B6372"/>
    <w:rsid w:val="008C140B"/>
    <w:rsid w:val="008D003B"/>
    <w:rsid w:val="008D00AC"/>
    <w:rsid w:val="008D4827"/>
    <w:rsid w:val="008D6A6D"/>
    <w:rsid w:val="008D79CC"/>
    <w:rsid w:val="008E3178"/>
    <w:rsid w:val="008E5B12"/>
    <w:rsid w:val="008E723F"/>
    <w:rsid w:val="008F2EE1"/>
    <w:rsid w:val="008F593F"/>
    <w:rsid w:val="00902CA3"/>
    <w:rsid w:val="00905034"/>
    <w:rsid w:val="00905941"/>
    <w:rsid w:val="009147C1"/>
    <w:rsid w:val="00932A62"/>
    <w:rsid w:val="00932AB7"/>
    <w:rsid w:val="00933740"/>
    <w:rsid w:val="00934D1B"/>
    <w:rsid w:val="00934EB6"/>
    <w:rsid w:val="0093537F"/>
    <w:rsid w:val="00935DA8"/>
    <w:rsid w:val="00936485"/>
    <w:rsid w:val="00937E8E"/>
    <w:rsid w:val="00944359"/>
    <w:rsid w:val="00945F7A"/>
    <w:rsid w:val="00947091"/>
    <w:rsid w:val="009505FB"/>
    <w:rsid w:val="00950676"/>
    <w:rsid w:val="00951625"/>
    <w:rsid w:val="009621DB"/>
    <w:rsid w:val="00970C79"/>
    <w:rsid w:val="00970EF4"/>
    <w:rsid w:val="00976601"/>
    <w:rsid w:val="00980B7B"/>
    <w:rsid w:val="0098175B"/>
    <w:rsid w:val="00982DCC"/>
    <w:rsid w:val="009839F3"/>
    <w:rsid w:val="00987F22"/>
    <w:rsid w:val="00992096"/>
    <w:rsid w:val="0099369D"/>
    <w:rsid w:val="009A14F5"/>
    <w:rsid w:val="009A4944"/>
    <w:rsid w:val="009A4EBC"/>
    <w:rsid w:val="009A5DA2"/>
    <w:rsid w:val="009A62D5"/>
    <w:rsid w:val="009B1B47"/>
    <w:rsid w:val="009B3677"/>
    <w:rsid w:val="009B3AA0"/>
    <w:rsid w:val="009B551C"/>
    <w:rsid w:val="009B6519"/>
    <w:rsid w:val="009B7604"/>
    <w:rsid w:val="009C0C15"/>
    <w:rsid w:val="009C0F4D"/>
    <w:rsid w:val="009C1048"/>
    <w:rsid w:val="009C1C94"/>
    <w:rsid w:val="009C28EE"/>
    <w:rsid w:val="009C5A06"/>
    <w:rsid w:val="009C79C7"/>
    <w:rsid w:val="009D11B8"/>
    <w:rsid w:val="009D3AA1"/>
    <w:rsid w:val="009E0108"/>
    <w:rsid w:val="009E15CD"/>
    <w:rsid w:val="009E2EB3"/>
    <w:rsid w:val="009E3724"/>
    <w:rsid w:val="009E39EB"/>
    <w:rsid w:val="009E435F"/>
    <w:rsid w:val="009E6895"/>
    <w:rsid w:val="009F30B1"/>
    <w:rsid w:val="009F5C24"/>
    <w:rsid w:val="00A01F2B"/>
    <w:rsid w:val="00A100EB"/>
    <w:rsid w:val="00A130DF"/>
    <w:rsid w:val="00A25435"/>
    <w:rsid w:val="00A26EE8"/>
    <w:rsid w:val="00A369FA"/>
    <w:rsid w:val="00A37935"/>
    <w:rsid w:val="00A43E30"/>
    <w:rsid w:val="00A477CC"/>
    <w:rsid w:val="00A512AE"/>
    <w:rsid w:val="00A51797"/>
    <w:rsid w:val="00A60329"/>
    <w:rsid w:val="00A64944"/>
    <w:rsid w:val="00A709EF"/>
    <w:rsid w:val="00A71620"/>
    <w:rsid w:val="00A7538D"/>
    <w:rsid w:val="00A753A1"/>
    <w:rsid w:val="00A770A2"/>
    <w:rsid w:val="00A80F55"/>
    <w:rsid w:val="00A824AC"/>
    <w:rsid w:val="00A84A1A"/>
    <w:rsid w:val="00A91186"/>
    <w:rsid w:val="00A91341"/>
    <w:rsid w:val="00A95FF4"/>
    <w:rsid w:val="00AA17DB"/>
    <w:rsid w:val="00AA23E4"/>
    <w:rsid w:val="00AA4595"/>
    <w:rsid w:val="00AA4BFC"/>
    <w:rsid w:val="00AA629D"/>
    <w:rsid w:val="00AA7B29"/>
    <w:rsid w:val="00AB2287"/>
    <w:rsid w:val="00AB35DE"/>
    <w:rsid w:val="00AB628C"/>
    <w:rsid w:val="00AB7158"/>
    <w:rsid w:val="00AC01AB"/>
    <w:rsid w:val="00AC5CC1"/>
    <w:rsid w:val="00AC787F"/>
    <w:rsid w:val="00AD0BCB"/>
    <w:rsid w:val="00AD0D71"/>
    <w:rsid w:val="00AD24B2"/>
    <w:rsid w:val="00AD3D2F"/>
    <w:rsid w:val="00AD40BB"/>
    <w:rsid w:val="00AD6C28"/>
    <w:rsid w:val="00AD73DA"/>
    <w:rsid w:val="00AD7DC2"/>
    <w:rsid w:val="00AE0C01"/>
    <w:rsid w:val="00AE1396"/>
    <w:rsid w:val="00AE574E"/>
    <w:rsid w:val="00AF02CB"/>
    <w:rsid w:val="00AF0F25"/>
    <w:rsid w:val="00AF6CDB"/>
    <w:rsid w:val="00B0124C"/>
    <w:rsid w:val="00B014D1"/>
    <w:rsid w:val="00B04458"/>
    <w:rsid w:val="00B07C13"/>
    <w:rsid w:val="00B1199C"/>
    <w:rsid w:val="00B12488"/>
    <w:rsid w:val="00B134FB"/>
    <w:rsid w:val="00B140E2"/>
    <w:rsid w:val="00B1446F"/>
    <w:rsid w:val="00B20437"/>
    <w:rsid w:val="00B208CF"/>
    <w:rsid w:val="00B23B50"/>
    <w:rsid w:val="00B24886"/>
    <w:rsid w:val="00B31230"/>
    <w:rsid w:val="00B33260"/>
    <w:rsid w:val="00B34101"/>
    <w:rsid w:val="00B35E19"/>
    <w:rsid w:val="00B361B0"/>
    <w:rsid w:val="00B36B27"/>
    <w:rsid w:val="00B376F7"/>
    <w:rsid w:val="00B41E15"/>
    <w:rsid w:val="00B4266A"/>
    <w:rsid w:val="00B51ECB"/>
    <w:rsid w:val="00B54FF7"/>
    <w:rsid w:val="00B55249"/>
    <w:rsid w:val="00B55F6D"/>
    <w:rsid w:val="00B61907"/>
    <w:rsid w:val="00B61941"/>
    <w:rsid w:val="00B643C8"/>
    <w:rsid w:val="00B67637"/>
    <w:rsid w:val="00B731F3"/>
    <w:rsid w:val="00B7496F"/>
    <w:rsid w:val="00B80FFC"/>
    <w:rsid w:val="00B8294D"/>
    <w:rsid w:val="00B8368C"/>
    <w:rsid w:val="00B83B57"/>
    <w:rsid w:val="00B83EF7"/>
    <w:rsid w:val="00B860E4"/>
    <w:rsid w:val="00B86289"/>
    <w:rsid w:val="00B91165"/>
    <w:rsid w:val="00B97CF3"/>
    <w:rsid w:val="00BA0D47"/>
    <w:rsid w:val="00BA122F"/>
    <w:rsid w:val="00BA6D4D"/>
    <w:rsid w:val="00BA7D8A"/>
    <w:rsid w:val="00BA7F9B"/>
    <w:rsid w:val="00BB3840"/>
    <w:rsid w:val="00BB4447"/>
    <w:rsid w:val="00BB751B"/>
    <w:rsid w:val="00BB7E62"/>
    <w:rsid w:val="00BC483D"/>
    <w:rsid w:val="00BC4FAF"/>
    <w:rsid w:val="00BC746A"/>
    <w:rsid w:val="00BD002A"/>
    <w:rsid w:val="00BD04DE"/>
    <w:rsid w:val="00BD18B3"/>
    <w:rsid w:val="00BD475B"/>
    <w:rsid w:val="00BD4BF6"/>
    <w:rsid w:val="00BD5BB2"/>
    <w:rsid w:val="00BD6F46"/>
    <w:rsid w:val="00BD7416"/>
    <w:rsid w:val="00BE3DCA"/>
    <w:rsid w:val="00BE4185"/>
    <w:rsid w:val="00BE558A"/>
    <w:rsid w:val="00BE6080"/>
    <w:rsid w:val="00BF59B0"/>
    <w:rsid w:val="00BF5A29"/>
    <w:rsid w:val="00BF6FD6"/>
    <w:rsid w:val="00BF7B81"/>
    <w:rsid w:val="00BF7EB9"/>
    <w:rsid w:val="00C008B3"/>
    <w:rsid w:val="00C020F2"/>
    <w:rsid w:val="00C05162"/>
    <w:rsid w:val="00C05BF6"/>
    <w:rsid w:val="00C05F9D"/>
    <w:rsid w:val="00C0689B"/>
    <w:rsid w:val="00C101E8"/>
    <w:rsid w:val="00C114AA"/>
    <w:rsid w:val="00C12E9E"/>
    <w:rsid w:val="00C17329"/>
    <w:rsid w:val="00C20A61"/>
    <w:rsid w:val="00C2160A"/>
    <w:rsid w:val="00C26BFE"/>
    <w:rsid w:val="00C30FB5"/>
    <w:rsid w:val="00C41DC6"/>
    <w:rsid w:val="00C41F28"/>
    <w:rsid w:val="00C4295F"/>
    <w:rsid w:val="00C43A94"/>
    <w:rsid w:val="00C447EC"/>
    <w:rsid w:val="00C46F04"/>
    <w:rsid w:val="00C4731E"/>
    <w:rsid w:val="00C50426"/>
    <w:rsid w:val="00C5125E"/>
    <w:rsid w:val="00C51DF2"/>
    <w:rsid w:val="00C52945"/>
    <w:rsid w:val="00C52D9F"/>
    <w:rsid w:val="00C5430B"/>
    <w:rsid w:val="00C54F8B"/>
    <w:rsid w:val="00C572DF"/>
    <w:rsid w:val="00C57601"/>
    <w:rsid w:val="00C606BC"/>
    <w:rsid w:val="00C60E0A"/>
    <w:rsid w:val="00C63534"/>
    <w:rsid w:val="00C654C6"/>
    <w:rsid w:val="00C67009"/>
    <w:rsid w:val="00C74BC2"/>
    <w:rsid w:val="00C74ED3"/>
    <w:rsid w:val="00C8081A"/>
    <w:rsid w:val="00C839F9"/>
    <w:rsid w:val="00C870D2"/>
    <w:rsid w:val="00C874A7"/>
    <w:rsid w:val="00C919EC"/>
    <w:rsid w:val="00C9544C"/>
    <w:rsid w:val="00C95A7C"/>
    <w:rsid w:val="00CA1E6E"/>
    <w:rsid w:val="00CA21AE"/>
    <w:rsid w:val="00CA67A2"/>
    <w:rsid w:val="00CC16DA"/>
    <w:rsid w:val="00CC7B84"/>
    <w:rsid w:val="00CD0410"/>
    <w:rsid w:val="00CD115A"/>
    <w:rsid w:val="00CD2D2B"/>
    <w:rsid w:val="00CD5D9B"/>
    <w:rsid w:val="00CD6A43"/>
    <w:rsid w:val="00CE176C"/>
    <w:rsid w:val="00CE19DC"/>
    <w:rsid w:val="00CE3626"/>
    <w:rsid w:val="00CE3C16"/>
    <w:rsid w:val="00CF0C46"/>
    <w:rsid w:val="00CF290D"/>
    <w:rsid w:val="00CF6D54"/>
    <w:rsid w:val="00CF71B0"/>
    <w:rsid w:val="00CF76C6"/>
    <w:rsid w:val="00D06ED9"/>
    <w:rsid w:val="00D100A9"/>
    <w:rsid w:val="00D17C25"/>
    <w:rsid w:val="00D220A7"/>
    <w:rsid w:val="00D22153"/>
    <w:rsid w:val="00D2341C"/>
    <w:rsid w:val="00D25883"/>
    <w:rsid w:val="00D25F21"/>
    <w:rsid w:val="00D30AB5"/>
    <w:rsid w:val="00D341FE"/>
    <w:rsid w:val="00D44F8C"/>
    <w:rsid w:val="00D53808"/>
    <w:rsid w:val="00D53959"/>
    <w:rsid w:val="00D62CD0"/>
    <w:rsid w:val="00D64530"/>
    <w:rsid w:val="00D64FF4"/>
    <w:rsid w:val="00D65C6D"/>
    <w:rsid w:val="00D75DDB"/>
    <w:rsid w:val="00D77AE8"/>
    <w:rsid w:val="00D81DAB"/>
    <w:rsid w:val="00D82A2A"/>
    <w:rsid w:val="00D972A4"/>
    <w:rsid w:val="00DA00EE"/>
    <w:rsid w:val="00DA042F"/>
    <w:rsid w:val="00DA16D5"/>
    <w:rsid w:val="00DA4C40"/>
    <w:rsid w:val="00DA570A"/>
    <w:rsid w:val="00DB009E"/>
    <w:rsid w:val="00DB16D8"/>
    <w:rsid w:val="00DB70A7"/>
    <w:rsid w:val="00DC18C8"/>
    <w:rsid w:val="00DC1F38"/>
    <w:rsid w:val="00DC238A"/>
    <w:rsid w:val="00DC32D3"/>
    <w:rsid w:val="00DC69F2"/>
    <w:rsid w:val="00DD4A0D"/>
    <w:rsid w:val="00DE0741"/>
    <w:rsid w:val="00DE6250"/>
    <w:rsid w:val="00DE6A6D"/>
    <w:rsid w:val="00DE7B20"/>
    <w:rsid w:val="00DE7DD0"/>
    <w:rsid w:val="00DF2053"/>
    <w:rsid w:val="00DF2D18"/>
    <w:rsid w:val="00DF31C0"/>
    <w:rsid w:val="00DF4BAC"/>
    <w:rsid w:val="00DF5EEB"/>
    <w:rsid w:val="00DF7ADE"/>
    <w:rsid w:val="00E057AA"/>
    <w:rsid w:val="00E11E7D"/>
    <w:rsid w:val="00E132B3"/>
    <w:rsid w:val="00E13D06"/>
    <w:rsid w:val="00E16072"/>
    <w:rsid w:val="00E20FBC"/>
    <w:rsid w:val="00E21362"/>
    <w:rsid w:val="00E22F07"/>
    <w:rsid w:val="00E311FD"/>
    <w:rsid w:val="00E35C43"/>
    <w:rsid w:val="00E365E7"/>
    <w:rsid w:val="00E41AA4"/>
    <w:rsid w:val="00E426AC"/>
    <w:rsid w:val="00E4377D"/>
    <w:rsid w:val="00E44D0D"/>
    <w:rsid w:val="00E47DAF"/>
    <w:rsid w:val="00E51D03"/>
    <w:rsid w:val="00E56898"/>
    <w:rsid w:val="00E56C33"/>
    <w:rsid w:val="00E572E7"/>
    <w:rsid w:val="00E57E77"/>
    <w:rsid w:val="00E60460"/>
    <w:rsid w:val="00E64957"/>
    <w:rsid w:val="00E655D6"/>
    <w:rsid w:val="00E65C99"/>
    <w:rsid w:val="00E66C73"/>
    <w:rsid w:val="00E75A2E"/>
    <w:rsid w:val="00E81E70"/>
    <w:rsid w:val="00E82CF5"/>
    <w:rsid w:val="00E84AB0"/>
    <w:rsid w:val="00E9185A"/>
    <w:rsid w:val="00E91F35"/>
    <w:rsid w:val="00E95631"/>
    <w:rsid w:val="00E95B8C"/>
    <w:rsid w:val="00E969BB"/>
    <w:rsid w:val="00EA6A35"/>
    <w:rsid w:val="00EA7E98"/>
    <w:rsid w:val="00EB58CD"/>
    <w:rsid w:val="00EB5988"/>
    <w:rsid w:val="00EC1FFD"/>
    <w:rsid w:val="00EC3D6A"/>
    <w:rsid w:val="00EC634F"/>
    <w:rsid w:val="00EC7E0C"/>
    <w:rsid w:val="00ED0DDC"/>
    <w:rsid w:val="00ED1262"/>
    <w:rsid w:val="00ED3BD2"/>
    <w:rsid w:val="00ED6C4C"/>
    <w:rsid w:val="00EE543C"/>
    <w:rsid w:val="00EF1984"/>
    <w:rsid w:val="00EF25C8"/>
    <w:rsid w:val="00EF5D8E"/>
    <w:rsid w:val="00EF6DD1"/>
    <w:rsid w:val="00F00089"/>
    <w:rsid w:val="00F03972"/>
    <w:rsid w:val="00F22C5B"/>
    <w:rsid w:val="00F321F3"/>
    <w:rsid w:val="00F3277A"/>
    <w:rsid w:val="00F368C4"/>
    <w:rsid w:val="00F36CE5"/>
    <w:rsid w:val="00F408FB"/>
    <w:rsid w:val="00F40B0A"/>
    <w:rsid w:val="00F41EB4"/>
    <w:rsid w:val="00F442FA"/>
    <w:rsid w:val="00F457BF"/>
    <w:rsid w:val="00F4658E"/>
    <w:rsid w:val="00F50603"/>
    <w:rsid w:val="00F51791"/>
    <w:rsid w:val="00F53D8B"/>
    <w:rsid w:val="00F60ED8"/>
    <w:rsid w:val="00F64555"/>
    <w:rsid w:val="00F64844"/>
    <w:rsid w:val="00F7134A"/>
    <w:rsid w:val="00F71C01"/>
    <w:rsid w:val="00F71DA8"/>
    <w:rsid w:val="00F727D0"/>
    <w:rsid w:val="00F75DA6"/>
    <w:rsid w:val="00F7621F"/>
    <w:rsid w:val="00F77F52"/>
    <w:rsid w:val="00F80230"/>
    <w:rsid w:val="00F80CEB"/>
    <w:rsid w:val="00F82A5C"/>
    <w:rsid w:val="00F86347"/>
    <w:rsid w:val="00F863F0"/>
    <w:rsid w:val="00F95546"/>
    <w:rsid w:val="00F96F21"/>
    <w:rsid w:val="00FA02D5"/>
    <w:rsid w:val="00FA2289"/>
    <w:rsid w:val="00FA235C"/>
    <w:rsid w:val="00FA2DA2"/>
    <w:rsid w:val="00FA52D0"/>
    <w:rsid w:val="00FA78D4"/>
    <w:rsid w:val="00FB036C"/>
    <w:rsid w:val="00FB2582"/>
    <w:rsid w:val="00FB2920"/>
    <w:rsid w:val="00FB402B"/>
    <w:rsid w:val="00FB5A23"/>
    <w:rsid w:val="00FB5DF3"/>
    <w:rsid w:val="00FB7F68"/>
    <w:rsid w:val="00FC4220"/>
    <w:rsid w:val="00FC433C"/>
    <w:rsid w:val="00FC4B81"/>
    <w:rsid w:val="00FC6D4B"/>
    <w:rsid w:val="00FE17EA"/>
    <w:rsid w:val="00FE2E5E"/>
    <w:rsid w:val="00FE5BDB"/>
    <w:rsid w:val="00FF532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6BC086"/>
  <w15:docId w15:val="{CF4F486F-0A93-46F4-948F-E2BA01EDD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C2AA6"/>
    <w:rPr>
      <w:sz w:val="24"/>
      <w:szCs w:val="24"/>
      <w:lang w:val="en-GB" w:eastAsia="en-US"/>
    </w:rPr>
  </w:style>
  <w:style w:type="paragraph" w:styleId="Antrat1">
    <w:name w:val="heading 1"/>
    <w:basedOn w:val="prastasis"/>
    <w:next w:val="prastasis"/>
    <w:qFormat/>
    <w:rsid w:val="00B24886"/>
    <w:pPr>
      <w:keepNext/>
      <w:jc w:val="center"/>
      <w:outlineLvl w:val="0"/>
    </w:pPr>
    <w:rPr>
      <w:b/>
      <w:bCs/>
      <w:sz w:val="32"/>
      <w:lang w:val="lt-LT"/>
    </w:rPr>
  </w:style>
  <w:style w:type="paragraph" w:styleId="Antrat2">
    <w:name w:val="heading 2"/>
    <w:basedOn w:val="prastasis"/>
    <w:next w:val="prastasis"/>
    <w:qFormat/>
    <w:rsid w:val="00B24886"/>
    <w:pPr>
      <w:keepNext/>
      <w:jc w:val="center"/>
      <w:outlineLvl w:val="1"/>
    </w:pPr>
    <w:rPr>
      <w:sz w:val="28"/>
      <w:lang w:val="lt-LT"/>
    </w:rPr>
  </w:style>
  <w:style w:type="paragraph" w:styleId="Antrat3">
    <w:name w:val="heading 3"/>
    <w:basedOn w:val="prastasis"/>
    <w:next w:val="prastasis"/>
    <w:qFormat/>
    <w:rsid w:val="00B24886"/>
    <w:pPr>
      <w:keepNext/>
      <w:ind w:firstLine="720"/>
      <w:jc w:val="both"/>
      <w:outlineLvl w:val="2"/>
    </w:pPr>
    <w:rPr>
      <w:i/>
      <w:iCs/>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B24886"/>
    <w:pPr>
      <w:tabs>
        <w:tab w:val="center" w:pos="4153"/>
        <w:tab w:val="right" w:pos="8306"/>
      </w:tabs>
    </w:pPr>
  </w:style>
  <w:style w:type="character" w:styleId="Puslapionumeris">
    <w:name w:val="page number"/>
    <w:basedOn w:val="Numatytasispastraiposriftas"/>
    <w:rsid w:val="00B24886"/>
  </w:style>
  <w:style w:type="paragraph" w:styleId="Porat">
    <w:name w:val="footer"/>
    <w:basedOn w:val="prastasis"/>
    <w:rsid w:val="00B24886"/>
    <w:pPr>
      <w:tabs>
        <w:tab w:val="center" w:pos="4153"/>
        <w:tab w:val="right" w:pos="8306"/>
      </w:tabs>
    </w:pPr>
  </w:style>
  <w:style w:type="paragraph" w:styleId="Pagrindinistekstas">
    <w:name w:val="Body Text"/>
    <w:basedOn w:val="prastasis"/>
    <w:link w:val="PagrindinistekstasDiagrama"/>
    <w:rsid w:val="00B24886"/>
    <w:pPr>
      <w:jc w:val="both"/>
    </w:pPr>
    <w:rPr>
      <w:lang w:val="lt-LT"/>
    </w:rPr>
  </w:style>
  <w:style w:type="character" w:styleId="Hipersaitas">
    <w:name w:val="Hyperlink"/>
    <w:basedOn w:val="Numatytasispastraiposriftas"/>
    <w:rsid w:val="00B24886"/>
    <w:rPr>
      <w:color w:val="0000FF"/>
      <w:u w:val="single"/>
    </w:rPr>
  </w:style>
  <w:style w:type="paragraph" w:styleId="Pagrindiniotekstotrauka">
    <w:name w:val="Body Text Indent"/>
    <w:basedOn w:val="prastasis"/>
    <w:rsid w:val="00B24886"/>
    <w:pPr>
      <w:ind w:firstLine="720"/>
      <w:jc w:val="both"/>
    </w:pPr>
    <w:rPr>
      <w:lang w:val="lt-LT"/>
    </w:rPr>
  </w:style>
  <w:style w:type="character" w:styleId="Perirtashipersaitas">
    <w:name w:val="FollowedHyperlink"/>
    <w:basedOn w:val="Numatytasispastraiposriftas"/>
    <w:rsid w:val="00B24886"/>
    <w:rPr>
      <w:color w:val="800080"/>
      <w:u w:val="single"/>
    </w:rPr>
  </w:style>
  <w:style w:type="paragraph" w:styleId="Debesliotekstas">
    <w:name w:val="Balloon Text"/>
    <w:basedOn w:val="prastasis"/>
    <w:link w:val="DebesliotekstasDiagrama"/>
    <w:rsid w:val="008B6372"/>
    <w:rPr>
      <w:rFonts w:ascii="Tahoma" w:hAnsi="Tahoma" w:cs="Tahoma"/>
      <w:sz w:val="16"/>
      <w:szCs w:val="16"/>
    </w:rPr>
  </w:style>
  <w:style w:type="character" w:customStyle="1" w:styleId="DebesliotekstasDiagrama">
    <w:name w:val="Debesėlio tekstas Diagrama"/>
    <w:basedOn w:val="Numatytasispastraiposriftas"/>
    <w:link w:val="Debesliotekstas"/>
    <w:rsid w:val="008B6372"/>
    <w:rPr>
      <w:rFonts w:ascii="Tahoma" w:hAnsi="Tahoma" w:cs="Tahoma"/>
      <w:sz w:val="16"/>
      <w:szCs w:val="16"/>
      <w:lang w:val="en-GB" w:eastAsia="en-US"/>
    </w:rPr>
  </w:style>
  <w:style w:type="paragraph" w:styleId="Sraopastraipa">
    <w:name w:val="List Paragraph"/>
    <w:basedOn w:val="prastasis"/>
    <w:uiPriority w:val="34"/>
    <w:qFormat/>
    <w:rsid w:val="00124BBA"/>
    <w:pPr>
      <w:ind w:left="720"/>
      <w:contextualSpacing/>
    </w:pPr>
  </w:style>
  <w:style w:type="character" w:styleId="Komentaronuoroda">
    <w:name w:val="annotation reference"/>
    <w:basedOn w:val="Numatytasispastraiposriftas"/>
    <w:uiPriority w:val="99"/>
    <w:semiHidden/>
    <w:unhideWhenUsed/>
    <w:rsid w:val="00C17329"/>
    <w:rPr>
      <w:sz w:val="16"/>
      <w:szCs w:val="16"/>
    </w:rPr>
  </w:style>
  <w:style w:type="paragraph" w:styleId="Komentarotekstas">
    <w:name w:val="annotation text"/>
    <w:basedOn w:val="prastasis"/>
    <w:link w:val="KomentarotekstasDiagrama"/>
    <w:uiPriority w:val="99"/>
    <w:semiHidden/>
    <w:unhideWhenUsed/>
    <w:rsid w:val="00C17329"/>
    <w:pPr>
      <w:spacing w:after="200"/>
    </w:pPr>
    <w:rPr>
      <w:rFonts w:asciiTheme="minorHAnsi" w:eastAsiaTheme="minorHAnsi" w:hAnsiTheme="minorHAnsi" w:cstheme="minorBidi"/>
      <w:sz w:val="20"/>
      <w:szCs w:val="20"/>
      <w:lang w:val="lt-LT"/>
    </w:rPr>
  </w:style>
  <w:style w:type="character" w:customStyle="1" w:styleId="KomentarotekstasDiagrama">
    <w:name w:val="Komentaro tekstas Diagrama"/>
    <w:basedOn w:val="Numatytasispastraiposriftas"/>
    <w:link w:val="Komentarotekstas"/>
    <w:uiPriority w:val="99"/>
    <w:semiHidden/>
    <w:rsid w:val="00C17329"/>
    <w:rPr>
      <w:rFonts w:asciiTheme="minorHAnsi" w:eastAsiaTheme="minorHAnsi" w:hAnsiTheme="minorHAnsi" w:cstheme="minorBidi"/>
      <w:lang w:eastAsia="en-US"/>
    </w:rPr>
  </w:style>
  <w:style w:type="paragraph" w:styleId="Komentarotema">
    <w:name w:val="annotation subject"/>
    <w:basedOn w:val="Komentarotekstas"/>
    <w:next w:val="Komentarotekstas"/>
    <w:link w:val="KomentarotemaDiagrama"/>
    <w:semiHidden/>
    <w:unhideWhenUsed/>
    <w:rsid w:val="0020326C"/>
    <w:pPr>
      <w:spacing w:after="0"/>
    </w:pPr>
    <w:rPr>
      <w:rFonts w:ascii="Times New Roman" w:eastAsia="Times New Roman" w:hAnsi="Times New Roman" w:cs="Times New Roman"/>
      <w:b/>
      <w:bCs/>
      <w:lang w:val="en-GB"/>
    </w:rPr>
  </w:style>
  <w:style w:type="character" w:customStyle="1" w:styleId="KomentarotemaDiagrama">
    <w:name w:val="Komentaro tema Diagrama"/>
    <w:basedOn w:val="KomentarotekstasDiagrama"/>
    <w:link w:val="Komentarotema"/>
    <w:semiHidden/>
    <w:rsid w:val="0020326C"/>
    <w:rPr>
      <w:rFonts w:asciiTheme="minorHAnsi" w:eastAsiaTheme="minorHAnsi" w:hAnsiTheme="minorHAnsi" w:cstheme="minorBidi"/>
      <w:b/>
      <w:bCs/>
      <w:lang w:val="en-GB" w:eastAsia="en-US"/>
    </w:rPr>
  </w:style>
  <w:style w:type="character" w:customStyle="1" w:styleId="Neapdorotaspaminjimas1">
    <w:name w:val="Neapdorotas paminėjimas1"/>
    <w:basedOn w:val="Numatytasispastraiposriftas"/>
    <w:uiPriority w:val="99"/>
    <w:semiHidden/>
    <w:unhideWhenUsed/>
    <w:rsid w:val="00610EAC"/>
    <w:rPr>
      <w:color w:val="605E5C"/>
      <w:shd w:val="clear" w:color="auto" w:fill="E1DFDD"/>
    </w:rPr>
  </w:style>
  <w:style w:type="character" w:customStyle="1" w:styleId="UnresolvedMention1">
    <w:name w:val="Unresolved Mention1"/>
    <w:basedOn w:val="Numatytasispastraiposriftas"/>
    <w:uiPriority w:val="99"/>
    <w:semiHidden/>
    <w:unhideWhenUsed/>
    <w:rsid w:val="0082566A"/>
    <w:rPr>
      <w:color w:val="605E5C"/>
      <w:shd w:val="clear" w:color="auto" w:fill="E1DFDD"/>
    </w:rPr>
  </w:style>
  <w:style w:type="paragraph" w:styleId="Puslapioinaostekstas">
    <w:name w:val="footnote text"/>
    <w:basedOn w:val="prastasis"/>
    <w:link w:val="PuslapioinaostekstasDiagrama"/>
    <w:semiHidden/>
    <w:unhideWhenUsed/>
    <w:rsid w:val="00004100"/>
    <w:rPr>
      <w:sz w:val="20"/>
      <w:szCs w:val="20"/>
    </w:rPr>
  </w:style>
  <w:style w:type="character" w:customStyle="1" w:styleId="PuslapioinaostekstasDiagrama">
    <w:name w:val="Puslapio išnašos tekstas Diagrama"/>
    <w:basedOn w:val="Numatytasispastraiposriftas"/>
    <w:link w:val="Puslapioinaostekstas"/>
    <w:semiHidden/>
    <w:rsid w:val="00004100"/>
    <w:rPr>
      <w:lang w:val="en-GB" w:eastAsia="en-US"/>
    </w:rPr>
  </w:style>
  <w:style w:type="character" w:styleId="Puslapioinaosnuoroda">
    <w:name w:val="footnote reference"/>
    <w:basedOn w:val="Numatytasispastraiposriftas"/>
    <w:semiHidden/>
    <w:unhideWhenUsed/>
    <w:rsid w:val="00004100"/>
    <w:rPr>
      <w:vertAlign w:val="superscript"/>
    </w:rPr>
  </w:style>
  <w:style w:type="character" w:customStyle="1" w:styleId="PagrindinistekstasDiagrama">
    <w:name w:val="Pagrindinis tekstas Diagrama"/>
    <w:basedOn w:val="Numatytasispastraiposriftas"/>
    <w:link w:val="Pagrindinistekstas"/>
    <w:rsid w:val="00155A09"/>
    <w:rPr>
      <w:sz w:val="24"/>
      <w:szCs w:val="24"/>
      <w:lang w:eastAsia="en-US"/>
    </w:rPr>
  </w:style>
  <w:style w:type="paragraph" w:styleId="Pataisymai">
    <w:name w:val="Revision"/>
    <w:hidden/>
    <w:uiPriority w:val="99"/>
    <w:semiHidden/>
    <w:rsid w:val="00CD6A43"/>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706563">
      <w:bodyDiv w:val="1"/>
      <w:marLeft w:val="0"/>
      <w:marRight w:val="0"/>
      <w:marTop w:val="0"/>
      <w:marBottom w:val="0"/>
      <w:divBdr>
        <w:top w:val="none" w:sz="0" w:space="0" w:color="auto"/>
        <w:left w:val="none" w:sz="0" w:space="0" w:color="auto"/>
        <w:bottom w:val="none" w:sz="0" w:space="0" w:color="auto"/>
        <w:right w:val="none" w:sz="0" w:space="0" w:color="auto"/>
      </w:divBdr>
      <w:divsChild>
        <w:div w:id="2022900867">
          <w:marLeft w:val="0"/>
          <w:marRight w:val="0"/>
          <w:marTop w:val="0"/>
          <w:marBottom w:val="0"/>
          <w:divBdr>
            <w:top w:val="none" w:sz="0" w:space="0" w:color="auto"/>
            <w:left w:val="none" w:sz="0" w:space="0" w:color="auto"/>
            <w:bottom w:val="none" w:sz="0" w:space="0" w:color="auto"/>
            <w:right w:val="none" w:sz="0" w:space="0" w:color="auto"/>
          </w:divBdr>
          <w:divsChild>
            <w:div w:id="1681227541">
              <w:marLeft w:val="0"/>
              <w:marRight w:val="0"/>
              <w:marTop w:val="0"/>
              <w:marBottom w:val="0"/>
              <w:divBdr>
                <w:top w:val="none" w:sz="0" w:space="0" w:color="auto"/>
                <w:left w:val="none" w:sz="0" w:space="0" w:color="auto"/>
                <w:bottom w:val="none" w:sz="0" w:space="0" w:color="auto"/>
                <w:right w:val="none" w:sz="0" w:space="0" w:color="auto"/>
              </w:divBdr>
              <w:divsChild>
                <w:div w:id="304820253">
                  <w:marLeft w:val="0"/>
                  <w:marRight w:val="0"/>
                  <w:marTop w:val="0"/>
                  <w:marBottom w:val="0"/>
                  <w:divBdr>
                    <w:top w:val="none" w:sz="0" w:space="0" w:color="auto"/>
                    <w:left w:val="none" w:sz="0" w:space="0" w:color="auto"/>
                    <w:bottom w:val="none" w:sz="0" w:space="0" w:color="auto"/>
                    <w:right w:val="none" w:sz="0" w:space="0" w:color="auto"/>
                  </w:divBdr>
                  <w:divsChild>
                    <w:div w:id="2048680307">
                      <w:marLeft w:val="0"/>
                      <w:marRight w:val="0"/>
                      <w:marTop w:val="0"/>
                      <w:marBottom w:val="0"/>
                      <w:divBdr>
                        <w:top w:val="none" w:sz="0" w:space="0" w:color="auto"/>
                        <w:left w:val="none" w:sz="0" w:space="0" w:color="auto"/>
                        <w:bottom w:val="none" w:sz="0" w:space="0" w:color="auto"/>
                        <w:right w:val="none" w:sz="0" w:space="0" w:color="auto"/>
                      </w:divBdr>
                      <w:divsChild>
                        <w:div w:id="1485587734">
                          <w:marLeft w:val="0"/>
                          <w:marRight w:val="0"/>
                          <w:marTop w:val="0"/>
                          <w:marBottom w:val="0"/>
                          <w:divBdr>
                            <w:top w:val="none" w:sz="0" w:space="0" w:color="auto"/>
                            <w:left w:val="none" w:sz="0" w:space="0" w:color="auto"/>
                            <w:bottom w:val="none" w:sz="0" w:space="0" w:color="auto"/>
                            <w:right w:val="none" w:sz="0" w:space="0" w:color="auto"/>
                          </w:divBdr>
                          <w:divsChild>
                            <w:div w:id="4194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2745004">
      <w:bodyDiv w:val="1"/>
      <w:marLeft w:val="0"/>
      <w:marRight w:val="0"/>
      <w:marTop w:val="0"/>
      <w:marBottom w:val="0"/>
      <w:divBdr>
        <w:top w:val="none" w:sz="0" w:space="0" w:color="auto"/>
        <w:left w:val="none" w:sz="0" w:space="0" w:color="auto"/>
        <w:bottom w:val="none" w:sz="0" w:space="0" w:color="auto"/>
        <w:right w:val="none" w:sz="0" w:space="0" w:color="auto"/>
      </w:divBdr>
      <w:divsChild>
        <w:div w:id="1041051001">
          <w:marLeft w:val="0"/>
          <w:marRight w:val="0"/>
          <w:marTop w:val="0"/>
          <w:marBottom w:val="0"/>
          <w:divBdr>
            <w:top w:val="none" w:sz="0" w:space="0" w:color="auto"/>
            <w:left w:val="none" w:sz="0" w:space="0" w:color="auto"/>
            <w:bottom w:val="none" w:sz="0" w:space="0" w:color="auto"/>
            <w:right w:val="none" w:sz="0" w:space="0" w:color="auto"/>
          </w:divBdr>
          <w:divsChild>
            <w:div w:id="874737797">
              <w:marLeft w:val="0"/>
              <w:marRight w:val="0"/>
              <w:marTop w:val="0"/>
              <w:marBottom w:val="0"/>
              <w:divBdr>
                <w:top w:val="none" w:sz="0" w:space="0" w:color="auto"/>
                <w:left w:val="none" w:sz="0" w:space="0" w:color="auto"/>
                <w:bottom w:val="none" w:sz="0" w:space="0" w:color="auto"/>
                <w:right w:val="none" w:sz="0" w:space="0" w:color="auto"/>
              </w:divBdr>
              <w:divsChild>
                <w:div w:id="2097363583">
                  <w:marLeft w:val="0"/>
                  <w:marRight w:val="0"/>
                  <w:marTop w:val="0"/>
                  <w:marBottom w:val="0"/>
                  <w:divBdr>
                    <w:top w:val="none" w:sz="0" w:space="0" w:color="auto"/>
                    <w:left w:val="none" w:sz="0" w:space="0" w:color="auto"/>
                    <w:bottom w:val="none" w:sz="0" w:space="0" w:color="auto"/>
                    <w:right w:val="none" w:sz="0" w:space="0" w:color="auto"/>
                  </w:divBdr>
                  <w:divsChild>
                    <w:div w:id="473177086">
                      <w:marLeft w:val="0"/>
                      <w:marRight w:val="0"/>
                      <w:marTop w:val="0"/>
                      <w:marBottom w:val="0"/>
                      <w:divBdr>
                        <w:top w:val="none" w:sz="0" w:space="0" w:color="auto"/>
                        <w:left w:val="none" w:sz="0" w:space="0" w:color="auto"/>
                        <w:bottom w:val="none" w:sz="0" w:space="0" w:color="auto"/>
                        <w:right w:val="none" w:sz="0" w:space="0" w:color="auto"/>
                      </w:divBdr>
                      <w:divsChild>
                        <w:div w:id="1684940590">
                          <w:marLeft w:val="0"/>
                          <w:marRight w:val="0"/>
                          <w:marTop w:val="0"/>
                          <w:marBottom w:val="0"/>
                          <w:divBdr>
                            <w:top w:val="none" w:sz="0" w:space="0" w:color="auto"/>
                            <w:left w:val="none" w:sz="0" w:space="0" w:color="auto"/>
                            <w:bottom w:val="none" w:sz="0" w:space="0" w:color="auto"/>
                            <w:right w:val="none" w:sz="0" w:space="0" w:color="auto"/>
                          </w:divBdr>
                          <w:divsChild>
                            <w:div w:id="139797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1569702">
      <w:bodyDiv w:val="1"/>
      <w:marLeft w:val="0"/>
      <w:marRight w:val="0"/>
      <w:marTop w:val="0"/>
      <w:marBottom w:val="0"/>
      <w:divBdr>
        <w:top w:val="none" w:sz="0" w:space="0" w:color="auto"/>
        <w:left w:val="none" w:sz="0" w:space="0" w:color="auto"/>
        <w:bottom w:val="none" w:sz="0" w:space="0" w:color="auto"/>
        <w:right w:val="none" w:sz="0" w:space="0" w:color="auto"/>
      </w:divBdr>
      <w:divsChild>
        <w:div w:id="1050033197">
          <w:marLeft w:val="0"/>
          <w:marRight w:val="0"/>
          <w:marTop w:val="0"/>
          <w:marBottom w:val="0"/>
          <w:divBdr>
            <w:top w:val="none" w:sz="0" w:space="0" w:color="auto"/>
            <w:left w:val="none" w:sz="0" w:space="0" w:color="auto"/>
            <w:bottom w:val="none" w:sz="0" w:space="0" w:color="auto"/>
            <w:right w:val="none" w:sz="0" w:space="0" w:color="auto"/>
          </w:divBdr>
        </w:div>
        <w:div w:id="448353477">
          <w:marLeft w:val="0"/>
          <w:marRight w:val="0"/>
          <w:marTop w:val="0"/>
          <w:marBottom w:val="0"/>
          <w:divBdr>
            <w:top w:val="none" w:sz="0" w:space="0" w:color="auto"/>
            <w:left w:val="none" w:sz="0" w:space="0" w:color="auto"/>
            <w:bottom w:val="none" w:sz="0" w:space="0" w:color="auto"/>
            <w:right w:val="none" w:sz="0" w:space="0" w:color="auto"/>
          </w:divBdr>
        </w:div>
      </w:divsChild>
    </w:div>
    <w:div w:id="1086460290">
      <w:bodyDiv w:val="1"/>
      <w:marLeft w:val="0"/>
      <w:marRight w:val="0"/>
      <w:marTop w:val="0"/>
      <w:marBottom w:val="0"/>
      <w:divBdr>
        <w:top w:val="none" w:sz="0" w:space="0" w:color="auto"/>
        <w:left w:val="none" w:sz="0" w:space="0" w:color="auto"/>
        <w:bottom w:val="none" w:sz="0" w:space="0" w:color="auto"/>
        <w:right w:val="none" w:sz="0" w:space="0" w:color="auto"/>
      </w:divBdr>
      <w:divsChild>
        <w:div w:id="5376272">
          <w:marLeft w:val="0"/>
          <w:marRight w:val="0"/>
          <w:marTop w:val="0"/>
          <w:marBottom w:val="0"/>
          <w:divBdr>
            <w:top w:val="none" w:sz="0" w:space="0" w:color="auto"/>
            <w:left w:val="none" w:sz="0" w:space="0" w:color="auto"/>
            <w:bottom w:val="none" w:sz="0" w:space="0" w:color="auto"/>
            <w:right w:val="none" w:sz="0" w:space="0" w:color="auto"/>
          </w:divBdr>
          <w:divsChild>
            <w:div w:id="1158153393">
              <w:marLeft w:val="0"/>
              <w:marRight w:val="0"/>
              <w:marTop w:val="0"/>
              <w:marBottom w:val="0"/>
              <w:divBdr>
                <w:top w:val="none" w:sz="0" w:space="0" w:color="auto"/>
                <w:left w:val="none" w:sz="0" w:space="0" w:color="auto"/>
                <w:bottom w:val="none" w:sz="0" w:space="0" w:color="auto"/>
                <w:right w:val="none" w:sz="0" w:space="0" w:color="auto"/>
              </w:divBdr>
              <w:divsChild>
                <w:div w:id="1579055818">
                  <w:marLeft w:val="0"/>
                  <w:marRight w:val="0"/>
                  <w:marTop w:val="0"/>
                  <w:marBottom w:val="0"/>
                  <w:divBdr>
                    <w:top w:val="none" w:sz="0" w:space="0" w:color="auto"/>
                    <w:left w:val="none" w:sz="0" w:space="0" w:color="auto"/>
                    <w:bottom w:val="none" w:sz="0" w:space="0" w:color="auto"/>
                    <w:right w:val="none" w:sz="0" w:space="0" w:color="auto"/>
                  </w:divBdr>
                  <w:divsChild>
                    <w:div w:id="922223448">
                      <w:marLeft w:val="0"/>
                      <w:marRight w:val="0"/>
                      <w:marTop w:val="0"/>
                      <w:marBottom w:val="0"/>
                      <w:divBdr>
                        <w:top w:val="none" w:sz="0" w:space="0" w:color="auto"/>
                        <w:left w:val="none" w:sz="0" w:space="0" w:color="auto"/>
                        <w:bottom w:val="none" w:sz="0" w:space="0" w:color="auto"/>
                        <w:right w:val="none" w:sz="0" w:space="0" w:color="auto"/>
                      </w:divBdr>
                      <w:divsChild>
                        <w:div w:id="1803420954">
                          <w:marLeft w:val="0"/>
                          <w:marRight w:val="0"/>
                          <w:marTop w:val="0"/>
                          <w:marBottom w:val="0"/>
                          <w:divBdr>
                            <w:top w:val="none" w:sz="0" w:space="0" w:color="auto"/>
                            <w:left w:val="none" w:sz="0" w:space="0" w:color="auto"/>
                            <w:bottom w:val="none" w:sz="0" w:space="0" w:color="auto"/>
                            <w:right w:val="none" w:sz="0" w:space="0" w:color="auto"/>
                          </w:divBdr>
                          <w:divsChild>
                            <w:div w:id="175879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774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14611-1157-42AE-8B8B-0B85B2F3E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16</Pages>
  <Words>41354</Words>
  <Characters>23572</Characters>
  <Application>Microsoft Office Word</Application>
  <DocSecurity>0</DocSecurity>
  <Lines>196</Lines>
  <Paragraphs>129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Kasacinės instancijos teismo pranešėjas</vt:lpstr>
      <vt:lpstr>Kasacinės instancijos teismo pranešėjas</vt:lpstr>
    </vt:vector>
  </TitlesOfParts>
  <Company>LAT</Company>
  <LinksUpToDate>false</LinksUpToDate>
  <CharactersWithSpaces>64797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Kasacinės instancijos teismo pranešėjas</dc:title>
  <dc:creator>Edita</dc:creator>
  <cp:lastModifiedBy>Edita Kisieliene</cp:lastModifiedBy>
  <cp:revision>11</cp:revision>
  <cp:lastPrinted>2019-12-09T11:46:00Z</cp:lastPrinted>
  <dcterms:created xsi:type="dcterms:W3CDTF">2019-12-06T10:16:00Z</dcterms:created>
  <dcterms:modified xsi:type="dcterms:W3CDTF">2019-12-10T07:53:00Z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8fd168639d4f4f9690d6fb374c9e6077201703201456050">
    <vt:lpwstr>nri4sniTsLmW/mh1oFJkrMX1nO4=</vt:lpwstr>
  </property>
  <property fmtid="{D5CDD505-2E9C-101B-9397-08002B2CF9AE}" pid="3" name="NSM02408e5999474f90be2c8a4c3a6885fa201912091455394">
    <vt:lpwstr>zBV5qT8vO98jqnnsHVxTsSZzM78=</vt:lpwstr>
  </property>
</Properties>
</file>