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72335" w14:textId="25D9718B" w:rsidR="00D005F0" w:rsidRDefault="00D005F0" w:rsidP="00D005F0">
      <w:pPr>
        <w:spacing w:line="240" w:lineRule="auto"/>
      </w:pPr>
      <w:r>
        <w:t>AB-5</w:t>
      </w:r>
      <w:r w:rsidR="00033889">
        <w:t>3</w:t>
      </w:r>
      <w:r>
        <w:t>-1</w:t>
      </w:r>
    </w:p>
    <w:p w14:paraId="1CD692A3" w14:textId="77777777" w:rsidR="00D005F0" w:rsidRDefault="00D005F0" w:rsidP="00D005F0">
      <w:pPr>
        <w:spacing w:line="240" w:lineRule="auto"/>
      </w:pPr>
    </w:p>
    <w:p w14:paraId="125202D9" w14:textId="67056D12" w:rsidR="00164F65" w:rsidRDefault="00307CF5" w:rsidP="00AC6217">
      <w:pPr>
        <w:spacing w:line="240" w:lineRule="auto"/>
        <w:jc w:val="center"/>
      </w:pPr>
      <w:r w:rsidRPr="00307CF5">
        <w:t>BAUDŽIAMOJO PROCESO KODEKSO NORMŲ, REGLAMENTUOJANČIŲ NUOSPRENDŽIŲ SURAŠYMĄ, APŽVALGA (BPK</w:t>
      </w:r>
      <w:r w:rsidR="00BE22A6">
        <w:t> </w:t>
      </w:r>
      <w:r w:rsidRPr="00307CF5">
        <w:t>302–</w:t>
      </w:r>
      <w:r w:rsidR="00E038CA">
        <w:t xml:space="preserve">305, </w:t>
      </w:r>
      <w:r w:rsidRPr="00307CF5">
        <w:t>307</w:t>
      </w:r>
      <w:r w:rsidR="00BE22A6">
        <w:t> </w:t>
      </w:r>
      <w:r w:rsidRPr="00307CF5">
        <w:t>STRAIPSNIAI)</w:t>
      </w:r>
    </w:p>
    <w:p w14:paraId="1AB46CC8" w14:textId="48DAABF6" w:rsidR="00A057E7" w:rsidRDefault="00A057E7" w:rsidP="00AC6217">
      <w:pPr>
        <w:spacing w:line="240" w:lineRule="auto"/>
      </w:pPr>
    </w:p>
    <w:sdt>
      <w:sdtPr>
        <w:rPr>
          <w:rFonts w:ascii="Times New Roman" w:eastAsiaTheme="minorHAnsi" w:hAnsi="Times New Roman" w:cs="Times New Roman"/>
          <w:color w:val="auto"/>
          <w:sz w:val="24"/>
          <w:szCs w:val="24"/>
          <w:lang w:eastAsia="en-US"/>
        </w:rPr>
        <w:id w:val="-1553375948"/>
        <w:docPartObj>
          <w:docPartGallery w:val="Table of Contents"/>
          <w:docPartUnique/>
        </w:docPartObj>
      </w:sdtPr>
      <w:sdtEndPr>
        <w:rPr>
          <w:b/>
          <w:bCs/>
        </w:rPr>
      </w:sdtEndPr>
      <w:sdtContent>
        <w:p w14:paraId="2A0E959E" w14:textId="1034B94B" w:rsidR="00472947" w:rsidRPr="00472947" w:rsidRDefault="00472947" w:rsidP="0013781E">
          <w:pPr>
            <w:pStyle w:val="Turinioantrat"/>
            <w:spacing w:before="0" w:line="240" w:lineRule="auto"/>
            <w:jc w:val="center"/>
            <w:rPr>
              <w:rFonts w:ascii="Times New Roman" w:hAnsi="Times New Roman" w:cs="Times New Roman"/>
              <w:b/>
              <w:bCs/>
              <w:color w:val="000000" w:themeColor="text1"/>
              <w:sz w:val="24"/>
              <w:szCs w:val="24"/>
            </w:rPr>
          </w:pPr>
          <w:r w:rsidRPr="00472947">
            <w:rPr>
              <w:rFonts w:ascii="Times New Roman" w:hAnsi="Times New Roman" w:cs="Times New Roman"/>
              <w:b/>
              <w:bCs/>
              <w:color w:val="000000" w:themeColor="text1"/>
              <w:sz w:val="24"/>
              <w:szCs w:val="24"/>
            </w:rPr>
            <w:t>Turinys</w:t>
          </w:r>
        </w:p>
        <w:p w14:paraId="5918FFA7" w14:textId="39A39DB6" w:rsidR="0013781E" w:rsidRDefault="00472947"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56450210" w:history="1">
            <w:r w:rsidR="0013781E" w:rsidRPr="00F5033F">
              <w:rPr>
                <w:rStyle w:val="Hipersaitas"/>
                <w:noProof/>
              </w:rPr>
              <w:t>Įvadas</w:t>
            </w:r>
            <w:r w:rsidR="0013781E">
              <w:rPr>
                <w:noProof/>
                <w:webHidden/>
              </w:rPr>
              <w:tab/>
            </w:r>
            <w:r w:rsidR="0013781E">
              <w:rPr>
                <w:noProof/>
                <w:webHidden/>
              </w:rPr>
              <w:fldChar w:fldCharType="begin"/>
            </w:r>
            <w:r w:rsidR="0013781E">
              <w:rPr>
                <w:noProof/>
                <w:webHidden/>
              </w:rPr>
              <w:instrText xml:space="preserve"> PAGEREF _Toc56450210 \h </w:instrText>
            </w:r>
            <w:r w:rsidR="0013781E">
              <w:rPr>
                <w:noProof/>
                <w:webHidden/>
              </w:rPr>
            </w:r>
            <w:r w:rsidR="0013781E">
              <w:rPr>
                <w:noProof/>
                <w:webHidden/>
              </w:rPr>
              <w:fldChar w:fldCharType="separate"/>
            </w:r>
            <w:r w:rsidR="009D1592">
              <w:rPr>
                <w:noProof/>
                <w:webHidden/>
              </w:rPr>
              <w:t>1</w:t>
            </w:r>
            <w:r w:rsidR="0013781E">
              <w:rPr>
                <w:noProof/>
                <w:webHidden/>
              </w:rPr>
              <w:fldChar w:fldCharType="end"/>
            </w:r>
          </w:hyperlink>
        </w:p>
        <w:p w14:paraId="2F149549" w14:textId="6012DC0C"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11" w:history="1">
            <w:r w:rsidR="0013781E" w:rsidRPr="00F5033F">
              <w:rPr>
                <w:rStyle w:val="Hipersaitas"/>
                <w:noProof/>
              </w:rPr>
              <w:t>1. Nuosprendžio surašymui keliami reikalavimai (BPK 302 straipsnis)</w:t>
            </w:r>
            <w:r w:rsidR="0013781E">
              <w:rPr>
                <w:noProof/>
                <w:webHidden/>
              </w:rPr>
              <w:tab/>
            </w:r>
            <w:r w:rsidR="0013781E">
              <w:rPr>
                <w:noProof/>
                <w:webHidden/>
              </w:rPr>
              <w:fldChar w:fldCharType="begin"/>
            </w:r>
            <w:r w:rsidR="0013781E">
              <w:rPr>
                <w:noProof/>
                <w:webHidden/>
              </w:rPr>
              <w:instrText xml:space="preserve"> PAGEREF _Toc56450211 \h </w:instrText>
            </w:r>
            <w:r w:rsidR="0013781E">
              <w:rPr>
                <w:noProof/>
                <w:webHidden/>
              </w:rPr>
            </w:r>
            <w:r w:rsidR="0013781E">
              <w:rPr>
                <w:noProof/>
                <w:webHidden/>
              </w:rPr>
              <w:fldChar w:fldCharType="separate"/>
            </w:r>
            <w:r>
              <w:rPr>
                <w:noProof/>
                <w:webHidden/>
              </w:rPr>
              <w:t>2</w:t>
            </w:r>
            <w:r w:rsidR="0013781E">
              <w:rPr>
                <w:noProof/>
                <w:webHidden/>
              </w:rPr>
              <w:fldChar w:fldCharType="end"/>
            </w:r>
          </w:hyperlink>
        </w:p>
        <w:p w14:paraId="43AFDD32" w14:textId="300705F3"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12" w:history="1">
            <w:r w:rsidR="0013781E" w:rsidRPr="00F5033F">
              <w:rPr>
                <w:rStyle w:val="Hipersaitas"/>
                <w:noProof/>
              </w:rPr>
              <w:t>2. Nuosprendžių rūšys (BPK 303 straipsnis)</w:t>
            </w:r>
            <w:r w:rsidR="0013781E">
              <w:rPr>
                <w:noProof/>
                <w:webHidden/>
              </w:rPr>
              <w:tab/>
            </w:r>
            <w:r w:rsidR="0013781E">
              <w:rPr>
                <w:noProof/>
                <w:webHidden/>
              </w:rPr>
              <w:fldChar w:fldCharType="begin"/>
            </w:r>
            <w:r w:rsidR="0013781E">
              <w:rPr>
                <w:noProof/>
                <w:webHidden/>
              </w:rPr>
              <w:instrText xml:space="preserve"> PAGEREF _Toc56450212 \h </w:instrText>
            </w:r>
            <w:r w:rsidR="0013781E">
              <w:rPr>
                <w:noProof/>
                <w:webHidden/>
              </w:rPr>
            </w:r>
            <w:r w:rsidR="0013781E">
              <w:rPr>
                <w:noProof/>
                <w:webHidden/>
              </w:rPr>
              <w:fldChar w:fldCharType="separate"/>
            </w:r>
            <w:r>
              <w:rPr>
                <w:noProof/>
                <w:webHidden/>
              </w:rPr>
              <w:t>7</w:t>
            </w:r>
            <w:r w:rsidR="0013781E">
              <w:rPr>
                <w:noProof/>
                <w:webHidden/>
              </w:rPr>
              <w:fldChar w:fldCharType="end"/>
            </w:r>
          </w:hyperlink>
        </w:p>
        <w:p w14:paraId="4CC5B289" w14:textId="54C83276"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13" w:history="1">
            <w:r w:rsidR="0013781E" w:rsidRPr="00F5033F">
              <w:rPr>
                <w:rStyle w:val="Hipersaitas"/>
                <w:noProof/>
              </w:rPr>
              <w:t>3. Reikalavimai, keliami nuosprendžio įžanginei, aprašomajai ir rezoliucinei dalims (BPK 304–307 straipsniai)</w:t>
            </w:r>
            <w:r w:rsidR="0013781E">
              <w:rPr>
                <w:noProof/>
                <w:webHidden/>
              </w:rPr>
              <w:tab/>
            </w:r>
            <w:r w:rsidR="0013781E">
              <w:rPr>
                <w:noProof/>
                <w:webHidden/>
              </w:rPr>
              <w:fldChar w:fldCharType="begin"/>
            </w:r>
            <w:r w:rsidR="0013781E">
              <w:rPr>
                <w:noProof/>
                <w:webHidden/>
              </w:rPr>
              <w:instrText xml:space="preserve"> PAGEREF _Toc56450213 \h </w:instrText>
            </w:r>
            <w:r w:rsidR="0013781E">
              <w:rPr>
                <w:noProof/>
                <w:webHidden/>
              </w:rPr>
            </w:r>
            <w:r w:rsidR="0013781E">
              <w:rPr>
                <w:noProof/>
                <w:webHidden/>
              </w:rPr>
              <w:fldChar w:fldCharType="separate"/>
            </w:r>
            <w:r>
              <w:rPr>
                <w:noProof/>
                <w:webHidden/>
              </w:rPr>
              <w:t>12</w:t>
            </w:r>
            <w:r w:rsidR="0013781E">
              <w:rPr>
                <w:noProof/>
                <w:webHidden/>
              </w:rPr>
              <w:fldChar w:fldCharType="end"/>
            </w:r>
          </w:hyperlink>
        </w:p>
        <w:p w14:paraId="575F16C6" w14:textId="3F2961FF"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14" w:history="1">
            <w:r w:rsidR="0013781E" w:rsidRPr="00F5033F">
              <w:rPr>
                <w:rStyle w:val="Hipersaitas"/>
                <w:noProof/>
              </w:rPr>
              <w:t>3.1. Įžanginė nuosprendžio dalis (BPK 304 straipsnis)</w:t>
            </w:r>
            <w:r w:rsidR="0013781E">
              <w:rPr>
                <w:noProof/>
                <w:webHidden/>
              </w:rPr>
              <w:tab/>
            </w:r>
            <w:r w:rsidR="0013781E">
              <w:rPr>
                <w:noProof/>
                <w:webHidden/>
              </w:rPr>
              <w:fldChar w:fldCharType="begin"/>
            </w:r>
            <w:r w:rsidR="0013781E">
              <w:rPr>
                <w:noProof/>
                <w:webHidden/>
              </w:rPr>
              <w:instrText xml:space="preserve"> PAGEREF _Toc56450214 \h </w:instrText>
            </w:r>
            <w:r w:rsidR="0013781E">
              <w:rPr>
                <w:noProof/>
                <w:webHidden/>
              </w:rPr>
            </w:r>
            <w:r w:rsidR="0013781E">
              <w:rPr>
                <w:noProof/>
                <w:webHidden/>
              </w:rPr>
              <w:fldChar w:fldCharType="separate"/>
            </w:r>
            <w:r>
              <w:rPr>
                <w:noProof/>
                <w:webHidden/>
              </w:rPr>
              <w:t>15</w:t>
            </w:r>
            <w:r w:rsidR="0013781E">
              <w:rPr>
                <w:noProof/>
                <w:webHidden/>
              </w:rPr>
              <w:fldChar w:fldCharType="end"/>
            </w:r>
          </w:hyperlink>
        </w:p>
        <w:p w14:paraId="75F97E12" w14:textId="157B3A9F"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15" w:history="1">
            <w:r w:rsidR="0013781E" w:rsidRPr="00F5033F">
              <w:rPr>
                <w:rStyle w:val="Hipersaitas"/>
                <w:noProof/>
              </w:rPr>
              <w:t>3.2. Aprašomoji nuosprendžio dalis (BPK 305 straipsnis)</w:t>
            </w:r>
            <w:r w:rsidR="0013781E">
              <w:rPr>
                <w:noProof/>
                <w:webHidden/>
              </w:rPr>
              <w:tab/>
            </w:r>
            <w:r w:rsidR="0013781E">
              <w:rPr>
                <w:noProof/>
                <w:webHidden/>
              </w:rPr>
              <w:fldChar w:fldCharType="begin"/>
            </w:r>
            <w:r w:rsidR="0013781E">
              <w:rPr>
                <w:noProof/>
                <w:webHidden/>
              </w:rPr>
              <w:instrText xml:space="preserve"> PAGEREF _Toc56450215 \h </w:instrText>
            </w:r>
            <w:r w:rsidR="0013781E">
              <w:rPr>
                <w:noProof/>
                <w:webHidden/>
              </w:rPr>
            </w:r>
            <w:r w:rsidR="0013781E">
              <w:rPr>
                <w:noProof/>
                <w:webHidden/>
              </w:rPr>
              <w:fldChar w:fldCharType="separate"/>
            </w:r>
            <w:r>
              <w:rPr>
                <w:noProof/>
                <w:webHidden/>
              </w:rPr>
              <w:t>16</w:t>
            </w:r>
            <w:r w:rsidR="0013781E">
              <w:rPr>
                <w:noProof/>
                <w:webHidden/>
              </w:rPr>
              <w:fldChar w:fldCharType="end"/>
            </w:r>
          </w:hyperlink>
        </w:p>
        <w:p w14:paraId="7F667810" w14:textId="77DAAC7F"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16" w:history="1">
            <w:r w:rsidR="0013781E" w:rsidRPr="00F5033F">
              <w:rPr>
                <w:rStyle w:val="Hipersaitas"/>
                <w:noProof/>
              </w:rPr>
              <w:t>3.2.1. Apkaltinamojo nuosprendžio aprašomajai daliai keliami reikalavimai (BPK 305 straipsnio 1 dalies 1–4 punktai)</w:t>
            </w:r>
            <w:r w:rsidR="0013781E">
              <w:rPr>
                <w:noProof/>
                <w:webHidden/>
              </w:rPr>
              <w:tab/>
            </w:r>
            <w:r w:rsidR="0013781E">
              <w:rPr>
                <w:noProof/>
                <w:webHidden/>
              </w:rPr>
              <w:fldChar w:fldCharType="begin"/>
            </w:r>
            <w:r w:rsidR="0013781E">
              <w:rPr>
                <w:noProof/>
                <w:webHidden/>
              </w:rPr>
              <w:instrText xml:space="preserve"> PAGEREF _Toc56450216 \h </w:instrText>
            </w:r>
            <w:r w:rsidR="0013781E">
              <w:rPr>
                <w:noProof/>
                <w:webHidden/>
              </w:rPr>
            </w:r>
            <w:r w:rsidR="0013781E">
              <w:rPr>
                <w:noProof/>
                <w:webHidden/>
              </w:rPr>
              <w:fldChar w:fldCharType="separate"/>
            </w:r>
            <w:r>
              <w:rPr>
                <w:noProof/>
                <w:webHidden/>
              </w:rPr>
              <w:t>16</w:t>
            </w:r>
            <w:r w:rsidR="0013781E">
              <w:rPr>
                <w:noProof/>
                <w:webHidden/>
              </w:rPr>
              <w:fldChar w:fldCharType="end"/>
            </w:r>
          </w:hyperlink>
        </w:p>
        <w:p w14:paraId="19190403" w14:textId="0FF1D77A"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17" w:history="1">
            <w:r w:rsidR="0013781E" w:rsidRPr="00F5033F">
              <w:rPr>
                <w:rStyle w:val="Hipersaitas"/>
                <w:noProof/>
              </w:rPr>
              <w:t>3.2.2. Išteisinamojo nuosprendžio aprašomajai daliai keliami reikalavimai (BPK 305 straipsnio 3 dalies 1–4 punktai)</w:t>
            </w:r>
            <w:r w:rsidR="0013781E">
              <w:rPr>
                <w:noProof/>
                <w:webHidden/>
              </w:rPr>
              <w:tab/>
            </w:r>
            <w:r w:rsidR="0013781E">
              <w:rPr>
                <w:noProof/>
                <w:webHidden/>
              </w:rPr>
              <w:fldChar w:fldCharType="begin"/>
            </w:r>
            <w:r w:rsidR="0013781E">
              <w:rPr>
                <w:noProof/>
                <w:webHidden/>
              </w:rPr>
              <w:instrText xml:space="preserve"> PAGEREF _Toc56450217 \h </w:instrText>
            </w:r>
            <w:r w:rsidR="0013781E">
              <w:rPr>
                <w:noProof/>
                <w:webHidden/>
              </w:rPr>
            </w:r>
            <w:r w:rsidR="0013781E">
              <w:rPr>
                <w:noProof/>
                <w:webHidden/>
              </w:rPr>
              <w:fldChar w:fldCharType="separate"/>
            </w:r>
            <w:r>
              <w:rPr>
                <w:noProof/>
                <w:webHidden/>
              </w:rPr>
              <w:t>25</w:t>
            </w:r>
            <w:r w:rsidR="0013781E">
              <w:rPr>
                <w:noProof/>
                <w:webHidden/>
              </w:rPr>
              <w:fldChar w:fldCharType="end"/>
            </w:r>
          </w:hyperlink>
        </w:p>
        <w:p w14:paraId="6FBBA6DA" w14:textId="3B3377C4"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18" w:history="1">
            <w:r w:rsidR="0013781E" w:rsidRPr="00F5033F">
              <w:rPr>
                <w:rStyle w:val="Hipersaitas"/>
                <w:noProof/>
              </w:rPr>
              <w:t>3.2.3. Nuosprendžio, kuriuo baudžiamoji byla nutraukiama, aprašomajai daliai keliami reikalavimai (BPK 305 straipsnio 4 dalis)</w:t>
            </w:r>
            <w:r w:rsidR="0013781E">
              <w:rPr>
                <w:noProof/>
                <w:webHidden/>
              </w:rPr>
              <w:tab/>
            </w:r>
            <w:r w:rsidR="0013781E">
              <w:rPr>
                <w:noProof/>
                <w:webHidden/>
              </w:rPr>
              <w:fldChar w:fldCharType="begin"/>
            </w:r>
            <w:r w:rsidR="0013781E">
              <w:rPr>
                <w:noProof/>
                <w:webHidden/>
              </w:rPr>
              <w:instrText xml:space="preserve"> PAGEREF _Toc56450218 \h </w:instrText>
            </w:r>
            <w:r w:rsidR="0013781E">
              <w:rPr>
                <w:noProof/>
                <w:webHidden/>
              </w:rPr>
            </w:r>
            <w:r w:rsidR="0013781E">
              <w:rPr>
                <w:noProof/>
                <w:webHidden/>
              </w:rPr>
              <w:fldChar w:fldCharType="separate"/>
            </w:r>
            <w:r>
              <w:rPr>
                <w:noProof/>
                <w:webHidden/>
              </w:rPr>
              <w:t>27</w:t>
            </w:r>
            <w:r w:rsidR="0013781E">
              <w:rPr>
                <w:noProof/>
                <w:webHidden/>
              </w:rPr>
              <w:fldChar w:fldCharType="end"/>
            </w:r>
          </w:hyperlink>
        </w:p>
        <w:p w14:paraId="0CFCE924" w14:textId="66E6B70E"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19" w:history="1">
            <w:r w:rsidR="0013781E" w:rsidRPr="00F5033F">
              <w:rPr>
                <w:rStyle w:val="Hipersaitas"/>
                <w:noProof/>
              </w:rPr>
              <w:t>3.3. Rezoliucinė nuosprendžio dalis (BPK 307 straipsnis)</w:t>
            </w:r>
            <w:r w:rsidR="0013781E">
              <w:rPr>
                <w:noProof/>
                <w:webHidden/>
              </w:rPr>
              <w:tab/>
            </w:r>
            <w:r w:rsidR="0013781E">
              <w:rPr>
                <w:noProof/>
                <w:webHidden/>
              </w:rPr>
              <w:fldChar w:fldCharType="begin"/>
            </w:r>
            <w:r w:rsidR="0013781E">
              <w:rPr>
                <w:noProof/>
                <w:webHidden/>
              </w:rPr>
              <w:instrText xml:space="preserve"> PAGEREF _Toc56450219 \h </w:instrText>
            </w:r>
            <w:r w:rsidR="0013781E">
              <w:rPr>
                <w:noProof/>
                <w:webHidden/>
              </w:rPr>
            </w:r>
            <w:r w:rsidR="0013781E">
              <w:rPr>
                <w:noProof/>
                <w:webHidden/>
              </w:rPr>
              <w:fldChar w:fldCharType="separate"/>
            </w:r>
            <w:r>
              <w:rPr>
                <w:noProof/>
                <w:webHidden/>
              </w:rPr>
              <w:t>30</w:t>
            </w:r>
            <w:r w:rsidR="0013781E">
              <w:rPr>
                <w:noProof/>
                <w:webHidden/>
              </w:rPr>
              <w:fldChar w:fldCharType="end"/>
            </w:r>
          </w:hyperlink>
        </w:p>
        <w:p w14:paraId="5D88CBF0" w14:textId="193FF4DF"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20" w:history="1">
            <w:r w:rsidR="0013781E" w:rsidRPr="00F5033F">
              <w:rPr>
                <w:rStyle w:val="Hipersaitas"/>
                <w:noProof/>
              </w:rPr>
              <w:t>3.3.1. Apkaltinamojo nuosprendžio rezoliucinei daliai keliami reikalavimai (BPK 307 straipsnio 1 dalies 1–6 punktai)</w:t>
            </w:r>
            <w:r w:rsidR="0013781E">
              <w:rPr>
                <w:noProof/>
                <w:webHidden/>
              </w:rPr>
              <w:tab/>
            </w:r>
            <w:r w:rsidR="0013781E">
              <w:rPr>
                <w:noProof/>
                <w:webHidden/>
              </w:rPr>
              <w:fldChar w:fldCharType="begin"/>
            </w:r>
            <w:r w:rsidR="0013781E">
              <w:rPr>
                <w:noProof/>
                <w:webHidden/>
              </w:rPr>
              <w:instrText xml:space="preserve"> PAGEREF _Toc56450220 \h </w:instrText>
            </w:r>
            <w:r w:rsidR="0013781E">
              <w:rPr>
                <w:noProof/>
                <w:webHidden/>
              </w:rPr>
            </w:r>
            <w:r w:rsidR="0013781E">
              <w:rPr>
                <w:noProof/>
                <w:webHidden/>
              </w:rPr>
              <w:fldChar w:fldCharType="separate"/>
            </w:r>
            <w:r>
              <w:rPr>
                <w:noProof/>
                <w:webHidden/>
              </w:rPr>
              <w:t>30</w:t>
            </w:r>
            <w:r w:rsidR="0013781E">
              <w:rPr>
                <w:noProof/>
                <w:webHidden/>
              </w:rPr>
              <w:fldChar w:fldCharType="end"/>
            </w:r>
          </w:hyperlink>
        </w:p>
        <w:p w14:paraId="6404A96D" w14:textId="1DA641D0"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21" w:history="1">
            <w:r w:rsidR="0013781E" w:rsidRPr="00F5033F">
              <w:rPr>
                <w:rStyle w:val="Hipersaitas"/>
                <w:noProof/>
              </w:rPr>
              <w:t>3.3.2. Išteisinamojo nuosprendžio rezoliucinei daliai keliami reikalavimai (BPK 307 straipsnio 4 dalies 1–3 punktai)</w:t>
            </w:r>
            <w:r w:rsidR="0013781E">
              <w:rPr>
                <w:noProof/>
                <w:webHidden/>
              </w:rPr>
              <w:tab/>
            </w:r>
            <w:r w:rsidR="0013781E">
              <w:rPr>
                <w:noProof/>
                <w:webHidden/>
              </w:rPr>
              <w:fldChar w:fldCharType="begin"/>
            </w:r>
            <w:r w:rsidR="0013781E">
              <w:rPr>
                <w:noProof/>
                <w:webHidden/>
              </w:rPr>
              <w:instrText xml:space="preserve"> PAGEREF _Toc56450221 \h </w:instrText>
            </w:r>
            <w:r w:rsidR="0013781E">
              <w:rPr>
                <w:noProof/>
                <w:webHidden/>
              </w:rPr>
            </w:r>
            <w:r w:rsidR="0013781E">
              <w:rPr>
                <w:noProof/>
                <w:webHidden/>
              </w:rPr>
              <w:fldChar w:fldCharType="separate"/>
            </w:r>
            <w:r>
              <w:rPr>
                <w:noProof/>
                <w:webHidden/>
              </w:rPr>
              <w:t>34</w:t>
            </w:r>
            <w:r w:rsidR="0013781E">
              <w:rPr>
                <w:noProof/>
                <w:webHidden/>
              </w:rPr>
              <w:fldChar w:fldCharType="end"/>
            </w:r>
          </w:hyperlink>
        </w:p>
        <w:p w14:paraId="21E4A260" w14:textId="723CA67A"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22" w:history="1">
            <w:r w:rsidR="0013781E" w:rsidRPr="00F5033F">
              <w:rPr>
                <w:rStyle w:val="Hipersaitas"/>
                <w:noProof/>
              </w:rPr>
              <w:t>3.3.3. Nuosprendžio, kuriuo nutraukiama baudžiamoji byla, rezoliucinei daliai keliami reikalavimai (BPK 307 straipsnio 5 dalies 1–4 punktai)</w:t>
            </w:r>
            <w:r w:rsidR="0013781E">
              <w:rPr>
                <w:noProof/>
                <w:webHidden/>
              </w:rPr>
              <w:tab/>
            </w:r>
            <w:r w:rsidR="0013781E">
              <w:rPr>
                <w:noProof/>
                <w:webHidden/>
              </w:rPr>
              <w:fldChar w:fldCharType="begin"/>
            </w:r>
            <w:r w:rsidR="0013781E">
              <w:rPr>
                <w:noProof/>
                <w:webHidden/>
              </w:rPr>
              <w:instrText xml:space="preserve"> PAGEREF _Toc56450222 \h </w:instrText>
            </w:r>
            <w:r w:rsidR="0013781E">
              <w:rPr>
                <w:noProof/>
                <w:webHidden/>
              </w:rPr>
            </w:r>
            <w:r w:rsidR="0013781E">
              <w:rPr>
                <w:noProof/>
                <w:webHidden/>
              </w:rPr>
              <w:fldChar w:fldCharType="separate"/>
            </w:r>
            <w:r>
              <w:rPr>
                <w:noProof/>
                <w:webHidden/>
              </w:rPr>
              <w:t>35</w:t>
            </w:r>
            <w:r w:rsidR="0013781E">
              <w:rPr>
                <w:noProof/>
                <w:webHidden/>
              </w:rPr>
              <w:fldChar w:fldCharType="end"/>
            </w:r>
          </w:hyperlink>
        </w:p>
        <w:p w14:paraId="5B36064E" w14:textId="4ECFBFF3"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23" w:history="1">
            <w:r w:rsidR="0013781E" w:rsidRPr="00F5033F">
              <w:rPr>
                <w:rStyle w:val="Hipersaitas"/>
                <w:noProof/>
              </w:rPr>
              <w:t>3.3.4. Nuosprendžio rezoliucinėje dalyje nurodytini sprendimai (BPK 307 straipsnio 6 dalies 1–3 punktai)</w:t>
            </w:r>
            <w:r w:rsidR="0013781E">
              <w:rPr>
                <w:noProof/>
                <w:webHidden/>
              </w:rPr>
              <w:tab/>
            </w:r>
            <w:r w:rsidR="0013781E">
              <w:rPr>
                <w:noProof/>
                <w:webHidden/>
              </w:rPr>
              <w:fldChar w:fldCharType="begin"/>
            </w:r>
            <w:r w:rsidR="0013781E">
              <w:rPr>
                <w:noProof/>
                <w:webHidden/>
              </w:rPr>
              <w:instrText xml:space="preserve"> PAGEREF _Toc56450223 \h </w:instrText>
            </w:r>
            <w:r w:rsidR="0013781E">
              <w:rPr>
                <w:noProof/>
                <w:webHidden/>
              </w:rPr>
            </w:r>
            <w:r w:rsidR="0013781E">
              <w:rPr>
                <w:noProof/>
                <w:webHidden/>
              </w:rPr>
              <w:fldChar w:fldCharType="separate"/>
            </w:r>
            <w:r>
              <w:rPr>
                <w:noProof/>
                <w:webHidden/>
              </w:rPr>
              <w:t>36</w:t>
            </w:r>
            <w:r w:rsidR="0013781E">
              <w:rPr>
                <w:noProof/>
                <w:webHidden/>
              </w:rPr>
              <w:fldChar w:fldCharType="end"/>
            </w:r>
          </w:hyperlink>
        </w:p>
        <w:p w14:paraId="429CB87A" w14:textId="03C6B182" w:rsidR="0013781E" w:rsidRDefault="009D1592" w:rsidP="0013781E">
          <w:pPr>
            <w:pStyle w:val="Turinys1"/>
            <w:tabs>
              <w:tab w:val="right" w:leader="dot" w:pos="9344"/>
            </w:tabs>
            <w:spacing w:after="0" w:line="240" w:lineRule="auto"/>
            <w:rPr>
              <w:rFonts w:asciiTheme="minorHAnsi" w:eastAsiaTheme="minorEastAsia" w:hAnsiTheme="minorHAnsi" w:cstheme="minorBidi"/>
              <w:noProof/>
              <w:sz w:val="22"/>
              <w:szCs w:val="22"/>
              <w:lang w:eastAsia="lt-LT"/>
            </w:rPr>
          </w:pPr>
          <w:hyperlink w:anchor="_Toc56450224" w:history="1">
            <w:r w:rsidR="0013781E" w:rsidRPr="00F5033F">
              <w:rPr>
                <w:rStyle w:val="Hipersaitas"/>
                <w:noProof/>
              </w:rPr>
              <w:t>Išvados</w:t>
            </w:r>
            <w:r w:rsidR="0013781E">
              <w:rPr>
                <w:noProof/>
                <w:webHidden/>
              </w:rPr>
              <w:tab/>
            </w:r>
            <w:r w:rsidR="0013781E">
              <w:rPr>
                <w:noProof/>
                <w:webHidden/>
              </w:rPr>
              <w:fldChar w:fldCharType="begin"/>
            </w:r>
            <w:r w:rsidR="0013781E">
              <w:rPr>
                <w:noProof/>
                <w:webHidden/>
              </w:rPr>
              <w:instrText xml:space="preserve"> PAGEREF _Toc56450224 \h </w:instrText>
            </w:r>
            <w:r w:rsidR="0013781E">
              <w:rPr>
                <w:noProof/>
                <w:webHidden/>
              </w:rPr>
            </w:r>
            <w:r w:rsidR="0013781E">
              <w:rPr>
                <w:noProof/>
                <w:webHidden/>
              </w:rPr>
              <w:fldChar w:fldCharType="separate"/>
            </w:r>
            <w:r>
              <w:rPr>
                <w:noProof/>
                <w:webHidden/>
              </w:rPr>
              <w:t>38</w:t>
            </w:r>
            <w:r w:rsidR="0013781E">
              <w:rPr>
                <w:noProof/>
                <w:webHidden/>
              </w:rPr>
              <w:fldChar w:fldCharType="end"/>
            </w:r>
          </w:hyperlink>
        </w:p>
        <w:p w14:paraId="0C8E8D0B" w14:textId="115DE781" w:rsidR="00472947" w:rsidRDefault="00472947" w:rsidP="0013781E">
          <w:pPr>
            <w:spacing w:line="240" w:lineRule="auto"/>
            <w:jc w:val="both"/>
          </w:pPr>
          <w:r>
            <w:rPr>
              <w:b/>
              <w:bCs/>
            </w:rPr>
            <w:fldChar w:fldCharType="end"/>
          </w:r>
        </w:p>
      </w:sdtContent>
    </w:sdt>
    <w:p w14:paraId="0DF2585D" w14:textId="35977652" w:rsidR="00A057E7" w:rsidRDefault="00A057E7" w:rsidP="00AC6217">
      <w:pPr>
        <w:pStyle w:val="Antrat1"/>
        <w:jc w:val="center"/>
      </w:pPr>
      <w:bookmarkStart w:id="0" w:name="_Toc56450210"/>
      <w:r w:rsidRPr="00A057E7">
        <w:t>Įvadas</w:t>
      </w:r>
      <w:bookmarkEnd w:id="0"/>
    </w:p>
    <w:p w14:paraId="53A1FA35" w14:textId="0808A4E4" w:rsidR="00EF3D60" w:rsidRDefault="00EF3D60" w:rsidP="00EF3D60">
      <w:pPr>
        <w:spacing w:line="240" w:lineRule="auto"/>
      </w:pPr>
    </w:p>
    <w:p w14:paraId="4F6CF670" w14:textId="306DDA38" w:rsidR="0011757B" w:rsidRDefault="0011757B" w:rsidP="0011757B">
      <w:pPr>
        <w:spacing w:line="240" w:lineRule="auto"/>
        <w:ind w:firstLine="720"/>
        <w:jc w:val="both"/>
        <w:rPr>
          <w:rFonts w:eastAsia="Times New Roman"/>
          <w:lang w:eastAsia="lt-LT"/>
        </w:rPr>
      </w:pPr>
      <w:r w:rsidRPr="0011757B">
        <w:rPr>
          <w:rFonts w:eastAsia="Times New Roman"/>
          <w:lang w:eastAsia="lt-LT"/>
        </w:rPr>
        <w:t>Lietuvos Respublikos baudžiamojo proceso kodekso (toliau</w:t>
      </w:r>
      <w:r w:rsidR="00BE22A6">
        <w:rPr>
          <w:rFonts w:eastAsia="Times New Roman"/>
          <w:lang w:eastAsia="lt-LT"/>
        </w:rPr>
        <w:t> </w:t>
      </w:r>
      <w:r w:rsidRPr="0011757B">
        <w:rPr>
          <w:rFonts w:eastAsia="Times New Roman"/>
          <w:lang w:eastAsia="lt-LT"/>
        </w:rPr>
        <w:t>–</w:t>
      </w:r>
      <w:r w:rsidR="0054681E">
        <w:rPr>
          <w:rFonts w:eastAsia="Times New Roman"/>
          <w:lang w:eastAsia="lt-LT"/>
        </w:rPr>
        <w:t xml:space="preserve"> </w:t>
      </w:r>
      <w:r w:rsidRPr="0011757B">
        <w:rPr>
          <w:rFonts w:eastAsia="Times New Roman"/>
          <w:lang w:eastAsia="lt-LT"/>
        </w:rPr>
        <w:t>ir BPK) 29</w:t>
      </w:r>
      <w:r w:rsidR="00BE22A6">
        <w:rPr>
          <w:rFonts w:eastAsia="Times New Roman"/>
          <w:lang w:eastAsia="lt-LT"/>
        </w:rPr>
        <w:t> </w:t>
      </w:r>
      <w:r w:rsidRPr="0011757B">
        <w:rPr>
          <w:rFonts w:eastAsia="Times New Roman"/>
          <w:lang w:eastAsia="lt-LT"/>
        </w:rPr>
        <w:t>straipsnio 1</w:t>
      </w:r>
      <w:r w:rsidR="00BE22A6">
        <w:rPr>
          <w:rFonts w:eastAsia="Times New Roman"/>
          <w:lang w:eastAsia="lt-LT"/>
        </w:rPr>
        <w:t> </w:t>
      </w:r>
      <w:r w:rsidRPr="0011757B">
        <w:rPr>
          <w:rFonts w:eastAsia="Times New Roman"/>
          <w:lang w:eastAsia="lt-LT"/>
        </w:rPr>
        <w:t xml:space="preserve">dalyje nustatyta, kad </w:t>
      </w:r>
      <w:r w:rsidRPr="0011757B">
        <w:t>nuosprendis yra: pirmosios instancijos teismo teisiamajame posėdyje priimtas dokumentas, kuriuo kaltinamasis pripažįstamas kaltu ar nekaltu ir, jeigu kaltinamasis pripažįstamas kaltu, jam skiriama bausmė</w:t>
      </w:r>
      <w:r w:rsidRPr="0011757B">
        <w:rPr>
          <w:b/>
          <w:bCs/>
        </w:rPr>
        <w:t xml:space="preserve"> </w:t>
      </w:r>
      <w:r w:rsidRPr="0011757B">
        <w:t>arba jis atleidžiamas nuo bausmės; dokumentas, kuriuo apeliacinės instancijos teismas pakeičia arba panaikina pirmosios instancijos teismo nuosprendį; dokumentas, kuriuo pirmosios instancijos ar apeliacinės instancijos teismas nutraukia bylą.</w:t>
      </w:r>
      <w:r>
        <w:t xml:space="preserve"> </w:t>
      </w:r>
      <w:r w:rsidRPr="0011757B">
        <w:rPr>
          <w:rFonts w:eastAsia="Times New Roman"/>
          <w:lang w:eastAsia="lt-LT"/>
        </w:rPr>
        <w:t>Žmo</w:t>
      </w:r>
      <w:r w:rsidRPr="0011757B">
        <w:rPr>
          <w:rFonts w:eastAsia="Times New Roman"/>
          <w:lang w:eastAsia="lt-LT"/>
        </w:rPr>
        <w:softHyphen/>
        <w:t>gaus tei</w:t>
      </w:r>
      <w:r w:rsidRPr="0011757B">
        <w:rPr>
          <w:rFonts w:eastAsia="Times New Roman"/>
          <w:lang w:eastAsia="lt-LT"/>
        </w:rPr>
        <w:softHyphen/>
        <w:t>sių ir pa</w:t>
      </w:r>
      <w:r w:rsidRPr="0011757B">
        <w:rPr>
          <w:rFonts w:eastAsia="Times New Roman"/>
          <w:lang w:eastAsia="lt-LT"/>
        </w:rPr>
        <w:softHyphen/>
        <w:t>grin</w:t>
      </w:r>
      <w:r w:rsidRPr="0011757B">
        <w:rPr>
          <w:rFonts w:eastAsia="Times New Roman"/>
          <w:lang w:eastAsia="lt-LT"/>
        </w:rPr>
        <w:softHyphen/>
        <w:t>di</w:t>
      </w:r>
      <w:r w:rsidRPr="0011757B">
        <w:rPr>
          <w:rFonts w:eastAsia="Times New Roman"/>
          <w:lang w:eastAsia="lt-LT"/>
        </w:rPr>
        <w:softHyphen/>
        <w:t>nių lais</w:t>
      </w:r>
      <w:r w:rsidRPr="0011757B">
        <w:rPr>
          <w:rFonts w:eastAsia="Times New Roman"/>
          <w:lang w:eastAsia="lt-LT"/>
        </w:rPr>
        <w:softHyphen/>
        <w:t>vių ap</w:t>
      </w:r>
      <w:r w:rsidRPr="0011757B">
        <w:rPr>
          <w:rFonts w:eastAsia="Times New Roman"/>
          <w:lang w:eastAsia="lt-LT"/>
        </w:rPr>
        <w:softHyphen/>
        <w:t>sau</w:t>
      </w:r>
      <w:r w:rsidRPr="0011757B">
        <w:rPr>
          <w:rFonts w:eastAsia="Times New Roman"/>
          <w:lang w:eastAsia="lt-LT"/>
        </w:rPr>
        <w:softHyphen/>
        <w:t>gos kon</w:t>
      </w:r>
      <w:r w:rsidRPr="0011757B">
        <w:rPr>
          <w:rFonts w:eastAsia="Times New Roman"/>
          <w:lang w:eastAsia="lt-LT"/>
        </w:rPr>
        <w:softHyphen/>
        <w:t>ven</w:t>
      </w:r>
      <w:r w:rsidRPr="0011757B">
        <w:rPr>
          <w:rFonts w:eastAsia="Times New Roman"/>
          <w:lang w:eastAsia="lt-LT"/>
        </w:rPr>
        <w:softHyphen/>
        <w:t>ci</w:t>
      </w:r>
      <w:r w:rsidRPr="0011757B">
        <w:rPr>
          <w:rFonts w:eastAsia="Times New Roman"/>
          <w:lang w:eastAsia="lt-LT"/>
        </w:rPr>
        <w:softHyphen/>
        <w:t>jos 6</w:t>
      </w:r>
      <w:r w:rsidR="00BE22A6">
        <w:rPr>
          <w:rFonts w:eastAsia="Times New Roman"/>
          <w:lang w:eastAsia="lt-LT"/>
        </w:rPr>
        <w:t> </w:t>
      </w:r>
      <w:r w:rsidRPr="0011757B">
        <w:rPr>
          <w:rFonts w:eastAsia="Times New Roman"/>
          <w:lang w:eastAsia="lt-LT"/>
        </w:rPr>
        <w:t>straips</w:t>
      </w:r>
      <w:r w:rsidRPr="0011757B">
        <w:rPr>
          <w:rFonts w:eastAsia="Times New Roman"/>
          <w:lang w:eastAsia="lt-LT"/>
        </w:rPr>
        <w:softHyphen/>
        <w:t>n</w:t>
      </w:r>
      <w:r>
        <w:rPr>
          <w:rFonts w:eastAsia="Times New Roman"/>
          <w:lang w:eastAsia="lt-LT"/>
        </w:rPr>
        <w:t>io 2</w:t>
      </w:r>
      <w:r w:rsidR="00BE22A6">
        <w:rPr>
          <w:rFonts w:eastAsia="Times New Roman"/>
          <w:lang w:eastAsia="lt-LT"/>
        </w:rPr>
        <w:t> </w:t>
      </w:r>
      <w:r>
        <w:rPr>
          <w:rFonts w:eastAsia="Times New Roman"/>
          <w:lang w:eastAsia="lt-LT"/>
        </w:rPr>
        <w:t>dalyje</w:t>
      </w:r>
      <w:r w:rsidRPr="0011757B">
        <w:rPr>
          <w:rFonts w:eastAsia="Times New Roman"/>
          <w:lang w:eastAsia="lt-LT"/>
        </w:rPr>
        <w:t xml:space="preserve"> </w:t>
      </w:r>
      <w:r>
        <w:rPr>
          <w:rFonts w:eastAsia="Times New Roman"/>
          <w:lang w:eastAsia="lt-LT"/>
        </w:rPr>
        <w:t>nurodoma</w:t>
      </w:r>
      <w:r w:rsidRPr="0011757B">
        <w:rPr>
          <w:rFonts w:eastAsia="Times New Roman"/>
          <w:lang w:eastAsia="lt-LT"/>
        </w:rPr>
        <w:t xml:space="preserve">, kad </w:t>
      </w:r>
      <w:r w:rsidRPr="0011757B">
        <w:rPr>
          <w:rFonts w:eastAsia="Times New Roman"/>
          <w:i/>
          <w:iCs/>
          <w:lang w:eastAsia="lt-LT"/>
        </w:rPr>
        <w:t>kiek</w:t>
      </w:r>
      <w:r w:rsidRPr="0011757B">
        <w:rPr>
          <w:rFonts w:eastAsia="Times New Roman"/>
          <w:i/>
          <w:iCs/>
          <w:lang w:eastAsia="lt-LT"/>
        </w:rPr>
        <w:softHyphen/>
        <w:t>vie</w:t>
      </w:r>
      <w:r w:rsidRPr="0011757B">
        <w:rPr>
          <w:rFonts w:eastAsia="Times New Roman"/>
          <w:i/>
          <w:iCs/>
          <w:lang w:eastAsia="lt-LT"/>
        </w:rPr>
        <w:softHyphen/>
        <w:t>nas žmo</w:t>
      </w:r>
      <w:r w:rsidRPr="0011757B">
        <w:rPr>
          <w:rFonts w:eastAsia="Times New Roman"/>
          <w:i/>
          <w:iCs/>
          <w:lang w:eastAsia="lt-LT"/>
        </w:rPr>
        <w:softHyphen/>
        <w:t>gus, kal</w:t>
      </w:r>
      <w:r w:rsidRPr="0011757B">
        <w:rPr>
          <w:rFonts w:eastAsia="Times New Roman"/>
          <w:i/>
          <w:iCs/>
          <w:lang w:eastAsia="lt-LT"/>
        </w:rPr>
        <w:softHyphen/>
        <w:t>ti</w:t>
      </w:r>
      <w:r w:rsidRPr="0011757B">
        <w:rPr>
          <w:rFonts w:eastAsia="Times New Roman"/>
          <w:i/>
          <w:iCs/>
          <w:lang w:eastAsia="lt-LT"/>
        </w:rPr>
        <w:softHyphen/>
        <w:t>na</w:t>
      </w:r>
      <w:r w:rsidRPr="0011757B">
        <w:rPr>
          <w:rFonts w:eastAsia="Times New Roman"/>
          <w:i/>
          <w:iCs/>
          <w:lang w:eastAsia="lt-LT"/>
        </w:rPr>
        <w:softHyphen/>
        <w:t>mas nu</w:t>
      </w:r>
      <w:r w:rsidRPr="0011757B">
        <w:rPr>
          <w:rFonts w:eastAsia="Times New Roman"/>
          <w:i/>
          <w:iCs/>
          <w:lang w:eastAsia="lt-LT"/>
        </w:rPr>
        <w:softHyphen/>
        <w:t>si</w:t>
      </w:r>
      <w:r w:rsidRPr="0011757B">
        <w:rPr>
          <w:rFonts w:eastAsia="Times New Roman"/>
          <w:i/>
          <w:iCs/>
          <w:lang w:eastAsia="lt-LT"/>
        </w:rPr>
        <w:softHyphen/>
        <w:t>kals</w:t>
      </w:r>
      <w:r w:rsidRPr="0011757B">
        <w:rPr>
          <w:rFonts w:eastAsia="Times New Roman"/>
          <w:i/>
          <w:iCs/>
          <w:lang w:eastAsia="lt-LT"/>
        </w:rPr>
        <w:softHyphen/>
        <w:t>ta</w:t>
      </w:r>
      <w:r w:rsidRPr="0011757B">
        <w:rPr>
          <w:rFonts w:eastAsia="Times New Roman"/>
          <w:i/>
          <w:iCs/>
          <w:lang w:eastAsia="lt-LT"/>
        </w:rPr>
        <w:softHyphen/>
        <w:t>mos vei</w:t>
      </w:r>
      <w:r w:rsidRPr="0011757B">
        <w:rPr>
          <w:rFonts w:eastAsia="Times New Roman"/>
          <w:i/>
          <w:iCs/>
          <w:lang w:eastAsia="lt-LT"/>
        </w:rPr>
        <w:softHyphen/>
        <w:t>kos pa</w:t>
      </w:r>
      <w:r w:rsidRPr="0011757B">
        <w:rPr>
          <w:rFonts w:eastAsia="Times New Roman"/>
          <w:i/>
          <w:iCs/>
          <w:lang w:eastAsia="lt-LT"/>
        </w:rPr>
        <w:softHyphen/>
        <w:t>da</w:t>
      </w:r>
      <w:r w:rsidRPr="0011757B">
        <w:rPr>
          <w:rFonts w:eastAsia="Times New Roman"/>
          <w:i/>
          <w:iCs/>
          <w:lang w:eastAsia="lt-LT"/>
        </w:rPr>
        <w:softHyphen/>
        <w:t>ry</w:t>
      </w:r>
      <w:r w:rsidRPr="0011757B">
        <w:rPr>
          <w:rFonts w:eastAsia="Times New Roman"/>
          <w:i/>
          <w:iCs/>
          <w:lang w:eastAsia="lt-LT"/>
        </w:rPr>
        <w:softHyphen/>
        <w:t>mu, lai</w:t>
      </w:r>
      <w:r w:rsidRPr="0011757B">
        <w:rPr>
          <w:rFonts w:eastAsia="Times New Roman"/>
          <w:i/>
          <w:iCs/>
          <w:lang w:eastAsia="lt-LT"/>
        </w:rPr>
        <w:softHyphen/>
        <w:t>ko</w:t>
      </w:r>
      <w:r w:rsidRPr="0011757B">
        <w:rPr>
          <w:rFonts w:eastAsia="Times New Roman"/>
          <w:i/>
          <w:iCs/>
          <w:lang w:eastAsia="lt-LT"/>
        </w:rPr>
        <w:softHyphen/>
        <w:t>mas ne</w:t>
      </w:r>
      <w:r w:rsidRPr="0011757B">
        <w:rPr>
          <w:rFonts w:eastAsia="Times New Roman"/>
          <w:i/>
          <w:iCs/>
          <w:lang w:eastAsia="lt-LT"/>
        </w:rPr>
        <w:softHyphen/>
        <w:t>kal</w:t>
      </w:r>
      <w:r w:rsidRPr="0011757B">
        <w:rPr>
          <w:rFonts w:eastAsia="Times New Roman"/>
          <w:i/>
          <w:iCs/>
          <w:lang w:eastAsia="lt-LT"/>
        </w:rPr>
        <w:softHyphen/>
        <w:t>tu tol, kol jo kal</w:t>
      </w:r>
      <w:r w:rsidRPr="0011757B">
        <w:rPr>
          <w:rFonts w:eastAsia="Times New Roman"/>
          <w:i/>
          <w:iCs/>
          <w:lang w:eastAsia="lt-LT"/>
        </w:rPr>
        <w:softHyphen/>
        <w:t>tu</w:t>
      </w:r>
      <w:r w:rsidRPr="0011757B">
        <w:rPr>
          <w:rFonts w:eastAsia="Times New Roman"/>
          <w:i/>
          <w:iCs/>
          <w:lang w:eastAsia="lt-LT"/>
        </w:rPr>
        <w:softHyphen/>
        <w:t>mas ne</w:t>
      </w:r>
      <w:r w:rsidRPr="0011757B">
        <w:rPr>
          <w:rFonts w:eastAsia="Times New Roman"/>
          <w:i/>
          <w:iCs/>
          <w:lang w:eastAsia="lt-LT"/>
        </w:rPr>
        <w:softHyphen/>
        <w:t>įro</w:t>
      </w:r>
      <w:r w:rsidRPr="0011757B">
        <w:rPr>
          <w:rFonts w:eastAsia="Times New Roman"/>
          <w:i/>
          <w:iCs/>
          <w:lang w:eastAsia="lt-LT"/>
        </w:rPr>
        <w:softHyphen/>
        <w:t>dy</w:t>
      </w:r>
      <w:r w:rsidRPr="0011757B">
        <w:rPr>
          <w:rFonts w:eastAsia="Times New Roman"/>
          <w:i/>
          <w:iCs/>
          <w:lang w:eastAsia="lt-LT"/>
        </w:rPr>
        <w:softHyphen/>
        <w:t>tas pa</w:t>
      </w:r>
      <w:r w:rsidRPr="0011757B">
        <w:rPr>
          <w:rFonts w:eastAsia="Times New Roman"/>
          <w:i/>
          <w:iCs/>
          <w:lang w:eastAsia="lt-LT"/>
        </w:rPr>
        <w:softHyphen/>
        <w:t>gal įsta</w:t>
      </w:r>
      <w:r w:rsidRPr="0011757B">
        <w:rPr>
          <w:rFonts w:eastAsia="Times New Roman"/>
          <w:i/>
          <w:iCs/>
          <w:lang w:eastAsia="lt-LT"/>
        </w:rPr>
        <w:softHyphen/>
        <w:t>ty</w:t>
      </w:r>
      <w:r w:rsidRPr="0011757B">
        <w:rPr>
          <w:rFonts w:eastAsia="Times New Roman"/>
          <w:i/>
          <w:iCs/>
          <w:lang w:eastAsia="lt-LT"/>
        </w:rPr>
        <w:softHyphen/>
        <w:t>mą</w:t>
      </w:r>
      <w:r w:rsidRPr="0011757B">
        <w:rPr>
          <w:rFonts w:eastAsia="Times New Roman"/>
          <w:lang w:eastAsia="lt-LT"/>
        </w:rPr>
        <w:t xml:space="preserve">. </w:t>
      </w:r>
      <w:r>
        <w:rPr>
          <w:rFonts w:eastAsia="Times New Roman"/>
          <w:lang w:eastAsia="lt-LT"/>
        </w:rPr>
        <w:t xml:space="preserve">Baudžiamosiose bylose asmens </w:t>
      </w:r>
      <w:r w:rsidRPr="0011757B">
        <w:rPr>
          <w:rFonts w:eastAsia="Times New Roman"/>
          <w:lang w:eastAsia="lt-LT"/>
        </w:rPr>
        <w:t>kal</w:t>
      </w:r>
      <w:r w:rsidRPr="0011757B">
        <w:rPr>
          <w:rFonts w:eastAsia="Times New Roman"/>
          <w:lang w:eastAsia="lt-LT"/>
        </w:rPr>
        <w:softHyphen/>
        <w:t>tės klau</w:t>
      </w:r>
      <w:r w:rsidRPr="0011757B">
        <w:rPr>
          <w:rFonts w:eastAsia="Times New Roman"/>
          <w:lang w:eastAsia="lt-LT"/>
        </w:rPr>
        <w:softHyphen/>
        <w:t>si</w:t>
      </w:r>
      <w:r w:rsidRPr="0011757B">
        <w:rPr>
          <w:rFonts w:eastAsia="Times New Roman"/>
          <w:lang w:eastAsia="lt-LT"/>
        </w:rPr>
        <w:softHyphen/>
        <w:t xml:space="preserve">mas </w:t>
      </w:r>
      <w:r>
        <w:rPr>
          <w:rFonts w:eastAsia="Times New Roman"/>
          <w:lang w:eastAsia="lt-LT"/>
        </w:rPr>
        <w:t xml:space="preserve">yra išsprendžiamas </w:t>
      </w:r>
      <w:r w:rsidRPr="0011757B">
        <w:rPr>
          <w:rFonts w:eastAsia="Times New Roman"/>
          <w:lang w:eastAsia="lt-LT"/>
        </w:rPr>
        <w:t>įsi</w:t>
      </w:r>
      <w:r w:rsidRPr="0011757B">
        <w:rPr>
          <w:rFonts w:eastAsia="Times New Roman"/>
          <w:lang w:eastAsia="lt-LT"/>
        </w:rPr>
        <w:softHyphen/>
        <w:t>tei</w:t>
      </w:r>
      <w:r w:rsidRPr="0011757B">
        <w:rPr>
          <w:rFonts w:eastAsia="Times New Roman"/>
          <w:lang w:eastAsia="lt-LT"/>
        </w:rPr>
        <w:softHyphen/>
        <w:t>sė</w:t>
      </w:r>
      <w:r w:rsidRPr="0011757B">
        <w:rPr>
          <w:rFonts w:eastAsia="Times New Roman"/>
          <w:lang w:eastAsia="lt-LT"/>
        </w:rPr>
        <w:softHyphen/>
        <w:t>ju</w:t>
      </w:r>
      <w:r w:rsidRPr="0011757B">
        <w:rPr>
          <w:rFonts w:eastAsia="Times New Roman"/>
          <w:lang w:eastAsia="lt-LT"/>
        </w:rPr>
        <w:softHyphen/>
        <w:t>siu teis</w:t>
      </w:r>
      <w:r w:rsidRPr="0011757B">
        <w:rPr>
          <w:rFonts w:eastAsia="Times New Roman"/>
          <w:lang w:eastAsia="lt-LT"/>
        </w:rPr>
        <w:softHyphen/>
        <w:t>mo nuosp</w:t>
      </w:r>
      <w:r w:rsidRPr="0011757B">
        <w:rPr>
          <w:rFonts w:eastAsia="Times New Roman"/>
          <w:lang w:eastAsia="lt-LT"/>
        </w:rPr>
        <w:softHyphen/>
        <w:t>rendžiu.</w:t>
      </w:r>
      <w:r>
        <w:rPr>
          <w:rFonts w:eastAsia="Times New Roman"/>
          <w:lang w:eastAsia="lt-LT"/>
        </w:rPr>
        <w:t xml:space="preserve"> </w:t>
      </w:r>
      <w:r w:rsidR="0003035E">
        <w:rPr>
          <w:rFonts w:eastAsia="Times New Roman"/>
          <w:lang w:eastAsia="lt-LT"/>
        </w:rPr>
        <w:t>Atsižvelgiant į nuosprendžiu sprendžiamų klausimų svarbą, šioje apžvalgoje apibendrinti nuosprendžių surašymui keliami reikalavimai (BPK</w:t>
      </w:r>
      <w:r w:rsidR="00BE22A6">
        <w:rPr>
          <w:rFonts w:eastAsia="Times New Roman"/>
          <w:lang w:eastAsia="lt-LT"/>
        </w:rPr>
        <w:t> </w:t>
      </w:r>
      <w:r w:rsidR="0003035E">
        <w:rPr>
          <w:rFonts w:eastAsia="Times New Roman"/>
          <w:lang w:eastAsia="lt-LT"/>
        </w:rPr>
        <w:t>302</w:t>
      </w:r>
      <w:r w:rsidR="00BE22A6">
        <w:rPr>
          <w:rFonts w:eastAsia="Times New Roman"/>
          <w:lang w:eastAsia="lt-LT"/>
        </w:rPr>
        <w:t> </w:t>
      </w:r>
      <w:r w:rsidR="0003035E">
        <w:rPr>
          <w:rFonts w:eastAsia="Times New Roman"/>
          <w:lang w:eastAsia="lt-LT"/>
        </w:rPr>
        <w:t>straipsnis), pasisakyta dėl nuosprendžių rūšių (BPK</w:t>
      </w:r>
      <w:r w:rsidR="00BE22A6">
        <w:rPr>
          <w:rFonts w:eastAsia="Times New Roman"/>
          <w:lang w:eastAsia="lt-LT"/>
        </w:rPr>
        <w:t> </w:t>
      </w:r>
      <w:r w:rsidR="0003035E">
        <w:rPr>
          <w:rFonts w:eastAsia="Times New Roman"/>
          <w:lang w:eastAsia="lt-LT"/>
        </w:rPr>
        <w:t>303</w:t>
      </w:r>
      <w:r w:rsidR="00BE22A6">
        <w:rPr>
          <w:rFonts w:eastAsia="Times New Roman"/>
          <w:lang w:eastAsia="lt-LT"/>
        </w:rPr>
        <w:t> </w:t>
      </w:r>
      <w:r w:rsidR="0003035E">
        <w:rPr>
          <w:rFonts w:eastAsia="Times New Roman"/>
          <w:lang w:eastAsia="lt-LT"/>
        </w:rPr>
        <w:t>straipsnis), aptarti reikalavimai, keliami nuosprendžio įžanginei, aprašomajai ir rezoliucinei dalims (BPK</w:t>
      </w:r>
      <w:r w:rsidR="00BE22A6">
        <w:rPr>
          <w:rFonts w:eastAsia="Times New Roman"/>
          <w:lang w:eastAsia="lt-LT"/>
        </w:rPr>
        <w:t> </w:t>
      </w:r>
      <w:r w:rsidR="0003035E">
        <w:rPr>
          <w:rFonts w:eastAsia="Times New Roman"/>
          <w:lang w:eastAsia="lt-LT"/>
        </w:rPr>
        <w:t>304–307</w:t>
      </w:r>
      <w:r w:rsidR="00BE22A6">
        <w:rPr>
          <w:rFonts w:eastAsia="Times New Roman"/>
          <w:lang w:eastAsia="lt-LT"/>
        </w:rPr>
        <w:t> </w:t>
      </w:r>
      <w:r w:rsidR="0003035E">
        <w:rPr>
          <w:rFonts w:eastAsia="Times New Roman"/>
          <w:lang w:eastAsia="lt-LT"/>
        </w:rPr>
        <w:t xml:space="preserve">straipsniai). </w:t>
      </w:r>
      <w:r w:rsidR="001B35AF">
        <w:rPr>
          <w:rFonts w:eastAsia="Times New Roman"/>
          <w:lang w:eastAsia="lt-LT"/>
        </w:rPr>
        <w:t>Kadangi apeliacinės instancijos teismo nuosprendis surašomas laikantis BPK</w:t>
      </w:r>
      <w:r w:rsidR="00BE22A6">
        <w:rPr>
          <w:rFonts w:eastAsia="Times New Roman"/>
          <w:lang w:eastAsia="lt-LT"/>
        </w:rPr>
        <w:t> </w:t>
      </w:r>
      <w:r w:rsidR="001B35AF">
        <w:rPr>
          <w:rFonts w:eastAsia="Times New Roman"/>
          <w:lang w:eastAsia="lt-LT"/>
        </w:rPr>
        <w:t>XXIII</w:t>
      </w:r>
      <w:r w:rsidR="00BE22A6">
        <w:rPr>
          <w:rFonts w:eastAsia="Times New Roman"/>
          <w:lang w:eastAsia="lt-LT"/>
        </w:rPr>
        <w:t> </w:t>
      </w:r>
      <w:r w:rsidR="001B35AF">
        <w:rPr>
          <w:rFonts w:eastAsia="Times New Roman"/>
          <w:lang w:eastAsia="lt-LT"/>
        </w:rPr>
        <w:t xml:space="preserve">skyriaus pagrindinių nuostatų, </w:t>
      </w:r>
      <w:r w:rsidR="00F97D8F">
        <w:rPr>
          <w:rFonts w:eastAsia="Times New Roman"/>
          <w:lang w:eastAsia="lt-LT"/>
        </w:rPr>
        <w:t>apžvalgoje pateikti išaiškinimai aktualūs ir apeliacinės instancijos teismo nuosprendžio surašymui.</w:t>
      </w:r>
      <w:r>
        <w:rPr>
          <w:rFonts w:eastAsia="Times New Roman"/>
          <w:lang w:eastAsia="lt-LT"/>
        </w:rPr>
        <w:t xml:space="preserve">  </w:t>
      </w:r>
      <w:r w:rsidRPr="0011757B">
        <w:rPr>
          <w:rFonts w:eastAsia="Times New Roman"/>
          <w:lang w:eastAsia="lt-LT"/>
        </w:rPr>
        <w:t xml:space="preserve"> </w:t>
      </w:r>
    </w:p>
    <w:p w14:paraId="7C793370" w14:textId="3930AF8A" w:rsidR="00651769" w:rsidRDefault="00651769" w:rsidP="0003035E">
      <w:pPr>
        <w:spacing w:line="240" w:lineRule="auto"/>
        <w:ind w:firstLine="720"/>
        <w:jc w:val="both"/>
      </w:pPr>
      <w:r w:rsidRPr="009D3F81">
        <w:rPr>
          <w:rFonts w:eastAsia="Times New Roman"/>
          <w:lang w:eastAsia="lt-LT"/>
        </w:rPr>
        <w:t>Rengiant šią apžvalgą analizuotos Lietuvos Aukščiausiojo Teismo Baudžiamųjų bylų skyriaus teisėjų kolegijų nutartys, priimtos 200</w:t>
      </w:r>
      <w:r>
        <w:rPr>
          <w:rFonts w:eastAsia="Times New Roman"/>
          <w:lang w:eastAsia="lt-LT"/>
        </w:rPr>
        <w:t>3</w:t>
      </w:r>
      <w:r w:rsidRPr="009D3F81">
        <w:rPr>
          <w:rFonts w:eastAsia="Times New Roman"/>
          <w:lang w:eastAsia="lt-LT"/>
        </w:rPr>
        <w:t>–20</w:t>
      </w:r>
      <w:r>
        <w:rPr>
          <w:rFonts w:eastAsia="Times New Roman"/>
          <w:lang w:eastAsia="lt-LT"/>
        </w:rPr>
        <w:t>20</w:t>
      </w:r>
      <w:r w:rsidR="00BE22A6">
        <w:rPr>
          <w:rFonts w:eastAsia="Times New Roman"/>
          <w:lang w:eastAsia="lt-LT"/>
        </w:rPr>
        <w:t> </w:t>
      </w:r>
      <w:r>
        <w:rPr>
          <w:rFonts w:eastAsia="Times New Roman"/>
          <w:lang w:eastAsia="lt-LT"/>
        </w:rPr>
        <w:t>m., kuriose</w:t>
      </w:r>
      <w:r w:rsidRPr="009D3F81">
        <w:rPr>
          <w:rFonts w:eastAsia="Times New Roman"/>
          <w:lang w:eastAsia="lt-LT"/>
        </w:rPr>
        <w:t xml:space="preserve"> aiškinamos ar taikomos BPK </w:t>
      </w:r>
      <w:r>
        <w:rPr>
          <w:rFonts w:eastAsia="Times New Roman"/>
          <w:lang w:eastAsia="lt-LT"/>
        </w:rPr>
        <w:t>normos, reglamentuojančios nuosprendžių surašymą</w:t>
      </w:r>
      <w:r w:rsidR="00F97D8F">
        <w:rPr>
          <w:rFonts w:eastAsia="Times New Roman"/>
          <w:lang w:eastAsia="lt-LT"/>
        </w:rPr>
        <w:t xml:space="preserve">. </w:t>
      </w:r>
    </w:p>
    <w:p w14:paraId="1FEE98B4" w14:textId="77777777" w:rsidR="00651769" w:rsidRDefault="00651769" w:rsidP="00EF3D60">
      <w:pPr>
        <w:spacing w:line="240" w:lineRule="auto"/>
      </w:pPr>
    </w:p>
    <w:p w14:paraId="489939B7" w14:textId="30F004EC" w:rsidR="00EA375A" w:rsidRDefault="005E45E3" w:rsidP="00AC6217">
      <w:pPr>
        <w:pStyle w:val="Antrat1"/>
      </w:pPr>
      <w:bookmarkStart w:id="1" w:name="_Toc56450211"/>
      <w:r>
        <w:lastRenderedPageBreak/>
        <w:t xml:space="preserve">1. </w:t>
      </w:r>
      <w:r w:rsidR="00EA375A">
        <w:t>Nuosprendžio surašymui keliami reikalavimai (BPK</w:t>
      </w:r>
      <w:r w:rsidR="00BE22A6">
        <w:t> </w:t>
      </w:r>
      <w:r w:rsidR="00EA375A">
        <w:t>302</w:t>
      </w:r>
      <w:r w:rsidR="00BE22A6">
        <w:t> </w:t>
      </w:r>
      <w:r w:rsidR="00EA375A">
        <w:t>straipsnis)</w:t>
      </w:r>
      <w:bookmarkEnd w:id="1"/>
    </w:p>
    <w:p w14:paraId="51FFCEE9" w14:textId="5DB1A306" w:rsidR="00EA375A" w:rsidRDefault="00EA375A" w:rsidP="00AC6217">
      <w:pPr>
        <w:spacing w:line="240" w:lineRule="auto"/>
      </w:pPr>
    </w:p>
    <w:p w14:paraId="18528536" w14:textId="6330E01B" w:rsidR="002A647B" w:rsidRPr="00654468" w:rsidRDefault="002A647B" w:rsidP="00AC6217">
      <w:pPr>
        <w:spacing w:line="240" w:lineRule="auto"/>
        <w:ind w:firstLine="851"/>
        <w:jc w:val="both"/>
      </w:pPr>
      <w:bookmarkStart w:id="2" w:name="_Hlk31186410"/>
      <w:r w:rsidRPr="00654468">
        <w:t xml:space="preserve">Teismas, apsvarstęs ir išsprendęs nuosprendžiui priimti reikalingus klausimus, surašo nuosprendį </w:t>
      </w:r>
      <w:r w:rsidR="00654468" w:rsidRPr="00654468">
        <w:t>(</w:t>
      </w:r>
      <w:r w:rsidRPr="00654468">
        <w:t>BPK</w:t>
      </w:r>
      <w:r w:rsidR="00BE22A6">
        <w:t> </w:t>
      </w:r>
      <w:r w:rsidRPr="00654468">
        <w:t>302</w:t>
      </w:r>
      <w:r w:rsidR="00BE22A6">
        <w:t> </w:t>
      </w:r>
      <w:r w:rsidRPr="00654468">
        <w:t>straipsnio 1 dalis). Nuosprendžio surašymas ir jo turinys turi atitikti BPK reikalavimus. Šių reikalavimų nesilaikymas gali būti pripažintas esminiu BPK pažeidimu (BPK 369 straipsnis).</w:t>
      </w:r>
    </w:p>
    <w:p w14:paraId="2A04EF80" w14:textId="72F9501B" w:rsidR="006B04A7" w:rsidRDefault="002A647B" w:rsidP="002A647B">
      <w:pPr>
        <w:spacing w:line="240" w:lineRule="auto"/>
        <w:ind w:firstLine="851"/>
        <w:jc w:val="both"/>
      </w:pPr>
      <w:r w:rsidRPr="00654468">
        <w:t>Nuosprendis turi būti pasirašytas visų jį priėmusių teisėjų (pavyzdžiui, kasacinės nutartys baudžiamosiose bylose Nr.</w:t>
      </w:r>
      <w:r w:rsidR="00BE22A6">
        <w:t> </w:t>
      </w:r>
      <w:r w:rsidRPr="00654468">
        <w:t>2K-265/2009, 2K-211/2005). Teisėjas, kuris laikosi kitos nuomonės, taip pat pasirašo nuosprendį (BPK 302 straipsnio 1, 2 dalys).</w:t>
      </w:r>
      <w:bookmarkEnd w:id="2"/>
      <w:r>
        <w:t xml:space="preserve"> </w:t>
      </w:r>
      <w:r w:rsidR="001F1D9B">
        <w:t>K</w:t>
      </w:r>
      <w:r w:rsidR="006B04A7">
        <w:t>asacinės instancijos teismo praktikoje pažymima, kad</w:t>
      </w:r>
      <w:r w:rsidR="00B7793F">
        <w:t xml:space="preserve"> </w:t>
      </w:r>
      <w:bookmarkStart w:id="3" w:name="_Hlk29974989"/>
      <w:r w:rsidR="001360DE">
        <w:t xml:space="preserve">nuosprendžius </w:t>
      </w:r>
      <w:r w:rsidR="006B04A7" w:rsidRPr="006B04A7">
        <w:t xml:space="preserve">baudžiamojoje byloje priima </w:t>
      </w:r>
      <w:r w:rsidR="00654468">
        <w:t>ir</w:t>
      </w:r>
      <w:r w:rsidR="006B04A7" w:rsidRPr="006B04A7">
        <w:t xml:space="preserve"> pasirašo teisėja</w:t>
      </w:r>
      <w:r>
        <w:t>s</w:t>
      </w:r>
      <w:r w:rsidR="006B04A7" w:rsidRPr="006B04A7">
        <w:t>, kuri</w:t>
      </w:r>
      <w:r>
        <w:t>s</w:t>
      </w:r>
      <w:r w:rsidR="006B04A7" w:rsidRPr="006B04A7">
        <w:t xml:space="preserve"> šią bylą išnagrinėjo</w:t>
      </w:r>
      <w:bookmarkEnd w:id="3"/>
      <w:r w:rsidR="006B04A7" w:rsidRPr="006B04A7">
        <w:t xml:space="preserve">; teisėjas, nenagrinėjęs bylos (neįėjęs į tą bylą išnagrinėjusio teismo sudėtį), negali surašyti ir pasirašyti </w:t>
      </w:r>
      <w:r w:rsidR="00654468">
        <w:t>nuosprendžio</w:t>
      </w:r>
      <w:r w:rsidR="005557F7">
        <w:t>, taip pat būti pasitarimų kambaryje juos priimant</w:t>
      </w:r>
      <w:r w:rsidR="00661FB0">
        <w:t xml:space="preserve"> </w:t>
      </w:r>
      <w:r w:rsidR="00661FB0" w:rsidRPr="006B04A7">
        <w:t>(BPK</w:t>
      </w:r>
      <w:r w:rsidR="00654468">
        <w:t> </w:t>
      </w:r>
      <w:r w:rsidR="00661FB0" w:rsidRPr="006B04A7">
        <w:t>298, 299, 302</w:t>
      </w:r>
      <w:r w:rsidR="00BE22A6">
        <w:t> </w:t>
      </w:r>
      <w:r w:rsidR="00661FB0" w:rsidRPr="006B04A7">
        <w:t>straipsniai)</w:t>
      </w:r>
      <w:r w:rsidR="006B04A7" w:rsidRPr="006B04A7">
        <w:t xml:space="preserve">. </w:t>
      </w:r>
    </w:p>
    <w:p w14:paraId="7276CABA" w14:textId="331FDB90" w:rsidR="006B04A7" w:rsidRPr="00925C08" w:rsidRDefault="00F63296" w:rsidP="00AC6217">
      <w:pPr>
        <w:spacing w:line="240" w:lineRule="auto"/>
        <w:ind w:firstLine="851"/>
        <w:jc w:val="both"/>
      </w:pPr>
      <w:r>
        <w:t xml:space="preserve">Esminiai baudžiamojo proceso įstatymo pažeidimai, </w:t>
      </w:r>
      <w:r w:rsidR="006B04A7" w:rsidRPr="00925C08">
        <w:t>surašant nuosprendį</w:t>
      </w:r>
      <w:r>
        <w:t>, konstatuoti, pavyzdžiui, kasacine nutartimi baudžiamojoje byloje</w:t>
      </w:r>
      <w:r w:rsidR="004A3009">
        <w:t xml:space="preserve"> </w:t>
      </w:r>
      <w:r>
        <w:t>Nr.</w:t>
      </w:r>
      <w:r w:rsidR="004A3009">
        <w:t> </w:t>
      </w:r>
      <w:r w:rsidRPr="00925C08">
        <w:t>2K-222-697/2016</w:t>
      </w:r>
      <w:r w:rsidR="003B6681">
        <w:t xml:space="preserve"> </w:t>
      </w:r>
      <w:r>
        <w:t xml:space="preserve">nustačius, kad </w:t>
      </w:r>
      <w:r w:rsidR="006B04A7" w:rsidRPr="006B04A7">
        <w:t>nuosprendį pasirašė ne ta teisėjų sudėtis, kuri nagrinėjo bylą ir sprendė su nuosprendžio priėmimu susijusius klausimus</w:t>
      </w:r>
      <w:r>
        <w:t>:</w:t>
      </w:r>
    </w:p>
    <w:p w14:paraId="1C5F3EAE" w14:textId="29FDB122" w:rsidR="00473F25" w:rsidRPr="00925C08" w:rsidRDefault="00473F25" w:rsidP="00AC6217">
      <w:pPr>
        <w:spacing w:line="240" w:lineRule="auto"/>
        <w:ind w:firstLine="851"/>
        <w:jc w:val="both"/>
        <w:rPr>
          <w:i/>
          <w:iCs/>
        </w:rPr>
      </w:pPr>
      <w:r w:rsidRPr="00925C08">
        <w:rPr>
          <w:i/>
          <w:iCs/>
        </w:rPr>
        <w:t>Pagal BPK</w:t>
      </w:r>
      <w:r w:rsidR="00BE22A6">
        <w:rPr>
          <w:i/>
          <w:iCs/>
        </w:rPr>
        <w:t> </w:t>
      </w:r>
      <w:r w:rsidRPr="00925C08">
        <w:rPr>
          <w:i/>
          <w:iCs/>
        </w:rPr>
        <w:t>324</w:t>
      </w:r>
      <w:r w:rsidR="00BE22A6">
        <w:rPr>
          <w:i/>
          <w:iCs/>
        </w:rPr>
        <w:t> </w:t>
      </w:r>
      <w:r w:rsidRPr="00925C08">
        <w:rPr>
          <w:i/>
          <w:iCs/>
        </w:rPr>
        <w:t>straipsnio 10</w:t>
      </w:r>
      <w:r w:rsidR="00BE22A6">
        <w:rPr>
          <w:i/>
          <w:iCs/>
        </w:rPr>
        <w:t> </w:t>
      </w:r>
      <w:r w:rsidRPr="00925C08">
        <w:rPr>
          <w:i/>
          <w:iCs/>
        </w:rPr>
        <w:t>dalį, 331</w:t>
      </w:r>
      <w:r w:rsidR="00BE22A6">
        <w:rPr>
          <w:i/>
          <w:iCs/>
        </w:rPr>
        <w:t> </w:t>
      </w:r>
      <w:r w:rsidRPr="00925C08">
        <w:rPr>
          <w:i/>
          <w:iCs/>
        </w:rPr>
        <w:t>straipsnio 1</w:t>
      </w:r>
      <w:r w:rsidR="00BE22A6">
        <w:rPr>
          <w:i/>
          <w:iCs/>
        </w:rPr>
        <w:t> </w:t>
      </w:r>
      <w:r w:rsidRPr="00925C08">
        <w:rPr>
          <w:i/>
          <w:iCs/>
        </w:rPr>
        <w:t>dalį apeliacinės instancijos teismo nuosprendžio ar nutarties priėmimo, surašymo ir paskelbimo tvarką nustato šio kodekso nuostatos, reglamentuojančios nuosprendžio priėmimo, surašymo ir paskelbimo tvarką pirmosios instancijos teisme. Apeliacinės instancijos teismo nuosprendis turi būti surašomas laikantis šio kodekso XXIII</w:t>
      </w:r>
      <w:r w:rsidR="00BE22A6">
        <w:rPr>
          <w:i/>
          <w:iCs/>
        </w:rPr>
        <w:t> </w:t>
      </w:r>
      <w:r w:rsidRPr="00925C08">
        <w:rPr>
          <w:i/>
          <w:iCs/>
        </w:rPr>
        <w:t>skyriaus (</w:t>
      </w:r>
      <w:r w:rsidR="0065035A">
        <w:rPr>
          <w:i/>
          <w:iCs/>
        </w:rPr>
        <w:t>„</w:t>
      </w:r>
      <w:r w:rsidRPr="00925C08">
        <w:rPr>
          <w:i/>
          <w:iCs/>
        </w:rPr>
        <w:t>Nuosprendžio priėmimas</w:t>
      </w:r>
      <w:r w:rsidR="0065035A">
        <w:rPr>
          <w:i/>
          <w:iCs/>
        </w:rPr>
        <w:t>“</w:t>
      </w:r>
      <w:r w:rsidRPr="00925C08">
        <w:rPr>
          <w:i/>
          <w:iCs/>
        </w:rPr>
        <w:t>) pagrindinių nuostatų. Šio kodekso skyriaus 302</w:t>
      </w:r>
      <w:r w:rsidR="004A3009">
        <w:rPr>
          <w:i/>
          <w:iCs/>
        </w:rPr>
        <w:t> </w:t>
      </w:r>
      <w:r w:rsidRPr="00925C08">
        <w:rPr>
          <w:i/>
          <w:iCs/>
        </w:rPr>
        <w:t>straipsnio 2</w:t>
      </w:r>
      <w:r w:rsidR="00BE22A6">
        <w:rPr>
          <w:i/>
          <w:iCs/>
        </w:rPr>
        <w:t> </w:t>
      </w:r>
      <w:r w:rsidRPr="00925C08">
        <w:rPr>
          <w:i/>
          <w:iCs/>
        </w:rPr>
        <w:t>dalyje nustatyta, kad nuosprendį pasirašo visi jį priėmę teisėjai; teisėjas, kuris laikosi kitos nuomonės, taip pat pasirašo nuosprendį.</w:t>
      </w:r>
    </w:p>
    <w:p w14:paraId="0CF458D4" w14:textId="535EBCEE" w:rsidR="00473F25" w:rsidRPr="00925C08" w:rsidRDefault="00473F25" w:rsidP="00AC6217">
      <w:pPr>
        <w:spacing w:line="240" w:lineRule="auto"/>
        <w:ind w:firstLine="851"/>
        <w:jc w:val="both"/>
        <w:rPr>
          <w:i/>
          <w:iCs/>
        </w:rPr>
      </w:pPr>
      <w:r w:rsidRPr="00925C08">
        <w:rPr>
          <w:i/>
          <w:iCs/>
        </w:rPr>
        <w:t>Nagrinėjamoje byloje nuosprendis yra pasirašytas teisėjų Z.</w:t>
      </w:r>
      <w:r w:rsidR="00BE22A6">
        <w:rPr>
          <w:i/>
          <w:iCs/>
        </w:rPr>
        <w:t> </w:t>
      </w:r>
      <w:r w:rsidRPr="00925C08">
        <w:rPr>
          <w:i/>
          <w:iCs/>
        </w:rPr>
        <w:t>K</w:t>
      </w:r>
      <w:r w:rsidR="003B6681">
        <w:rPr>
          <w:i/>
          <w:iCs/>
        </w:rPr>
        <w:t>.</w:t>
      </w:r>
      <w:r w:rsidRPr="00925C08">
        <w:rPr>
          <w:i/>
          <w:iCs/>
        </w:rPr>
        <w:t>, R.</w:t>
      </w:r>
      <w:r w:rsidR="00BE22A6">
        <w:rPr>
          <w:i/>
          <w:iCs/>
        </w:rPr>
        <w:t> </w:t>
      </w:r>
      <w:r w:rsidRPr="00925C08">
        <w:rPr>
          <w:i/>
          <w:iCs/>
        </w:rPr>
        <w:t>J</w:t>
      </w:r>
      <w:r w:rsidR="003B6681">
        <w:rPr>
          <w:i/>
          <w:iCs/>
        </w:rPr>
        <w:t>.</w:t>
      </w:r>
      <w:r w:rsidRPr="00925C08">
        <w:rPr>
          <w:i/>
          <w:iCs/>
        </w:rPr>
        <w:t xml:space="preserve"> ir V.</w:t>
      </w:r>
      <w:r w:rsidR="00BE22A6">
        <w:rPr>
          <w:i/>
          <w:iCs/>
        </w:rPr>
        <w:t> </w:t>
      </w:r>
      <w:r w:rsidRPr="00925C08">
        <w:rPr>
          <w:i/>
          <w:iCs/>
        </w:rPr>
        <w:t>M. Tačiau byloje esantis Šiaulių apygardos teismo l.</w:t>
      </w:r>
      <w:r w:rsidR="00BE22A6">
        <w:rPr>
          <w:i/>
          <w:iCs/>
        </w:rPr>
        <w:t> </w:t>
      </w:r>
      <w:r w:rsidRPr="00925C08">
        <w:rPr>
          <w:i/>
          <w:iCs/>
        </w:rPr>
        <w:t>e. Baudžiamųjų bylų skyriaus pirmininko pareigas teisėjo V.</w:t>
      </w:r>
      <w:r w:rsidR="00BE22A6">
        <w:rPr>
          <w:i/>
          <w:iCs/>
        </w:rPr>
        <w:t> </w:t>
      </w:r>
      <w:r w:rsidRPr="00925C08">
        <w:rPr>
          <w:i/>
          <w:iCs/>
        </w:rPr>
        <w:t>I</w:t>
      </w:r>
      <w:r w:rsidR="000237E9">
        <w:rPr>
          <w:i/>
          <w:iCs/>
        </w:rPr>
        <w:t>.</w:t>
      </w:r>
      <w:r w:rsidRPr="00925C08">
        <w:rPr>
          <w:i/>
          <w:iCs/>
        </w:rPr>
        <w:t xml:space="preserve"> 2015</w:t>
      </w:r>
      <w:r w:rsidR="00BE22A6">
        <w:rPr>
          <w:i/>
          <w:iCs/>
        </w:rPr>
        <w:t> </w:t>
      </w:r>
      <w:r w:rsidRPr="00925C08">
        <w:rPr>
          <w:i/>
          <w:iCs/>
        </w:rPr>
        <w:t>m. liepos</w:t>
      </w:r>
      <w:r w:rsidR="00BE22A6">
        <w:rPr>
          <w:i/>
          <w:iCs/>
        </w:rPr>
        <w:t> </w:t>
      </w:r>
      <w:r w:rsidRPr="00925C08">
        <w:rPr>
          <w:i/>
          <w:iCs/>
        </w:rPr>
        <w:t>23</w:t>
      </w:r>
      <w:r w:rsidR="00BE22A6">
        <w:rPr>
          <w:i/>
          <w:iCs/>
        </w:rPr>
        <w:t> </w:t>
      </w:r>
      <w:r w:rsidRPr="00925C08">
        <w:rPr>
          <w:i/>
          <w:iCs/>
        </w:rPr>
        <w:t>d. patvarkymas patvirtina, kad R.</w:t>
      </w:r>
      <w:r w:rsidR="00BE22A6">
        <w:rPr>
          <w:i/>
          <w:iCs/>
        </w:rPr>
        <w:t> </w:t>
      </w:r>
      <w:r w:rsidRPr="00925C08">
        <w:rPr>
          <w:i/>
          <w:iCs/>
        </w:rPr>
        <w:t>P. ir T.</w:t>
      </w:r>
      <w:r w:rsidR="004A3009">
        <w:rPr>
          <w:i/>
          <w:iCs/>
        </w:rPr>
        <w:t> </w:t>
      </w:r>
      <w:r w:rsidRPr="00925C08">
        <w:rPr>
          <w:i/>
          <w:iCs/>
        </w:rPr>
        <w:t>A. bylai apeliacine tvarka nagrinėti buvo sudaryta trijų teisėjų kolegija, susidedanti iš pirmininko Z.</w:t>
      </w:r>
      <w:r w:rsidR="00313272">
        <w:rPr>
          <w:i/>
          <w:iCs/>
        </w:rPr>
        <w:t> </w:t>
      </w:r>
      <w:r w:rsidRPr="00925C08">
        <w:rPr>
          <w:i/>
          <w:iCs/>
        </w:rPr>
        <w:t>K</w:t>
      </w:r>
      <w:r w:rsidR="000237E9">
        <w:rPr>
          <w:i/>
          <w:iCs/>
        </w:rPr>
        <w:t>.</w:t>
      </w:r>
      <w:r w:rsidRPr="00925C08">
        <w:rPr>
          <w:i/>
          <w:iCs/>
        </w:rPr>
        <w:t>, B.</w:t>
      </w:r>
      <w:r w:rsidR="00BE22A6">
        <w:rPr>
          <w:i/>
          <w:iCs/>
        </w:rPr>
        <w:t> </w:t>
      </w:r>
      <w:r w:rsidRPr="00925C08">
        <w:rPr>
          <w:i/>
          <w:iCs/>
        </w:rPr>
        <w:t>K</w:t>
      </w:r>
      <w:r w:rsidR="000237E9">
        <w:rPr>
          <w:i/>
          <w:iCs/>
        </w:rPr>
        <w:t>.</w:t>
      </w:r>
      <w:r w:rsidRPr="00925C08">
        <w:rPr>
          <w:i/>
          <w:iCs/>
        </w:rPr>
        <w:t xml:space="preserve"> ir R.</w:t>
      </w:r>
      <w:r w:rsidR="00BE22A6">
        <w:rPr>
          <w:i/>
          <w:iCs/>
        </w:rPr>
        <w:t> </w:t>
      </w:r>
      <w:r w:rsidRPr="00925C08">
        <w:rPr>
          <w:i/>
          <w:iCs/>
        </w:rPr>
        <w:t>J</w:t>
      </w:r>
      <w:r w:rsidR="000237E9">
        <w:rPr>
          <w:i/>
          <w:iCs/>
        </w:rPr>
        <w:t>.</w:t>
      </w:r>
      <w:r w:rsidRPr="00925C08">
        <w:rPr>
          <w:i/>
          <w:iCs/>
        </w:rPr>
        <w:t xml:space="preserve"> Tie patys asmenys nurodyti ir Šiaulių apygardos teismo 2015</w:t>
      </w:r>
      <w:r w:rsidR="00BE22A6">
        <w:rPr>
          <w:i/>
          <w:iCs/>
        </w:rPr>
        <w:t> </w:t>
      </w:r>
      <w:r w:rsidRPr="00925C08">
        <w:rPr>
          <w:i/>
          <w:iCs/>
        </w:rPr>
        <w:t>m. rugsėjo</w:t>
      </w:r>
      <w:r w:rsidR="00BE22A6">
        <w:rPr>
          <w:i/>
          <w:iCs/>
        </w:rPr>
        <w:t> </w:t>
      </w:r>
      <w:r w:rsidRPr="00925C08">
        <w:rPr>
          <w:i/>
          <w:iCs/>
        </w:rPr>
        <w:t>30</w:t>
      </w:r>
      <w:r w:rsidR="00BE22A6">
        <w:rPr>
          <w:i/>
          <w:iCs/>
        </w:rPr>
        <w:t> </w:t>
      </w:r>
      <w:r w:rsidRPr="00925C08">
        <w:rPr>
          <w:i/>
          <w:iCs/>
        </w:rPr>
        <w:t>d. teismo posėdžio protokole. Tačiau iš Šiaulių apygardos teismo 2015</w:t>
      </w:r>
      <w:r w:rsidR="00BE22A6">
        <w:rPr>
          <w:i/>
          <w:iCs/>
        </w:rPr>
        <w:t> </w:t>
      </w:r>
      <w:r w:rsidRPr="00925C08">
        <w:rPr>
          <w:i/>
          <w:iCs/>
        </w:rPr>
        <w:t>m. lapkričio</w:t>
      </w:r>
      <w:r w:rsidR="00BE22A6">
        <w:rPr>
          <w:i/>
          <w:iCs/>
        </w:rPr>
        <w:t> </w:t>
      </w:r>
      <w:r w:rsidRPr="00925C08">
        <w:rPr>
          <w:i/>
          <w:iCs/>
        </w:rPr>
        <w:t>5</w:t>
      </w:r>
      <w:r w:rsidR="00BE22A6">
        <w:rPr>
          <w:i/>
          <w:iCs/>
        </w:rPr>
        <w:t> </w:t>
      </w:r>
      <w:r w:rsidRPr="00925C08">
        <w:rPr>
          <w:i/>
          <w:iCs/>
        </w:rPr>
        <w:t>d. posėdžio protokolo matyti, kad šią baudžiamąją bylą apeliacine tvarka išnagrinėjo teisėjai Z.</w:t>
      </w:r>
      <w:r w:rsidR="00BE22A6">
        <w:rPr>
          <w:i/>
          <w:iCs/>
        </w:rPr>
        <w:t> </w:t>
      </w:r>
      <w:r w:rsidRPr="00925C08">
        <w:rPr>
          <w:i/>
          <w:iCs/>
        </w:rPr>
        <w:t>K</w:t>
      </w:r>
      <w:r w:rsidR="000237E9">
        <w:rPr>
          <w:i/>
          <w:iCs/>
        </w:rPr>
        <w:t>.</w:t>
      </w:r>
      <w:r w:rsidRPr="00925C08">
        <w:rPr>
          <w:i/>
          <w:iCs/>
        </w:rPr>
        <w:t>, R.</w:t>
      </w:r>
      <w:r w:rsidR="00BE22A6">
        <w:rPr>
          <w:i/>
          <w:iCs/>
        </w:rPr>
        <w:t> </w:t>
      </w:r>
      <w:r w:rsidRPr="00925C08">
        <w:rPr>
          <w:i/>
          <w:iCs/>
        </w:rPr>
        <w:t>J</w:t>
      </w:r>
      <w:r w:rsidR="000237E9">
        <w:rPr>
          <w:i/>
          <w:iCs/>
        </w:rPr>
        <w:t>.</w:t>
      </w:r>
      <w:r w:rsidRPr="00925C08">
        <w:rPr>
          <w:i/>
          <w:iCs/>
        </w:rPr>
        <w:t xml:space="preserve"> ir V.</w:t>
      </w:r>
      <w:r w:rsidR="00BE22A6">
        <w:rPr>
          <w:i/>
          <w:iCs/>
        </w:rPr>
        <w:t> </w:t>
      </w:r>
      <w:r w:rsidRPr="00925C08">
        <w:rPr>
          <w:i/>
          <w:iCs/>
        </w:rPr>
        <w:t>M. Kaip jau buvo minėta, Šiaulių apygardos teismo 2015</w:t>
      </w:r>
      <w:r w:rsidR="00BE22A6">
        <w:rPr>
          <w:i/>
          <w:iCs/>
        </w:rPr>
        <w:t> </w:t>
      </w:r>
      <w:r w:rsidRPr="00925C08">
        <w:rPr>
          <w:i/>
          <w:iCs/>
        </w:rPr>
        <w:t>m. gruodžio</w:t>
      </w:r>
      <w:r w:rsidR="00BE22A6">
        <w:rPr>
          <w:i/>
          <w:iCs/>
        </w:rPr>
        <w:t> </w:t>
      </w:r>
      <w:r w:rsidRPr="00925C08">
        <w:rPr>
          <w:i/>
          <w:iCs/>
        </w:rPr>
        <w:t>16</w:t>
      </w:r>
      <w:r w:rsidR="00BE22A6">
        <w:rPr>
          <w:i/>
          <w:iCs/>
        </w:rPr>
        <w:t> </w:t>
      </w:r>
      <w:r w:rsidRPr="00925C08">
        <w:rPr>
          <w:i/>
          <w:iCs/>
        </w:rPr>
        <w:t>d. nuosprendžio, kuriuo R.</w:t>
      </w:r>
      <w:r w:rsidR="00BE22A6">
        <w:rPr>
          <w:i/>
          <w:iCs/>
        </w:rPr>
        <w:t> </w:t>
      </w:r>
      <w:r w:rsidRPr="00925C08">
        <w:rPr>
          <w:i/>
          <w:iCs/>
        </w:rPr>
        <w:t>P. ir T.</w:t>
      </w:r>
      <w:r w:rsidR="00BE22A6">
        <w:rPr>
          <w:i/>
          <w:iCs/>
        </w:rPr>
        <w:t> </w:t>
      </w:r>
      <w:r w:rsidRPr="00925C08">
        <w:rPr>
          <w:i/>
          <w:iCs/>
        </w:rPr>
        <w:t>A. išteisinti, įžanginė ir rezoliucinė dalys patvirtina, kad jį priėmė ir pasirašė teisėjai Z.</w:t>
      </w:r>
      <w:r w:rsidR="00BE22A6">
        <w:rPr>
          <w:i/>
          <w:iCs/>
        </w:rPr>
        <w:t> </w:t>
      </w:r>
      <w:r w:rsidRPr="00925C08">
        <w:rPr>
          <w:i/>
          <w:iCs/>
        </w:rPr>
        <w:t>K</w:t>
      </w:r>
      <w:r w:rsidR="000237E9">
        <w:rPr>
          <w:i/>
          <w:iCs/>
        </w:rPr>
        <w:t>.</w:t>
      </w:r>
      <w:r w:rsidRPr="00925C08">
        <w:rPr>
          <w:i/>
          <w:iCs/>
        </w:rPr>
        <w:t>, R.</w:t>
      </w:r>
      <w:r w:rsidR="00BE22A6">
        <w:rPr>
          <w:i/>
          <w:iCs/>
        </w:rPr>
        <w:t> </w:t>
      </w:r>
      <w:r w:rsidRPr="00925C08">
        <w:rPr>
          <w:i/>
          <w:iCs/>
        </w:rPr>
        <w:t>J</w:t>
      </w:r>
      <w:r w:rsidR="000237E9">
        <w:rPr>
          <w:i/>
          <w:iCs/>
        </w:rPr>
        <w:t>.</w:t>
      </w:r>
      <w:r w:rsidRPr="00925C08">
        <w:rPr>
          <w:i/>
          <w:iCs/>
        </w:rPr>
        <w:t xml:space="preserve"> ir ne teisėjas B.</w:t>
      </w:r>
      <w:r w:rsidR="00BE22A6">
        <w:rPr>
          <w:i/>
          <w:iCs/>
        </w:rPr>
        <w:t> </w:t>
      </w:r>
      <w:r w:rsidRPr="00925C08">
        <w:rPr>
          <w:i/>
          <w:iCs/>
        </w:rPr>
        <w:t>K</w:t>
      </w:r>
      <w:r w:rsidR="000237E9">
        <w:rPr>
          <w:i/>
          <w:iCs/>
        </w:rPr>
        <w:t>.</w:t>
      </w:r>
      <w:r w:rsidRPr="00925C08">
        <w:rPr>
          <w:i/>
          <w:iCs/>
        </w:rPr>
        <w:t>, o teisėjas V.</w:t>
      </w:r>
      <w:r w:rsidR="00BE22A6">
        <w:rPr>
          <w:i/>
          <w:iCs/>
        </w:rPr>
        <w:t> </w:t>
      </w:r>
      <w:r w:rsidRPr="00925C08">
        <w:rPr>
          <w:i/>
          <w:iCs/>
        </w:rPr>
        <w:t>M</w:t>
      </w:r>
      <w:r w:rsidR="000237E9">
        <w:rPr>
          <w:i/>
          <w:iCs/>
        </w:rPr>
        <w:t>.</w:t>
      </w:r>
    </w:p>
    <w:p w14:paraId="150078A9" w14:textId="2F7A9ABA" w:rsidR="00473F25" w:rsidRPr="00925C08" w:rsidRDefault="00473F25" w:rsidP="00CF2468">
      <w:pPr>
        <w:spacing w:line="240" w:lineRule="auto"/>
        <w:ind w:firstLine="851"/>
        <w:jc w:val="both"/>
        <w:rPr>
          <w:i/>
          <w:iCs/>
        </w:rPr>
      </w:pPr>
      <w:r w:rsidRPr="00925C08">
        <w:rPr>
          <w:i/>
          <w:iCs/>
        </w:rPr>
        <w:t>Šiaulių apygardos teismo pirmininko V.</w:t>
      </w:r>
      <w:r w:rsidR="00BE22A6">
        <w:rPr>
          <w:i/>
          <w:iCs/>
        </w:rPr>
        <w:t> </w:t>
      </w:r>
      <w:r w:rsidRPr="00925C08">
        <w:rPr>
          <w:i/>
          <w:iCs/>
        </w:rPr>
        <w:t>K</w:t>
      </w:r>
      <w:r w:rsidR="000237E9">
        <w:rPr>
          <w:i/>
          <w:iCs/>
        </w:rPr>
        <w:t>.</w:t>
      </w:r>
      <w:r w:rsidRPr="00925C08">
        <w:rPr>
          <w:i/>
          <w:iCs/>
        </w:rPr>
        <w:t xml:space="preserve"> 2016</w:t>
      </w:r>
      <w:r w:rsidR="00BE22A6">
        <w:rPr>
          <w:i/>
          <w:iCs/>
        </w:rPr>
        <w:t> </w:t>
      </w:r>
      <w:r w:rsidRPr="00925C08">
        <w:rPr>
          <w:i/>
          <w:iCs/>
        </w:rPr>
        <w:t>m. gegužės</w:t>
      </w:r>
      <w:r w:rsidR="00BE22A6">
        <w:rPr>
          <w:i/>
          <w:iCs/>
        </w:rPr>
        <w:t> </w:t>
      </w:r>
      <w:r w:rsidRPr="00925C08">
        <w:rPr>
          <w:i/>
          <w:iCs/>
        </w:rPr>
        <w:t>5</w:t>
      </w:r>
      <w:r w:rsidR="00BE22A6">
        <w:rPr>
          <w:i/>
          <w:iCs/>
        </w:rPr>
        <w:t> </w:t>
      </w:r>
      <w:r w:rsidRPr="00925C08">
        <w:rPr>
          <w:i/>
          <w:iCs/>
        </w:rPr>
        <w:t>d. rašte, pateiktame Lietuvos Aukščiausiajam Teismui BPK</w:t>
      </w:r>
      <w:r w:rsidR="00BE22A6">
        <w:rPr>
          <w:i/>
          <w:iCs/>
        </w:rPr>
        <w:t> </w:t>
      </w:r>
      <w:r w:rsidRPr="00925C08">
        <w:rPr>
          <w:i/>
          <w:iCs/>
        </w:rPr>
        <w:t>373</w:t>
      </w:r>
      <w:r w:rsidR="00BE22A6">
        <w:rPr>
          <w:i/>
          <w:iCs/>
        </w:rPr>
        <w:t> </w:t>
      </w:r>
      <w:r w:rsidRPr="00925C08">
        <w:rPr>
          <w:i/>
          <w:iCs/>
        </w:rPr>
        <w:t>straipsnio 1</w:t>
      </w:r>
      <w:r w:rsidR="00BE22A6">
        <w:rPr>
          <w:i/>
          <w:iCs/>
        </w:rPr>
        <w:t> </w:t>
      </w:r>
      <w:r w:rsidRPr="00925C08">
        <w:rPr>
          <w:i/>
          <w:iCs/>
        </w:rPr>
        <w:t>dalyje nustatyta tvarka, nurodyta, kad R.</w:t>
      </w:r>
      <w:r w:rsidR="006B04A7">
        <w:rPr>
          <w:i/>
          <w:iCs/>
        </w:rPr>
        <w:t> </w:t>
      </w:r>
      <w:r w:rsidRPr="00925C08">
        <w:rPr>
          <w:i/>
          <w:iCs/>
        </w:rPr>
        <w:t>P. ir T.</w:t>
      </w:r>
      <w:r w:rsidR="00BE22A6">
        <w:rPr>
          <w:i/>
          <w:iCs/>
        </w:rPr>
        <w:t> </w:t>
      </w:r>
      <w:r w:rsidRPr="00925C08">
        <w:rPr>
          <w:i/>
          <w:iCs/>
        </w:rPr>
        <w:t>A. baudžiamąją bylą apeliacine tvarka išnagrinėjo teisėjų kolegija, susidedanti iš teisėjų Z.</w:t>
      </w:r>
      <w:r w:rsidR="00BE22A6">
        <w:rPr>
          <w:i/>
          <w:iCs/>
        </w:rPr>
        <w:t> </w:t>
      </w:r>
      <w:r w:rsidRPr="00925C08">
        <w:rPr>
          <w:i/>
          <w:iCs/>
        </w:rPr>
        <w:t>K</w:t>
      </w:r>
      <w:r w:rsidR="000237E9">
        <w:rPr>
          <w:i/>
          <w:iCs/>
        </w:rPr>
        <w:t>.</w:t>
      </w:r>
      <w:r w:rsidRPr="00925C08">
        <w:rPr>
          <w:i/>
          <w:iCs/>
        </w:rPr>
        <w:t>, B.</w:t>
      </w:r>
      <w:r w:rsidR="00BE22A6">
        <w:rPr>
          <w:i/>
          <w:iCs/>
        </w:rPr>
        <w:t> </w:t>
      </w:r>
      <w:r w:rsidRPr="00925C08">
        <w:rPr>
          <w:i/>
          <w:iCs/>
        </w:rPr>
        <w:t>K</w:t>
      </w:r>
      <w:r w:rsidR="000237E9">
        <w:rPr>
          <w:i/>
          <w:iCs/>
        </w:rPr>
        <w:t>.</w:t>
      </w:r>
      <w:r w:rsidRPr="00925C08">
        <w:rPr>
          <w:i/>
          <w:iCs/>
        </w:rPr>
        <w:t xml:space="preserve"> ir R.</w:t>
      </w:r>
      <w:r w:rsidR="00BE22A6">
        <w:rPr>
          <w:i/>
          <w:iCs/>
        </w:rPr>
        <w:t> </w:t>
      </w:r>
      <w:r w:rsidRPr="00925C08">
        <w:rPr>
          <w:i/>
          <w:iCs/>
        </w:rPr>
        <w:t>J</w:t>
      </w:r>
      <w:r w:rsidR="000237E9">
        <w:rPr>
          <w:i/>
          <w:iCs/>
        </w:rPr>
        <w:t>.</w:t>
      </w:r>
      <w:r w:rsidRPr="00925C08">
        <w:rPr>
          <w:i/>
          <w:iCs/>
        </w:rPr>
        <w:t>, teisėjas V.</w:t>
      </w:r>
      <w:r w:rsidR="00BE22A6">
        <w:rPr>
          <w:i/>
          <w:iCs/>
        </w:rPr>
        <w:t> </w:t>
      </w:r>
      <w:r w:rsidRPr="00925C08">
        <w:rPr>
          <w:i/>
          <w:iCs/>
        </w:rPr>
        <w:t>M</w:t>
      </w:r>
      <w:r w:rsidR="000237E9">
        <w:rPr>
          <w:i/>
          <w:iCs/>
        </w:rPr>
        <w:t>.</w:t>
      </w:r>
      <w:r w:rsidRPr="00925C08">
        <w:rPr>
          <w:i/>
          <w:iCs/>
        </w:rPr>
        <w:t xml:space="preserve"> bylos nagrinėjime nedalyvavo. Tame pačiame Šiaulių apygardos teismo pirmininko rašte taip pat nurodyta, kad teisėjas V.</w:t>
      </w:r>
      <w:r w:rsidR="00BE22A6">
        <w:rPr>
          <w:i/>
          <w:iCs/>
        </w:rPr>
        <w:t> </w:t>
      </w:r>
      <w:r w:rsidRPr="00925C08">
        <w:rPr>
          <w:i/>
          <w:iCs/>
        </w:rPr>
        <w:t>M</w:t>
      </w:r>
      <w:r w:rsidR="000237E9">
        <w:rPr>
          <w:i/>
          <w:iCs/>
        </w:rPr>
        <w:t>.</w:t>
      </w:r>
      <w:r w:rsidRPr="009F5B55">
        <w:rPr>
          <w:i/>
          <w:iCs/>
        </w:rPr>
        <w:t>,</w:t>
      </w:r>
      <w:r w:rsidRPr="00925C08">
        <w:rPr>
          <w:i/>
          <w:iCs/>
        </w:rPr>
        <w:t xml:space="preserve"> nors ir nedalyvavęs bylos nagrinėjime, dėl neapdairumo pasirašė minėtą išteisinamąjį nuosprendį, nes buvo nagrinėjęs šioje byloje proceso klausimus, susijusius su procesinių prievartos priemonių taikymu, todėl suklydo pamanęs, kad dalyvavo šios bylos nagrinėjime. </w:t>
      </w:r>
      <w:bookmarkStart w:id="4" w:name="_Hlk29973352"/>
      <w:r w:rsidRPr="00925C08">
        <w:rPr>
          <w:i/>
          <w:iCs/>
        </w:rPr>
        <w:t>Taigi, šios aplinkybės patvirtina, jog nuosprendį pasirašė ne ta teisėjų sudėtis, kuri nagrinėjo bylą ir sprendė su nuosprendžio priėmimu susijusius klausimus.</w:t>
      </w:r>
      <w:bookmarkEnd w:id="4"/>
      <w:r w:rsidRPr="00925C08">
        <w:rPr>
          <w:i/>
          <w:iCs/>
        </w:rPr>
        <w:t xml:space="preserve"> Toks 2015</w:t>
      </w:r>
      <w:r w:rsidR="00566B78">
        <w:rPr>
          <w:i/>
          <w:iCs/>
        </w:rPr>
        <w:t> </w:t>
      </w:r>
      <w:r w:rsidRPr="00925C08">
        <w:rPr>
          <w:i/>
          <w:iCs/>
        </w:rPr>
        <w:t>m.</w:t>
      </w:r>
      <w:r w:rsidR="00BE22A6">
        <w:rPr>
          <w:i/>
          <w:iCs/>
        </w:rPr>
        <w:t xml:space="preserve"> </w:t>
      </w:r>
      <w:r w:rsidRPr="00925C08">
        <w:rPr>
          <w:i/>
          <w:iCs/>
        </w:rPr>
        <w:t>gruodžio</w:t>
      </w:r>
      <w:r w:rsidR="00BE22A6">
        <w:rPr>
          <w:i/>
          <w:iCs/>
        </w:rPr>
        <w:t> </w:t>
      </w:r>
      <w:r w:rsidRPr="00925C08">
        <w:rPr>
          <w:i/>
          <w:iCs/>
        </w:rPr>
        <w:t>16</w:t>
      </w:r>
      <w:r w:rsidR="00BE22A6">
        <w:rPr>
          <w:i/>
          <w:iCs/>
        </w:rPr>
        <w:t> </w:t>
      </w:r>
      <w:r w:rsidRPr="00925C08">
        <w:rPr>
          <w:i/>
          <w:iCs/>
        </w:rPr>
        <w:t xml:space="preserve">d. nuosprendis neatitinka įstatymo reikalavimų, todėl negali būti laikomas teisėtu. </w:t>
      </w:r>
      <w:bookmarkStart w:id="5" w:name="_Hlk29973386"/>
      <w:r w:rsidRPr="00925C08">
        <w:rPr>
          <w:i/>
          <w:iCs/>
        </w:rPr>
        <w:t>Šiame kontekste atkreiptinas dėmesys į tai, kad kiekvieną baudžiamąją bylą turi išnagrinėti tos pačios sudėties teismas (BPK</w:t>
      </w:r>
      <w:r w:rsidR="00BE22A6">
        <w:rPr>
          <w:i/>
          <w:iCs/>
        </w:rPr>
        <w:t> </w:t>
      </w:r>
      <w:r w:rsidRPr="00925C08">
        <w:rPr>
          <w:i/>
          <w:iCs/>
        </w:rPr>
        <w:t>223</w:t>
      </w:r>
      <w:r w:rsidR="00BE22A6">
        <w:rPr>
          <w:i/>
          <w:iCs/>
        </w:rPr>
        <w:t> </w:t>
      </w:r>
      <w:r w:rsidRPr="00925C08">
        <w:rPr>
          <w:i/>
          <w:iCs/>
        </w:rPr>
        <w:t>straipsnis). Nuosprendžius ir nutartis baudžiamojoje byloje priima bei pasirašo teisėjai, kurie šią bylą išnagrinėjo; teisėjas, nenagrinėjęs bylos (neįėjęs į tą bylą išnagrinėjusio teismo sudėtį), negali surašyti ir pasirašyti minėtų dokumentų (BPK</w:t>
      </w:r>
      <w:r w:rsidR="00A568EA">
        <w:rPr>
          <w:i/>
          <w:iCs/>
        </w:rPr>
        <w:t> </w:t>
      </w:r>
      <w:r w:rsidRPr="00925C08">
        <w:rPr>
          <w:i/>
          <w:iCs/>
        </w:rPr>
        <w:t>298, 299, 302</w:t>
      </w:r>
      <w:r w:rsidR="00BE22A6">
        <w:rPr>
          <w:i/>
          <w:iCs/>
        </w:rPr>
        <w:t> </w:t>
      </w:r>
      <w:r w:rsidRPr="00925C08">
        <w:rPr>
          <w:i/>
          <w:iCs/>
        </w:rPr>
        <w:t xml:space="preserve">straipsniai). Pažymėtina ir tai, kad teismo procesas bei priimamų sprendimų procedūros atitiktis įstatymo reikalavimams proceso dalyviui neturi kelti </w:t>
      </w:r>
      <w:r w:rsidRPr="00925C08">
        <w:rPr>
          <w:i/>
          <w:iCs/>
        </w:rPr>
        <w:lastRenderedPageBreak/>
        <w:t>pagrįstų abejonių, ar teismo sprendimas buvo priimtas laikantis baudžiamojo proceso įstatymo reikalavimų.</w:t>
      </w:r>
    </w:p>
    <w:bookmarkEnd w:id="5"/>
    <w:p w14:paraId="37992B54" w14:textId="79220FD9" w:rsidR="009A457E" w:rsidRPr="00925C08" w:rsidRDefault="00473F25" w:rsidP="00AC6217">
      <w:pPr>
        <w:spacing w:line="240" w:lineRule="auto"/>
        <w:ind w:firstLine="851"/>
        <w:jc w:val="both"/>
        <w:rPr>
          <w:i/>
          <w:iCs/>
        </w:rPr>
      </w:pPr>
      <w:r w:rsidRPr="00925C08">
        <w:rPr>
          <w:i/>
          <w:iCs/>
        </w:rPr>
        <w:t>Atsižvelgdama į tai, kasacinės instancijos teismo teisėjų kolegija konstatuoja, kad nagrinėjamoje byloje apeliacinės instancijos teismas padarė esminius BPK</w:t>
      </w:r>
      <w:r w:rsidR="00BE22A6">
        <w:rPr>
          <w:i/>
          <w:iCs/>
        </w:rPr>
        <w:t> </w:t>
      </w:r>
      <w:r w:rsidRPr="00925C08">
        <w:rPr>
          <w:i/>
          <w:iCs/>
        </w:rPr>
        <w:t>302</w:t>
      </w:r>
      <w:r w:rsidR="00BE22A6">
        <w:rPr>
          <w:i/>
          <w:iCs/>
        </w:rPr>
        <w:t> </w:t>
      </w:r>
      <w:r w:rsidRPr="00925C08">
        <w:rPr>
          <w:i/>
          <w:iCs/>
        </w:rPr>
        <w:t>straipsnio 2</w:t>
      </w:r>
      <w:r w:rsidR="00121A95">
        <w:rPr>
          <w:i/>
          <w:iCs/>
        </w:rPr>
        <w:t> </w:t>
      </w:r>
      <w:r w:rsidRPr="00925C08">
        <w:rPr>
          <w:i/>
          <w:iCs/>
        </w:rPr>
        <w:t>dalies, 331</w:t>
      </w:r>
      <w:r w:rsidR="00BE22A6">
        <w:rPr>
          <w:i/>
          <w:iCs/>
        </w:rPr>
        <w:t> </w:t>
      </w:r>
      <w:r w:rsidRPr="00925C08">
        <w:rPr>
          <w:i/>
          <w:iCs/>
        </w:rPr>
        <w:t>straipsnio 1</w:t>
      </w:r>
      <w:r w:rsidR="00BE22A6">
        <w:rPr>
          <w:i/>
          <w:iCs/>
        </w:rPr>
        <w:t> </w:t>
      </w:r>
      <w:r w:rsidRPr="00925C08">
        <w:rPr>
          <w:i/>
          <w:iCs/>
        </w:rPr>
        <w:t>dalies pažeidimus, kurie suvaržė įstatymų garantuotas proceso dalyvio teises ir sutrukdė šiam teismui priimti teisėtą ir teisingą nuosprendį, Šiaulių apygardos teismo Baudžiamųjų bylų skyriaus teisėjų kolegijos 2015</w:t>
      </w:r>
      <w:r w:rsidR="00BE22A6">
        <w:rPr>
          <w:i/>
          <w:iCs/>
        </w:rPr>
        <w:t> </w:t>
      </w:r>
      <w:r w:rsidRPr="00925C08">
        <w:rPr>
          <w:i/>
          <w:iCs/>
        </w:rPr>
        <w:t>m. gruodžio</w:t>
      </w:r>
      <w:r w:rsidR="00BE22A6">
        <w:rPr>
          <w:i/>
          <w:iCs/>
        </w:rPr>
        <w:t> </w:t>
      </w:r>
      <w:r w:rsidRPr="00925C08">
        <w:rPr>
          <w:i/>
          <w:iCs/>
        </w:rPr>
        <w:t>16</w:t>
      </w:r>
      <w:r w:rsidR="00BE22A6">
        <w:rPr>
          <w:i/>
          <w:iCs/>
        </w:rPr>
        <w:t> </w:t>
      </w:r>
      <w:r w:rsidRPr="00925C08">
        <w:rPr>
          <w:i/>
          <w:iCs/>
        </w:rPr>
        <w:t>d. priimtas nuosprendis neteisėtas, todėl naikintinas ir byla perduotina iš naujo nagrinėti apeliacine tvarka (BPK</w:t>
      </w:r>
      <w:r w:rsidR="00566B78">
        <w:rPr>
          <w:i/>
          <w:iCs/>
        </w:rPr>
        <w:t> </w:t>
      </w:r>
      <w:r w:rsidRPr="00925C08">
        <w:rPr>
          <w:i/>
          <w:iCs/>
        </w:rPr>
        <w:t>369</w:t>
      </w:r>
      <w:r w:rsidR="00566B78">
        <w:rPr>
          <w:i/>
          <w:iCs/>
        </w:rPr>
        <w:t> </w:t>
      </w:r>
      <w:r w:rsidRPr="00925C08">
        <w:rPr>
          <w:i/>
          <w:iCs/>
        </w:rPr>
        <w:t>straipsnio 1</w:t>
      </w:r>
      <w:r w:rsidR="00BE22A6">
        <w:rPr>
          <w:i/>
          <w:iCs/>
        </w:rPr>
        <w:t> </w:t>
      </w:r>
      <w:r w:rsidRPr="00925C08">
        <w:rPr>
          <w:i/>
          <w:iCs/>
        </w:rPr>
        <w:t>dalies 2</w:t>
      </w:r>
      <w:r w:rsidR="00BE22A6">
        <w:rPr>
          <w:i/>
          <w:iCs/>
        </w:rPr>
        <w:t> </w:t>
      </w:r>
      <w:r w:rsidRPr="00925C08">
        <w:rPr>
          <w:i/>
          <w:iCs/>
        </w:rPr>
        <w:t>punktas, 3</w:t>
      </w:r>
      <w:r w:rsidR="00BE22A6">
        <w:rPr>
          <w:i/>
          <w:iCs/>
        </w:rPr>
        <w:t> </w:t>
      </w:r>
      <w:r w:rsidRPr="00925C08">
        <w:rPr>
          <w:i/>
          <w:iCs/>
        </w:rPr>
        <w:t>dalis).</w:t>
      </w:r>
    </w:p>
    <w:p w14:paraId="428325A8" w14:textId="14F18898" w:rsidR="005557F7" w:rsidRDefault="00031AC1" w:rsidP="00AC6217">
      <w:pPr>
        <w:spacing w:line="240" w:lineRule="auto"/>
        <w:ind w:firstLine="851"/>
        <w:jc w:val="both"/>
      </w:pPr>
      <w:bookmarkStart w:id="6" w:name="_Hlk29988648"/>
      <w:r>
        <w:t xml:space="preserve">Reikalavimas, kad </w:t>
      </w:r>
      <w:r w:rsidRPr="001360DE">
        <w:rPr>
          <w:color w:val="000000" w:themeColor="text1"/>
        </w:rPr>
        <w:t xml:space="preserve">nuosprendį </w:t>
      </w:r>
      <w:r w:rsidRPr="00031AC1">
        <w:t>baudžiamojoje byloje priim</w:t>
      </w:r>
      <w:r>
        <w:t>tų</w:t>
      </w:r>
      <w:r w:rsidRPr="00031AC1">
        <w:t xml:space="preserve"> </w:t>
      </w:r>
      <w:r w:rsidR="00566B78">
        <w:t>ir</w:t>
      </w:r>
      <w:r w:rsidRPr="00031AC1">
        <w:t xml:space="preserve"> pasiraš</w:t>
      </w:r>
      <w:r>
        <w:t>ytų</w:t>
      </w:r>
      <w:r w:rsidRPr="00031AC1">
        <w:t xml:space="preserve"> teisėjai, kurie šią bylą išnagrinėjo</w:t>
      </w:r>
      <w:r>
        <w:t>, be kita ko, siejamas su imperatyvu, kad k</w:t>
      </w:r>
      <w:r w:rsidRPr="00031AC1">
        <w:t>iekvieną baudžiamąją bylą turi išnagrinėti tos pačios sudėties teismas</w:t>
      </w:r>
      <w:r>
        <w:t xml:space="preserve"> (BPK</w:t>
      </w:r>
      <w:r w:rsidR="00BE22A6">
        <w:t> </w:t>
      </w:r>
      <w:r>
        <w:t>223</w:t>
      </w:r>
      <w:r w:rsidR="00BE22A6">
        <w:t> </w:t>
      </w:r>
      <w:r>
        <w:t>straipsnis)</w:t>
      </w:r>
      <w:r w:rsidRPr="00031AC1">
        <w:t>.</w:t>
      </w:r>
      <w:r>
        <w:t xml:space="preserve"> </w:t>
      </w:r>
      <w:r w:rsidR="007D4EAE">
        <w:t>Šių nuostatų laikymasis</w:t>
      </w:r>
      <w:r w:rsidR="001F1D9B">
        <w:t xml:space="preserve"> </w:t>
      </w:r>
      <w:r w:rsidR="0080455E">
        <w:t>padeda</w:t>
      </w:r>
      <w:r w:rsidR="001F1D9B">
        <w:t>, be kita ko,</w:t>
      </w:r>
      <w:r w:rsidR="0080455E">
        <w:t xml:space="preserve"> </w:t>
      </w:r>
      <w:r w:rsidR="00A960CF">
        <w:t>užtikrin</w:t>
      </w:r>
      <w:r w:rsidR="0080455E">
        <w:t>ti</w:t>
      </w:r>
      <w:r w:rsidR="00A960CF">
        <w:t xml:space="preserve"> </w:t>
      </w:r>
      <w:r w:rsidRPr="00031AC1">
        <w:t>išsam</w:t>
      </w:r>
      <w:r w:rsidR="00A960CF">
        <w:t>ų</w:t>
      </w:r>
      <w:r w:rsidRPr="00031AC1">
        <w:t xml:space="preserve"> ir nešališk</w:t>
      </w:r>
      <w:r w:rsidR="00A960CF">
        <w:t>ą</w:t>
      </w:r>
      <w:r w:rsidRPr="00031AC1">
        <w:t xml:space="preserve"> kiekvienos bylos išnagrinėjim</w:t>
      </w:r>
      <w:r w:rsidR="00A960CF">
        <w:t>ą</w:t>
      </w:r>
      <w:r w:rsidRPr="00031AC1">
        <w:t>.</w:t>
      </w:r>
      <w:bookmarkStart w:id="7" w:name="nc4a821ac-7715-4b59-ba0f-cbd24c0f7fff"/>
      <w:r w:rsidR="005557F7">
        <w:t xml:space="preserve"> </w:t>
      </w:r>
      <w:r w:rsidR="005557F7" w:rsidRPr="005557F7">
        <w:t xml:space="preserve">Iš </w:t>
      </w:r>
      <w:bookmarkStart w:id="8" w:name="_Hlk31186888"/>
      <w:r w:rsidR="005557F7" w:rsidRPr="005557F7">
        <w:t>BPK</w:t>
      </w:r>
      <w:bookmarkStart w:id="9" w:name="pnc4a821ac-7715-4b59-ba0f-cbd24c0f7fff"/>
      <w:bookmarkStart w:id="10" w:name="n2028317a-b5c6-4aaf-8392-7b0c310fef1d"/>
      <w:bookmarkEnd w:id="7"/>
      <w:bookmarkEnd w:id="9"/>
      <w:r w:rsidR="00AC1F42">
        <w:t> </w:t>
      </w:r>
      <w:r w:rsidR="005557F7" w:rsidRPr="005557F7">
        <w:t>223</w:t>
      </w:r>
      <w:bookmarkStart w:id="11" w:name="pn2028317a-b5c6-4aaf-8392-7b0c310fef1d"/>
      <w:bookmarkEnd w:id="10"/>
      <w:bookmarkEnd w:id="11"/>
      <w:r w:rsidR="00AC1F42">
        <w:t> </w:t>
      </w:r>
      <w:r w:rsidR="005557F7" w:rsidRPr="005557F7">
        <w:t>straipsnyje įtvirtinto teismo sudėties nekeičiamumo principo</w:t>
      </w:r>
      <w:r w:rsidR="005557F7">
        <w:t xml:space="preserve"> </w:t>
      </w:r>
      <w:r w:rsidR="005557F7" w:rsidRPr="005557F7">
        <w:t xml:space="preserve">kylančių reikalavimų turi būti laikomasi nagrinėjant bylas ne tik pirmosios instancijos teisme, bet ir apeliacine tvarka. </w:t>
      </w:r>
      <w:bookmarkEnd w:id="8"/>
      <w:r w:rsidR="000237E9" w:rsidRPr="00654468">
        <w:t>Kiekvieną baudžiamąją bylą teisme nagrinėja tie teisėjai, kuriems nagrinėti ji yra paskirta (</w:t>
      </w:r>
      <w:bookmarkStart w:id="12" w:name="n95acb774-02ae-42cf-bbb0-460f90de0269"/>
      <w:r w:rsidR="000237E9" w:rsidRPr="00654468">
        <w:t>BPK</w:t>
      </w:r>
      <w:bookmarkStart w:id="13" w:name="pn95acb774-02ae-42cf-bbb0-460f90de0269"/>
      <w:bookmarkEnd w:id="12"/>
      <w:bookmarkEnd w:id="13"/>
      <w:r w:rsidR="00A568EA">
        <w:t> </w:t>
      </w:r>
      <w:bookmarkStart w:id="14" w:name="n69abc046-737f-4481-82b9-e4232018d2a6"/>
      <w:r w:rsidR="000237E9" w:rsidRPr="00654468">
        <w:t>223, 231</w:t>
      </w:r>
      <w:bookmarkStart w:id="15" w:name="pn69abc046-737f-4481-82b9-e4232018d2a6"/>
      <w:bookmarkEnd w:id="14"/>
      <w:bookmarkEnd w:id="15"/>
      <w:r w:rsidR="000237E9" w:rsidRPr="00654468">
        <w:t xml:space="preserve">, </w:t>
      </w:r>
      <w:bookmarkStart w:id="16" w:name="ndd880c56-3397-4931-b4e8-41aa1c93630f"/>
      <w:r w:rsidR="000237E9" w:rsidRPr="00654468">
        <w:t>323</w:t>
      </w:r>
      <w:bookmarkStart w:id="17" w:name="pndd880c56-3397-4931-b4e8-41aa1c93630f"/>
      <w:bookmarkEnd w:id="16"/>
      <w:bookmarkEnd w:id="17"/>
      <w:r w:rsidR="00BE22A6">
        <w:t> </w:t>
      </w:r>
      <w:r w:rsidR="000237E9" w:rsidRPr="00654468">
        <w:t xml:space="preserve">straipsniai). Nuosprendį baudžiamojoje byloje priima ir pasirašo teisėjas (teisėjai), kuris </w:t>
      </w:r>
      <w:r w:rsidR="00E65D5F">
        <w:t xml:space="preserve">(kurie) </w:t>
      </w:r>
      <w:r w:rsidR="000237E9" w:rsidRPr="00654468">
        <w:t>šią bylą išnagrinėjo.</w:t>
      </w:r>
      <w:r w:rsidR="005557F7">
        <w:t xml:space="preserve"> </w:t>
      </w:r>
      <w:bookmarkEnd w:id="6"/>
      <w:r w:rsidR="005557F7" w:rsidRPr="005557F7">
        <w:t xml:space="preserve">Pavyzdžiui, </w:t>
      </w:r>
      <w:r w:rsidR="00274D40">
        <w:t>šių nuostatų</w:t>
      </w:r>
      <w:r w:rsidR="005557F7" w:rsidRPr="005557F7">
        <w:t xml:space="preserve"> pažeidimai</w:t>
      </w:r>
      <w:r w:rsidR="00274D40">
        <w:t xml:space="preserve"> </w:t>
      </w:r>
      <w:r w:rsidR="005557F7" w:rsidRPr="005557F7">
        <w:t>bylą</w:t>
      </w:r>
      <w:r w:rsidR="00274D40">
        <w:t xml:space="preserve"> nagrinėjant</w:t>
      </w:r>
      <w:r w:rsidR="005557F7" w:rsidRPr="005557F7">
        <w:t xml:space="preserve"> apeliacine tvarka nustatyti kasacine nutartimi baudžiamojoje byloje Nr.</w:t>
      </w:r>
      <w:r w:rsidR="00BE22A6">
        <w:t> </w:t>
      </w:r>
      <w:r w:rsidR="005557F7" w:rsidRPr="005557F7">
        <w:t>2K-116/2009</w:t>
      </w:r>
      <w:r w:rsidR="00274D40">
        <w:t>:</w:t>
      </w:r>
      <w:bookmarkStart w:id="18" w:name="nbb0bb5bd-7043-4a6c-b05d-7c6cf74d0b51"/>
    </w:p>
    <w:p w14:paraId="4256C141" w14:textId="0D8E995B" w:rsidR="005557F7" w:rsidRPr="005557F7" w:rsidRDefault="005557F7" w:rsidP="00AC6217">
      <w:pPr>
        <w:spacing w:line="240" w:lineRule="auto"/>
        <w:ind w:firstLine="851"/>
        <w:jc w:val="both"/>
        <w:rPr>
          <w:i/>
          <w:iCs/>
        </w:rPr>
      </w:pPr>
      <w:r w:rsidRPr="005557F7">
        <w:rPr>
          <w:i/>
          <w:iCs/>
        </w:rPr>
        <w:t>BPK</w:t>
      </w:r>
      <w:bookmarkStart w:id="19" w:name="pnbb0bb5bd-7043-4a6c-b05d-7c6cf74d0b51"/>
      <w:bookmarkEnd w:id="18"/>
      <w:bookmarkEnd w:id="19"/>
      <w:r w:rsidR="00BE22A6">
        <w:rPr>
          <w:i/>
          <w:iCs/>
        </w:rPr>
        <w:t> </w:t>
      </w:r>
      <w:bookmarkStart w:id="20" w:name="nea7cf796-b5e7-4bf3-a898-b3ceb5bd3fb4"/>
      <w:r w:rsidRPr="005557F7">
        <w:rPr>
          <w:i/>
          <w:iCs/>
        </w:rPr>
        <w:t>324</w:t>
      </w:r>
      <w:bookmarkStart w:id="21" w:name="pnea7cf796-b5e7-4bf3-a898-b3ceb5bd3fb4"/>
      <w:bookmarkEnd w:id="20"/>
      <w:bookmarkEnd w:id="21"/>
      <w:r w:rsidR="00BE22A6">
        <w:rPr>
          <w:i/>
          <w:iCs/>
        </w:rPr>
        <w:t> </w:t>
      </w:r>
      <w:r w:rsidRPr="005557F7">
        <w:rPr>
          <w:i/>
          <w:iCs/>
        </w:rPr>
        <w:t>straipsnio 10</w:t>
      </w:r>
      <w:r w:rsidR="00BE22A6">
        <w:rPr>
          <w:i/>
          <w:iCs/>
        </w:rPr>
        <w:t> </w:t>
      </w:r>
      <w:r w:rsidRPr="005557F7">
        <w:rPr>
          <w:i/>
          <w:iCs/>
        </w:rPr>
        <w:t xml:space="preserve">dalyje nustatyta, kad apeliacinės instancijos teismo nuosprendžio ar nutarties priėmimo, surašymo ir paskelbimo tvarką nustato šio </w:t>
      </w:r>
      <w:r w:rsidR="00566B78">
        <w:rPr>
          <w:i/>
          <w:iCs/>
        </w:rPr>
        <w:t>k</w:t>
      </w:r>
      <w:r w:rsidRPr="005557F7">
        <w:rPr>
          <w:i/>
          <w:iCs/>
        </w:rPr>
        <w:t xml:space="preserve">odekso nuostatos, reglamentuojančios nuosprendžio priėmimo, surašymo ir paskelbimo tvarką pirmosios instancijos teisme. Nuosprendžius ir nutartis baudžiamojoje byloje priima bei pasirašo teisėjai, kurie šią bylą išnagrinėjo. Pagal </w:t>
      </w:r>
      <w:bookmarkStart w:id="22" w:name="ne3e2cc63-fc49-44ce-8273-24757dbce3be"/>
      <w:r w:rsidRPr="005557F7">
        <w:rPr>
          <w:i/>
          <w:iCs/>
        </w:rPr>
        <w:t>BPK</w:t>
      </w:r>
      <w:bookmarkStart w:id="23" w:name="pne3e2cc63-fc49-44ce-8273-24757dbce3be"/>
      <w:bookmarkEnd w:id="22"/>
      <w:bookmarkEnd w:id="23"/>
      <w:r w:rsidRPr="005557F7">
        <w:rPr>
          <w:i/>
          <w:iCs/>
        </w:rPr>
        <w:t xml:space="preserve"> </w:t>
      </w:r>
      <w:bookmarkStart w:id="24" w:name="n4f403c92-0dda-4edd-a90e-213f9922ade0"/>
      <w:r w:rsidRPr="005557F7">
        <w:rPr>
          <w:i/>
          <w:iCs/>
        </w:rPr>
        <w:t>298</w:t>
      </w:r>
      <w:bookmarkStart w:id="25" w:name="pn4f403c92-0dda-4edd-a90e-213f9922ade0"/>
      <w:bookmarkEnd w:id="24"/>
      <w:bookmarkEnd w:id="25"/>
      <w:r w:rsidRPr="005557F7">
        <w:rPr>
          <w:i/>
          <w:iCs/>
        </w:rPr>
        <w:t xml:space="preserve">, </w:t>
      </w:r>
      <w:bookmarkStart w:id="26" w:name="na7c99c56-3325-4059-af3d-eae1845ff5f8"/>
      <w:r w:rsidRPr="005557F7">
        <w:rPr>
          <w:i/>
          <w:iCs/>
        </w:rPr>
        <w:t>299</w:t>
      </w:r>
      <w:bookmarkStart w:id="27" w:name="pna7c99c56-3325-4059-af3d-eae1845ff5f8"/>
      <w:bookmarkEnd w:id="26"/>
      <w:bookmarkEnd w:id="27"/>
      <w:r w:rsidRPr="005557F7">
        <w:rPr>
          <w:i/>
          <w:iCs/>
        </w:rPr>
        <w:t xml:space="preserve">, </w:t>
      </w:r>
      <w:bookmarkStart w:id="28" w:name="n9e8d4e37-da80-40b3-99d3-0f0abdd7e6d4"/>
      <w:r w:rsidRPr="005557F7">
        <w:rPr>
          <w:i/>
          <w:iCs/>
        </w:rPr>
        <w:t>302</w:t>
      </w:r>
      <w:bookmarkStart w:id="29" w:name="pn9e8d4e37-da80-40b3-99d3-0f0abdd7e6d4"/>
      <w:bookmarkEnd w:id="28"/>
      <w:bookmarkEnd w:id="29"/>
      <w:r w:rsidR="00BE22A6">
        <w:rPr>
          <w:i/>
          <w:iCs/>
        </w:rPr>
        <w:t> </w:t>
      </w:r>
      <w:r w:rsidRPr="005557F7">
        <w:rPr>
          <w:i/>
          <w:iCs/>
        </w:rPr>
        <w:t xml:space="preserve">straipsnius teisėjas, nenagrinėjęs bylos (neįėjęs į tą bylą išnagrinėjusio teismo sudėtį), negali </w:t>
      </w:r>
      <w:r w:rsidR="00E65D5F" w:rsidRPr="005557F7">
        <w:rPr>
          <w:i/>
          <w:iCs/>
        </w:rPr>
        <w:t xml:space="preserve">ne tik </w:t>
      </w:r>
      <w:r w:rsidRPr="005557F7">
        <w:rPr>
          <w:i/>
          <w:iCs/>
        </w:rPr>
        <w:t>surašyti ir pasirašyti minėtų dokumentų, bet ir būti pasitarimų kambaryje juos priimant.</w:t>
      </w:r>
      <w:r w:rsidR="00BE22A6">
        <w:rPr>
          <w:i/>
          <w:iCs/>
        </w:rPr>
        <w:t> </w:t>
      </w:r>
      <w:r>
        <w:rPr>
          <w:i/>
          <w:iCs/>
        </w:rPr>
        <w:t>&lt;...&gt;</w:t>
      </w:r>
    </w:p>
    <w:p w14:paraId="1540B20F" w14:textId="58D52800" w:rsidR="005557F7" w:rsidRPr="005557F7" w:rsidRDefault="005557F7" w:rsidP="00AC6217">
      <w:pPr>
        <w:spacing w:line="240" w:lineRule="auto"/>
        <w:ind w:firstLine="851"/>
        <w:jc w:val="both"/>
        <w:rPr>
          <w:i/>
          <w:iCs/>
        </w:rPr>
      </w:pPr>
      <w:r w:rsidRPr="005557F7">
        <w:rPr>
          <w:i/>
          <w:iCs/>
        </w:rPr>
        <w:t>Iš nagrinėjamojoje byloje esančio Panevėžio apygardos teismo pirmininko 2008</w:t>
      </w:r>
      <w:r w:rsidR="00566B78">
        <w:rPr>
          <w:i/>
          <w:iCs/>
        </w:rPr>
        <w:t> </w:t>
      </w:r>
      <w:r w:rsidRPr="005557F7">
        <w:rPr>
          <w:i/>
          <w:iCs/>
        </w:rPr>
        <w:t>m.</w:t>
      </w:r>
      <w:r w:rsidR="00BE22A6">
        <w:rPr>
          <w:i/>
          <w:iCs/>
        </w:rPr>
        <w:t xml:space="preserve"> </w:t>
      </w:r>
      <w:r w:rsidRPr="005557F7">
        <w:rPr>
          <w:i/>
          <w:iCs/>
        </w:rPr>
        <w:t>birželio</w:t>
      </w:r>
      <w:r w:rsidR="00BE22A6">
        <w:rPr>
          <w:i/>
          <w:iCs/>
        </w:rPr>
        <w:t> </w:t>
      </w:r>
      <w:r w:rsidRPr="005557F7">
        <w:rPr>
          <w:i/>
          <w:iCs/>
        </w:rPr>
        <w:t>9</w:t>
      </w:r>
      <w:r w:rsidR="00BE22A6">
        <w:rPr>
          <w:i/>
          <w:iCs/>
        </w:rPr>
        <w:t> </w:t>
      </w:r>
      <w:r w:rsidRPr="005557F7">
        <w:rPr>
          <w:i/>
          <w:iCs/>
        </w:rPr>
        <w:t>d. patvarkymo matyti, kad šiai bylai nagrinėti buvo sudaryta trijų teisėjų kolegija, susidedanti iš A.</w:t>
      </w:r>
      <w:r w:rsidR="00BE22A6">
        <w:rPr>
          <w:i/>
          <w:iCs/>
        </w:rPr>
        <w:t> </w:t>
      </w:r>
      <w:r w:rsidRPr="005557F7">
        <w:rPr>
          <w:i/>
          <w:iCs/>
        </w:rPr>
        <w:t>Š., A.</w:t>
      </w:r>
      <w:r w:rsidR="00BE22A6">
        <w:rPr>
          <w:i/>
          <w:iCs/>
        </w:rPr>
        <w:t> </w:t>
      </w:r>
      <w:r w:rsidRPr="005557F7">
        <w:rPr>
          <w:i/>
          <w:iCs/>
        </w:rPr>
        <w:t>G. ir E.</w:t>
      </w:r>
      <w:r w:rsidR="00BE22A6">
        <w:rPr>
          <w:i/>
          <w:iCs/>
        </w:rPr>
        <w:t> </w:t>
      </w:r>
      <w:r w:rsidRPr="005557F7">
        <w:rPr>
          <w:i/>
          <w:iCs/>
        </w:rPr>
        <w:t>V. Tačiau iš apeliacinės instancijos teismo posėdžio protokolo matyti, kad apeliacine tvarka baudžiamąją bylą pagal nuteistojo V.</w:t>
      </w:r>
      <w:r w:rsidR="00BE22A6">
        <w:rPr>
          <w:i/>
          <w:iCs/>
        </w:rPr>
        <w:t> </w:t>
      </w:r>
      <w:r w:rsidRPr="005557F7">
        <w:rPr>
          <w:i/>
          <w:iCs/>
        </w:rPr>
        <w:t>K. apeliacinį skundą dėl Panevėžio miesto apylinkės teismo 2008</w:t>
      </w:r>
      <w:r w:rsidR="00BE22A6">
        <w:rPr>
          <w:i/>
          <w:iCs/>
        </w:rPr>
        <w:t> </w:t>
      </w:r>
      <w:r w:rsidRPr="005557F7">
        <w:rPr>
          <w:i/>
          <w:iCs/>
        </w:rPr>
        <w:t>m. gegužės</w:t>
      </w:r>
      <w:r w:rsidR="00BE22A6">
        <w:rPr>
          <w:i/>
          <w:iCs/>
        </w:rPr>
        <w:t> </w:t>
      </w:r>
      <w:r w:rsidRPr="005557F7">
        <w:rPr>
          <w:i/>
          <w:iCs/>
        </w:rPr>
        <w:t>15</w:t>
      </w:r>
      <w:r w:rsidR="00BE22A6">
        <w:rPr>
          <w:i/>
          <w:iCs/>
        </w:rPr>
        <w:t> </w:t>
      </w:r>
      <w:r w:rsidRPr="005557F7">
        <w:rPr>
          <w:i/>
          <w:iCs/>
        </w:rPr>
        <w:t>d. nuosprendžio išnagrinėjo kitos sudėties teisėjų kolegija, t.</w:t>
      </w:r>
      <w:r w:rsidR="00BE22A6">
        <w:rPr>
          <w:i/>
          <w:iCs/>
        </w:rPr>
        <w:t> </w:t>
      </w:r>
      <w:r w:rsidRPr="005557F7">
        <w:rPr>
          <w:i/>
          <w:iCs/>
        </w:rPr>
        <w:t>y. teisėjai A.</w:t>
      </w:r>
      <w:r w:rsidR="00BE22A6">
        <w:rPr>
          <w:i/>
          <w:iCs/>
        </w:rPr>
        <w:t> </w:t>
      </w:r>
      <w:r w:rsidRPr="005557F7">
        <w:rPr>
          <w:i/>
          <w:iCs/>
        </w:rPr>
        <w:t>Š., E.</w:t>
      </w:r>
      <w:r w:rsidR="00BE22A6">
        <w:rPr>
          <w:i/>
          <w:iCs/>
        </w:rPr>
        <w:t> </w:t>
      </w:r>
      <w:r w:rsidRPr="005557F7">
        <w:rPr>
          <w:i/>
          <w:iCs/>
        </w:rPr>
        <w:t>V. ir R.</w:t>
      </w:r>
      <w:r w:rsidR="00BE22A6">
        <w:rPr>
          <w:i/>
          <w:iCs/>
        </w:rPr>
        <w:t> </w:t>
      </w:r>
      <w:r w:rsidRPr="005557F7">
        <w:rPr>
          <w:i/>
          <w:iCs/>
        </w:rPr>
        <w:t xml:space="preserve">G., o iš priimtos nutarties, kuria nuteistojo apeliacinis skundas atmestas, </w:t>
      </w:r>
      <w:r w:rsidR="00E65D5F" w:rsidRPr="005557F7">
        <w:rPr>
          <w:i/>
          <w:iCs/>
        </w:rPr>
        <w:t>–</w:t>
      </w:r>
      <w:r w:rsidR="00E65D5F">
        <w:rPr>
          <w:i/>
          <w:iCs/>
        </w:rPr>
        <w:t xml:space="preserve"> </w:t>
      </w:r>
      <w:r w:rsidRPr="005557F7">
        <w:rPr>
          <w:i/>
          <w:iCs/>
        </w:rPr>
        <w:t>kad ją priėmė ir pasirašė teisėjai A.</w:t>
      </w:r>
      <w:r w:rsidR="00BE22A6">
        <w:rPr>
          <w:i/>
          <w:iCs/>
        </w:rPr>
        <w:t> </w:t>
      </w:r>
      <w:r w:rsidRPr="005557F7">
        <w:rPr>
          <w:i/>
          <w:iCs/>
        </w:rPr>
        <w:t>Š., E.</w:t>
      </w:r>
      <w:r w:rsidR="00BE22A6">
        <w:rPr>
          <w:i/>
          <w:iCs/>
        </w:rPr>
        <w:t> </w:t>
      </w:r>
      <w:r w:rsidRPr="005557F7">
        <w:rPr>
          <w:i/>
          <w:iCs/>
        </w:rPr>
        <w:t>V. ir ne teisėjas R.</w:t>
      </w:r>
      <w:r w:rsidR="00BE22A6">
        <w:rPr>
          <w:i/>
          <w:iCs/>
        </w:rPr>
        <w:t> </w:t>
      </w:r>
      <w:r w:rsidRPr="005557F7">
        <w:rPr>
          <w:i/>
          <w:iCs/>
        </w:rPr>
        <w:t>G., o A.</w:t>
      </w:r>
      <w:r w:rsidR="00BE22A6">
        <w:rPr>
          <w:i/>
          <w:iCs/>
        </w:rPr>
        <w:t> </w:t>
      </w:r>
      <w:r w:rsidRPr="005557F7">
        <w:rPr>
          <w:i/>
          <w:iCs/>
        </w:rPr>
        <w:t>G. Iš posėdžio protokolo matyti, kad bylos nagrinėjimas buvo ir pradėtas, ir baigtas tos pačios sudėties teisėjų kolegijos. Nagrinėjant bylą buvo daroma pertrauka, po jos tęsiant bylos nagrinėjimą dar kartą buvo paskelbta bylą nagrinėjančios teisėjų kolegijos sudėtis</w:t>
      </w:r>
      <w:r w:rsidR="00BE22A6">
        <w:rPr>
          <w:i/>
          <w:iCs/>
        </w:rPr>
        <w:t> </w:t>
      </w:r>
      <w:r w:rsidRPr="005557F7">
        <w:rPr>
          <w:i/>
          <w:iCs/>
        </w:rPr>
        <w:t>– A.</w:t>
      </w:r>
      <w:r w:rsidR="00BE22A6">
        <w:rPr>
          <w:i/>
          <w:iCs/>
        </w:rPr>
        <w:t> </w:t>
      </w:r>
      <w:r w:rsidRPr="005557F7">
        <w:rPr>
          <w:i/>
          <w:iCs/>
        </w:rPr>
        <w:t>Š., R.</w:t>
      </w:r>
      <w:r w:rsidR="00BE22A6">
        <w:rPr>
          <w:i/>
          <w:iCs/>
        </w:rPr>
        <w:t> </w:t>
      </w:r>
      <w:r w:rsidRPr="005557F7">
        <w:rPr>
          <w:i/>
          <w:iCs/>
        </w:rPr>
        <w:t>G., E.</w:t>
      </w:r>
      <w:r w:rsidR="00BE22A6">
        <w:rPr>
          <w:i/>
          <w:iCs/>
        </w:rPr>
        <w:t> </w:t>
      </w:r>
      <w:r w:rsidRPr="005557F7">
        <w:rPr>
          <w:i/>
          <w:iCs/>
        </w:rPr>
        <w:t xml:space="preserve">V., dar kartą išaiškinta teisė pareikšti jiems nušalinimus, todėl teisėjų kolegija neturi jokio teisinio pagrindo tai, kas užfiksuota protokole, vertinti kaip techninę klaidą. </w:t>
      </w:r>
    </w:p>
    <w:p w14:paraId="6DFB9BF3" w14:textId="75574099" w:rsidR="005557F7" w:rsidRPr="005557F7" w:rsidRDefault="005557F7" w:rsidP="00AC6217">
      <w:pPr>
        <w:spacing w:line="240" w:lineRule="auto"/>
        <w:ind w:firstLine="851"/>
        <w:jc w:val="both"/>
        <w:rPr>
          <w:i/>
          <w:iCs/>
        </w:rPr>
      </w:pPr>
      <w:r w:rsidRPr="005557F7">
        <w:rPr>
          <w:i/>
          <w:iCs/>
        </w:rPr>
        <w:t xml:space="preserve">Esant tokioms aplinkybėms, teisėjų kolegija konstatuoja, kad apeliacinės instancijos teismas, pažeisdamas </w:t>
      </w:r>
      <w:bookmarkStart w:id="30" w:name="n0d24ba37-ac86-408f-b90c-48c9ca904a7f"/>
      <w:r w:rsidRPr="005557F7">
        <w:rPr>
          <w:i/>
          <w:iCs/>
        </w:rPr>
        <w:t>BPK</w:t>
      </w:r>
      <w:bookmarkStart w:id="31" w:name="pn0d24ba37-ac86-408f-b90c-48c9ca904a7f"/>
      <w:bookmarkEnd w:id="30"/>
      <w:bookmarkEnd w:id="31"/>
      <w:r w:rsidRPr="005557F7">
        <w:rPr>
          <w:i/>
          <w:iCs/>
        </w:rPr>
        <w:t xml:space="preserve"> </w:t>
      </w:r>
      <w:bookmarkStart w:id="32" w:name="n2efb08a5-3bdc-48de-8058-0b34a63b53b9"/>
      <w:r w:rsidRPr="005557F7">
        <w:rPr>
          <w:i/>
          <w:iCs/>
        </w:rPr>
        <w:t>223</w:t>
      </w:r>
      <w:bookmarkStart w:id="33" w:name="pn2efb08a5-3bdc-48de-8058-0b34a63b53b9"/>
      <w:bookmarkEnd w:id="32"/>
      <w:bookmarkEnd w:id="33"/>
      <w:r w:rsidRPr="005557F7">
        <w:rPr>
          <w:i/>
          <w:iCs/>
        </w:rPr>
        <w:t xml:space="preserve">, </w:t>
      </w:r>
      <w:bookmarkStart w:id="34" w:name="n2fa961a5-0925-42ec-a21b-eb05593f6d97"/>
      <w:r w:rsidRPr="005557F7">
        <w:rPr>
          <w:i/>
          <w:iCs/>
        </w:rPr>
        <w:t>302</w:t>
      </w:r>
      <w:bookmarkStart w:id="35" w:name="pn2fa961a5-0925-42ec-a21b-eb05593f6d97"/>
      <w:bookmarkEnd w:id="34"/>
      <w:bookmarkEnd w:id="35"/>
      <w:r w:rsidRPr="005557F7">
        <w:rPr>
          <w:i/>
          <w:iCs/>
        </w:rPr>
        <w:t xml:space="preserve">, </w:t>
      </w:r>
      <w:bookmarkStart w:id="36" w:name="n83868434-1135-4940-93ce-158f62e917e6"/>
      <w:r w:rsidRPr="005557F7">
        <w:rPr>
          <w:i/>
          <w:iCs/>
        </w:rPr>
        <w:t>323</w:t>
      </w:r>
      <w:bookmarkStart w:id="37" w:name="pn83868434-1135-4940-93ce-158f62e917e6"/>
      <w:bookmarkEnd w:id="36"/>
      <w:bookmarkEnd w:id="37"/>
      <w:r w:rsidRPr="005557F7">
        <w:rPr>
          <w:i/>
          <w:iCs/>
        </w:rPr>
        <w:t xml:space="preserve">, </w:t>
      </w:r>
      <w:bookmarkStart w:id="38" w:name="nc53ccdb7-d160-4111-b868-947b15bc0663"/>
      <w:r w:rsidRPr="005557F7">
        <w:rPr>
          <w:i/>
          <w:iCs/>
        </w:rPr>
        <w:t>324</w:t>
      </w:r>
      <w:bookmarkStart w:id="39" w:name="pnc53ccdb7-d160-4111-b868-947b15bc0663"/>
      <w:bookmarkEnd w:id="38"/>
      <w:bookmarkEnd w:id="39"/>
      <w:r w:rsidR="00BE22A6">
        <w:rPr>
          <w:i/>
          <w:iCs/>
        </w:rPr>
        <w:t> </w:t>
      </w:r>
      <w:r w:rsidRPr="005557F7">
        <w:rPr>
          <w:i/>
          <w:iCs/>
        </w:rPr>
        <w:t>straipsnių reikalavimus, sutrukdžiusius teismui išsamiai ir nešališkai išnagrinėti bylą bei priimti teisingą sprendimą (</w:t>
      </w:r>
      <w:bookmarkStart w:id="40" w:name="n1fc3ea3d-8be0-4fac-9bc8-82c449016dfa"/>
      <w:r w:rsidRPr="005557F7">
        <w:rPr>
          <w:i/>
          <w:iCs/>
        </w:rPr>
        <w:t>BPK</w:t>
      </w:r>
      <w:bookmarkStart w:id="41" w:name="pn1fc3ea3d-8be0-4fac-9bc8-82c449016dfa"/>
      <w:bookmarkEnd w:id="40"/>
      <w:bookmarkEnd w:id="41"/>
      <w:r w:rsidR="00A568EA">
        <w:rPr>
          <w:i/>
          <w:iCs/>
        </w:rPr>
        <w:t> </w:t>
      </w:r>
      <w:bookmarkStart w:id="42" w:name="n2135bdcc-2f43-4565-9af7-885c4e7f4607"/>
      <w:r w:rsidRPr="005557F7">
        <w:rPr>
          <w:i/>
          <w:iCs/>
        </w:rPr>
        <w:t>369</w:t>
      </w:r>
      <w:bookmarkStart w:id="43" w:name="pn2135bdcc-2f43-4565-9af7-885c4e7f4607"/>
      <w:bookmarkEnd w:id="42"/>
      <w:bookmarkEnd w:id="43"/>
      <w:r w:rsidR="009C2274">
        <w:rPr>
          <w:i/>
          <w:iCs/>
        </w:rPr>
        <w:t> </w:t>
      </w:r>
      <w:r w:rsidRPr="005557F7">
        <w:rPr>
          <w:i/>
          <w:iCs/>
        </w:rPr>
        <w:t>straipsnio 3</w:t>
      </w:r>
      <w:r w:rsidR="009C2274">
        <w:rPr>
          <w:i/>
          <w:iCs/>
        </w:rPr>
        <w:t> </w:t>
      </w:r>
      <w:r w:rsidRPr="005557F7">
        <w:rPr>
          <w:i/>
          <w:iCs/>
        </w:rPr>
        <w:t>dalis), pažeidė ir nuteistojo teisę, kad jo byla apeliacine tvarka būtų išnagrinėta pagal įstatymus sudaryto nepriklausomo ir nešališko teismo (</w:t>
      </w:r>
      <w:bookmarkStart w:id="44" w:name="nd6596f44-77d6-4712-a381-6dac6c4a4e10"/>
      <w:r w:rsidRPr="005557F7">
        <w:rPr>
          <w:i/>
          <w:iCs/>
        </w:rPr>
        <w:t>BPK</w:t>
      </w:r>
      <w:bookmarkStart w:id="45" w:name="pnd6596f44-77d6-4712-a381-6dac6c4a4e10"/>
      <w:bookmarkEnd w:id="44"/>
      <w:bookmarkEnd w:id="45"/>
      <w:r w:rsidR="009C2274">
        <w:rPr>
          <w:i/>
          <w:iCs/>
        </w:rPr>
        <w:t> </w:t>
      </w:r>
      <w:bookmarkStart w:id="46" w:name="nde35174a-50da-43a5-9439-5bdc2239b8b0"/>
      <w:r w:rsidRPr="005557F7">
        <w:rPr>
          <w:i/>
          <w:iCs/>
        </w:rPr>
        <w:t>44</w:t>
      </w:r>
      <w:bookmarkStart w:id="47" w:name="pnde35174a-50da-43a5-9439-5bdc2239b8b0"/>
      <w:bookmarkEnd w:id="46"/>
      <w:bookmarkEnd w:id="47"/>
      <w:r w:rsidR="009C2274">
        <w:rPr>
          <w:i/>
          <w:iCs/>
        </w:rPr>
        <w:t> </w:t>
      </w:r>
      <w:r w:rsidRPr="005557F7">
        <w:rPr>
          <w:i/>
          <w:iCs/>
        </w:rPr>
        <w:t>straipsnio 5</w:t>
      </w:r>
      <w:r w:rsidR="009C2274">
        <w:rPr>
          <w:i/>
          <w:iCs/>
        </w:rPr>
        <w:t> </w:t>
      </w:r>
      <w:r w:rsidRPr="005557F7">
        <w:rPr>
          <w:i/>
          <w:iCs/>
        </w:rPr>
        <w:t xml:space="preserve">dalis), todėl priimta nutartis yra neteisėta. </w:t>
      </w:r>
    </w:p>
    <w:p w14:paraId="689AA373" w14:textId="1B63FD11" w:rsidR="005557F7" w:rsidRPr="005557F7" w:rsidRDefault="005557F7" w:rsidP="00AC6217">
      <w:pPr>
        <w:spacing w:line="240" w:lineRule="auto"/>
        <w:ind w:firstLine="851"/>
        <w:jc w:val="both"/>
        <w:rPr>
          <w:i/>
          <w:iCs/>
        </w:rPr>
      </w:pPr>
      <w:r w:rsidRPr="005557F7">
        <w:rPr>
          <w:i/>
          <w:iCs/>
        </w:rPr>
        <w:t xml:space="preserve">Be to, teisėjų kolegija atkreipia apeliacinės instancijos teismo dėmesį į tai, kad teismo baigiamasis aktas turi būti priimamas Lietuvos Respublikos vardu (Lietuvos Respublikos </w:t>
      </w:r>
      <w:bookmarkStart w:id="48" w:name="nea988876-c466-412c-b8db-88f622bb4bf3"/>
      <w:r w:rsidRPr="005557F7">
        <w:rPr>
          <w:i/>
          <w:iCs/>
        </w:rPr>
        <w:t>Konstitucijos</w:t>
      </w:r>
      <w:bookmarkStart w:id="49" w:name="pnea988876-c466-412c-b8db-88f622bb4bf3"/>
      <w:bookmarkEnd w:id="48"/>
      <w:bookmarkEnd w:id="49"/>
      <w:r w:rsidRPr="005557F7">
        <w:rPr>
          <w:i/>
          <w:iCs/>
        </w:rPr>
        <w:t xml:space="preserve"> </w:t>
      </w:r>
      <w:bookmarkStart w:id="50" w:name="nc6bb1bd1-b41a-4223-a20b-a6729efac1d5"/>
      <w:r w:rsidRPr="005557F7">
        <w:rPr>
          <w:i/>
          <w:iCs/>
        </w:rPr>
        <w:t>109</w:t>
      </w:r>
      <w:bookmarkStart w:id="51" w:name="pnc6bb1bd1-b41a-4223-a20b-a6729efac1d5"/>
      <w:bookmarkEnd w:id="50"/>
      <w:bookmarkEnd w:id="51"/>
      <w:r w:rsidR="009C2274">
        <w:rPr>
          <w:i/>
          <w:iCs/>
        </w:rPr>
        <w:t> </w:t>
      </w:r>
      <w:r w:rsidRPr="005557F7">
        <w:rPr>
          <w:i/>
          <w:iCs/>
        </w:rPr>
        <w:t xml:space="preserve">straipsnis, </w:t>
      </w:r>
      <w:bookmarkStart w:id="52" w:name="nd757db8d-13fa-45e0-b367-5c61ba6394b8"/>
      <w:r w:rsidRPr="005557F7">
        <w:rPr>
          <w:i/>
          <w:iCs/>
        </w:rPr>
        <w:t>BPK</w:t>
      </w:r>
      <w:bookmarkStart w:id="53" w:name="pnd757db8d-13fa-45e0-b367-5c61ba6394b8"/>
      <w:bookmarkEnd w:id="52"/>
      <w:bookmarkEnd w:id="53"/>
      <w:r w:rsidR="009C2274">
        <w:rPr>
          <w:i/>
          <w:iCs/>
        </w:rPr>
        <w:t> </w:t>
      </w:r>
      <w:bookmarkStart w:id="54" w:name="nd2545e5a-b163-4b6f-ad02-d61d4beadd34"/>
      <w:r w:rsidRPr="005557F7">
        <w:rPr>
          <w:i/>
          <w:iCs/>
        </w:rPr>
        <w:t>324</w:t>
      </w:r>
      <w:bookmarkStart w:id="55" w:name="pnd2545e5a-b163-4b6f-ad02-d61d4beadd34"/>
      <w:bookmarkEnd w:id="54"/>
      <w:bookmarkEnd w:id="55"/>
      <w:r w:rsidR="009C2274">
        <w:rPr>
          <w:i/>
          <w:iCs/>
        </w:rPr>
        <w:t> </w:t>
      </w:r>
      <w:r w:rsidRPr="005557F7">
        <w:rPr>
          <w:i/>
          <w:iCs/>
        </w:rPr>
        <w:t>straipsnio 10</w:t>
      </w:r>
      <w:r w:rsidR="009C2274">
        <w:rPr>
          <w:i/>
          <w:iCs/>
        </w:rPr>
        <w:t> </w:t>
      </w:r>
      <w:r w:rsidRPr="005557F7">
        <w:rPr>
          <w:i/>
          <w:iCs/>
        </w:rPr>
        <w:t xml:space="preserve">dalis, Lietuvos Respublikos </w:t>
      </w:r>
      <w:bookmarkStart w:id="56" w:name="nf620acdc-85a8-4908-ab1b-beda2059dbcc"/>
      <w:r w:rsidRPr="005557F7">
        <w:rPr>
          <w:i/>
          <w:iCs/>
        </w:rPr>
        <w:t>teismų įstatymo</w:t>
      </w:r>
      <w:bookmarkStart w:id="57" w:name="pnf620acdc-85a8-4908-ab1b-beda2059dbcc"/>
      <w:bookmarkEnd w:id="56"/>
      <w:bookmarkEnd w:id="57"/>
      <w:r w:rsidRPr="005557F7">
        <w:rPr>
          <w:i/>
          <w:iCs/>
        </w:rPr>
        <w:t xml:space="preserve"> </w:t>
      </w:r>
      <w:bookmarkStart w:id="58" w:name="n713081b2-7676-42c7-b0fc-2121e2da28e1"/>
      <w:r w:rsidRPr="005557F7">
        <w:rPr>
          <w:i/>
          <w:iCs/>
        </w:rPr>
        <w:t>1</w:t>
      </w:r>
      <w:bookmarkStart w:id="59" w:name="pn713081b2-7676-42c7-b0fc-2121e2da28e1"/>
      <w:bookmarkEnd w:id="58"/>
      <w:bookmarkEnd w:id="59"/>
      <w:r w:rsidR="00566B78">
        <w:rPr>
          <w:i/>
          <w:iCs/>
        </w:rPr>
        <w:t> </w:t>
      </w:r>
      <w:r w:rsidRPr="005557F7">
        <w:rPr>
          <w:i/>
          <w:iCs/>
        </w:rPr>
        <w:t>straipsnis).</w:t>
      </w:r>
    </w:p>
    <w:p w14:paraId="0760410E" w14:textId="65F02A39" w:rsidR="003D7CF9" w:rsidRDefault="00274D40" w:rsidP="00AC6217">
      <w:pPr>
        <w:spacing w:line="240" w:lineRule="auto"/>
        <w:ind w:firstLine="851"/>
        <w:jc w:val="both"/>
      </w:pPr>
      <w:r>
        <w:t>K</w:t>
      </w:r>
      <w:r w:rsidR="00892F5B">
        <w:t>asacinėje nutartyje baudžiamojoje byloje Nr.</w:t>
      </w:r>
      <w:bookmarkStart w:id="60" w:name="_Hlk29974560"/>
      <w:r w:rsidR="009C2274">
        <w:t> </w:t>
      </w:r>
      <w:r w:rsidR="00892F5B" w:rsidRPr="00925C08">
        <w:t>2K-509/2011</w:t>
      </w:r>
      <w:r>
        <w:t xml:space="preserve"> taip pat </w:t>
      </w:r>
      <w:r w:rsidR="00892F5B">
        <w:t xml:space="preserve">konstatuotas esminis baudžiamojo proceso įstatymo pažeidimas, nes </w:t>
      </w:r>
      <w:r w:rsidR="00122347">
        <w:t xml:space="preserve">iš byloje nustatytų aplinkybių, be kita ko, </w:t>
      </w:r>
      <w:r w:rsidR="00122347">
        <w:lastRenderedPageBreak/>
        <w:t xml:space="preserve">liko neaišku, kas </w:t>
      </w:r>
      <w:bookmarkEnd w:id="60"/>
      <w:r w:rsidR="00892F5B" w:rsidRPr="00122347">
        <w:t xml:space="preserve">iš tiesų surašė </w:t>
      </w:r>
      <w:r w:rsidR="00122347">
        <w:t>apeliacinės instancijos teismo nuosprendį</w:t>
      </w:r>
      <w:r w:rsidR="00892F5B" w:rsidRPr="00122347">
        <w:t>, ar jį pasirašė asmenys, kurie nagrinėjo bylą</w:t>
      </w:r>
      <w:r w:rsidR="00122347">
        <w:t>:</w:t>
      </w:r>
    </w:p>
    <w:p w14:paraId="2EC75D79" w14:textId="389AA73A" w:rsidR="00D76E85" w:rsidRDefault="00925C08" w:rsidP="00AC6217">
      <w:pPr>
        <w:spacing w:line="240" w:lineRule="auto"/>
        <w:ind w:firstLine="851"/>
        <w:jc w:val="both"/>
        <w:rPr>
          <w:i/>
          <w:iCs/>
        </w:rPr>
      </w:pPr>
      <w:r w:rsidRPr="00C103EA">
        <w:rPr>
          <w:i/>
          <w:iCs/>
        </w:rPr>
        <w:t>Bylos dokumentai patvirtina, kad 2011</w:t>
      </w:r>
      <w:r w:rsidR="009C2274">
        <w:rPr>
          <w:i/>
          <w:iCs/>
        </w:rPr>
        <w:t> </w:t>
      </w:r>
      <w:r w:rsidRPr="00C103EA">
        <w:rPr>
          <w:i/>
          <w:iCs/>
        </w:rPr>
        <w:t>m. kovo</w:t>
      </w:r>
      <w:r w:rsidR="009C2274">
        <w:rPr>
          <w:i/>
          <w:iCs/>
        </w:rPr>
        <w:t> </w:t>
      </w:r>
      <w:r w:rsidRPr="00C103EA">
        <w:rPr>
          <w:i/>
          <w:iCs/>
        </w:rPr>
        <w:t>7</w:t>
      </w:r>
      <w:r w:rsidR="009C2274">
        <w:rPr>
          <w:i/>
          <w:iCs/>
        </w:rPr>
        <w:t> </w:t>
      </w:r>
      <w:r w:rsidRPr="00C103EA">
        <w:rPr>
          <w:i/>
          <w:iCs/>
        </w:rPr>
        <w:t>d. patvarkymu bylai nagrinėti apeliacine tvarka buvo sudaryta teisėjų kolegija, kurios pirmininku paskirta L.</w:t>
      </w:r>
      <w:r w:rsidR="009C2274">
        <w:rPr>
          <w:i/>
          <w:iCs/>
        </w:rPr>
        <w:t> </w:t>
      </w:r>
      <w:r w:rsidRPr="00C103EA">
        <w:rPr>
          <w:i/>
          <w:iCs/>
        </w:rPr>
        <w:t>U</w:t>
      </w:r>
      <w:r w:rsidR="000237E9">
        <w:rPr>
          <w:i/>
          <w:iCs/>
        </w:rPr>
        <w:t>.</w:t>
      </w:r>
      <w:r w:rsidRPr="00C103EA">
        <w:rPr>
          <w:i/>
          <w:iCs/>
        </w:rPr>
        <w:t xml:space="preserve"> ir teisėjai A.</w:t>
      </w:r>
      <w:r w:rsidR="009C2274">
        <w:rPr>
          <w:i/>
          <w:iCs/>
        </w:rPr>
        <w:t> </w:t>
      </w:r>
      <w:r w:rsidRPr="00C103EA">
        <w:rPr>
          <w:i/>
          <w:iCs/>
        </w:rPr>
        <w:t>K</w:t>
      </w:r>
      <w:r w:rsidR="000237E9">
        <w:rPr>
          <w:i/>
          <w:iCs/>
        </w:rPr>
        <w:t>.</w:t>
      </w:r>
      <w:r w:rsidRPr="00C103EA">
        <w:rPr>
          <w:i/>
          <w:iCs/>
        </w:rPr>
        <w:t xml:space="preserve"> bei R.</w:t>
      </w:r>
      <w:r w:rsidR="009C2274">
        <w:rPr>
          <w:i/>
          <w:iCs/>
        </w:rPr>
        <w:t> </w:t>
      </w:r>
      <w:r w:rsidRPr="00C103EA">
        <w:rPr>
          <w:i/>
          <w:iCs/>
        </w:rPr>
        <w:t>S</w:t>
      </w:r>
      <w:r w:rsidR="000237E9">
        <w:rPr>
          <w:i/>
          <w:iCs/>
        </w:rPr>
        <w:t>.</w:t>
      </w:r>
      <w:r w:rsidR="009C2274">
        <w:rPr>
          <w:i/>
          <w:iCs/>
        </w:rPr>
        <w:t> </w:t>
      </w:r>
      <w:r w:rsidR="00F7421F">
        <w:rPr>
          <w:i/>
          <w:iCs/>
        </w:rPr>
        <w:t>&lt;...&gt;</w:t>
      </w:r>
      <w:r w:rsidRPr="00C103EA">
        <w:rPr>
          <w:i/>
          <w:iCs/>
        </w:rPr>
        <w:t xml:space="preserve"> Tie patys asmenys nurodyti ir teismo posėdžio protokole</w:t>
      </w:r>
      <w:r w:rsidR="009C2274">
        <w:rPr>
          <w:i/>
          <w:iCs/>
        </w:rPr>
        <w:t> </w:t>
      </w:r>
      <w:r w:rsidR="00F7421F">
        <w:rPr>
          <w:i/>
          <w:iCs/>
        </w:rPr>
        <w:t>&lt;...&gt;</w:t>
      </w:r>
      <w:r w:rsidRPr="00C103EA">
        <w:rPr>
          <w:i/>
          <w:iCs/>
        </w:rPr>
        <w:t>, tačiau 2011</w:t>
      </w:r>
      <w:r w:rsidR="009C2274">
        <w:rPr>
          <w:i/>
          <w:iCs/>
        </w:rPr>
        <w:t> </w:t>
      </w:r>
      <w:r w:rsidRPr="00C103EA">
        <w:rPr>
          <w:i/>
          <w:iCs/>
        </w:rPr>
        <w:t>m. balandžio</w:t>
      </w:r>
      <w:r w:rsidR="009C2274">
        <w:rPr>
          <w:i/>
          <w:iCs/>
        </w:rPr>
        <w:t> </w:t>
      </w:r>
      <w:r w:rsidRPr="00C103EA">
        <w:rPr>
          <w:i/>
          <w:iCs/>
        </w:rPr>
        <w:t>21</w:t>
      </w:r>
      <w:r w:rsidR="009C2274">
        <w:rPr>
          <w:i/>
          <w:iCs/>
        </w:rPr>
        <w:t> </w:t>
      </w:r>
      <w:r w:rsidRPr="00C103EA">
        <w:rPr>
          <w:i/>
          <w:iCs/>
        </w:rPr>
        <w:t>d. nuosprendžio įžanginėje dalyje nurodyta, jog bylą išnagrinėjo teisėjai L.</w:t>
      </w:r>
      <w:r w:rsidR="009C2274">
        <w:rPr>
          <w:i/>
          <w:iCs/>
        </w:rPr>
        <w:t> </w:t>
      </w:r>
      <w:r w:rsidRPr="00C103EA">
        <w:rPr>
          <w:i/>
          <w:iCs/>
        </w:rPr>
        <w:t>U</w:t>
      </w:r>
      <w:r w:rsidR="000237E9">
        <w:rPr>
          <w:i/>
          <w:iCs/>
        </w:rPr>
        <w:t>.</w:t>
      </w:r>
      <w:r w:rsidRPr="00C103EA">
        <w:rPr>
          <w:i/>
          <w:iCs/>
        </w:rPr>
        <w:t>, J.</w:t>
      </w:r>
      <w:r w:rsidR="009C2274">
        <w:rPr>
          <w:i/>
          <w:iCs/>
        </w:rPr>
        <w:t> </w:t>
      </w:r>
      <w:r w:rsidRPr="00C103EA">
        <w:rPr>
          <w:i/>
          <w:iCs/>
        </w:rPr>
        <w:t>D</w:t>
      </w:r>
      <w:r w:rsidR="000237E9">
        <w:rPr>
          <w:i/>
          <w:iCs/>
        </w:rPr>
        <w:t>.</w:t>
      </w:r>
      <w:r w:rsidRPr="00C103EA">
        <w:rPr>
          <w:i/>
          <w:iCs/>
        </w:rPr>
        <w:t xml:space="preserve"> ir S.</w:t>
      </w:r>
      <w:r w:rsidR="009C2274">
        <w:rPr>
          <w:i/>
          <w:iCs/>
        </w:rPr>
        <w:t> </w:t>
      </w:r>
      <w:r w:rsidRPr="00C103EA">
        <w:rPr>
          <w:i/>
          <w:iCs/>
        </w:rPr>
        <w:t>P</w:t>
      </w:r>
      <w:r w:rsidR="000237E9">
        <w:rPr>
          <w:i/>
          <w:iCs/>
        </w:rPr>
        <w:t>.</w:t>
      </w:r>
      <w:r w:rsidRPr="00C103EA">
        <w:rPr>
          <w:i/>
          <w:iCs/>
        </w:rPr>
        <w:t>, nors nuosprendžio rezoliucinėje dalyje nurodyta, jog nuosprendį pasirašė L.</w:t>
      </w:r>
      <w:r w:rsidR="009C2274">
        <w:rPr>
          <w:i/>
          <w:iCs/>
        </w:rPr>
        <w:t> </w:t>
      </w:r>
      <w:r w:rsidRPr="00C103EA">
        <w:rPr>
          <w:i/>
          <w:iCs/>
        </w:rPr>
        <w:t>U</w:t>
      </w:r>
      <w:r w:rsidR="000237E9">
        <w:rPr>
          <w:i/>
          <w:iCs/>
        </w:rPr>
        <w:t>.</w:t>
      </w:r>
      <w:r w:rsidRPr="00C103EA">
        <w:rPr>
          <w:i/>
          <w:iCs/>
        </w:rPr>
        <w:t>, R.</w:t>
      </w:r>
      <w:r w:rsidR="009C2274">
        <w:rPr>
          <w:i/>
          <w:iCs/>
        </w:rPr>
        <w:t> </w:t>
      </w:r>
      <w:r w:rsidRPr="00C103EA">
        <w:rPr>
          <w:i/>
          <w:iCs/>
        </w:rPr>
        <w:t>S</w:t>
      </w:r>
      <w:r w:rsidR="000237E9">
        <w:rPr>
          <w:i/>
          <w:iCs/>
        </w:rPr>
        <w:t>.</w:t>
      </w:r>
      <w:r w:rsidRPr="00C103EA">
        <w:rPr>
          <w:i/>
          <w:iCs/>
        </w:rPr>
        <w:t xml:space="preserve"> ir A.</w:t>
      </w:r>
      <w:r w:rsidR="009C2274">
        <w:rPr>
          <w:i/>
          <w:iCs/>
        </w:rPr>
        <w:t> </w:t>
      </w:r>
      <w:r w:rsidRPr="00C103EA">
        <w:rPr>
          <w:i/>
          <w:iCs/>
        </w:rPr>
        <w:t>K. Atsižvelgiant į tai, kad patvarkyme skirti teisėjų kolegiją, teismo posėdžio protokole bei apeliacinės instancijos teismo nuosprendžio rezoliucinėje dalyje pasirašiusių asmenų pavardės atitinka, galima būtų laikyti, jog įžanginėje nuosprendžio dalyje nurodytų teisėjų J.</w:t>
      </w:r>
      <w:r w:rsidR="009C2274">
        <w:rPr>
          <w:i/>
          <w:iCs/>
        </w:rPr>
        <w:t> </w:t>
      </w:r>
      <w:r w:rsidRPr="00C103EA">
        <w:rPr>
          <w:i/>
          <w:iCs/>
        </w:rPr>
        <w:t>D</w:t>
      </w:r>
      <w:r w:rsidR="000237E9">
        <w:rPr>
          <w:i/>
          <w:iCs/>
        </w:rPr>
        <w:t>.</w:t>
      </w:r>
      <w:r w:rsidRPr="00C103EA">
        <w:rPr>
          <w:i/>
          <w:iCs/>
        </w:rPr>
        <w:t>, S.</w:t>
      </w:r>
      <w:r w:rsidR="009C2274">
        <w:rPr>
          <w:i/>
          <w:iCs/>
        </w:rPr>
        <w:t> </w:t>
      </w:r>
      <w:r w:rsidRPr="00C103EA">
        <w:rPr>
          <w:i/>
          <w:iCs/>
        </w:rPr>
        <w:t>P</w:t>
      </w:r>
      <w:r w:rsidR="000237E9">
        <w:rPr>
          <w:i/>
          <w:iCs/>
        </w:rPr>
        <w:t>.</w:t>
      </w:r>
      <w:r w:rsidRPr="00C103EA">
        <w:rPr>
          <w:i/>
          <w:iCs/>
        </w:rPr>
        <w:t xml:space="preserve"> pavardės yra rašymo suklydimas, padarytas formuojant kompiuteriu įžanginę nuosprendžio dalį. Tačiau kartu su kasaciniu skundu nuteistasis pateikė 2011</w:t>
      </w:r>
      <w:r w:rsidR="009C2274">
        <w:rPr>
          <w:i/>
          <w:iCs/>
        </w:rPr>
        <w:t> </w:t>
      </w:r>
      <w:r w:rsidRPr="00C103EA">
        <w:rPr>
          <w:i/>
          <w:iCs/>
        </w:rPr>
        <w:t>m. balandžio</w:t>
      </w:r>
      <w:r w:rsidR="009C2274">
        <w:rPr>
          <w:i/>
          <w:iCs/>
        </w:rPr>
        <w:t> </w:t>
      </w:r>
      <w:r w:rsidRPr="00C103EA">
        <w:rPr>
          <w:i/>
          <w:iCs/>
        </w:rPr>
        <w:t>21</w:t>
      </w:r>
      <w:r w:rsidR="009C2274">
        <w:rPr>
          <w:i/>
          <w:iCs/>
        </w:rPr>
        <w:t> </w:t>
      </w:r>
      <w:r w:rsidRPr="00C103EA">
        <w:rPr>
          <w:i/>
          <w:iCs/>
        </w:rPr>
        <w:t>d. nuosprendžio nuorašą, patvirtintą kolegijos pirmininkės L</w:t>
      </w:r>
      <w:r w:rsidR="000237E9">
        <w:rPr>
          <w:i/>
          <w:iCs/>
        </w:rPr>
        <w:t>.</w:t>
      </w:r>
      <w:r w:rsidR="009C2274">
        <w:rPr>
          <w:i/>
          <w:iCs/>
        </w:rPr>
        <w:t> </w:t>
      </w:r>
      <w:r w:rsidRPr="00C103EA">
        <w:rPr>
          <w:i/>
          <w:iCs/>
        </w:rPr>
        <w:t>U</w:t>
      </w:r>
      <w:r w:rsidR="000237E9">
        <w:rPr>
          <w:i/>
          <w:iCs/>
        </w:rPr>
        <w:t>.</w:t>
      </w:r>
      <w:r w:rsidRPr="00C103EA">
        <w:rPr>
          <w:i/>
          <w:iCs/>
        </w:rPr>
        <w:t>, kurio įžanginėje ir re</w:t>
      </w:r>
      <w:r w:rsidR="00D547E9">
        <w:rPr>
          <w:i/>
          <w:iCs/>
        </w:rPr>
        <w:t>z</w:t>
      </w:r>
      <w:r w:rsidRPr="00C103EA">
        <w:rPr>
          <w:i/>
          <w:iCs/>
        </w:rPr>
        <w:t>oliucinėje dalyje nurodyta, jog bylą nagrinėjo ir nuosprendį pasirašė teisėjai L.</w:t>
      </w:r>
      <w:r w:rsidR="009C2274">
        <w:rPr>
          <w:i/>
          <w:iCs/>
        </w:rPr>
        <w:t> </w:t>
      </w:r>
      <w:r w:rsidRPr="00C103EA">
        <w:rPr>
          <w:i/>
          <w:iCs/>
        </w:rPr>
        <w:t>U</w:t>
      </w:r>
      <w:r w:rsidR="000237E9">
        <w:rPr>
          <w:i/>
          <w:iCs/>
        </w:rPr>
        <w:t>.</w:t>
      </w:r>
      <w:r w:rsidRPr="00C103EA">
        <w:rPr>
          <w:i/>
          <w:iCs/>
        </w:rPr>
        <w:t>, J.</w:t>
      </w:r>
      <w:r w:rsidR="009C2274">
        <w:rPr>
          <w:i/>
          <w:iCs/>
        </w:rPr>
        <w:t> </w:t>
      </w:r>
      <w:r w:rsidRPr="00C103EA">
        <w:rPr>
          <w:i/>
          <w:iCs/>
        </w:rPr>
        <w:t>D</w:t>
      </w:r>
      <w:r w:rsidR="000237E9">
        <w:rPr>
          <w:i/>
          <w:iCs/>
        </w:rPr>
        <w:t>.</w:t>
      </w:r>
      <w:r w:rsidRPr="00C103EA">
        <w:rPr>
          <w:i/>
          <w:iCs/>
        </w:rPr>
        <w:t xml:space="preserve"> ir S.</w:t>
      </w:r>
      <w:r w:rsidR="009C2274">
        <w:rPr>
          <w:i/>
          <w:iCs/>
        </w:rPr>
        <w:t> </w:t>
      </w:r>
      <w:r w:rsidRPr="00C103EA">
        <w:rPr>
          <w:i/>
          <w:iCs/>
        </w:rPr>
        <w:t>P</w:t>
      </w:r>
      <w:r w:rsidR="000237E9">
        <w:rPr>
          <w:i/>
          <w:iCs/>
        </w:rPr>
        <w:t>.</w:t>
      </w:r>
      <w:r w:rsidRPr="00C103EA">
        <w:rPr>
          <w:i/>
          <w:iCs/>
        </w:rPr>
        <w:t xml:space="preserve"> Tokios aplinkybės kelia klausim</w:t>
      </w:r>
      <w:r w:rsidR="00E65D5F">
        <w:rPr>
          <w:i/>
          <w:iCs/>
        </w:rPr>
        <w:t>ų</w:t>
      </w:r>
      <w:r w:rsidRPr="00C103EA">
        <w:rPr>
          <w:i/>
          <w:iCs/>
        </w:rPr>
        <w:t xml:space="preserve">, </w:t>
      </w:r>
      <w:bookmarkStart w:id="61" w:name="_Hlk29975640"/>
      <w:r w:rsidRPr="00C103EA">
        <w:rPr>
          <w:i/>
          <w:iCs/>
        </w:rPr>
        <w:t>kas iš tiesų surašė šį procesinį dokumentą, ar jį pasirašė asmenys, kurie nagrinėjo bylą</w:t>
      </w:r>
      <w:bookmarkEnd w:id="61"/>
      <w:r w:rsidRPr="00C103EA">
        <w:rPr>
          <w:i/>
          <w:iCs/>
        </w:rPr>
        <w:t>, jei taip, ar nuosprendį pasirašę asmenys skaitė šį procesinį dokumentą; visi šie klausimai kelia pagrįstų abejonių nuosprendžio surašymo aplinkybėmis ir 2011</w:t>
      </w:r>
      <w:r w:rsidR="00566B78">
        <w:rPr>
          <w:i/>
          <w:iCs/>
        </w:rPr>
        <w:t> </w:t>
      </w:r>
      <w:r w:rsidRPr="00C103EA">
        <w:rPr>
          <w:i/>
          <w:iCs/>
        </w:rPr>
        <w:t>m.</w:t>
      </w:r>
      <w:r w:rsidR="009C2274">
        <w:rPr>
          <w:i/>
          <w:iCs/>
        </w:rPr>
        <w:t xml:space="preserve"> </w:t>
      </w:r>
      <w:r w:rsidRPr="00C103EA">
        <w:rPr>
          <w:i/>
          <w:iCs/>
        </w:rPr>
        <w:t>balandžio</w:t>
      </w:r>
      <w:r w:rsidR="00566B78">
        <w:rPr>
          <w:i/>
          <w:iCs/>
        </w:rPr>
        <w:t> </w:t>
      </w:r>
      <w:r w:rsidRPr="00C103EA">
        <w:rPr>
          <w:i/>
          <w:iCs/>
        </w:rPr>
        <w:t>21</w:t>
      </w:r>
      <w:r w:rsidR="009C2274">
        <w:rPr>
          <w:i/>
          <w:iCs/>
        </w:rPr>
        <w:t> </w:t>
      </w:r>
      <w:r w:rsidRPr="00C103EA">
        <w:rPr>
          <w:i/>
          <w:iCs/>
        </w:rPr>
        <w:t xml:space="preserve">d. nuosprendžio tikrumu. Baudžiamojoje byloje nebuvo atlikti jokie procesiniai veiksmai tam, kad minėtos klaidos ir prieštaravimai būtų pašalinti, todėl kasacinės instancijos </w:t>
      </w:r>
      <w:r w:rsidR="00E65D5F">
        <w:rPr>
          <w:i/>
          <w:iCs/>
        </w:rPr>
        <w:t xml:space="preserve">teismo </w:t>
      </w:r>
      <w:r w:rsidRPr="00C103EA">
        <w:rPr>
          <w:i/>
          <w:iCs/>
        </w:rPr>
        <w:t xml:space="preserve">teisėjų kolegija neturi galimybių išsiaiškinti ir pašalinti nurodytų trūkumų. </w:t>
      </w:r>
      <w:bookmarkStart w:id="62" w:name="ndab8e215-6c66-4b31-b3d1-db591e99c0f4"/>
      <w:r w:rsidRPr="00C103EA">
        <w:rPr>
          <w:i/>
          <w:iCs/>
        </w:rPr>
        <w:t>BPK</w:t>
      </w:r>
      <w:bookmarkStart w:id="63" w:name="pndab8e215-6c66-4b31-b3d1-db591e99c0f4"/>
      <w:bookmarkEnd w:id="62"/>
      <w:bookmarkEnd w:id="63"/>
      <w:r w:rsidR="00961D15">
        <w:rPr>
          <w:i/>
          <w:iCs/>
        </w:rPr>
        <w:t> </w:t>
      </w:r>
      <w:bookmarkStart w:id="64" w:name="n15f62239-0808-4240-ab77-42058bd12482"/>
      <w:r w:rsidRPr="00C103EA">
        <w:rPr>
          <w:i/>
          <w:iCs/>
        </w:rPr>
        <w:t>222</w:t>
      </w:r>
      <w:bookmarkStart w:id="65" w:name="pn15f62239-0808-4240-ab77-42058bd12482"/>
      <w:bookmarkEnd w:id="64"/>
      <w:bookmarkEnd w:id="65"/>
      <w:r w:rsidR="00566B78">
        <w:rPr>
          <w:i/>
          <w:iCs/>
        </w:rPr>
        <w:t> </w:t>
      </w:r>
      <w:r w:rsidRPr="00C103EA">
        <w:rPr>
          <w:i/>
          <w:iCs/>
        </w:rPr>
        <w:t xml:space="preserve">straipsnis </w:t>
      </w:r>
      <w:r w:rsidR="00E65D5F" w:rsidRPr="00C103EA">
        <w:rPr>
          <w:i/>
          <w:iCs/>
        </w:rPr>
        <w:t>nu</w:t>
      </w:r>
      <w:r w:rsidR="00E65D5F">
        <w:rPr>
          <w:i/>
          <w:iCs/>
        </w:rPr>
        <w:t>st</w:t>
      </w:r>
      <w:r w:rsidR="00E65D5F" w:rsidRPr="00C103EA">
        <w:rPr>
          <w:i/>
          <w:iCs/>
        </w:rPr>
        <w:t>ato</w:t>
      </w:r>
      <w:r w:rsidRPr="00C103EA">
        <w:rPr>
          <w:i/>
          <w:iCs/>
        </w:rPr>
        <w:t xml:space="preserve">, kad kiekvieną baudžiamąją bylą turi išnagrinėti tos pačios sudėties teismas. Šis reikalavimas yra susijęs su išsamaus ir nešališko kiekvienos bylos išnagrinėjimo užtikrinimu. Teisė į teisingą teismą sietina tiek su objektyviuoju, tiek su subjektyviuoju kriterijumi. Teismo procesas bei priimamų sprendimų procedūros kaltinamajam neturi kelti pagrįstų abejonių, ar teismo sprendimas buvo priimtas laikantis baudžiamojo proceso įstatymo reikalavimų. </w:t>
      </w:r>
      <w:bookmarkStart w:id="66" w:name="_Hlk29974544"/>
      <w:r w:rsidRPr="00C103EA">
        <w:rPr>
          <w:i/>
          <w:iCs/>
        </w:rPr>
        <w:t xml:space="preserve">Dar pažymėtina tai, kad teismo priimamų sprendimų struktūrinės dalys (įžanginė, aprašomoji, rezoliucinė) turi sudaryti nuoseklią visumą. </w:t>
      </w:r>
      <w:bookmarkStart w:id="67" w:name="n1109cb0f-e07d-4f98-9ce7-0dd151e2c324"/>
      <w:r w:rsidRPr="00C103EA">
        <w:rPr>
          <w:i/>
          <w:iCs/>
        </w:rPr>
        <w:t>BPK</w:t>
      </w:r>
      <w:bookmarkStart w:id="68" w:name="pn1109cb0f-e07d-4f98-9ce7-0dd151e2c324"/>
      <w:bookmarkEnd w:id="67"/>
      <w:bookmarkEnd w:id="68"/>
      <w:r w:rsidR="009C2274">
        <w:rPr>
          <w:i/>
          <w:iCs/>
        </w:rPr>
        <w:t> </w:t>
      </w:r>
      <w:bookmarkStart w:id="69" w:name="n2370db61-c032-4c33-9fbc-f8090a7cc94c"/>
      <w:r w:rsidRPr="00C103EA">
        <w:rPr>
          <w:i/>
          <w:iCs/>
        </w:rPr>
        <w:t>302</w:t>
      </w:r>
      <w:bookmarkStart w:id="70" w:name="pn2370db61-c032-4c33-9fbc-f8090a7cc94c"/>
      <w:bookmarkEnd w:id="69"/>
      <w:bookmarkEnd w:id="70"/>
      <w:r w:rsidR="009C2274">
        <w:rPr>
          <w:i/>
          <w:iCs/>
        </w:rPr>
        <w:t> </w:t>
      </w:r>
      <w:r w:rsidRPr="00C103EA">
        <w:rPr>
          <w:i/>
          <w:iCs/>
        </w:rPr>
        <w:t xml:space="preserve">straipsnis nustato nuosprendžio surašymo reikalavimus ir </w:t>
      </w:r>
      <w:r w:rsidR="00E65D5F" w:rsidRPr="00C103EA">
        <w:rPr>
          <w:i/>
          <w:iCs/>
        </w:rPr>
        <w:t>nu</w:t>
      </w:r>
      <w:r w:rsidR="00E65D5F">
        <w:rPr>
          <w:i/>
          <w:iCs/>
        </w:rPr>
        <w:t>st</w:t>
      </w:r>
      <w:r w:rsidR="00E65D5F" w:rsidRPr="00C103EA">
        <w:rPr>
          <w:i/>
          <w:iCs/>
        </w:rPr>
        <w:t>ato</w:t>
      </w:r>
      <w:r w:rsidRPr="00C103EA">
        <w:rPr>
          <w:i/>
          <w:iCs/>
        </w:rPr>
        <w:t xml:space="preserve">, kad įžanginė, aprašomoji ir rezoliucinė dalys turi sudaryti visumą ir derėti viena su kita. </w:t>
      </w:r>
      <w:bookmarkEnd w:id="66"/>
      <w:r w:rsidRPr="00C103EA">
        <w:rPr>
          <w:i/>
          <w:iCs/>
        </w:rPr>
        <w:t>Minėti trūkumai, kolegijos manymu, suvaržė įstatymų garantuotas kaltinamojo teises ir sutrukdė apeliacinės instancijos teismui priimti teisingą nuosprendį.</w:t>
      </w:r>
      <w:r w:rsidR="00D76E85" w:rsidRPr="00D76E85">
        <w:rPr>
          <w:i/>
          <w:iCs/>
        </w:rPr>
        <w:t xml:space="preserve"> </w:t>
      </w:r>
    </w:p>
    <w:p w14:paraId="7A834F23" w14:textId="102A7236" w:rsidR="009A457E" w:rsidRPr="005A4F3F" w:rsidRDefault="002A647B" w:rsidP="002A647B">
      <w:pPr>
        <w:spacing w:line="240" w:lineRule="auto"/>
        <w:ind w:firstLine="851"/>
        <w:jc w:val="both"/>
      </w:pPr>
      <w:bookmarkStart w:id="71" w:name="_Hlk31187012"/>
      <w:r w:rsidRPr="00654468">
        <w:t xml:space="preserve">Nagrinėjusio bylą teisėjo </w:t>
      </w:r>
      <w:r w:rsidRPr="00654468">
        <w:rPr>
          <w:bCs/>
          <w:iCs/>
        </w:rPr>
        <w:t>(teisėjų)</w:t>
      </w:r>
      <w:r w:rsidRPr="00654468">
        <w:t xml:space="preserve"> nepasirašytas nuosprendis neturi teisinės galios</w:t>
      </w:r>
      <w:bookmarkEnd w:id="71"/>
      <w:r w:rsidR="005A4F3F" w:rsidRPr="00654468">
        <w:t>:</w:t>
      </w:r>
      <w:r w:rsidR="005A4F3F">
        <w:t xml:space="preserve"> </w:t>
      </w:r>
    </w:p>
    <w:p w14:paraId="640BA548" w14:textId="200E2CEC" w:rsidR="005A4F3F" w:rsidRPr="00925C08" w:rsidRDefault="00106190" w:rsidP="00AC6217">
      <w:pPr>
        <w:spacing w:line="240" w:lineRule="auto"/>
        <w:ind w:firstLine="851"/>
        <w:jc w:val="both"/>
      </w:pPr>
      <w:r>
        <w:rPr>
          <w:i/>
          <w:iCs/>
        </w:rPr>
        <w:t>&lt;...&gt;</w:t>
      </w:r>
      <w:r w:rsidR="00925C08" w:rsidRPr="00C103EA">
        <w:rPr>
          <w:i/>
          <w:iCs/>
        </w:rPr>
        <w:t xml:space="preserve"> Šiaulių apygardos teismo</w:t>
      </w:r>
      <w:r w:rsidR="00C103EA" w:rsidRPr="00C103EA">
        <w:rPr>
          <w:i/>
          <w:iCs/>
        </w:rPr>
        <w:t xml:space="preserve"> </w:t>
      </w:r>
      <w:r w:rsidR="00925C08" w:rsidRPr="00C103EA">
        <w:rPr>
          <w:i/>
          <w:iCs/>
        </w:rPr>
        <w:t>Baudžiamųjų bylų skyriaus teisėjų kolegijos</w:t>
      </w:r>
      <w:r>
        <w:rPr>
          <w:i/>
          <w:iCs/>
        </w:rPr>
        <w:t xml:space="preserve"> </w:t>
      </w:r>
      <w:r w:rsidR="00925C08" w:rsidRPr="00C103EA">
        <w:rPr>
          <w:i/>
          <w:iCs/>
        </w:rPr>
        <w:t>2008</w:t>
      </w:r>
      <w:r w:rsidR="00566B78">
        <w:rPr>
          <w:i/>
          <w:iCs/>
        </w:rPr>
        <w:t> </w:t>
      </w:r>
      <w:r w:rsidR="00925C08" w:rsidRPr="00C103EA">
        <w:rPr>
          <w:i/>
          <w:iCs/>
        </w:rPr>
        <w:t>m.</w:t>
      </w:r>
      <w:r w:rsidR="009C2274">
        <w:rPr>
          <w:i/>
          <w:iCs/>
        </w:rPr>
        <w:t xml:space="preserve"> </w:t>
      </w:r>
      <w:r w:rsidR="00925C08" w:rsidRPr="00C103EA">
        <w:rPr>
          <w:i/>
          <w:iCs/>
        </w:rPr>
        <w:t>gruodžio</w:t>
      </w:r>
      <w:r w:rsidR="009C2274">
        <w:rPr>
          <w:i/>
          <w:iCs/>
        </w:rPr>
        <w:t> </w:t>
      </w:r>
      <w:r w:rsidR="00925C08" w:rsidRPr="00C103EA">
        <w:rPr>
          <w:i/>
          <w:iCs/>
        </w:rPr>
        <w:t>24</w:t>
      </w:r>
      <w:r w:rsidR="005A4F3F">
        <w:rPr>
          <w:i/>
          <w:iCs/>
        </w:rPr>
        <w:t> </w:t>
      </w:r>
      <w:r w:rsidR="00925C08" w:rsidRPr="00C103EA">
        <w:rPr>
          <w:i/>
          <w:iCs/>
        </w:rPr>
        <w:t>d. nuosprendis, priimtas iš naujo išnagrinėjus bylą apeliacine tvarka, pasirašytas tik dviejų teisėjų, nagrinėjusių D.</w:t>
      </w:r>
      <w:r w:rsidR="009C2274">
        <w:rPr>
          <w:i/>
          <w:iCs/>
        </w:rPr>
        <w:t> </w:t>
      </w:r>
      <w:r w:rsidR="00925C08" w:rsidRPr="00C103EA">
        <w:rPr>
          <w:i/>
          <w:iCs/>
        </w:rPr>
        <w:t>V. baudžiamąją bylą. Teisėja K.</w:t>
      </w:r>
      <w:r w:rsidR="009C2274">
        <w:rPr>
          <w:i/>
          <w:iCs/>
        </w:rPr>
        <w:t> </w:t>
      </w:r>
      <w:r w:rsidR="00925C08" w:rsidRPr="00C103EA">
        <w:rPr>
          <w:i/>
          <w:iCs/>
        </w:rPr>
        <w:t>K</w:t>
      </w:r>
      <w:r w:rsidR="000237E9">
        <w:rPr>
          <w:i/>
          <w:iCs/>
        </w:rPr>
        <w:t>.</w:t>
      </w:r>
      <w:r w:rsidR="00925C08" w:rsidRPr="00C103EA">
        <w:rPr>
          <w:i/>
          <w:iCs/>
        </w:rPr>
        <w:t>, pagal Šiaulių apygardos teismo Baudžiamųjų bylų skyriaus pirmininko patvarkymą taip pat paskirta nagrinėti šią bylą ir ją nagrinėjusi, byloje esančio nuosprendžio originalo nepasirašė. Nepasirašius nuosprendžio visiems trims teisėjams, nagrinėjusiems D.</w:t>
      </w:r>
      <w:r w:rsidR="009C2274">
        <w:rPr>
          <w:i/>
          <w:iCs/>
        </w:rPr>
        <w:t> </w:t>
      </w:r>
      <w:r w:rsidR="00925C08" w:rsidRPr="00C103EA">
        <w:rPr>
          <w:i/>
          <w:iCs/>
        </w:rPr>
        <w:t xml:space="preserve">V. baudžiamąją bylą, šis teismo procesinis dokumentas negali būti laikomas teisėtu. Teisėjo, nagrinėjusio bylą, nepasirašytas nuosprendis neturi teisinės galios. Kolegija konstatuoja, kad nagrinėjamoje byloje padaryti esminiai </w:t>
      </w:r>
      <w:bookmarkStart w:id="72" w:name="n46301665-ad0d-4453-b079-7dc9e5523103"/>
      <w:r w:rsidR="00925C08" w:rsidRPr="00C103EA">
        <w:rPr>
          <w:i/>
          <w:iCs/>
        </w:rPr>
        <w:t>BPK</w:t>
      </w:r>
      <w:bookmarkStart w:id="73" w:name="pn46301665-ad0d-4453-b079-7dc9e5523103"/>
      <w:bookmarkEnd w:id="72"/>
      <w:bookmarkEnd w:id="73"/>
      <w:r w:rsidR="009C2274">
        <w:rPr>
          <w:i/>
          <w:iCs/>
        </w:rPr>
        <w:t> </w:t>
      </w:r>
      <w:bookmarkStart w:id="74" w:name="nfeb3db79-0ed4-4db1-b963-2cea0e0505a8"/>
      <w:r w:rsidR="00925C08" w:rsidRPr="00C103EA">
        <w:rPr>
          <w:i/>
          <w:iCs/>
        </w:rPr>
        <w:t>331</w:t>
      </w:r>
      <w:bookmarkStart w:id="75" w:name="pnfeb3db79-0ed4-4db1-b963-2cea0e0505a8"/>
      <w:bookmarkEnd w:id="74"/>
      <w:bookmarkEnd w:id="75"/>
      <w:r w:rsidR="009C2274">
        <w:rPr>
          <w:i/>
          <w:iCs/>
        </w:rPr>
        <w:t> </w:t>
      </w:r>
      <w:r w:rsidR="00925C08" w:rsidRPr="00C103EA">
        <w:rPr>
          <w:i/>
          <w:iCs/>
        </w:rPr>
        <w:t>straipsnio 1</w:t>
      </w:r>
      <w:r w:rsidR="005A4F3F">
        <w:rPr>
          <w:i/>
          <w:iCs/>
        </w:rPr>
        <w:t> </w:t>
      </w:r>
      <w:r w:rsidR="00925C08" w:rsidRPr="00C103EA">
        <w:rPr>
          <w:i/>
          <w:iCs/>
        </w:rPr>
        <w:t xml:space="preserve">dalies ir </w:t>
      </w:r>
      <w:bookmarkStart w:id="76" w:name="nbbfbe7c0-fc5a-4bd3-9f00-e0a64729c22e"/>
      <w:r w:rsidR="00925C08" w:rsidRPr="00C103EA">
        <w:rPr>
          <w:i/>
          <w:iCs/>
        </w:rPr>
        <w:t>302</w:t>
      </w:r>
      <w:bookmarkStart w:id="77" w:name="pnbbfbe7c0-fc5a-4bd3-9f00-e0a64729c22e"/>
      <w:bookmarkEnd w:id="76"/>
      <w:bookmarkEnd w:id="77"/>
      <w:r w:rsidR="009C2274">
        <w:rPr>
          <w:i/>
          <w:iCs/>
        </w:rPr>
        <w:t> </w:t>
      </w:r>
      <w:r w:rsidR="00925C08" w:rsidRPr="00C103EA">
        <w:rPr>
          <w:i/>
          <w:iCs/>
        </w:rPr>
        <w:t>straipsnio 2</w:t>
      </w:r>
      <w:r w:rsidR="009C2274">
        <w:rPr>
          <w:i/>
          <w:iCs/>
        </w:rPr>
        <w:t> </w:t>
      </w:r>
      <w:r w:rsidR="00925C08" w:rsidRPr="00C103EA">
        <w:rPr>
          <w:i/>
          <w:iCs/>
        </w:rPr>
        <w:t>dalies pažeidimai, todėl Šiaulių apygardos teismo</w:t>
      </w:r>
      <w:r w:rsidR="000A52DF">
        <w:rPr>
          <w:i/>
          <w:iCs/>
        </w:rPr>
        <w:t xml:space="preserve"> </w:t>
      </w:r>
      <w:r w:rsidR="00925C08" w:rsidRPr="00C103EA">
        <w:rPr>
          <w:i/>
          <w:iCs/>
        </w:rPr>
        <w:t>2008</w:t>
      </w:r>
      <w:r w:rsidR="009C2274">
        <w:rPr>
          <w:i/>
          <w:iCs/>
        </w:rPr>
        <w:t> </w:t>
      </w:r>
      <w:r w:rsidR="00925C08" w:rsidRPr="00C103EA">
        <w:rPr>
          <w:i/>
          <w:iCs/>
        </w:rPr>
        <w:t>m. gruodžio</w:t>
      </w:r>
      <w:r w:rsidR="009C2274">
        <w:rPr>
          <w:i/>
          <w:iCs/>
        </w:rPr>
        <w:t> </w:t>
      </w:r>
      <w:r w:rsidR="00925C08" w:rsidRPr="00C103EA">
        <w:rPr>
          <w:i/>
          <w:iCs/>
        </w:rPr>
        <w:t>24</w:t>
      </w:r>
      <w:r w:rsidR="005A4F3F">
        <w:rPr>
          <w:i/>
          <w:iCs/>
        </w:rPr>
        <w:t> </w:t>
      </w:r>
      <w:r w:rsidR="00925C08" w:rsidRPr="00C103EA">
        <w:rPr>
          <w:i/>
          <w:iCs/>
        </w:rPr>
        <w:t>d. nuosprendis naikintinas</w:t>
      </w:r>
      <w:r w:rsidR="005A4F3F">
        <w:rPr>
          <w:i/>
          <w:iCs/>
        </w:rPr>
        <w:t xml:space="preserve"> </w:t>
      </w:r>
      <w:r w:rsidR="005A4F3F">
        <w:t>(kasacinė nutartis baudžiamojoje byloje Nr.</w:t>
      </w:r>
      <w:r w:rsidR="009C2274">
        <w:t> </w:t>
      </w:r>
      <w:r w:rsidR="005A4F3F" w:rsidRPr="00925C08">
        <w:t>2K-265/2009</w:t>
      </w:r>
      <w:r w:rsidR="005A4F3F">
        <w:t>).</w:t>
      </w:r>
    </w:p>
    <w:p w14:paraId="56690462" w14:textId="37BAA7F8" w:rsidR="009A457E" w:rsidRPr="009A457E" w:rsidRDefault="00841A91" w:rsidP="00AC6217">
      <w:pPr>
        <w:spacing w:line="240" w:lineRule="auto"/>
        <w:ind w:firstLine="851"/>
        <w:jc w:val="both"/>
      </w:pPr>
      <w:r w:rsidRPr="00841A91">
        <w:t>BPK</w:t>
      </w:r>
      <w:r w:rsidR="00A568EA">
        <w:t> </w:t>
      </w:r>
      <w:r w:rsidRPr="00841A91">
        <w:t>310</w:t>
      </w:r>
      <w:r w:rsidR="009C2274">
        <w:t> </w:t>
      </w:r>
      <w:r w:rsidRPr="00841A91">
        <w:t>straipsnis</w:t>
      </w:r>
      <w:r w:rsidR="004B4873">
        <w:t xml:space="preserve"> </w:t>
      </w:r>
      <w:r w:rsidRPr="00841A91">
        <w:t>reglamentuoja nuosprendžio nuorašo įteikimą</w:t>
      </w:r>
      <w:r w:rsidR="001D0320">
        <w:t xml:space="preserve"> išteisintajam, nuteistajam, asmeniui, kuriam byla nutraukta, taip pat kitiems asmenims, dalyvavusiems bylą nagrinėjant teisme. </w:t>
      </w:r>
      <w:r w:rsidR="00BD6557">
        <w:t xml:space="preserve">Nuosprendžio nuorašas turi tiksliai atitikti </w:t>
      </w:r>
      <w:r w:rsidR="001F1D9B">
        <w:t>nuosprendžio</w:t>
      </w:r>
      <w:r w:rsidR="00BD6557">
        <w:t xml:space="preserve"> tekstą (kasacinė nutartis baudžiamojoje byloje Nr.</w:t>
      </w:r>
      <w:r w:rsidR="009C2274">
        <w:t> </w:t>
      </w:r>
      <w:r w:rsidR="00BD6557" w:rsidRPr="00841A91">
        <w:t>2K-28/2006</w:t>
      </w:r>
      <w:r w:rsidR="00BD6557">
        <w:t xml:space="preserve">), tačiau negali būti tapatinamas su nuosprendžiu. </w:t>
      </w:r>
      <w:r w:rsidR="000237E9" w:rsidRPr="00654468">
        <w:t xml:space="preserve">Priimto nuosprendžio originalas paliekamas baudžiamojoje byloje. </w:t>
      </w:r>
      <w:r w:rsidR="00AC1F42">
        <w:t>B</w:t>
      </w:r>
      <w:r w:rsidR="00BD6557">
        <w:t xml:space="preserve">audžiamojo proceso įstatymas nereikalauja, kad nuosprendžio nuorašas būtų pasirašytas visų bylą nagrinėjusių teisėjų. </w:t>
      </w:r>
      <w:r w:rsidR="00BD6557" w:rsidRPr="001360DE">
        <w:rPr>
          <w:color w:val="000000" w:themeColor="text1"/>
        </w:rPr>
        <w:t xml:space="preserve">Nuosprendžio </w:t>
      </w:r>
      <w:r w:rsidR="00BD6557">
        <w:t xml:space="preserve">nuorašo </w:t>
      </w:r>
      <w:r w:rsidR="00BD6557" w:rsidRPr="009A457E">
        <w:t>tikrumą patvirtin</w:t>
      </w:r>
      <w:r w:rsidR="00BD6557">
        <w:t>a</w:t>
      </w:r>
      <w:r w:rsidR="00BD6557" w:rsidRPr="009A457E">
        <w:t xml:space="preserve"> vienas iš teisėjų</w:t>
      </w:r>
      <w:r w:rsidR="00BD6557">
        <w:t xml:space="preserve"> (kasacinės nutartys baudžiamosiose bylose Nr.</w:t>
      </w:r>
      <w:r w:rsidR="009C2274">
        <w:t> </w:t>
      </w:r>
      <w:r w:rsidR="00013655" w:rsidRPr="009A457E">
        <w:t>2K-263-697/2017</w:t>
      </w:r>
      <w:r w:rsidR="00013655">
        <w:t xml:space="preserve">, </w:t>
      </w:r>
      <w:r w:rsidR="00BD6557" w:rsidRPr="00925C08">
        <w:t>2K-400/2007</w:t>
      </w:r>
      <w:r w:rsidR="00BD6557">
        <w:t xml:space="preserve">, </w:t>
      </w:r>
      <w:r w:rsidR="00BD6557" w:rsidRPr="00BD6557">
        <w:t>2K-533/2007</w:t>
      </w:r>
      <w:r w:rsidR="00BD6557">
        <w:t xml:space="preserve">). </w:t>
      </w:r>
      <w:r w:rsidR="00686972">
        <w:t>Pavyzdžiui, tokios praktikos laikytasi kasacinėje nutartyje baudžiamojoje byloje Nr.</w:t>
      </w:r>
      <w:r w:rsidR="009C2274">
        <w:t> </w:t>
      </w:r>
      <w:bookmarkStart w:id="78" w:name="_Hlk29978688"/>
      <w:r w:rsidR="009A457E" w:rsidRPr="009A457E">
        <w:t>2K-263-697/2017</w:t>
      </w:r>
      <w:r w:rsidR="00686972">
        <w:t>:</w:t>
      </w:r>
    </w:p>
    <w:p w14:paraId="15DA11AD" w14:textId="139F42F0" w:rsidR="009A457E" w:rsidRPr="009A457E" w:rsidRDefault="009A457E" w:rsidP="00AC6217">
      <w:pPr>
        <w:spacing w:line="240" w:lineRule="auto"/>
        <w:ind w:firstLine="851"/>
        <w:jc w:val="both"/>
        <w:rPr>
          <w:i/>
          <w:iCs/>
        </w:rPr>
      </w:pPr>
      <w:bookmarkStart w:id="79" w:name="n06655ef3-7e54-4040-94bb-506b1eb6397f"/>
      <w:bookmarkEnd w:id="78"/>
      <w:r w:rsidRPr="009A457E">
        <w:rPr>
          <w:i/>
          <w:iCs/>
        </w:rPr>
        <w:lastRenderedPageBreak/>
        <w:t>BPK</w:t>
      </w:r>
      <w:bookmarkStart w:id="80" w:name="pn06655ef3-7e54-4040-94bb-506b1eb6397f"/>
      <w:bookmarkEnd w:id="79"/>
      <w:bookmarkEnd w:id="80"/>
      <w:r w:rsidR="009C2274">
        <w:rPr>
          <w:i/>
          <w:iCs/>
        </w:rPr>
        <w:t> </w:t>
      </w:r>
      <w:bookmarkStart w:id="81" w:name="n144fb34d-455b-4f92-abe6-4d337f88c622"/>
      <w:r w:rsidRPr="009A457E">
        <w:rPr>
          <w:i/>
          <w:iCs/>
        </w:rPr>
        <w:t>302</w:t>
      </w:r>
      <w:bookmarkStart w:id="82" w:name="pn144fb34d-455b-4f92-abe6-4d337f88c622"/>
      <w:bookmarkEnd w:id="81"/>
      <w:bookmarkEnd w:id="82"/>
      <w:r w:rsidR="009C2274">
        <w:rPr>
          <w:i/>
          <w:iCs/>
        </w:rPr>
        <w:t> </w:t>
      </w:r>
      <w:r w:rsidRPr="009A457E">
        <w:rPr>
          <w:i/>
          <w:iCs/>
        </w:rPr>
        <w:t>straipsnio 2</w:t>
      </w:r>
      <w:r w:rsidR="009C2274">
        <w:rPr>
          <w:i/>
          <w:iCs/>
        </w:rPr>
        <w:t> </w:t>
      </w:r>
      <w:r w:rsidRPr="009A457E">
        <w:rPr>
          <w:i/>
          <w:iCs/>
        </w:rPr>
        <w:t>dalyje nustatyta, kad nuosprendį pasirašo visi jį priėmę teisėjai. Ši įstatymo nuostata, priešingai nei nurodo nuteistasis, pažeista nebuvo. Iš byloje esančios apeliacinės instancijos teismo nutarties matyti, kad ją pasirašė visi trys bylą nagrinėję teisėjai</w:t>
      </w:r>
      <w:r w:rsidR="009C2274">
        <w:rPr>
          <w:i/>
          <w:iCs/>
        </w:rPr>
        <w:t> </w:t>
      </w:r>
      <w:r w:rsidRPr="009A457E">
        <w:rPr>
          <w:i/>
          <w:iCs/>
        </w:rPr>
        <w:t>&lt;...&gt; Tuo tarpu proceso šalims yra įteikiami procesinio sprendimo nuorašai (</w:t>
      </w:r>
      <w:bookmarkStart w:id="83" w:name="na4c409f1-d929-4bce-b574-5a6770865d2d"/>
      <w:r w:rsidRPr="009A457E">
        <w:rPr>
          <w:i/>
          <w:iCs/>
        </w:rPr>
        <w:t>BPK</w:t>
      </w:r>
      <w:bookmarkStart w:id="84" w:name="pna4c409f1-d929-4bce-b574-5a6770865d2d"/>
      <w:bookmarkEnd w:id="83"/>
      <w:bookmarkEnd w:id="84"/>
      <w:r w:rsidR="000A52DF">
        <w:rPr>
          <w:i/>
          <w:iCs/>
        </w:rPr>
        <w:t> </w:t>
      </w:r>
      <w:bookmarkStart w:id="85" w:name="nfd44b90b-b731-4a09-9a83-721e72aff937"/>
      <w:r w:rsidRPr="009A457E">
        <w:rPr>
          <w:i/>
          <w:iCs/>
        </w:rPr>
        <w:t>310</w:t>
      </w:r>
      <w:bookmarkStart w:id="86" w:name="pnfd44b90b-b731-4a09-9a83-721e72aff937"/>
      <w:bookmarkEnd w:id="85"/>
      <w:bookmarkEnd w:id="86"/>
      <w:r w:rsidR="000A52DF">
        <w:rPr>
          <w:i/>
          <w:iCs/>
        </w:rPr>
        <w:t> </w:t>
      </w:r>
      <w:r w:rsidRPr="009A457E">
        <w:rPr>
          <w:i/>
          <w:iCs/>
        </w:rPr>
        <w:t xml:space="preserve">straipsnis). Šiuo atveju įstatymas nereikalauja, kad ir nuorašai būtų pasirašomi visų trijų teisėjų. </w:t>
      </w:r>
      <w:bookmarkStart w:id="87" w:name="_Hlk29978465"/>
      <w:r w:rsidRPr="009A457E">
        <w:rPr>
          <w:i/>
          <w:iCs/>
        </w:rPr>
        <w:t>Nuteistajam įteikto nutarties nuorašo tikrumą patvirtino vienas iš teisėjų</w:t>
      </w:r>
      <w:bookmarkEnd w:id="87"/>
      <w:r w:rsidRPr="009A457E">
        <w:rPr>
          <w:i/>
          <w:iCs/>
        </w:rPr>
        <w:t>, todėl abejoti įteikto dokumento tikrumu ar teisėtumu pagrindo nėra. Iš byloje esančios pažymos apie teismo procesinių dokumentų išdavimą matyti, kad S.</w:t>
      </w:r>
      <w:r w:rsidR="009C2274">
        <w:rPr>
          <w:i/>
          <w:iCs/>
        </w:rPr>
        <w:t> </w:t>
      </w:r>
      <w:r w:rsidRPr="009A457E">
        <w:rPr>
          <w:i/>
          <w:iCs/>
        </w:rPr>
        <w:t>B. patvirtino, kad nutarties nuorašą gavo</w:t>
      </w:r>
      <w:r w:rsidR="009C2274">
        <w:rPr>
          <w:i/>
          <w:iCs/>
        </w:rPr>
        <w:t> </w:t>
      </w:r>
      <w:r w:rsidRPr="009A457E">
        <w:rPr>
          <w:i/>
          <w:iCs/>
        </w:rPr>
        <w:t xml:space="preserve">&lt;...&gt; Kasatoriaus argumentai, kad buvo pažeistos </w:t>
      </w:r>
      <w:bookmarkStart w:id="88" w:name="n12d18567-4321-47b2-9f00-206f14549d35"/>
      <w:r w:rsidRPr="009A457E">
        <w:rPr>
          <w:i/>
          <w:iCs/>
        </w:rPr>
        <w:t>BPK</w:t>
      </w:r>
      <w:bookmarkStart w:id="89" w:name="pn12d18567-4321-47b2-9f00-206f14549d35"/>
      <w:bookmarkEnd w:id="88"/>
      <w:bookmarkEnd w:id="89"/>
      <w:r w:rsidR="009C2274">
        <w:rPr>
          <w:i/>
          <w:iCs/>
        </w:rPr>
        <w:t> </w:t>
      </w:r>
      <w:bookmarkStart w:id="90" w:name="n1fdc2024-fd07-4bb1-b883-c38c1776a580"/>
      <w:r w:rsidRPr="009A457E">
        <w:rPr>
          <w:i/>
          <w:iCs/>
        </w:rPr>
        <w:t>302</w:t>
      </w:r>
      <w:bookmarkStart w:id="91" w:name="pn1fdc2024-fd07-4bb1-b883-c38c1776a580"/>
      <w:bookmarkEnd w:id="90"/>
      <w:bookmarkEnd w:id="91"/>
      <w:r w:rsidR="009C2274">
        <w:rPr>
          <w:i/>
          <w:iCs/>
        </w:rPr>
        <w:t> </w:t>
      </w:r>
      <w:r w:rsidRPr="009A457E">
        <w:rPr>
          <w:i/>
          <w:iCs/>
        </w:rPr>
        <w:t>straipsnio nuostatos ir taip pažeista jo teisė į gynybą, yra nepagrįsti.</w:t>
      </w:r>
    </w:p>
    <w:p w14:paraId="41C83AE2" w14:textId="618F408F" w:rsidR="00E97E1A" w:rsidRDefault="000237E9" w:rsidP="00AC6217">
      <w:pPr>
        <w:spacing w:line="240" w:lineRule="auto"/>
        <w:ind w:firstLine="851"/>
        <w:jc w:val="both"/>
      </w:pPr>
      <w:r w:rsidRPr="00013655">
        <w:t>Ar teisėjas (teisėjai) pasirašė nuosprendį, sprendžiama pagal baudžiamojoje byloje esantį nuosprendį, o ne jo nuorašą</w:t>
      </w:r>
      <w:r w:rsidR="00E97E1A" w:rsidRPr="00013655">
        <w:t>:</w:t>
      </w:r>
      <w:bookmarkStart w:id="92" w:name="_Hlk29978679"/>
    </w:p>
    <w:p w14:paraId="719753EE" w14:textId="5FD7B8D1" w:rsidR="00E97E1A" w:rsidRPr="00E97E1A" w:rsidRDefault="00E97E1A" w:rsidP="00AC6217">
      <w:pPr>
        <w:spacing w:line="240" w:lineRule="auto"/>
        <w:ind w:firstLine="851"/>
        <w:jc w:val="both"/>
      </w:pPr>
      <w:r w:rsidRPr="00E97E1A">
        <w:rPr>
          <w:i/>
          <w:iCs/>
        </w:rPr>
        <w:t xml:space="preserve">Pagal </w:t>
      </w:r>
      <w:bookmarkStart w:id="93" w:name="n9fe15f5f-cf20-474c-abf0-8c2ec7bd42c9"/>
      <w:r w:rsidRPr="00E97E1A">
        <w:rPr>
          <w:i/>
          <w:iCs/>
        </w:rPr>
        <w:t>BPK</w:t>
      </w:r>
      <w:bookmarkStart w:id="94" w:name="pn9fe15f5f-cf20-474c-abf0-8c2ec7bd42c9"/>
      <w:bookmarkEnd w:id="93"/>
      <w:bookmarkEnd w:id="94"/>
      <w:r w:rsidR="009C2274">
        <w:rPr>
          <w:i/>
          <w:iCs/>
        </w:rPr>
        <w:t> </w:t>
      </w:r>
      <w:bookmarkStart w:id="95" w:name="nbc9dc2c7-67df-43c5-b20b-15d5fb858a94"/>
      <w:r w:rsidRPr="00E97E1A">
        <w:rPr>
          <w:i/>
          <w:iCs/>
        </w:rPr>
        <w:t>331</w:t>
      </w:r>
      <w:bookmarkStart w:id="96" w:name="pnbc9dc2c7-67df-43c5-b20b-15d5fb858a94"/>
      <w:bookmarkEnd w:id="95"/>
      <w:bookmarkEnd w:id="96"/>
      <w:r w:rsidR="009C2274">
        <w:rPr>
          <w:i/>
          <w:iCs/>
        </w:rPr>
        <w:t> </w:t>
      </w:r>
      <w:r w:rsidRPr="00E97E1A">
        <w:rPr>
          <w:i/>
          <w:iCs/>
        </w:rPr>
        <w:t>straipsnio 1</w:t>
      </w:r>
      <w:r w:rsidR="009C2274">
        <w:rPr>
          <w:i/>
          <w:iCs/>
        </w:rPr>
        <w:t> </w:t>
      </w:r>
      <w:r w:rsidRPr="00E97E1A">
        <w:rPr>
          <w:i/>
          <w:iCs/>
        </w:rPr>
        <w:t xml:space="preserve">dalį apeliacinės instancijos teismo nuosprendis turi būti surašomas laikantis šio </w:t>
      </w:r>
      <w:r w:rsidR="00416517">
        <w:rPr>
          <w:i/>
          <w:iCs/>
        </w:rPr>
        <w:t>k</w:t>
      </w:r>
      <w:r w:rsidRPr="00E97E1A">
        <w:rPr>
          <w:i/>
          <w:iCs/>
        </w:rPr>
        <w:t>odekso XXIII</w:t>
      </w:r>
      <w:r w:rsidR="009C2274">
        <w:rPr>
          <w:i/>
          <w:iCs/>
        </w:rPr>
        <w:t> </w:t>
      </w:r>
      <w:r w:rsidRPr="00E97E1A">
        <w:rPr>
          <w:i/>
          <w:iCs/>
        </w:rPr>
        <w:t xml:space="preserve">skyriaus pagrindinių nuostatų. </w:t>
      </w:r>
      <w:bookmarkStart w:id="97" w:name="nafda0518-1fd9-4645-bd83-7294327d057b"/>
      <w:r w:rsidRPr="00E97E1A">
        <w:rPr>
          <w:i/>
          <w:iCs/>
        </w:rPr>
        <w:t>Baudžiamojo proceso kodekso</w:t>
      </w:r>
      <w:bookmarkStart w:id="98" w:name="pnafda0518-1fd9-4645-bd83-7294327d057b"/>
      <w:bookmarkEnd w:id="97"/>
      <w:bookmarkEnd w:id="98"/>
      <w:r w:rsidRPr="00E97E1A">
        <w:rPr>
          <w:i/>
          <w:iCs/>
        </w:rPr>
        <w:t xml:space="preserve"> XXIII</w:t>
      </w:r>
      <w:r w:rsidR="009C2274">
        <w:rPr>
          <w:i/>
          <w:iCs/>
        </w:rPr>
        <w:t> </w:t>
      </w:r>
      <w:r w:rsidRPr="00E97E1A">
        <w:rPr>
          <w:i/>
          <w:iCs/>
        </w:rPr>
        <w:t>skyriaus 302</w:t>
      </w:r>
      <w:r w:rsidR="009C2274">
        <w:rPr>
          <w:i/>
          <w:iCs/>
        </w:rPr>
        <w:t> </w:t>
      </w:r>
      <w:r w:rsidRPr="00E97E1A">
        <w:rPr>
          <w:i/>
          <w:iCs/>
        </w:rPr>
        <w:t>straipsnio 2</w:t>
      </w:r>
      <w:r w:rsidR="009C2274">
        <w:rPr>
          <w:i/>
          <w:iCs/>
        </w:rPr>
        <w:t> </w:t>
      </w:r>
      <w:r w:rsidRPr="00E97E1A">
        <w:rPr>
          <w:i/>
          <w:iCs/>
        </w:rPr>
        <w:t>dalyje nustatyta, kad nuosprendį pasirašo visi jį priėmę teisėjai. Teisėjas, kuris laikosi kitos nuomonės, taip pat pasirašo nuosprendį. Apeliacinės instancijos teismo nuosprendžio nuorašas, kuris turi būti siunčiamas suimtam nuteistajam, taip pat kaip ir tais atvejais, kai jis siunčiamas tiesiogiai kalinimo vietos administracijai vykdyti, turi būti patvirtintas vieno iš bylą nagrinėjusių teisėjų parašu ir teismo antspaudu (BPK</w:t>
      </w:r>
      <w:r w:rsidR="009C2274">
        <w:rPr>
          <w:i/>
          <w:iCs/>
        </w:rPr>
        <w:t> </w:t>
      </w:r>
      <w:r w:rsidRPr="00E97E1A">
        <w:rPr>
          <w:i/>
          <w:iCs/>
        </w:rPr>
        <w:t>333</w:t>
      </w:r>
      <w:r w:rsidR="009C2274">
        <w:rPr>
          <w:i/>
          <w:iCs/>
        </w:rPr>
        <w:t> </w:t>
      </w:r>
      <w:r w:rsidRPr="00E97E1A">
        <w:rPr>
          <w:i/>
          <w:iCs/>
        </w:rPr>
        <w:t>straipsnio 3</w:t>
      </w:r>
      <w:r w:rsidR="009C2274">
        <w:rPr>
          <w:i/>
          <w:iCs/>
        </w:rPr>
        <w:t> </w:t>
      </w:r>
      <w:r w:rsidRPr="00E97E1A">
        <w:rPr>
          <w:i/>
          <w:iCs/>
        </w:rPr>
        <w:t xml:space="preserve">dalis). </w:t>
      </w:r>
    </w:p>
    <w:bookmarkEnd w:id="92"/>
    <w:p w14:paraId="7A0E12F9" w14:textId="794DE1FD" w:rsidR="00925C08" w:rsidRPr="00841A91" w:rsidRDefault="00925C08" w:rsidP="00AC6217">
      <w:pPr>
        <w:spacing w:line="240" w:lineRule="auto"/>
        <w:ind w:firstLine="851"/>
        <w:jc w:val="both"/>
        <w:rPr>
          <w:i/>
          <w:iCs/>
        </w:rPr>
      </w:pPr>
      <w:r w:rsidRPr="00841A91">
        <w:rPr>
          <w:i/>
          <w:iCs/>
        </w:rPr>
        <w:t xml:space="preserve">Kasacinės instancijos teismas </w:t>
      </w:r>
      <w:bookmarkStart w:id="99" w:name="n966c9366-37ed-4417-bc29-33c20418cd87"/>
      <w:r w:rsidRPr="00841A91">
        <w:rPr>
          <w:i/>
          <w:iCs/>
        </w:rPr>
        <w:t>BPK</w:t>
      </w:r>
      <w:bookmarkStart w:id="100" w:name="pn966c9366-37ed-4417-bc29-33c20418cd87"/>
      <w:bookmarkEnd w:id="99"/>
      <w:bookmarkEnd w:id="100"/>
      <w:r w:rsidR="009C2274">
        <w:rPr>
          <w:i/>
          <w:iCs/>
        </w:rPr>
        <w:t> </w:t>
      </w:r>
      <w:bookmarkStart w:id="101" w:name="n4114f3b8-f41f-46b1-8295-a555bfae8080"/>
      <w:r w:rsidRPr="00841A91">
        <w:rPr>
          <w:i/>
          <w:iCs/>
        </w:rPr>
        <w:t>302</w:t>
      </w:r>
      <w:bookmarkStart w:id="102" w:name="pn4114f3b8-f41f-46b1-8295-a555bfae8080"/>
      <w:bookmarkEnd w:id="101"/>
      <w:bookmarkEnd w:id="102"/>
      <w:r w:rsidR="009C2274">
        <w:rPr>
          <w:i/>
          <w:iCs/>
        </w:rPr>
        <w:t> </w:t>
      </w:r>
      <w:r w:rsidRPr="00841A91">
        <w:rPr>
          <w:i/>
          <w:iCs/>
        </w:rPr>
        <w:t>straipsnio 2</w:t>
      </w:r>
      <w:r w:rsidR="009C2274">
        <w:rPr>
          <w:i/>
          <w:iCs/>
        </w:rPr>
        <w:t> </w:t>
      </w:r>
      <w:r w:rsidRPr="00841A91">
        <w:rPr>
          <w:i/>
          <w:iCs/>
        </w:rPr>
        <w:t>dalies taikymo klausimą tuo aspektu, ar visi bylą nagrinėję teisėjai pasirašė nuosprendį, tikrina pagal byloje esantį dokumentą, t.</w:t>
      </w:r>
      <w:r w:rsidR="009C2274">
        <w:rPr>
          <w:i/>
          <w:iCs/>
        </w:rPr>
        <w:t> </w:t>
      </w:r>
      <w:r w:rsidRPr="00841A91">
        <w:rPr>
          <w:i/>
          <w:iCs/>
        </w:rPr>
        <w:t>y. nuosprendį, o ne jo nuorašą. Apeliacinės instancijos teismo 2006</w:t>
      </w:r>
      <w:r w:rsidR="009C2274">
        <w:rPr>
          <w:i/>
          <w:iCs/>
        </w:rPr>
        <w:t> </w:t>
      </w:r>
      <w:r w:rsidRPr="00841A91">
        <w:rPr>
          <w:i/>
          <w:iCs/>
        </w:rPr>
        <w:t>m. gruodžio</w:t>
      </w:r>
      <w:r w:rsidR="009C2274">
        <w:rPr>
          <w:i/>
          <w:iCs/>
        </w:rPr>
        <w:t> </w:t>
      </w:r>
      <w:r w:rsidRPr="00841A91">
        <w:rPr>
          <w:i/>
          <w:iCs/>
        </w:rPr>
        <w:t>21</w:t>
      </w:r>
      <w:r w:rsidR="009C2274">
        <w:rPr>
          <w:i/>
          <w:iCs/>
        </w:rPr>
        <w:t> </w:t>
      </w:r>
      <w:r w:rsidRPr="00841A91">
        <w:rPr>
          <w:i/>
          <w:iCs/>
        </w:rPr>
        <w:t>d. nuosprendis pasirašytas visų trijų jį priėmusių teisėjų, todėl konstatuoti, kad buvo pažeistos kasatoriaus nurodomos baudžiamojo proceso įstatymo nuostatos, nėra pagrindo</w:t>
      </w:r>
      <w:r w:rsidR="00E97E1A">
        <w:rPr>
          <w:i/>
          <w:iCs/>
        </w:rPr>
        <w:t xml:space="preserve"> </w:t>
      </w:r>
      <w:r w:rsidR="00E97E1A">
        <w:t>(kasacinė nutartis baudžiamojoje byloje Nr.</w:t>
      </w:r>
      <w:r w:rsidR="009C2274">
        <w:t> </w:t>
      </w:r>
      <w:r w:rsidR="00E97E1A" w:rsidRPr="00925C08">
        <w:t>2K-533/2007</w:t>
      </w:r>
      <w:r w:rsidR="00E97E1A">
        <w:t>).</w:t>
      </w:r>
    </w:p>
    <w:p w14:paraId="3AB75770" w14:textId="71DA1CA3" w:rsidR="00313BCF" w:rsidRDefault="00EA465A" w:rsidP="00313BCF">
      <w:pPr>
        <w:tabs>
          <w:tab w:val="left" w:pos="851"/>
        </w:tabs>
        <w:spacing w:line="240" w:lineRule="auto"/>
        <w:jc w:val="both"/>
      </w:pPr>
      <w:r>
        <w:tab/>
      </w:r>
      <w:r w:rsidR="002C0F47" w:rsidRPr="002C0F47">
        <w:t>BPK</w:t>
      </w:r>
      <w:r w:rsidR="009C2274">
        <w:t> </w:t>
      </w:r>
      <w:r w:rsidR="002C0F47" w:rsidRPr="002C0F47">
        <w:t>302</w:t>
      </w:r>
      <w:r w:rsidR="009C2274">
        <w:t> </w:t>
      </w:r>
      <w:r w:rsidR="002C0F47" w:rsidRPr="002C0F47">
        <w:t>straipsn</w:t>
      </w:r>
      <w:r w:rsidR="00316C40">
        <w:t>yje</w:t>
      </w:r>
      <w:r w:rsidR="002C0F47">
        <w:t xml:space="preserve"> taip pat </w:t>
      </w:r>
      <w:r w:rsidR="00502C29">
        <w:t>nustat</w:t>
      </w:r>
      <w:r w:rsidR="00313BCF">
        <w:t>yti</w:t>
      </w:r>
      <w:r w:rsidR="00C3796A">
        <w:t xml:space="preserve"> nuosprendžio paskelbimo termin</w:t>
      </w:r>
      <w:r w:rsidR="00313BCF">
        <w:t>ai</w:t>
      </w:r>
      <w:r w:rsidR="009C2274">
        <w:t> </w:t>
      </w:r>
      <w:r w:rsidR="002C0F47">
        <w:t xml:space="preserve">– </w:t>
      </w:r>
      <w:r w:rsidR="00502C29">
        <w:t>n</w:t>
      </w:r>
      <w:r w:rsidR="00B5413B" w:rsidRPr="00B5413B">
        <w:t>uosprendis</w:t>
      </w:r>
      <w:r w:rsidR="002C0F47">
        <w:t xml:space="preserve"> </w:t>
      </w:r>
      <w:r w:rsidR="00B5413B" w:rsidRPr="00B5413B">
        <w:t xml:space="preserve">turi būti paskelbtas ne vėliau kaip per </w:t>
      </w:r>
      <w:r w:rsidR="00313BCF">
        <w:t>14</w:t>
      </w:r>
      <w:r w:rsidR="009C2274">
        <w:t> </w:t>
      </w:r>
      <w:r w:rsidR="00B5413B" w:rsidRPr="00B5413B">
        <w:t>dienų nuo pranešimo apie jo paskelbimo laiką ir vietą dienos, o jei byla sudėtinga ir didelės apimties</w:t>
      </w:r>
      <w:r w:rsidR="002E3029">
        <w:t> –</w:t>
      </w:r>
      <w:r w:rsidR="00B5413B" w:rsidRPr="00B5413B">
        <w:t xml:space="preserve"> per teismo nustatytą įmanomai trumpiausią laiką, bet ne vėliau kaip per </w:t>
      </w:r>
      <w:r w:rsidR="00313BCF">
        <w:t>45</w:t>
      </w:r>
      <w:r w:rsidR="009C2274">
        <w:t> </w:t>
      </w:r>
      <w:r w:rsidR="00B5413B" w:rsidRPr="00B5413B">
        <w:t>dienas</w:t>
      </w:r>
      <w:r w:rsidR="00502C29">
        <w:t xml:space="preserve">. </w:t>
      </w:r>
      <w:r w:rsidR="00AB10F8" w:rsidRPr="0063522F">
        <w:t>Nuosprendžių skelbimo terminai</w:t>
      </w:r>
      <w:r w:rsidR="00AB10F8">
        <w:t xml:space="preserve"> baudžiamojo proceso įstatyme įtvirtinti, be kita ko, </w:t>
      </w:r>
      <w:r w:rsidR="00AB10F8" w:rsidRPr="00722CC5">
        <w:t>siekia</w:t>
      </w:r>
      <w:r w:rsidR="00AB10F8">
        <w:t xml:space="preserve">nt </w:t>
      </w:r>
      <w:r w:rsidR="00AB10F8" w:rsidRPr="00722CC5">
        <w:t xml:space="preserve">užtikrinti </w:t>
      </w:r>
      <w:r w:rsidR="00AB10F8">
        <w:t>į</w:t>
      </w:r>
      <w:r w:rsidR="00AB10F8" w:rsidRPr="00AB10F8">
        <w:t>tariamojo (kaltinamojo) teis</w:t>
      </w:r>
      <w:r w:rsidR="00AB10F8">
        <w:t>ę</w:t>
      </w:r>
      <w:r w:rsidR="00AB10F8" w:rsidRPr="00AB10F8">
        <w:t xml:space="preserve">, kad byla būtų išnagrinėta per įmanomai trumpiausią laiką </w:t>
      </w:r>
      <w:r w:rsidR="00AB10F8">
        <w:t>(</w:t>
      </w:r>
      <w:r w:rsidR="00AB10F8" w:rsidRPr="00722CC5">
        <w:t>BPK</w:t>
      </w:r>
      <w:r w:rsidR="009C2274">
        <w:t> </w:t>
      </w:r>
      <w:r w:rsidR="00AB10F8" w:rsidRPr="00722CC5">
        <w:t>44</w:t>
      </w:r>
      <w:r w:rsidR="009C2274">
        <w:t> </w:t>
      </w:r>
      <w:r w:rsidR="00AB10F8" w:rsidRPr="00722CC5">
        <w:t>straipsnio 5</w:t>
      </w:r>
      <w:r w:rsidR="009C2274">
        <w:t> </w:t>
      </w:r>
      <w:r w:rsidR="00AB10F8" w:rsidRPr="00722CC5">
        <w:t>dal</w:t>
      </w:r>
      <w:r w:rsidR="00AB10F8">
        <w:t>is</w:t>
      </w:r>
      <w:r w:rsidR="00AB10F8" w:rsidRPr="00722CC5">
        <w:t>, Žmogaus teisių ir pagrindinių laisvių apsaugos konvencijos 6</w:t>
      </w:r>
      <w:r w:rsidR="009C2274">
        <w:t> </w:t>
      </w:r>
      <w:r w:rsidR="00AB10F8" w:rsidRPr="00722CC5">
        <w:t>straipsnio 1</w:t>
      </w:r>
      <w:r w:rsidR="009C2274">
        <w:t> </w:t>
      </w:r>
      <w:r w:rsidR="00AB10F8" w:rsidRPr="00722CC5">
        <w:t>dal</w:t>
      </w:r>
      <w:r w:rsidR="00AB10F8">
        <w:t>is).</w:t>
      </w:r>
      <w:r w:rsidR="00313BCF">
        <w:t xml:space="preserve"> </w:t>
      </w:r>
      <w:r w:rsidR="00316C40" w:rsidRPr="00013655">
        <w:t>Baudžiamasis procesas turi vykti taip, kad nekiltų pagrįstų abejonių, jog teismo baigiamųjų aktų turiniui įtakos galėjo turėti netinkamas proceso organizavimas, proceso veiksmų vilkinimas.</w:t>
      </w:r>
    </w:p>
    <w:p w14:paraId="566746A0" w14:textId="02F91CEA" w:rsidR="004C7F7B" w:rsidRPr="00404DE0" w:rsidRDefault="00313BCF" w:rsidP="00CD544F">
      <w:pPr>
        <w:tabs>
          <w:tab w:val="left" w:pos="851"/>
        </w:tabs>
        <w:spacing w:line="240" w:lineRule="auto"/>
        <w:jc w:val="both"/>
      </w:pPr>
      <w:r>
        <w:tab/>
      </w:r>
      <w:r w:rsidR="00316C40" w:rsidRPr="00013655">
        <w:t>Nustatydamas nuosprendžio paskelbimo datą, teismas turi atsižvelgti į nuosprendžio apimtį, sprendžiamų klausimų sudėtingumą ir pan.</w:t>
      </w:r>
      <w:r w:rsidR="00316C40" w:rsidRPr="00316C40">
        <w:t xml:space="preserve"> </w:t>
      </w:r>
      <w:r w:rsidR="00EA0079">
        <w:t>(kasacinė nutartis baudžiamojoje byloje Nr.</w:t>
      </w:r>
      <w:r w:rsidR="008F1679">
        <w:t> </w:t>
      </w:r>
      <w:r w:rsidR="001A552A" w:rsidRPr="00925C08">
        <w:t>2K-396/2014</w:t>
      </w:r>
      <w:r w:rsidR="00EA0079">
        <w:t>).</w:t>
      </w:r>
      <w:r>
        <w:t xml:space="preserve"> </w:t>
      </w:r>
      <w:r w:rsidR="0041538B" w:rsidRPr="00013655">
        <w:t>Vien tik nežymus nuosprendžio surašymo ir paskelbimo termino viršijimas proceso dalyvių teisių paprastai iš esmės nesuvaržo, nuosprendžio turinio teisingumui įtakos neturi.</w:t>
      </w:r>
      <w:r w:rsidR="0041538B">
        <w:t xml:space="preserve"> </w:t>
      </w:r>
      <w:r w:rsidR="00D62EB4">
        <w:t>Pavyzdžiui, kasacinėje nutartyje baudžiamo</w:t>
      </w:r>
      <w:r w:rsidR="00416517">
        <w:t>jo</w:t>
      </w:r>
      <w:r w:rsidR="00D62EB4">
        <w:t>je byloje Nr.</w:t>
      </w:r>
      <w:r w:rsidR="009C2274">
        <w:t> </w:t>
      </w:r>
      <w:r w:rsidR="004C7F7B" w:rsidRPr="00925C08">
        <w:t>2K-328/2011</w:t>
      </w:r>
      <w:r w:rsidR="00D62EB4">
        <w:t xml:space="preserve"> pripažinta, kad </w:t>
      </w:r>
      <w:r w:rsidR="00404DE0">
        <w:t xml:space="preserve">sudėtingoje </w:t>
      </w:r>
      <w:r w:rsidR="00CC3EDC">
        <w:t>didelės apimties bylo</w:t>
      </w:r>
      <w:r w:rsidR="00404DE0">
        <w:t>je 45</w:t>
      </w:r>
      <w:r w:rsidR="009C2274">
        <w:t> </w:t>
      </w:r>
      <w:r w:rsidR="00404DE0">
        <w:t xml:space="preserve">dienų nuosprendžio paskelbimo terminas buvo viršytas viena diena, </w:t>
      </w:r>
      <w:r w:rsidR="00404DE0" w:rsidRPr="00404DE0">
        <w:t xml:space="preserve">todėl šis </w:t>
      </w:r>
      <w:r w:rsidR="00F43AD3">
        <w:t xml:space="preserve">BPK </w:t>
      </w:r>
      <w:r w:rsidR="00404DE0" w:rsidRPr="00404DE0">
        <w:t xml:space="preserve">pažeidimas nelaikytas </w:t>
      </w:r>
      <w:r w:rsidR="00404DE0">
        <w:t>esminiu:</w:t>
      </w:r>
    </w:p>
    <w:p w14:paraId="530D4F9A" w14:textId="5F65BBEE" w:rsidR="004C7F7B" w:rsidRPr="0063522F" w:rsidRDefault="004C7F7B" w:rsidP="00AC6217">
      <w:pPr>
        <w:spacing w:line="240" w:lineRule="auto"/>
        <w:ind w:firstLine="851"/>
        <w:jc w:val="both"/>
        <w:rPr>
          <w:i/>
          <w:iCs/>
        </w:rPr>
      </w:pPr>
      <w:r w:rsidRPr="0063522F">
        <w:rPr>
          <w:i/>
          <w:iCs/>
        </w:rPr>
        <w:t>2010</w:t>
      </w:r>
      <w:r w:rsidR="009C2274">
        <w:rPr>
          <w:i/>
          <w:iCs/>
        </w:rPr>
        <w:t> </w:t>
      </w:r>
      <w:r w:rsidRPr="0063522F">
        <w:rPr>
          <w:i/>
          <w:iCs/>
        </w:rPr>
        <w:t>m. spalio</w:t>
      </w:r>
      <w:r w:rsidR="009C2274">
        <w:rPr>
          <w:i/>
          <w:iCs/>
        </w:rPr>
        <w:t> </w:t>
      </w:r>
      <w:r w:rsidRPr="0063522F">
        <w:rPr>
          <w:i/>
          <w:iCs/>
        </w:rPr>
        <w:t>29</w:t>
      </w:r>
      <w:r w:rsidR="009C2274">
        <w:rPr>
          <w:i/>
          <w:iCs/>
        </w:rPr>
        <w:t> </w:t>
      </w:r>
      <w:r w:rsidRPr="0063522F">
        <w:rPr>
          <w:i/>
          <w:iCs/>
        </w:rPr>
        <w:t>d. posėdžio apeliacinės instancijos teisme metu po baigiamųjų kalbų ir V.</w:t>
      </w:r>
      <w:r w:rsidR="009C2274">
        <w:rPr>
          <w:i/>
          <w:iCs/>
        </w:rPr>
        <w:t> </w:t>
      </w:r>
      <w:r w:rsidRPr="0063522F">
        <w:rPr>
          <w:i/>
          <w:iCs/>
        </w:rPr>
        <w:t>K. paskutiniojo žodžio kolegijos pirmininkas pranešė datą, kada bus skelbiamas sprendimas byloje, t.</w:t>
      </w:r>
      <w:r w:rsidR="009C2274">
        <w:rPr>
          <w:i/>
          <w:iCs/>
        </w:rPr>
        <w:t> </w:t>
      </w:r>
      <w:r w:rsidRPr="0063522F">
        <w:rPr>
          <w:i/>
          <w:iCs/>
        </w:rPr>
        <w:t>y. 2010</w:t>
      </w:r>
      <w:r w:rsidR="009C2274">
        <w:rPr>
          <w:i/>
          <w:iCs/>
        </w:rPr>
        <w:t> </w:t>
      </w:r>
      <w:r w:rsidRPr="0063522F">
        <w:rPr>
          <w:i/>
          <w:iCs/>
        </w:rPr>
        <w:t>m. gruodžio</w:t>
      </w:r>
      <w:r w:rsidR="009C2274">
        <w:rPr>
          <w:i/>
          <w:iCs/>
        </w:rPr>
        <w:t> </w:t>
      </w:r>
      <w:r w:rsidRPr="0063522F">
        <w:rPr>
          <w:i/>
          <w:iCs/>
        </w:rPr>
        <w:t>14</w:t>
      </w:r>
      <w:r w:rsidR="009C2274">
        <w:rPr>
          <w:i/>
          <w:iCs/>
        </w:rPr>
        <w:t> </w:t>
      </w:r>
      <w:r w:rsidRPr="0063522F">
        <w:rPr>
          <w:i/>
          <w:iCs/>
        </w:rPr>
        <w:t>d. (</w:t>
      </w:r>
      <w:bookmarkStart w:id="103" w:name="nfb45ddb0-9025-4942-bae7-98af8eaf8016"/>
      <w:r w:rsidRPr="0063522F">
        <w:rPr>
          <w:i/>
          <w:iCs/>
        </w:rPr>
        <w:t>BPK</w:t>
      </w:r>
      <w:bookmarkStart w:id="104" w:name="pnfb45ddb0-9025-4942-bae7-98af8eaf8016"/>
      <w:bookmarkEnd w:id="103"/>
      <w:bookmarkEnd w:id="104"/>
      <w:r w:rsidR="00A568EA">
        <w:rPr>
          <w:i/>
          <w:iCs/>
        </w:rPr>
        <w:t> </w:t>
      </w:r>
      <w:bookmarkStart w:id="105" w:name="n5535af46-f0ce-4c34-b4fc-f1776aa828e2"/>
      <w:r w:rsidRPr="0063522F">
        <w:rPr>
          <w:i/>
          <w:iCs/>
        </w:rPr>
        <w:t>324</w:t>
      </w:r>
      <w:bookmarkStart w:id="106" w:name="pn5535af46-f0ce-4c34-b4fc-f1776aa828e2"/>
      <w:bookmarkEnd w:id="105"/>
      <w:bookmarkEnd w:id="106"/>
      <w:r w:rsidR="009C2274">
        <w:rPr>
          <w:i/>
          <w:iCs/>
        </w:rPr>
        <w:t> </w:t>
      </w:r>
      <w:r w:rsidRPr="0063522F">
        <w:rPr>
          <w:i/>
          <w:iCs/>
        </w:rPr>
        <w:t>straipsnio 9</w:t>
      </w:r>
      <w:r w:rsidR="009C2274">
        <w:rPr>
          <w:i/>
          <w:iCs/>
        </w:rPr>
        <w:t> </w:t>
      </w:r>
      <w:r w:rsidRPr="0063522F">
        <w:rPr>
          <w:i/>
          <w:iCs/>
        </w:rPr>
        <w:t xml:space="preserve">dalis). Pagal </w:t>
      </w:r>
      <w:bookmarkStart w:id="107" w:name="n39ba932e-7166-45f0-8d79-a67abce9363f"/>
      <w:r w:rsidRPr="0063522F">
        <w:rPr>
          <w:i/>
          <w:iCs/>
        </w:rPr>
        <w:t>BPK</w:t>
      </w:r>
      <w:bookmarkStart w:id="108" w:name="pn39ba932e-7166-45f0-8d79-a67abce9363f"/>
      <w:bookmarkEnd w:id="107"/>
      <w:bookmarkEnd w:id="108"/>
      <w:r w:rsidR="009C2274">
        <w:rPr>
          <w:i/>
          <w:iCs/>
        </w:rPr>
        <w:t> </w:t>
      </w:r>
      <w:bookmarkStart w:id="109" w:name="n7da56b11-3888-44a6-9a83-789a23063304"/>
      <w:r w:rsidRPr="0063522F">
        <w:rPr>
          <w:i/>
          <w:iCs/>
        </w:rPr>
        <w:t>100</w:t>
      </w:r>
      <w:bookmarkStart w:id="110" w:name="pn7da56b11-3888-44a6-9a83-789a23063304"/>
      <w:bookmarkEnd w:id="109"/>
      <w:bookmarkEnd w:id="110"/>
      <w:r w:rsidR="009C2274">
        <w:rPr>
          <w:i/>
          <w:iCs/>
        </w:rPr>
        <w:t> </w:t>
      </w:r>
      <w:r w:rsidRPr="0063522F">
        <w:rPr>
          <w:i/>
          <w:iCs/>
        </w:rPr>
        <w:t>straipsnio 1</w:t>
      </w:r>
      <w:r w:rsidR="009C2274">
        <w:rPr>
          <w:i/>
          <w:iCs/>
        </w:rPr>
        <w:t> </w:t>
      </w:r>
      <w:r w:rsidRPr="0063522F">
        <w:rPr>
          <w:i/>
          <w:iCs/>
        </w:rPr>
        <w:t>dalį</w:t>
      </w:r>
      <w:r w:rsidR="002E3029">
        <w:rPr>
          <w:i/>
          <w:iCs/>
        </w:rPr>
        <w:t>,</w:t>
      </w:r>
      <w:r w:rsidRPr="0063522F">
        <w:rPr>
          <w:i/>
          <w:iCs/>
        </w:rPr>
        <w:t xml:space="preserve"> skaičiuojant baudžiamojo proceso terminus, neįskaitoma valanda ir diena, kuria prasideda terminas. Pagal </w:t>
      </w:r>
      <w:bookmarkStart w:id="111" w:name="n9d84e3aa-f70b-4b93-b91b-7e1803b4155f"/>
      <w:r w:rsidRPr="0063522F">
        <w:rPr>
          <w:i/>
          <w:iCs/>
        </w:rPr>
        <w:t>BPK</w:t>
      </w:r>
      <w:bookmarkStart w:id="112" w:name="pn9d84e3aa-f70b-4b93-b91b-7e1803b4155f"/>
      <w:bookmarkEnd w:id="111"/>
      <w:bookmarkEnd w:id="112"/>
      <w:r w:rsidR="009C2274">
        <w:rPr>
          <w:i/>
          <w:iCs/>
        </w:rPr>
        <w:t> </w:t>
      </w:r>
      <w:bookmarkStart w:id="113" w:name="n26fe0262-7eea-42f3-8c59-05ad99921a1e"/>
      <w:r w:rsidRPr="0063522F">
        <w:rPr>
          <w:i/>
          <w:iCs/>
        </w:rPr>
        <w:t>324</w:t>
      </w:r>
      <w:bookmarkStart w:id="114" w:name="pn26fe0262-7eea-42f3-8c59-05ad99921a1e"/>
      <w:bookmarkEnd w:id="113"/>
      <w:bookmarkEnd w:id="114"/>
      <w:r w:rsidR="009C2274">
        <w:rPr>
          <w:i/>
          <w:iCs/>
        </w:rPr>
        <w:t> </w:t>
      </w:r>
      <w:r w:rsidRPr="0063522F">
        <w:rPr>
          <w:i/>
          <w:iCs/>
        </w:rPr>
        <w:t>straipsnio 9</w:t>
      </w:r>
      <w:r w:rsidR="009C2274">
        <w:rPr>
          <w:i/>
          <w:iCs/>
        </w:rPr>
        <w:t> </w:t>
      </w:r>
      <w:r w:rsidRPr="0063522F">
        <w:rPr>
          <w:i/>
          <w:iCs/>
        </w:rPr>
        <w:t xml:space="preserve">dalį apeliacinės instancijos teismo nuosprendžio ar nutarties priėmimo, surašymo ir paskelbimo tvarką nustato </w:t>
      </w:r>
      <w:bookmarkStart w:id="115" w:name="n7e260b01-eeb7-4a1d-b173-7fe90ae85ea7"/>
      <w:r w:rsidRPr="0063522F">
        <w:rPr>
          <w:i/>
          <w:iCs/>
        </w:rPr>
        <w:t>BPK</w:t>
      </w:r>
      <w:bookmarkStart w:id="116" w:name="pn7e260b01-eeb7-4a1d-b173-7fe90ae85ea7"/>
      <w:bookmarkEnd w:id="115"/>
      <w:bookmarkEnd w:id="116"/>
      <w:r w:rsidRPr="0063522F">
        <w:rPr>
          <w:i/>
          <w:iCs/>
        </w:rPr>
        <w:t xml:space="preserve"> nuostatos, reglamentuojančios nuosprendžio priėmimo, surašymo ir paskelbimo tvarką pirmosios instancijos teisme. Pagal </w:t>
      </w:r>
      <w:bookmarkStart w:id="117" w:name="n040b7c43-3e7c-4ee3-8cb6-8057d975c1cc"/>
      <w:r w:rsidRPr="0063522F">
        <w:rPr>
          <w:i/>
          <w:iCs/>
        </w:rPr>
        <w:t>BPK</w:t>
      </w:r>
      <w:bookmarkStart w:id="118" w:name="pn040b7c43-3e7c-4ee3-8cb6-8057d975c1cc"/>
      <w:bookmarkStart w:id="119" w:name="nd5fb1d4d-a360-4163-a9dd-f089b93d2ce7"/>
      <w:bookmarkEnd w:id="117"/>
      <w:bookmarkEnd w:id="118"/>
      <w:r>
        <w:rPr>
          <w:i/>
          <w:iCs/>
        </w:rPr>
        <w:t> </w:t>
      </w:r>
      <w:r w:rsidRPr="0063522F">
        <w:rPr>
          <w:i/>
          <w:iCs/>
        </w:rPr>
        <w:t>302</w:t>
      </w:r>
      <w:bookmarkStart w:id="120" w:name="pnd5fb1d4d-a360-4163-a9dd-f089b93d2ce7"/>
      <w:bookmarkEnd w:id="119"/>
      <w:bookmarkEnd w:id="120"/>
      <w:r w:rsidR="009C2274">
        <w:rPr>
          <w:i/>
          <w:iCs/>
        </w:rPr>
        <w:t> </w:t>
      </w:r>
      <w:r w:rsidRPr="0063522F">
        <w:rPr>
          <w:i/>
          <w:iCs/>
        </w:rPr>
        <w:t>straipsnio 4</w:t>
      </w:r>
      <w:r w:rsidR="009C2274">
        <w:rPr>
          <w:i/>
          <w:iCs/>
        </w:rPr>
        <w:t> </w:t>
      </w:r>
      <w:r w:rsidRPr="0063522F">
        <w:rPr>
          <w:i/>
          <w:iCs/>
        </w:rPr>
        <w:t xml:space="preserve">dalį nuosprendis turi būti paskelbtas ne vėliau kaip per </w:t>
      </w:r>
      <w:r w:rsidR="00313BCF">
        <w:rPr>
          <w:i/>
          <w:iCs/>
        </w:rPr>
        <w:t>14</w:t>
      </w:r>
      <w:r w:rsidR="009C2274">
        <w:rPr>
          <w:i/>
          <w:iCs/>
        </w:rPr>
        <w:t> </w:t>
      </w:r>
      <w:r w:rsidRPr="0063522F">
        <w:rPr>
          <w:i/>
          <w:iCs/>
        </w:rPr>
        <w:t>dienų nuo pranešimo apie jo paskelbimo laiką ir vietą dienos, o jei byla sudėtinga ir didelės apimties</w:t>
      </w:r>
      <w:r w:rsidR="002E3029">
        <w:rPr>
          <w:i/>
          <w:iCs/>
        </w:rPr>
        <w:t> </w:t>
      </w:r>
      <w:r w:rsidR="002E3029">
        <w:t>–</w:t>
      </w:r>
      <w:r w:rsidRPr="0063522F">
        <w:rPr>
          <w:i/>
          <w:iCs/>
        </w:rPr>
        <w:t xml:space="preserve"> per </w:t>
      </w:r>
      <w:r w:rsidRPr="0063522F">
        <w:rPr>
          <w:i/>
          <w:iCs/>
        </w:rPr>
        <w:lastRenderedPageBreak/>
        <w:t xml:space="preserve">teismo nustatytą įmanomai trumpiausią laiką, bet ne vėliau kaip per </w:t>
      </w:r>
      <w:r w:rsidR="00313BCF">
        <w:rPr>
          <w:i/>
          <w:iCs/>
        </w:rPr>
        <w:t>45</w:t>
      </w:r>
      <w:r w:rsidR="009C2274">
        <w:rPr>
          <w:i/>
          <w:iCs/>
        </w:rPr>
        <w:t> </w:t>
      </w:r>
      <w:r w:rsidRPr="0063522F">
        <w:rPr>
          <w:i/>
          <w:iCs/>
        </w:rPr>
        <w:t xml:space="preserve">dienas. </w:t>
      </w:r>
      <w:bookmarkStart w:id="121" w:name="_Hlk29987118"/>
      <w:r w:rsidRPr="0063522F">
        <w:rPr>
          <w:i/>
          <w:iCs/>
        </w:rPr>
        <w:t>45</w:t>
      </w:r>
      <w:r w:rsidR="009C2274">
        <w:rPr>
          <w:i/>
          <w:iCs/>
        </w:rPr>
        <w:t> </w:t>
      </w:r>
      <w:r w:rsidRPr="0063522F">
        <w:rPr>
          <w:i/>
          <w:iCs/>
        </w:rPr>
        <w:t xml:space="preserve">dienų procesinio dokumento paskelbimo laikotarpis </w:t>
      </w:r>
      <w:bookmarkEnd w:id="121"/>
      <w:r w:rsidRPr="0063522F">
        <w:rPr>
          <w:i/>
          <w:iCs/>
        </w:rPr>
        <w:t>šioje akivaizdžiai didelės apimties ir sudėtingoje byloje baigėsi gruodžio</w:t>
      </w:r>
      <w:r w:rsidR="009C2274">
        <w:rPr>
          <w:i/>
          <w:iCs/>
        </w:rPr>
        <w:t> </w:t>
      </w:r>
      <w:r w:rsidRPr="0063522F">
        <w:rPr>
          <w:i/>
          <w:iCs/>
        </w:rPr>
        <w:t>13</w:t>
      </w:r>
      <w:r w:rsidR="009C2274">
        <w:rPr>
          <w:i/>
          <w:iCs/>
        </w:rPr>
        <w:t> </w:t>
      </w:r>
      <w:r w:rsidRPr="0063522F">
        <w:rPr>
          <w:i/>
          <w:iCs/>
        </w:rPr>
        <w:t xml:space="preserve">d. Taigi apeliacinės instancijos teismas pažeidė </w:t>
      </w:r>
      <w:bookmarkStart w:id="122" w:name="nb88474c5-9dd4-48a4-8def-52bd77afce2f"/>
      <w:bookmarkStart w:id="123" w:name="_Hlk29987183"/>
      <w:r w:rsidRPr="0063522F">
        <w:rPr>
          <w:i/>
          <w:iCs/>
        </w:rPr>
        <w:t>BPK</w:t>
      </w:r>
      <w:bookmarkStart w:id="124" w:name="pnb88474c5-9dd4-48a4-8def-52bd77afce2f"/>
      <w:bookmarkEnd w:id="122"/>
      <w:bookmarkEnd w:id="124"/>
      <w:r w:rsidRPr="0063522F">
        <w:rPr>
          <w:i/>
          <w:iCs/>
        </w:rPr>
        <w:t xml:space="preserve"> nuostatas, reglamentuojančias nuosprendžio surašymą</w:t>
      </w:r>
      <w:r w:rsidR="002E3029">
        <w:rPr>
          <w:i/>
          <w:iCs/>
        </w:rPr>
        <w:t>,</w:t>
      </w:r>
      <w:r w:rsidRPr="0063522F">
        <w:rPr>
          <w:i/>
          <w:iCs/>
        </w:rPr>
        <w:t xml:space="preserve"> viena diena, todėl konstatuotina, kad šis pažeidimas nelaikytinas iš esmės pažeidusiu kasatoriaus teises procese.</w:t>
      </w:r>
      <w:bookmarkEnd w:id="123"/>
    </w:p>
    <w:p w14:paraId="5839F953" w14:textId="0CAEDAC6" w:rsidR="00A74DAB" w:rsidRPr="00925C08" w:rsidRDefault="0041538B" w:rsidP="00AC6217">
      <w:pPr>
        <w:spacing w:line="240" w:lineRule="auto"/>
        <w:ind w:firstLine="851"/>
        <w:jc w:val="both"/>
      </w:pPr>
      <w:bookmarkStart w:id="125" w:name="Buk_130"/>
      <w:bookmarkEnd w:id="125"/>
      <w:r w:rsidRPr="00013655">
        <w:t>Dėl nuosprendžio teisingumo ir pagrįstumo spręstina tuomet, kai BPK nustatyti nuosprendžio surašymo ir paskelbimo terminai (BPK</w:t>
      </w:r>
      <w:r w:rsidR="009C2274">
        <w:t> </w:t>
      </w:r>
      <w:r w:rsidRPr="00013655">
        <w:t>302</w:t>
      </w:r>
      <w:r w:rsidR="009C2274">
        <w:t> </w:t>
      </w:r>
      <w:r w:rsidRPr="00013655">
        <w:t>straipsnio 4</w:t>
      </w:r>
      <w:r w:rsidR="009C2274">
        <w:t> </w:t>
      </w:r>
      <w:r w:rsidRPr="00013655">
        <w:t>dalis) viršijami itin daug. Į</w:t>
      </w:r>
      <w:r>
        <w:t xml:space="preserve"> šį aspektą atkreiptas dėmesys</w:t>
      </w:r>
      <w:r w:rsidR="002C6B62">
        <w:t>, pavyzdžiui, kasacinėje nutartyje baudžiamojoje byloje Nr.</w:t>
      </w:r>
      <w:r w:rsidR="00313BCF">
        <w:t> </w:t>
      </w:r>
      <w:bookmarkStart w:id="126" w:name="_Hlk29980301"/>
      <w:r w:rsidR="00A74DAB" w:rsidRPr="00925C08">
        <w:t>2K-191-507/2015</w:t>
      </w:r>
      <w:r w:rsidR="002C6B62">
        <w:t>:</w:t>
      </w:r>
    </w:p>
    <w:p w14:paraId="0EF3780B" w14:textId="0AD3F55E" w:rsidR="00A74DAB" w:rsidRPr="00925C08" w:rsidRDefault="00A74DAB" w:rsidP="00AC6217">
      <w:pPr>
        <w:spacing w:line="240" w:lineRule="auto"/>
        <w:ind w:firstLine="851"/>
        <w:jc w:val="both"/>
        <w:rPr>
          <w:i/>
          <w:iCs/>
        </w:rPr>
      </w:pPr>
      <w:bookmarkStart w:id="127" w:name="nb6ac6b65-66bd-4ebe-b922-bed1cbcc473d"/>
      <w:bookmarkEnd w:id="126"/>
      <w:r w:rsidRPr="00925C08">
        <w:rPr>
          <w:i/>
          <w:iCs/>
        </w:rPr>
        <w:t>BPK</w:t>
      </w:r>
      <w:bookmarkStart w:id="128" w:name="pnb6ac6b65-66bd-4ebe-b922-bed1cbcc473d"/>
      <w:bookmarkEnd w:id="127"/>
      <w:bookmarkEnd w:id="128"/>
      <w:r w:rsidRPr="00925C08">
        <w:rPr>
          <w:i/>
          <w:iCs/>
        </w:rPr>
        <w:t xml:space="preserve"> visų instancijų teismus įpareigoja teismo baigiamuosius aktus (nuosprendžius bei nutartis) skelbti per 14</w:t>
      </w:r>
      <w:r w:rsidR="009C2274">
        <w:rPr>
          <w:i/>
          <w:iCs/>
        </w:rPr>
        <w:t> </w:t>
      </w:r>
      <w:r w:rsidRPr="00925C08">
        <w:rPr>
          <w:i/>
          <w:iCs/>
        </w:rPr>
        <w:t>dienų, o sudėtingose, didelės apimties bylose</w:t>
      </w:r>
      <w:r w:rsidR="009C2274">
        <w:rPr>
          <w:i/>
          <w:iCs/>
        </w:rPr>
        <w:t> </w:t>
      </w:r>
      <w:r w:rsidRPr="00925C08">
        <w:rPr>
          <w:i/>
          <w:iCs/>
        </w:rPr>
        <w:t>– vėliausiai per 45</w:t>
      </w:r>
      <w:r w:rsidR="009C2274">
        <w:rPr>
          <w:i/>
          <w:iCs/>
        </w:rPr>
        <w:t> </w:t>
      </w:r>
      <w:r w:rsidRPr="00925C08">
        <w:rPr>
          <w:i/>
          <w:iCs/>
        </w:rPr>
        <w:t>dienas nuo paskutinio teismo posėdžio dienos (</w:t>
      </w:r>
      <w:bookmarkStart w:id="129" w:name="n58de9f5f-bd03-47af-a09e-708069135944"/>
      <w:r w:rsidRPr="00925C08">
        <w:rPr>
          <w:i/>
          <w:iCs/>
        </w:rPr>
        <w:t>BPK</w:t>
      </w:r>
      <w:bookmarkStart w:id="130" w:name="pn58de9f5f-bd03-47af-a09e-708069135944"/>
      <w:bookmarkEnd w:id="129"/>
      <w:bookmarkEnd w:id="130"/>
      <w:r w:rsidR="001E28E5">
        <w:rPr>
          <w:i/>
          <w:iCs/>
        </w:rPr>
        <w:t> </w:t>
      </w:r>
      <w:bookmarkStart w:id="131" w:name="nf43aac5b-93f1-4181-a70d-a9c941cdcc3f"/>
      <w:r w:rsidRPr="00925C08">
        <w:rPr>
          <w:i/>
          <w:iCs/>
        </w:rPr>
        <w:t>302</w:t>
      </w:r>
      <w:bookmarkStart w:id="132" w:name="pnf43aac5b-93f1-4181-a70d-a9c941cdcc3f"/>
      <w:bookmarkEnd w:id="131"/>
      <w:bookmarkEnd w:id="132"/>
      <w:r w:rsidR="009C2274">
        <w:rPr>
          <w:i/>
          <w:iCs/>
        </w:rPr>
        <w:t> </w:t>
      </w:r>
      <w:r w:rsidRPr="00925C08">
        <w:rPr>
          <w:i/>
          <w:iCs/>
        </w:rPr>
        <w:t>straipsnio 4</w:t>
      </w:r>
      <w:r w:rsidR="009C2274">
        <w:rPr>
          <w:i/>
          <w:iCs/>
        </w:rPr>
        <w:t> </w:t>
      </w:r>
      <w:r w:rsidRPr="00925C08">
        <w:rPr>
          <w:i/>
          <w:iCs/>
        </w:rPr>
        <w:t xml:space="preserve">dalis, </w:t>
      </w:r>
      <w:bookmarkStart w:id="133" w:name="n3d173e53-8455-4397-9d9e-c5285d67d6c9"/>
      <w:r w:rsidRPr="00925C08">
        <w:rPr>
          <w:i/>
          <w:iCs/>
        </w:rPr>
        <w:t>324</w:t>
      </w:r>
      <w:bookmarkStart w:id="134" w:name="pn3d173e53-8455-4397-9d9e-c5285d67d6c9"/>
      <w:bookmarkEnd w:id="133"/>
      <w:bookmarkEnd w:id="134"/>
      <w:r w:rsidR="009C2274">
        <w:rPr>
          <w:i/>
          <w:iCs/>
        </w:rPr>
        <w:t> </w:t>
      </w:r>
      <w:r w:rsidRPr="00925C08">
        <w:rPr>
          <w:i/>
          <w:iCs/>
        </w:rPr>
        <w:t>straipsnio 10</w:t>
      </w:r>
      <w:r w:rsidR="009C2274">
        <w:rPr>
          <w:i/>
          <w:iCs/>
        </w:rPr>
        <w:t> </w:t>
      </w:r>
      <w:r w:rsidRPr="00925C08">
        <w:rPr>
          <w:i/>
          <w:iCs/>
        </w:rPr>
        <w:t xml:space="preserve">dalis, </w:t>
      </w:r>
      <w:bookmarkStart w:id="135" w:name="n2c1522db-3b4b-4ab8-8078-4f3ab350039c"/>
      <w:r w:rsidRPr="00925C08">
        <w:rPr>
          <w:i/>
          <w:iCs/>
        </w:rPr>
        <w:t>377</w:t>
      </w:r>
      <w:bookmarkStart w:id="136" w:name="pn2c1522db-3b4b-4ab8-8078-4f3ab350039c"/>
      <w:bookmarkEnd w:id="135"/>
      <w:bookmarkEnd w:id="136"/>
      <w:r w:rsidR="00313BCF">
        <w:rPr>
          <w:i/>
          <w:iCs/>
        </w:rPr>
        <w:t> </w:t>
      </w:r>
      <w:r w:rsidRPr="00925C08">
        <w:rPr>
          <w:i/>
          <w:iCs/>
        </w:rPr>
        <w:t>straipsnio 7</w:t>
      </w:r>
      <w:r w:rsidR="009C2274">
        <w:rPr>
          <w:i/>
          <w:iCs/>
        </w:rPr>
        <w:t> </w:t>
      </w:r>
      <w:r w:rsidRPr="00925C08">
        <w:rPr>
          <w:i/>
          <w:iCs/>
        </w:rPr>
        <w:t>dalis). Nuosprendžių ir nutarčių skelbimo, kitų proceso veiksmų atlikimo terminai, kaip ir bendresnio pobūdžio įtvirtinti įpareigojimai nusikalstamas veikas atskleisti greitai, tyrimą atlikti bei bylas išnagrinėti per kuo trumpesnį laiką (</w:t>
      </w:r>
      <w:bookmarkStart w:id="137" w:name="nc8147b2d-a7d0-4c4c-8d75-3d2092b147b0"/>
      <w:r w:rsidRPr="00925C08">
        <w:rPr>
          <w:i/>
          <w:iCs/>
        </w:rPr>
        <w:t>BPK</w:t>
      </w:r>
      <w:bookmarkStart w:id="138" w:name="pnc8147b2d-a7d0-4c4c-8d75-3d2092b147b0"/>
      <w:bookmarkEnd w:id="137"/>
      <w:bookmarkEnd w:id="138"/>
      <w:r w:rsidR="001E28E5">
        <w:rPr>
          <w:i/>
          <w:iCs/>
        </w:rPr>
        <w:t> </w:t>
      </w:r>
      <w:bookmarkStart w:id="139" w:name="n44e25372-92aa-4df4-b55c-ef4ee47c0ccd"/>
      <w:r w:rsidRPr="00925C08">
        <w:rPr>
          <w:i/>
          <w:iCs/>
        </w:rPr>
        <w:t>1</w:t>
      </w:r>
      <w:bookmarkStart w:id="140" w:name="pn44e25372-92aa-4df4-b55c-ef4ee47c0ccd"/>
      <w:bookmarkEnd w:id="139"/>
      <w:bookmarkEnd w:id="140"/>
      <w:r w:rsidRPr="00925C08">
        <w:rPr>
          <w:i/>
          <w:iCs/>
        </w:rPr>
        <w:t xml:space="preserve">, </w:t>
      </w:r>
      <w:bookmarkStart w:id="141" w:name="n29e63336-c3e6-491d-8b42-163eb5cad91d"/>
      <w:r w:rsidRPr="00925C08">
        <w:rPr>
          <w:i/>
          <w:iCs/>
        </w:rPr>
        <w:t>2</w:t>
      </w:r>
      <w:bookmarkStart w:id="142" w:name="pn29e63336-c3e6-491d-8b42-163eb5cad91d"/>
      <w:bookmarkEnd w:id="141"/>
      <w:bookmarkEnd w:id="142"/>
      <w:r w:rsidRPr="00925C08">
        <w:rPr>
          <w:i/>
          <w:iCs/>
        </w:rPr>
        <w:t xml:space="preserve">, </w:t>
      </w:r>
      <w:bookmarkStart w:id="143" w:name="nedc5fc6f-3946-4e12-a1cb-f93cf80589af"/>
      <w:r w:rsidRPr="00925C08">
        <w:rPr>
          <w:i/>
          <w:iCs/>
        </w:rPr>
        <w:t>242</w:t>
      </w:r>
      <w:bookmarkStart w:id="144" w:name="pnedc5fc6f-3946-4e12-a1cb-f93cf80589af"/>
      <w:bookmarkEnd w:id="143"/>
      <w:bookmarkEnd w:id="144"/>
      <w:r w:rsidR="00313BCF">
        <w:rPr>
          <w:i/>
          <w:iCs/>
          <w:vertAlign w:val="superscript"/>
        </w:rPr>
        <w:t>1</w:t>
      </w:r>
      <w:r w:rsidR="009C2274">
        <w:rPr>
          <w:i/>
          <w:iCs/>
        </w:rPr>
        <w:t> </w:t>
      </w:r>
      <w:r w:rsidRPr="00925C08">
        <w:rPr>
          <w:i/>
          <w:iCs/>
        </w:rPr>
        <w:t xml:space="preserve">straipsniai), </w:t>
      </w:r>
      <w:bookmarkStart w:id="145" w:name="nd8f955c5-928d-4c30-a3e8-f2471b17753d"/>
      <w:r w:rsidRPr="00925C08">
        <w:rPr>
          <w:i/>
          <w:iCs/>
        </w:rPr>
        <w:t>BPK</w:t>
      </w:r>
      <w:bookmarkStart w:id="146" w:name="pnd8f955c5-928d-4c30-a3e8-f2471b17753d"/>
      <w:bookmarkEnd w:id="145"/>
      <w:bookmarkEnd w:id="146"/>
      <w:r w:rsidRPr="00925C08">
        <w:rPr>
          <w:i/>
          <w:iCs/>
        </w:rPr>
        <w:t xml:space="preserve"> yra </w:t>
      </w:r>
      <w:r w:rsidR="00416517" w:rsidRPr="00925C08">
        <w:rPr>
          <w:i/>
          <w:iCs/>
        </w:rPr>
        <w:t>nu</w:t>
      </w:r>
      <w:r w:rsidR="00416517">
        <w:rPr>
          <w:i/>
          <w:iCs/>
        </w:rPr>
        <w:t>st</w:t>
      </w:r>
      <w:r w:rsidR="00416517" w:rsidRPr="00925C08">
        <w:rPr>
          <w:i/>
          <w:iCs/>
        </w:rPr>
        <w:t xml:space="preserve">atyti </w:t>
      </w:r>
      <w:r w:rsidRPr="00925C08">
        <w:rPr>
          <w:i/>
          <w:iCs/>
        </w:rPr>
        <w:t xml:space="preserve">dėl kelių priežasčių. Pirma, taip </w:t>
      </w:r>
      <w:bookmarkStart w:id="147" w:name="_Hlk29986560"/>
      <w:r w:rsidRPr="00925C08">
        <w:rPr>
          <w:i/>
          <w:iCs/>
        </w:rPr>
        <w:t xml:space="preserve">siekiama užtikrinti </w:t>
      </w:r>
      <w:bookmarkStart w:id="148" w:name="n31794398-4b1d-4b27-9c45-f323135cc077"/>
      <w:r w:rsidRPr="00925C08">
        <w:rPr>
          <w:i/>
          <w:iCs/>
        </w:rPr>
        <w:t>BPK</w:t>
      </w:r>
      <w:bookmarkStart w:id="149" w:name="pn31794398-4b1d-4b27-9c45-f323135cc077"/>
      <w:bookmarkEnd w:id="148"/>
      <w:bookmarkEnd w:id="149"/>
      <w:r w:rsidR="001E28E5">
        <w:rPr>
          <w:i/>
          <w:iCs/>
        </w:rPr>
        <w:t> </w:t>
      </w:r>
      <w:bookmarkStart w:id="150" w:name="n156c5410-a9de-45f7-9b33-50dbbf488ca4"/>
      <w:r w:rsidRPr="00925C08">
        <w:rPr>
          <w:i/>
          <w:iCs/>
        </w:rPr>
        <w:t>44</w:t>
      </w:r>
      <w:bookmarkStart w:id="151" w:name="pn156c5410-a9de-45f7-9b33-50dbbf488ca4"/>
      <w:bookmarkEnd w:id="150"/>
      <w:bookmarkEnd w:id="151"/>
      <w:r w:rsidR="009C2274">
        <w:rPr>
          <w:i/>
          <w:iCs/>
        </w:rPr>
        <w:t> </w:t>
      </w:r>
      <w:r w:rsidRPr="00925C08">
        <w:rPr>
          <w:i/>
          <w:iCs/>
        </w:rPr>
        <w:t>straipsnio 5</w:t>
      </w:r>
      <w:r w:rsidR="009C2274">
        <w:rPr>
          <w:i/>
          <w:iCs/>
        </w:rPr>
        <w:t> </w:t>
      </w:r>
      <w:r w:rsidRPr="00925C08">
        <w:rPr>
          <w:i/>
          <w:iCs/>
        </w:rPr>
        <w:t>dalyje, Žmogaus teisių ir pagrindinių laisvių apsaugos konvencijos 6</w:t>
      </w:r>
      <w:r w:rsidR="009C2274">
        <w:rPr>
          <w:i/>
          <w:iCs/>
        </w:rPr>
        <w:t> </w:t>
      </w:r>
      <w:r w:rsidRPr="00925C08">
        <w:rPr>
          <w:i/>
          <w:iCs/>
        </w:rPr>
        <w:t>straipsnio 1</w:t>
      </w:r>
      <w:r w:rsidR="009C2274">
        <w:rPr>
          <w:i/>
          <w:iCs/>
        </w:rPr>
        <w:t> </w:t>
      </w:r>
      <w:r w:rsidRPr="00925C08">
        <w:rPr>
          <w:i/>
          <w:iCs/>
        </w:rPr>
        <w:t>dalyje įtvirtintą traukiamo baudžiamojon atsakomybėn asmens teisę, kad dėl jo galbūt padarytos veikos pradėtas procesas būtų užbaigtas per kiek įmanoma trumpiausią laiką</w:t>
      </w:r>
      <w:bookmarkEnd w:id="147"/>
      <w:r w:rsidRPr="00925C08">
        <w:rPr>
          <w:i/>
          <w:iCs/>
        </w:rPr>
        <w:t>. Antra, baudžiamojo įstatymo saugomi teisiniai gėriai geriau ginami, kai teismo sprendimai priimami ir įsiteisėja per protingą laiką nuo veikos padarymo, nes taip greičiau atkuriamos (ar kompensuojamos) pažeistos nukentėjusiojo teisės, didesnę prasmę turi nuteistajam skirtų bausmių vykdymas, didėja teismo sprendimų prevencinė reikšmė. Trečia, darant ilgas pertraukas tarp atskirų proceso veiksmų didėja tikimybė, kad svarbūs teisingam bylos išsprendimui duomenys negalės būti tinkamai surinkti, užfiksuoti, ištirti bei išsamiai ir teisingai įvertinti teismo baigiamajame akte.</w:t>
      </w:r>
    </w:p>
    <w:p w14:paraId="2D50E8DB" w14:textId="61B4E3CB" w:rsidR="00A74DAB" w:rsidRPr="00925C08" w:rsidRDefault="00A74DAB" w:rsidP="00AC6217">
      <w:pPr>
        <w:spacing w:line="240" w:lineRule="auto"/>
        <w:ind w:firstLine="851"/>
        <w:jc w:val="both"/>
        <w:rPr>
          <w:i/>
          <w:iCs/>
        </w:rPr>
      </w:pPr>
      <w:r w:rsidRPr="00925C08">
        <w:rPr>
          <w:i/>
          <w:iCs/>
        </w:rPr>
        <w:t xml:space="preserve">Pareiga atlikti tyrimą, nagrinėti bylas per kuo įmanoma trumpiausią laiką turi būti derinama su pareiga išsamiai nustatyti ir ištirti reikšmingas bylos aplinkybes. Proceso metu turi būti atliekami visi </w:t>
      </w:r>
      <w:r w:rsidR="000F730F" w:rsidRPr="00925C08">
        <w:rPr>
          <w:i/>
          <w:iCs/>
        </w:rPr>
        <w:t>ties</w:t>
      </w:r>
      <w:r w:rsidR="000F730F">
        <w:rPr>
          <w:i/>
          <w:iCs/>
        </w:rPr>
        <w:t>ai</w:t>
      </w:r>
      <w:r w:rsidR="000F730F" w:rsidRPr="00925C08">
        <w:rPr>
          <w:i/>
          <w:iCs/>
        </w:rPr>
        <w:t xml:space="preserve"> nustaty</w:t>
      </w:r>
      <w:r w:rsidR="000F730F">
        <w:rPr>
          <w:i/>
          <w:iCs/>
        </w:rPr>
        <w:t>ti</w:t>
      </w:r>
      <w:r w:rsidR="000F730F" w:rsidRPr="00925C08">
        <w:rPr>
          <w:i/>
          <w:iCs/>
        </w:rPr>
        <w:t xml:space="preserve"> </w:t>
      </w:r>
      <w:r w:rsidRPr="00925C08">
        <w:rPr>
          <w:i/>
          <w:iCs/>
        </w:rPr>
        <w:t>būtini proceso veiksmai, įskaitant ir tuos veiksmus, kurių atlikimas gali lemti santykinai ilgesnę proceso trukmę. Tačiau ti</w:t>
      </w:r>
      <w:r w:rsidR="000F730F">
        <w:rPr>
          <w:i/>
          <w:iCs/>
        </w:rPr>
        <w:t>e</w:t>
      </w:r>
      <w:r w:rsidRPr="00925C08">
        <w:rPr>
          <w:i/>
          <w:iCs/>
        </w:rPr>
        <w:t xml:space="preserve">k tarp proceso veiksmų, tiek ir tarp teismo posėdžių negali būti nepateisinamai ilgų pertraukų. Teismo pareiga pradėjus nagrinėti bylą išnagrinėti ją per protingą laiką yra tiesiogiai susijusi su pareiga garantuoti, kad teismo priimamų baigiamųjų aktų turinys būtų teisingas. Tais atvejais, kai įrodymų tyrimas teismo posėdyje atliekamas nekoncentruotai, kai tarp teismo posėdžių daromos ilgos pertraukos, kai teismo baigiamasis aktas surašomas ir skelbiamas praėjus ilgam laiko tarpui nuo įrodymų tyrimo, baigiamųjų kalbų bei paskutinio žodžio, didėja rizika, kad bylą sprendžiančio teisėjo ar teisėjų kolegijos teismo baigiamajame akte dėstomos išvados nekyla iš nagrinėjant bylą susiformavusio vidinio įsitikinimo, teisingo proceso dalyvių teismo posėdžių metu dėstytų teisinių argumentų įvertinimo, kad yra suformuluotos išanalizavus ne visas reikšmingas </w:t>
      </w:r>
      <w:r w:rsidR="000F730F" w:rsidRPr="00925C08">
        <w:rPr>
          <w:i/>
          <w:iCs/>
        </w:rPr>
        <w:t>byl</w:t>
      </w:r>
      <w:r w:rsidR="000F730F">
        <w:rPr>
          <w:i/>
          <w:iCs/>
        </w:rPr>
        <w:t>ai</w:t>
      </w:r>
      <w:r w:rsidR="000F730F" w:rsidRPr="00925C08">
        <w:rPr>
          <w:i/>
          <w:iCs/>
        </w:rPr>
        <w:t xml:space="preserve"> teisinga</w:t>
      </w:r>
      <w:r w:rsidR="000F730F">
        <w:rPr>
          <w:i/>
          <w:iCs/>
        </w:rPr>
        <w:t>i</w:t>
      </w:r>
      <w:r w:rsidR="000F730F" w:rsidRPr="00925C08">
        <w:rPr>
          <w:i/>
          <w:iCs/>
        </w:rPr>
        <w:t xml:space="preserve"> išspr</w:t>
      </w:r>
      <w:r w:rsidR="000F730F">
        <w:rPr>
          <w:i/>
          <w:iCs/>
        </w:rPr>
        <w:t>ęsti</w:t>
      </w:r>
      <w:r w:rsidR="000F730F" w:rsidRPr="00925C08">
        <w:rPr>
          <w:i/>
          <w:iCs/>
        </w:rPr>
        <w:t xml:space="preserve"> </w:t>
      </w:r>
      <w:r w:rsidRPr="00925C08">
        <w:rPr>
          <w:i/>
          <w:iCs/>
        </w:rPr>
        <w:t>aplinkybes.</w:t>
      </w:r>
    </w:p>
    <w:p w14:paraId="1401EF81" w14:textId="14A6EFFE" w:rsidR="00A74DAB" w:rsidRPr="00925C08" w:rsidRDefault="00A74DAB" w:rsidP="00AC6217">
      <w:pPr>
        <w:spacing w:line="240" w:lineRule="auto"/>
        <w:ind w:firstLine="851"/>
        <w:jc w:val="both"/>
        <w:rPr>
          <w:i/>
          <w:iCs/>
        </w:rPr>
      </w:pPr>
      <w:r w:rsidRPr="00925C08">
        <w:rPr>
          <w:i/>
          <w:iCs/>
        </w:rPr>
        <w:t>Tikimybė, kad po nepateisinamai ilgo (užvilkinto) proceso priimto nuosprendžio ar nutarties turinys gali būti neteisingas, yra labai reali</w:t>
      </w:r>
      <w:r w:rsidR="000F730F">
        <w:rPr>
          <w:i/>
          <w:iCs/>
        </w:rPr>
        <w:t>,</w:t>
      </w:r>
      <w:r w:rsidRPr="00925C08">
        <w:rPr>
          <w:i/>
          <w:iCs/>
        </w:rPr>
        <w:t xml:space="preserve"> turint omenyje ir tai, kad tuo pačiu laikotarpiu teisėjas ar teisėjų kolegija paprastai nagrinėja ir kitas bylas, sprendžia kitus procesinius klausimus. </w:t>
      </w:r>
      <w:bookmarkStart w:id="152" w:name="_Hlk29980150"/>
      <w:r w:rsidRPr="00925C08">
        <w:rPr>
          <w:i/>
          <w:iCs/>
        </w:rPr>
        <w:t>Baudžiamasis procesas turi vykti taip, kad nei nagrinėjamos bylos dalyviams, nei kitiems asmenims negalėtų kilti abejonių, jog teismo baigiamųjų aktų turiniui įtakos galėjo turėti netinkamas proceso organizavimas, proceso veiksmų vilkinimas.</w:t>
      </w:r>
    </w:p>
    <w:bookmarkEnd w:id="152"/>
    <w:p w14:paraId="294DE874" w14:textId="6AE83180" w:rsidR="00A74DAB" w:rsidRPr="00925C08" w:rsidRDefault="00A74DAB" w:rsidP="00AC6217">
      <w:pPr>
        <w:spacing w:line="240" w:lineRule="auto"/>
        <w:ind w:firstLine="851"/>
        <w:jc w:val="both"/>
        <w:rPr>
          <w:i/>
          <w:iCs/>
        </w:rPr>
      </w:pPr>
      <w:r w:rsidRPr="00925C08">
        <w:rPr>
          <w:i/>
          <w:iCs/>
        </w:rPr>
        <w:t xml:space="preserve">Kasaciniu pagrindu naikinti apskųstą teismo nuosprendį ar nutartį turi būti pripažįstamas ne bet koks </w:t>
      </w:r>
      <w:bookmarkStart w:id="153" w:name="n6754a674-962f-496e-91db-807e9a15c5a8"/>
      <w:r w:rsidRPr="00925C08">
        <w:rPr>
          <w:i/>
          <w:iCs/>
        </w:rPr>
        <w:t>BPK</w:t>
      </w:r>
      <w:bookmarkStart w:id="154" w:name="pn6754a674-962f-496e-91db-807e9a15c5a8"/>
      <w:bookmarkEnd w:id="153"/>
      <w:bookmarkEnd w:id="154"/>
      <w:r w:rsidRPr="00925C08">
        <w:rPr>
          <w:i/>
          <w:iCs/>
        </w:rPr>
        <w:t xml:space="preserve"> nustatytų teismo baigiamųjų aktų surašymo bei paskelbimo ar kitų terminų pažeidimo atvejis. Konstatavus, kad nuosprendžio ar nutarties surašymo bei paskelbimo terminas buvo praleistas nežymiai, paprastai nebūtų pagrindo tokį pažeidimą pripažinti esminiu </w:t>
      </w:r>
      <w:bookmarkStart w:id="155" w:name="ne22a9d48-af3e-4cff-80a8-e40d107b70cf"/>
      <w:r w:rsidRPr="00925C08">
        <w:rPr>
          <w:i/>
          <w:iCs/>
        </w:rPr>
        <w:t>BPK</w:t>
      </w:r>
      <w:bookmarkStart w:id="156" w:name="pne22a9d48-af3e-4cff-80a8-e40d107b70cf"/>
      <w:bookmarkEnd w:id="155"/>
      <w:bookmarkEnd w:id="156"/>
      <w:r w:rsidRPr="00925C08">
        <w:rPr>
          <w:i/>
          <w:iCs/>
        </w:rPr>
        <w:t xml:space="preserve"> pažeidimu. Pagal </w:t>
      </w:r>
      <w:bookmarkStart w:id="157" w:name="nc005654e-121d-4fd4-80d0-0859c9cf6c35"/>
      <w:r w:rsidRPr="00925C08">
        <w:rPr>
          <w:i/>
          <w:iCs/>
        </w:rPr>
        <w:t>BPK</w:t>
      </w:r>
      <w:bookmarkStart w:id="158" w:name="pnc005654e-121d-4fd4-80d0-0859c9cf6c35"/>
      <w:bookmarkEnd w:id="157"/>
      <w:bookmarkEnd w:id="158"/>
      <w:r w:rsidR="009C2274">
        <w:rPr>
          <w:i/>
          <w:iCs/>
        </w:rPr>
        <w:t> </w:t>
      </w:r>
      <w:bookmarkStart w:id="159" w:name="n0005579c-313e-48cf-b481-9bdc9e0c7652"/>
      <w:r w:rsidRPr="00925C08">
        <w:rPr>
          <w:i/>
          <w:iCs/>
        </w:rPr>
        <w:t>369</w:t>
      </w:r>
      <w:bookmarkStart w:id="160" w:name="pn0005579c-313e-48cf-b481-9bdc9e0c7652"/>
      <w:bookmarkEnd w:id="159"/>
      <w:bookmarkEnd w:id="160"/>
      <w:r w:rsidR="009C2274">
        <w:rPr>
          <w:i/>
          <w:iCs/>
        </w:rPr>
        <w:t> </w:t>
      </w:r>
      <w:r w:rsidRPr="00925C08">
        <w:rPr>
          <w:i/>
          <w:iCs/>
        </w:rPr>
        <w:t>straipsnio 3</w:t>
      </w:r>
      <w:r w:rsidR="009C2274">
        <w:rPr>
          <w:i/>
          <w:iCs/>
        </w:rPr>
        <w:t> </w:t>
      </w:r>
      <w:r w:rsidRPr="00925C08">
        <w:rPr>
          <w:i/>
          <w:iCs/>
        </w:rPr>
        <w:t xml:space="preserve">dalį esminiais </w:t>
      </w:r>
      <w:bookmarkStart w:id="161" w:name="ne934e995-4f7b-4b84-96bd-af373748157f"/>
      <w:r w:rsidRPr="00925C08">
        <w:rPr>
          <w:i/>
          <w:iCs/>
        </w:rPr>
        <w:t>BPK</w:t>
      </w:r>
      <w:bookmarkStart w:id="162" w:name="pne934e995-4f7b-4b84-96bd-af373748157f"/>
      <w:bookmarkEnd w:id="161"/>
      <w:bookmarkEnd w:id="162"/>
      <w:r w:rsidRPr="00925C08">
        <w:rPr>
          <w:i/>
          <w:iCs/>
        </w:rPr>
        <w:t xml:space="preserve"> pažeidimais laikomi tokie šio </w:t>
      </w:r>
      <w:r w:rsidR="000F730F">
        <w:rPr>
          <w:i/>
          <w:iCs/>
        </w:rPr>
        <w:t>k</w:t>
      </w:r>
      <w:r w:rsidRPr="00925C08">
        <w:rPr>
          <w:i/>
          <w:iCs/>
        </w:rPr>
        <w:t xml:space="preserve">odekso reikalavimų pažeidimai, dėl kurių buvo suvaržytos įstatymų garantuotos kaltinamojo </w:t>
      </w:r>
      <w:r w:rsidRPr="00925C08">
        <w:rPr>
          <w:i/>
          <w:iCs/>
        </w:rPr>
        <w:lastRenderedPageBreak/>
        <w:t>teisės ar</w:t>
      </w:r>
      <w:r w:rsidR="00EA465A">
        <w:rPr>
          <w:i/>
          <w:iCs/>
        </w:rPr>
        <w:t xml:space="preserve"> </w:t>
      </w:r>
      <w:r w:rsidRPr="00925C08">
        <w:rPr>
          <w:i/>
          <w:iCs/>
        </w:rPr>
        <w:t xml:space="preserve">kurie sukliudė teismui išsamiai ir nešališkai išnagrinėti bylą ir priimti teisingą nuosprendį ar nutartį. </w:t>
      </w:r>
      <w:bookmarkStart w:id="163" w:name="_Hlk29980233"/>
      <w:r w:rsidRPr="00925C08">
        <w:rPr>
          <w:i/>
          <w:iCs/>
        </w:rPr>
        <w:t>Nežymus teismo baigiamojo akto surašymo bei paskelbimo termino praleidimas kaltinamojo teisių iš esmės nesuvaržo, nuosprendžio ar nutarties turinio teisingumui įtakos neturi.</w:t>
      </w:r>
    </w:p>
    <w:p w14:paraId="2CDB73A6" w14:textId="67EA4FD9" w:rsidR="00A74DAB" w:rsidRPr="00925C08" w:rsidRDefault="00A74DAB" w:rsidP="00AC6217">
      <w:pPr>
        <w:spacing w:line="240" w:lineRule="auto"/>
        <w:ind w:firstLine="851"/>
        <w:jc w:val="both"/>
        <w:rPr>
          <w:i/>
          <w:iCs/>
        </w:rPr>
      </w:pPr>
      <w:r w:rsidRPr="00925C08">
        <w:rPr>
          <w:i/>
          <w:iCs/>
        </w:rPr>
        <w:t xml:space="preserve">Tačiau tais atvejais, kai </w:t>
      </w:r>
      <w:bookmarkStart w:id="164" w:name="n825d3394-5a6f-4391-96a7-d9956b84a21b"/>
      <w:r w:rsidRPr="00925C08">
        <w:rPr>
          <w:i/>
          <w:iCs/>
        </w:rPr>
        <w:t>BPK</w:t>
      </w:r>
      <w:bookmarkStart w:id="165" w:name="pn825d3394-5a6f-4391-96a7-d9956b84a21b"/>
      <w:bookmarkEnd w:id="164"/>
      <w:bookmarkEnd w:id="165"/>
      <w:r w:rsidR="009C2274">
        <w:rPr>
          <w:i/>
          <w:iCs/>
        </w:rPr>
        <w:t> </w:t>
      </w:r>
      <w:bookmarkStart w:id="166" w:name="n7e6a972a-a109-4ded-9f24-3faf014c6a1c"/>
      <w:r w:rsidRPr="00925C08">
        <w:rPr>
          <w:i/>
          <w:iCs/>
        </w:rPr>
        <w:t>302</w:t>
      </w:r>
      <w:bookmarkStart w:id="167" w:name="pn7e6a972a-a109-4ded-9f24-3faf014c6a1c"/>
      <w:bookmarkEnd w:id="166"/>
      <w:bookmarkEnd w:id="167"/>
      <w:r w:rsidR="009C2274">
        <w:rPr>
          <w:i/>
          <w:iCs/>
        </w:rPr>
        <w:t> </w:t>
      </w:r>
      <w:r w:rsidRPr="00925C08">
        <w:rPr>
          <w:i/>
          <w:iCs/>
        </w:rPr>
        <w:t>straipsnio 4</w:t>
      </w:r>
      <w:r w:rsidR="009C2274">
        <w:rPr>
          <w:i/>
          <w:iCs/>
        </w:rPr>
        <w:t> </w:t>
      </w:r>
      <w:r w:rsidRPr="00925C08">
        <w:rPr>
          <w:i/>
          <w:iCs/>
        </w:rPr>
        <w:t xml:space="preserve">dalyje nustatyti teismo baigiamųjų aktų surašymo ir paskelbimo terminai būna viršijami itin daug, turi būti daroma išvada, kad dėl priimto nuosprendžio ar nutarties turinio teisingumo kyla pagrįstų abejonių, dėl kurių nuosprendis ar nutartis turi būti naikinami. </w:t>
      </w:r>
      <w:bookmarkEnd w:id="163"/>
      <w:r w:rsidRPr="00925C08">
        <w:rPr>
          <w:i/>
          <w:iCs/>
        </w:rPr>
        <w:t>Nagrinėjamoje byloje kasacine tvarka apskųstas Panevėžio apygardos teismo Baudžiamųjų bylų skyriaus teisėjų kolegijos nuosprendis buvo paskelbtas praėjus daugiau kaip devyniems mėnesiams po paskutinio teismo posėdžio, t.</w:t>
      </w:r>
      <w:r w:rsidR="009C2274">
        <w:rPr>
          <w:i/>
          <w:iCs/>
        </w:rPr>
        <w:t> </w:t>
      </w:r>
      <w:r w:rsidRPr="00925C08">
        <w:rPr>
          <w:i/>
          <w:iCs/>
        </w:rPr>
        <w:t xml:space="preserve">y. kelis kartus viršijus </w:t>
      </w:r>
      <w:bookmarkStart w:id="168" w:name="n9e30797a-704e-4d56-b03f-2bbc5666b792"/>
      <w:r w:rsidRPr="00925C08">
        <w:rPr>
          <w:i/>
          <w:iCs/>
        </w:rPr>
        <w:t>BPK</w:t>
      </w:r>
      <w:bookmarkStart w:id="169" w:name="pn9e30797a-704e-4d56-b03f-2bbc5666b792"/>
      <w:bookmarkEnd w:id="168"/>
      <w:bookmarkEnd w:id="169"/>
      <w:r w:rsidR="009C2274">
        <w:rPr>
          <w:i/>
          <w:iCs/>
        </w:rPr>
        <w:t xml:space="preserve"> </w:t>
      </w:r>
      <w:bookmarkStart w:id="170" w:name="n0198528d-1a46-4571-b5d9-1fe9d826b03e"/>
      <w:r w:rsidRPr="00925C08">
        <w:rPr>
          <w:i/>
          <w:iCs/>
        </w:rPr>
        <w:t>302</w:t>
      </w:r>
      <w:bookmarkStart w:id="171" w:name="pn0198528d-1a46-4571-b5d9-1fe9d826b03e"/>
      <w:bookmarkEnd w:id="170"/>
      <w:bookmarkEnd w:id="171"/>
      <w:r w:rsidR="003357A7">
        <w:rPr>
          <w:i/>
          <w:iCs/>
        </w:rPr>
        <w:t> </w:t>
      </w:r>
      <w:r w:rsidRPr="00925C08">
        <w:rPr>
          <w:i/>
          <w:iCs/>
        </w:rPr>
        <w:t>straipsnio 4</w:t>
      </w:r>
      <w:r w:rsidR="009C2274">
        <w:rPr>
          <w:i/>
          <w:iCs/>
        </w:rPr>
        <w:t> </w:t>
      </w:r>
      <w:r w:rsidRPr="00925C08">
        <w:rPr>
          <w:i/>
          <w:iCs/>
        </w:rPr>
        <w:t>dalyje nustatytą maksimalų 45</w:t>
      </w:r>
      <w:r w:rsidR="009C2274">
        <w:rPr>
          <w:i/>
          <w:iCs/>
        </w:rPr>
        <w:t> </w:t>
      </w:r>
      <w:r w:rsidRPr="00925C08">
        <w:rPr>
          <w:i/>
          <w:iCs/>
        </w:rPr>
        <w:t>dienų nuosprendžių ir nutarčių surašymo bei paskelbimo terminą. Dėl šios priežasties Panevėžio apygardos teismo Baudžiamųjų bylų skyriaus teisėjų kolegijos 2014</w:t>
      </w:r>
      <w:r w:rsidR="009C2274">
        <w:rPr>
          <w:i/>
          <w:iCs/>
        </w:rPr>
        <w:t> </w:t>
      </w:r>
      <w:r w:rsidRPr="00925C08">
        <w:rPr>
          <w:i/>
          <w:iCs/>
        </w:rPr>
        <w:t>m. rugsėjo</w:t>
      </w:r>
      <w:r w:rsidR="009C2274">
        <w:rPr>
          <w:i/>
          <w:iCs/>
        </w:rPr>
        <w:t> </w:t>
      </w:r>
      <w:r w:rsidRPr="00925C08">
        <w:rPr>
          <w:i/>
          <w:iCs/>
        </w:rPr>
        <w:t>5</w:t>
      </w:r>
      <w:r w:rsidR="009C2274">
        <w:rPr>
          <w:i/>
          <w:iCs/>
        </w:rPr>
        <w:t> </w:t>
      </w:r>
      <w:r w:rsidRPr="00925C08">
        <w:rPr>
          <w:i/>
          <w:iCs/>
        </w:rPr>
        <w:t>d. nuosprendis naikintinas.</w:t>
      </w:r>
    </w:p>
    <w:p w14:paraId="7746076C" w14:textId="78189A9B" w:rsidR="007412DD" w:rsidRDefault="0041538B" w:rsidP="0041538B">
      <w:pPr>
        <w:spacing w:line="240" w:lineRule="auto"/>
        <w:ind w:firstLine="851"/>
        <w:jc w:val="both"/>
      </w:pPr>
      <w:r w:rsidRPr="00013655">
        <w:t>BPK nustato tik maksimalius nuosprendžio paskelbimo terminus (BPK</w:t>
      </w:r>
      <w:r w:rsidR="009C2274">
        <w:t> </w:t>
      </w:r>
      <w:r w:rsidRPr="00013655">
        <w:t>302</w:t>
      </w:r>
      <w:r w:rsidR="009C2274">
        <w:t> </w:t>
      </w:r>
      <w:r w:rsidRPr="00013655">
        <w:t>straipsnio 4</w:t>
      </w:r>
      <w:r w:rsidR="00013655" w:rsidRPr="00013655">
        <w:t> </w:t>
      </w:r>
      <w:r w:rsidRPr="00013655">
        <w:t>dalis, 324</w:t>
      </w:r>
      <w:r w:rsidR="009C2274">
        <w:t> </w:t>
      </w:r>
      <w:r w:rsidRPr="00013655">
        <w:t>straipsnio 10</w:t>
      </w:r>
      <w:r w:rsidR="009C2274">
        <w:t> </w:t>
      </w:r>
      <w:r w:rsidRPr="00013655">
        <w:t>dalis)</w:t>
      </w:r>
      <w:r w:rsidR="00C91198" w:rsidRPr="00013655">
        <w:t xml:space="preserve"> (kasacinė nutartis baudžiamojoje byloje Nr.</w:t>
      </w:r>
      <w:r w:rsidR="009C2274">
        <w:t> </w:t>
      </w:r>
      <w:r w:rsidR="00C91198" w:rsidRPr="00013655">
        <w:t>2K-101-628/2018)</w:t>
      </w:r>
      <w:r w:rsidR="00F855FC" w:rsidRPr="00013655">
        <w:t>.</w:t>
      </w:r>
      <w:r w:rsidR="007412DD" w:rsidRPr="00013655">
        <w:t xml:space="preserve"> </w:t>
      </w:r>
      <w:r w:rsidRPr="00013655">
        <w:t xml:space="preserve">Teismo nuosprendžio paskelbimas greitai po baudžiamosios bylos išnagrinėjimo savaime nerodo teismo šališkumo </w:t>
      </w:r>
      <w:r w:rsidR="007412DD" w:rsidRPr="00013655">
        <w:t>(kasacinė</w:t>
      </w:r>
      <w:r w:rsidR="007412DD">
        <w:t xml:space="preserve"> nutartis baudžiamojoje byloje Nr.</w:t>
      </w:r>
      <w:r w:rsidR="009C2274">
        <w:t> </w:t>
      </w:r>
      <w:r w:rsidR="007412DD" w:rsidRPr="00925C08">
        <w:t>2K-396/2014</w:t>
      </w:r>
      <w:r w:rsidR="007412DD">
        <w:t>)</w:t>
      </w:r>
      <w:r w:rsidR="0077266E">
        <w:t>.</w:t>
      </w:r>
      <w:r w:rsidR="002808B3">
        <w:t xml:space="preserve"> </w:t>
      </w:r>
    </w:p>
    <w:p w14:paraId="3C100B9F" w14:textId="33A06710" w:rsidR="00970228" w:rsidRDefault="005E45E3" w:rsidP="00AC6217">
      <w:pPr>
        <w:pStyle w:val="Antrat1"/>
      </w:pPr>
      <w:bookmarkStart w:id="172" w:name="_Toc56450212"/>
      <w:r>
        <w:t xml:space="preserve">2. </w:t>
      </w:r>
      <w:r w:rsidR="00384B91">
        <w:t xml:space="preserve">Nuosprendžių rūšys </w:t>
      </w:r>
      <w:r>
        <w:t>(BPK</w:t>
      </w:r>
      <w:r w:rsidR="009C2274">
        <w:t> </w:t>
      </w:r>
      <w:r>
        <w:t>303</w:t>
      </w:r>
      <w:r w:rsidR="009C2274">
        <w:t> </w:t>
      </w:r>
      <w:r>
        <w:t>straipsnis)</w:t>
      </w:r>
      <w:bookmarkEnd w:id="172"/>
    </w:p>
    <w:p w14:paraId="77572658" w14:textId="6566EECF" w:rsidR="005E45E3" w:rsidRDefault="005E45E3" w:rsidP="00AC6217">
      <w:pPr>
        <w:spacing w:line="240" w:lineRule="auto"/>
      </w:pPr>
    </w:p>
    <w:p w14:paraId="38E46A52" w14:textId="057F2A8A" w:rsidR="005E45E3" w:rsidRPr="00013655" w:rsidRDefault="00C36547" w:rsidP="00CC33EE">
      <w:pPr>
        <w:spacing w:line="240" w:lineRule="auto"/>
        <w:ind w:firstLine="851"/>
        <w:jc w:val="both"/>
      </w:pPr>
      <w:r w:rsidRPr="00013655">
        <w:t xml:space="preserve">Teismo nuosprendis gali būti apkaltinamasis arba išteisinamasis, taip pat nuosprendžiu gali būti nutraukiama baudžiamoji byla </w:t>
      </w:r>
      <w:r w:rsidR="00F15DE2" w:rsidRPr="00013655">
        <w:t>(BPK</w:t>
      </w:r>
      <w:r w:rsidR="009C2274">
        <w:t> </w:t>
      </w:r>
      <w:r w:rsidR="00F15DE2" w:rsidRPr="00013655">
        <w:t>303</w:t>
      </w:r>
      <w:r w:rsidR="009C2274">
        <w:t> </w:t>
      </w:r>
      <w:r w:rsidR="00F15DE2" w:rsidRPr="00013655">
        <w:t>straipsnio 1</w:t>
      </w:r>
      <w:r w:rsidR="009C2274">
        <w:t> </w:t>
      </w:r>
      <w:r w:rsidR="00F15DE2" w:rsidRPr="00013655">
        <w:t>dalis).</w:t>
      </w:r>
      <w:r w:rsidR="008116E2" w:rsidRPr="00013655">
        <w:t xml:space="preserve"> </w:t>
      </w:r>
    </w:p>
    <w:p w14:paraId="5A92B695" w14:textId="5A3FD101" w:rsidR="00C36547" w:rsidRPr="00013655" w:rsidRDefault="00C36547" w:rsidP="00854321">
      <w:pPr>
        <w:spacing w:line="240" w:lineRule="auto"/>
        <w:ind w:firstLine="851"/>
        <w:jc w:val="both"/>
      </w:pPr>
      <w:r w:rsidRPr="00013655">
        <w:t>Apkaltinamuoju nuosprendžiu kaltinamasis pripažįstamas kaltu dėl baudžiamajame įstatyme nurodytos nusikalstamos veikos padarymo ir jam paskiriama bausmė (BPK 303 straipsnio 2</w:t>
      </w:r>
      <w:r w:rsidR="00FA71E8">
        <w:t> </w:t>
      </w:r>
      <w:r w:rsidRPr="00013655">
        <w:t>dalis) arba jis nuo bausmės atleidžiamas (BPK</w:t>
      </w:r>
      <w:r w:rsidR="009C2274">
        <w:t> </w:t>
      </w:r>
      <w:r w:rsidRPr="00013655">
        <w:t>303</w:t>
      </w:r>
      <w:r w:rsidR="009C2274">
        <w:t> </w:t>
      </w:r>
      <w:r w:rsidRPr="00013655">
        <w:t>straipsnio 3</w:t>
      </w:r>
      <w:r w:rsidR="009C2274">
        <w:t> </w:t>
      </w:r>
      <w:r w:rsidRPr="00013655">
        <w:t xml:space="preserve">dalis). </w:t>
      </w:r>
    </w:p>
    <w:p w14:paraId="6D38CBC1" w14:textId="4B6D3CCB" w:rsidR="002A106F" w:rsidRDefault="00C36547" w:rsidP="00F1215E">
      <w:pPr>
        <w:spacing w:line="240" w:lineRule="auto"/>
        <w:ind w:firstLine="851"/>
        <w:jc w:val="both"/>
      </w:pPr>
      <w:r w:rsidRPr="00013655">
        <w:t>Išteisinamasis nuosprendis priimamas dviem atvejais: jeigu nepadaryta veika, turinti nusikaltimo ar baudžiamojo nusižengimo požymių (BPK</w:t>
      </w:r>
      <w:r w:rsidR="009C2274">
        <w:t> </w:t>
      </w:r>
      <w:r w:rsidRPr="00013655">
        <w:t>303</w:t>
      </w:r>
      <w:r w:rsidR="009C2274">
        <w:t> </w:t>
      </w:r>
      <w:r w:rsidRPr="00013655">
        <w:t>straipsnio 5</w:t>
      </w:r>
      <w:r w:rsidR="009C2274">
        <w:t> </w:t>
      </w:r>
      <w:r w:rsidRPr="00013655">
        <w:t>dalies 1</w:t>
      </w:r>
      <w:r w:rsidR="009C2274">
        <w:t> </w:t>
      </w:r>
      <w:r w:rsidRPr="00013655">
        <w:t>punktas)</w:t>
      </w:r>
      <w:r w:rsidR="000F730F">
        <w:t>,</w:t>
      </w:r>
      <w:r w:rsidRPr="00013655">
        <w:t xml:space="preserve"> arba jeigu neįrodyta, kad kaltinamasis dalyvavo padarant nusikalstamą veiką (BPK</w:t>
      </w:r>
      <w:r w:rsidR="00FA71E8">
        <w:t> </w:t>
      </w:r>
      <w:r w:rsidRPr="00013655">
        <w:t>303</w:t>
      </w:r>
      <w:r w:rsidR="00FA71E8">
        <w:t> </w:t>
      </w:r>
      <w:r w:rsidRPr="00013655">
        <w:t>straipsnio 5 dalies 2</w:t>
      </w:r>
      <w:r w:rsidR="00FA71E8">
        <w:t> </w:t>
      </w:r>
      <w:r w:rsidRPr="00013655">
        <w:t>punktas).</w:t>
      </w:r>
      <w:r w:rsidR="00F1215E">
        <w:t xml:space="preserve"> </w:t>
      </w:r>
      <w:r w:rsidR="004D3113">
        <w:t>I</w:t>
      </w:r>
      <w:r w:rsidR="00764EC3" w:rsidRPr="00815DF4">
        <w:t>šteisinimas vienu ar kitu pagrindu turi vienodą teisinę galią</w:t>
      </w:r>
      <w:r w:rsidR="00FA71E8">
        <w:t> </w:t>
      </w:r>
      <w:r w:rsidR="00764EC3" w:rsidRPr="00815DF4">
        <w:t xml:space="preserve">– </w:t>
      </w:r>
      <w:r w:rsidR="004D3113">
        <w:t>asmuo</w:t>
      </w:r>
      <w:r w:rsidR="00764EC3" w:rsidRPr="00815DF4">
        <w:t xml:space="preserve"> pripažįstamas nekaltu</w:t>
      </w:r>
      <w:r w:rsidR="00240D10">
        <w:t>, t</w:t>
      </w:r>
      <w:r w:rsidR="00764EC3" w:rsidRPr="00815DF4">
        <w:t xml:space="preserve">ačiau savo turiniu išteisinimo pagrindai </w:t>
      </w:r>
      <w:r w:rsidR="00F1215E" w:rsidRPr="00815DF4">
        <w:t>skiriasi</w:t>
      </w:r>
      <w:r w:rsidR="00764EC3" w:rsidRPr="00815DF4">
        <w:t>, todėl nuosprendyje</w:t>
      </w:r>
      <w:r w:rsidR="00AF6D6F" w:rsidRPr="00AF6D6F">
        <w:t xml:space="preserve"> </w:t>
      </w:r>
      <w:r w:rsidR="00240D10">
        <w:t xml:space="preserve">turi būti </w:t>
      </w:r>
      <w:r w:rsidR="00AF6D6F" w:rsidRPr="00815DF4">
        <w:t>nurodyti</w:t>
      </w:r>
      <w:r w:rsidR="00764EC3" w:rsidRPr="00815DF4">
        <w:t xml:space="preserve">. </w:t>
      </w:r>
      <w:r w:rsidR="002A106F" w:rsidRPr="009C57FB">
        <w:t xml:space="preserve">Išteisinamajame nuosprendyje būtina aiškiai </w:t>
      </w:r>
      <w:r w:rsidR="002A106F">
        <w:t xml:space="preserve">(tiksliai) </w:t>
      </w:r>
      <w:r w:rsidR="002A106F" w:rsidRPr="009C57FB">
        <w:t>nurodyti išteisinimo pagrindą ir išdėstyti išteisinimo motyvus</w:t>
      </w:r>
      <w:r w:rsidR="002A106F">
        <w:t xml:space="preserve"> (kasacinė nutartis baudžiamojoje byloje Nr.</w:t>
      </w:r>
      <w:r w:rsidR="00FA71E8">
        <w:t> </w:t>
      </w:r>
      <w:r w:rsidR="002A106F" w:rsidRPr="009C57FB">
        <w:t>2K-67/2012</w:t>
      </w:r>
      <w:r w:rsidR="002A106F">
        <w:t>). Teisingo išteisinimo pagrindo nustatymas lemia ir aprašomosios nuosprendžio dalies turinį (kasacinė nutartis baudžiamojoje byloje</w:t>
      </w:r>
      <w:r>
        <w:t xml:space="preserve"> </w:t>
      </w:r>
      <w:r w:rsidR="002A106F">
        <w:t>Nr.</w:t>
      </w:r>
      <w:r w:rsidR="00240D10">
        <w:t> </w:t>
      </w:r>
      <w:r w:rsidR="002A106F">
        <w:t xml:space="preserve">2K-143/2010). </w:t>
      </w:r>
    </w:p>
    <w:p w14:paraId="5510E3A0" w14:textId="53F7FF95" w:rsidR="005640FC" w:rsidRPr="00F1215E" w:rsidRDefault="00F1215E" w:rsidP="00F1215E">
      <w:pPr>
        <w:spacing w:line="240" w:lineRule="auto"/>
        <w:ind w:firstLine="851"/>
        <w:jc w:val="both"/>
      </w:pPr>
      <w:bookmarkStart w:id="173" w:name="Buk_145"/>
      <w:bookmarkEnd w:id="173"/>
      <w:r w:rsidRPr="004F6880">
        <w:t>BPK</w:t>
      </w:r>
      <w:r w:rsidR="00FA71E8">
        <w:t> </w:t>
      </w:r>
      <w:r w:rsidRPr="004F6880">
        <w:t>303</w:t>
      </w:r>
      <w:r w:rsidR="00FA71E8">
        <w:t> </w:t>
      </w:r>
      <w:r w:rsidRPr="004F6880">
        <w:t>straipsnio 5</w:t>
      </w:r>
      <w:r w:rsidR="00FA71E8">
        <w:t> </w:t>
      </w:r>
      <w:r w:rsidRPr="004F6880">
        <w:t>dalies 1</w:t>
      </w:r>
      <w:r w:rsidR="00FA71E8">
        <w:t> </w:t>
      </w:r>
      <w:r w:rsidRPr="004F6880">
        <w:t>punkto pagrindu (nepadaryta veika, turinti nusikaltimo ar baudžiamojo nusižengimo požymių) išteisinamasis nuosprendis priimamas, jeigu pripažįstama, kad veikos, dėl kurios vyko baudžiamasis procesas, apskritai nebuvo arba veika buvo, tačiau nėra visų požymių, kad ją galima būtų laikyti nusikaltimu ar baudžiamuoju nusižengimu. BPK</w:t>
      </w:r>
      <w:r w:rsidR="00FA71E8">
        <w:t> </w:t>
      </w:r>
      <w:r w:rsidRPr="004F6880">
        <w:t>303</w:t>
      </w:r>
      <w:r w:rsidR="00FA71E8">
        <w:t> </w:t>
      </w:r>
      <w:r w:rsidRPr="004F6880">
        <w:t>straipsnio 5</w:t>
      </w:r>
      <w:r w:rsidR="00FA71E8">
        <w:t> </w:t>
      </w:r>
      <w:r w:rsidRPr="004F6880">
        <w:t>dalies 2</w:t>
      </w:r>
      <w:r w:rsidR="00FA71E8">
        <w:t> </w:t>
      </w:r>
      <w:r w:rsidRPr="004F6880">
        <w:t xml:space="preserve">punkto pagrindu (neįrodyta, kad kaltinamasis dalyvavo padarant nusikalstamą veiką) išteisinamasis nuosprendis priimamas, jeigu kaltinamajame akte nurodyta nusikalstama veika buvo padaryta, tačiau nenustatyta, kad kaltinamasis dalyvavo ją padarant. </w:t>
      </w:r>
      <w:r w:rsidRPr="004F6880">
        <w:rPr>
          <w:color w:val="000000" w:themeColor="text1"/>
        </w:rPr>
        <w:t>Toks išteisinimo pagrindas įpareigoja teismą po nuosprendžio įsiteisėjimo perduoti bylą prokurorui, kad šis imtųsi priemonių nusikalstamą veiką padariusiam asmeniui nustatyti</w:t>
      </w:r>
      <w:r w:rsidRPr="004A5749">
        <w:rPr>
          <w:color w:val="000000" w:themeColor="text1"/>
        </w:rPr>
        <w:t xml:space="preserve"> (BPK 303 straipsnio 6</w:t>
      </w:r>
      <w:r w:rsidR="00FA71E8">
        <w:rPr>
          <w:color w:val="000000" w:themeColor="text1"/>
        </w:rPr>
        <w:t> </w:t>
      </w:r>
      <w:r w:rsidRPr="004A5749">
        <w:rPr>
          <w:color w:val="000000" w:themeColor="text1"/>
        </w:rPr>
        <w:t>dalis)</w:t>
      </w:r>
      <w:r>
        <w:rPr>
          <w:color w:val="000000" w:themeColor="text1"/>
        </w:rPr>
        <w:t xml:space="preserve"> </w:t>
      </w:r>
      <w:r w:rsidR="005640FC">
        <w:t>(kasacinės nutartys baudžiamosiose bylose Nr.</w:t>
      </w:r>
      <w:r w:rsidR="00FA71E8">
        <w:t> </w:t>
      </w:r>
      <w:r w:rsidR="005640FC">
        <w:t xml:space="preserve">2K-243-699/2018, 2K-288-648/2018, </w:t>
      </w:r>
      <w:r w:rsidR="00EA1C1E">
        <w:t xml:space="preserve">2K-318-693/2017, </w:t>
      </w:r>
      <w:r w:rsidR="00FB7EA5">
        <w:t xml:space="preserve">2K-234-699/2017, </w:t>
      </w:r>
      <w:r w:rsidR="005640FC">
        <w:t xml:space="preserve">2K-191-648/2017, </w:t>
      </w:r>
      <w:r w:rsidR="00670D94">
        <w:t xml:space="preserve">2K-455/2014, </w:t>
      </w:r>
      <w:r w:rsidR="005640FC">
        <w:t>2K-192/2009)</w:t>
      </w:r>
      <w:r w:rsidR="005640FC" w:rsidRPr="005640FC">
        <w:t>.</w:t>
      </w:r>
    </w:p>
    <w:p w14:paraId="7E1B898B" w14:textId="1EE4D936" w:rsidR="00EA1C1E" w:rsidRPr="006A1A5B" w:rsidRDefault="005640FC" w:rsidP="00CC33EE">
      <w:pPr>
        <w:spacing w:line="240" w:lineRule="auto"/>
        <w:ind w:firstLine="851"/>
        <w:jc w:val="both"/>
      </w:pPr>
      <w:r w:rsidRPr="005640FC">
        <w:t>Nenustačius bent vieno nusikalstamos veikos sudėties požymio, asmuo yra išteisinamas</w:t>
      </w:r>
      <w:r w:rsidR="000F6A6E">
        <w:t>, nes nepadaryta veika, turinti nusikaltimo ar baudžiamojo nusižengimo požymių (BPK</w:t>
      </w:r>
      <w:r w:rsidR="00FA71E8">
        <w:t> </w:t>
      </w:r>
      <w:r w:rsidR="000F6A6E">
        <w:t>303</w:t>
      </w:r>
      <w:r w:rsidR="00FA71E8">
        <w:t> </w:t>
      </w:r>
      <w:r w:rsidR="000F6A6E">
        <w:t>straipsnio 5</w:t>
      </w:r>
      <w:r w:rsidR="00FA71E8">
        <w:t> </w:t>
      </w:r>
      <w:r w:rsidR="000F6A6E">
        <w:t>dalies 1</w:t>
      </w:r>
      <w:r w:rsidR="00FA71E8">
        <w:t> </w:t>
      </w:r>
      <w:r w:rsidR="000F6A6E">
        <w:t xml:space="preserve">punktas), o </w:t>
      </w:r>
      <w:r w:rsidRPr="005640FC">
        <w:t>ne neįrodžius, kad jis dalyvavo padarant nusikalstamą veiką</w:t>
      </w:r>
      <w:r w:rsidR="000F6A6E">
        <w:t xml:space="preserve"> (BPK</w:t>
      </w:r>
      <w:r w:rsidR="004F6880">
        <w:t> </w:t>
      </w:r>
      <w:r w:rsidR="000F6A6E">
        <w:t>303</w:t>
      </w:r>
      <w:r w:rsidR="00FA71E8">
        <w:t> </w:t>
      </w:r>
      <w:r w:rsidRPr="005640FC">
        <w:t>straipsnio 5</w:t>
      </w:r>
      <w:r w:rsidR="00FA71E8">
        <w:t> </w:t>
      </w:r>
      <w:r w:rsidRPr="005640FC">
        <w:t xml:space="preserve">dalies </w:t>
      </w:r>
      <w:r w:rsidR="000F6A6E">
        <w:t>2</w:t>
      </w:r>
      <w:r w:rsidR="00FA71E8">
        <w:t> </w:t>
      </w:r>
      <w:r w:rsidRPr="005640FC">
        <w:t>punkt</w:t>
      </w:r>
      <w:r w:rsidR="000F6A6E">
        <w:t xml:space="preserve">as) </w:t>
      </w:r>
      <w:r>
        <w:t xml:space="preserve">(kasacinės nutartys </w:t>
      </w:r>
      <w:r w:rsidR="004F6880">
        <w:t>baudžiamosiose bylose Nr.</w:t>
      </w:r>
      <w:r w:rsidR="00FA71E8">
        <w:t> </w:t>
      </w:r>
      <w:r>
        <w:t>2K-243-699/2018</w:t>
      </w:r>
      <w:r w:rsidR="00815DF4">
        <w:t>, 2K-191-648/2017, 2K-248-697/2017</w:t>
      </w:r>
      <w:r>
        <w:t>)</w:t>
      </w:r>
      <w:r w:rsidR="006A1A5B">
        <w:t xml:space="preserve">. Šiuo aspektu pažymėtina, kad </w:t>
      </w:r>
      <w:bookmarkStart w:id="174" w:name="_Hlk31189455"/>
      <w:r w:rsidR="006A1A5B">
        <w:t>f</w:t>
      </w:r>
      <w:r w:rsidR="00EA1C1E" w:rsidRPr="006A1A5B">
        <w:t>ormuluojamas išteisinimo pagrindas turi būti aiškus</w:t>
      </w:r>
      <w:r w:rsidR="009C57FB">
        <w:t xml:space="preserve">, o įrodymų įvertinimo motyvai ir teismo išvados </w:t>
      </w:r>
      <w:r w:rsidR="000F730F">
        <w:t xml:space="preserve">turi būti </w:t>
      </w:r>
      <w:bookmarkEnd w:id="174"/>
      <w:r w:rsidR="000F730F" w:rsidRPr="006A1A5B">
        <w:t>neprieštaring</w:t>
      </w:r>
      <w:r w:rsidR="000F730F">
        <w:t>i</w:t>
      </w:r>
      <w:r w:rsidR="006A1A5B">
        <w:t>:</w:t>
      </w:r>
    </w:p>
    <w:p w14:paraId="62AEBD48" w14:textId="587488D1" w:rsidR="00C42025" w:rsidRDefault="006A1A5B" w:rsidP="00CC33EE">
      <w:pPr>
        <w:spacing w:line="240" w:lineRule="auto"/>
        <w:ind w:firstLine="851"/>
        <w:jc w:val="both"/>
      </w:pPr>
      <w:r w:rsidRPr="006A1A5B">
        <w:rPr>
          <w:i/>
          <w:iCs/>
        </w:rPr>
        <w:lastRenderedPageBreak/>
        <w:t xml:space="preserve">Iš pirmosios instancijos teismo nuosprendžio turinio matyti, kad šis teismas priėmė išteisinamąjį nuosprendį vadovaudamasis </w:t>
      </w:r>
      <w:bookmarkStart w:id="175" w:name="nfcc3f238-afa2-4111-b707-df6eb6187e4f"/>
      <w:r w:rsidRPr="006A1A5B">
        <w:rPr>
          <w:i/>
          <w:iCs/>
        </w:rPr>
        <w:t>BPK</w:t>
      </w:r>
      <w:bookmarkStart w:id="176" w:name="pnfcc3f238-afa2-4111-b707-df6eb6187e4f"/>
      <w:bookmarkEnd w:id="175"/>
      <w:bookmarkEnd w:id="176"/>
      <w:r w:rsidR="00FA71E8">
        <w:rPr>
          <w:i/>
          <w:iCs/>
        </w:rPr>
        <w:t> </w:t>
      </w:r>
      <w:bookmarkStart w:id="177" w:name="n777e89b2-5dd7-46f3-9c48-23f12e4d0f30"/>
      <w:r w:rsidRPr="006A1A5B">
        <w:rPr>
          <w:i/>
          <w:iCs/>
        </w:rPr>
        <w:t>303</w:t>
      </w:r>
      <w:bookmarkStart w:id="178" w:name="pn777e89b2-5dd7-46f3-9c48-23f12e4d0f30"/>
      <w:bookmarkEnd w:id="177"/>
      <w:bookmarkEnd w:id="178"/>
      <w:r w:rsidR="00FA71E8">
        <w:rPr>
          <w:i/>
          <w:iCs/>
        </w:rPr>
        <w:t> </w:t>
      </w:r>
      <w:r w:rsidRPr="006A1A5B">
        <w:rPr>
          <w:i/>
          <w:iCs/>
        </w:rPr>
        <w:t>straipsnio 5</w:t>
      </w:r>
      <w:r w:rsidR="00FA71E8">
        <w:rPr>
          <w:i/>
          <w:iCs/>
        </w:rPr>
        <w:t> </w:t>
      </w:r>
      <w:r w:rsidRPr="006A1A5B">
        <w:rPr>
          <w:i/>
          <w:iCs/>
        </w:rPr>
        <w:t>dalies 2</w:t>
      </w:r>
      <w:r w:rsidR="00FA71E8">
        <w:rPr>
          <w:i/>
          <w:iCs/>
        </w:rPr>
        <w:t> </w:t>
      </w:r>
      <w:r w:rsidRPr="006A1A5B">
        <w:rPr>
          <w:i/>
          <w:iCs/>
        </w:rPr>
        <w:t>punktu, t.</w:t>
      </w:r>
      <w:r w:rsidR="00FA71E8">
        <w:rPr>
          <w:i/>
          <w:iCs/>
        </w:rPr>
        <w:t> </w:t>
      </w:r>
      <w:r w:rsidRPr="006A1A5B">
        <w:rPr>
          <w:i/>
          <w:iCs/>
        </w:rPr>
        <w:t>y. neįrodžius, kad A.</w:t>
      </w:r>
      <w:r w:rsidR="00FA71E8">
        <w:rPr>
          <w:i/>
          <w:iCs/>
        </w:rPr>
        <w:t> </w:t>
      </w:r>
      <w:r w:rsidRPr="006A1A5B">
        <w:rPr>
          <w:i/>
          <w:iCs/>
        </w:rPr>
        <w:t xml:space="preserve">Ž. dalyvavo padarant nusikalstamą veiką, taigi </w:t>
      </w:r>
      <w:r w:rsidR="00367C95" w:rsidRPr="006A1A5B">
        <w:rPr>
          <w:i/>
          <w:iCs/>
        </w:rPr>
        <w:t>nusta</w:t>
      </w:r>
      <w:r w:rsidR="00367C95">
        <w:rPr>
          <w:i/>
          <w:iCs/>
        </w:rPr>
        <w:t>tęs</w:t>
      </w:r>
      <w:r w:rsidRPr="006A1A5B">
        <w:rPr>
          <w:i/>
          <w:iCs/>
        </w:rPr>
        <w:t>, kad nusikalstama veika apskritai padaryta, bet ją padarė ne A.</w:t>
      </w:r>
      <w:r w:rsidR="00FA71E8">
        <w:rPr>
          <w:i/>
          <w:iCs/>
        </w:rPr>
        <w:t> </w:t>
      </w:r>
      <w:r w:rsidRPr="006A1A5B">
        <w:rPr>
          <w:i/>
          <w:iCs/>
        </w:rPr>
        <w:t>Ž. Kolegija pažymi, kad iš pirmosios instancijos teismo nuosprendžio aprašomosios dalies motyvų matyti, kad išvada dėl A.</w:t>
      </w:r>
      <w:r w:rsidR="00FA71E8">
        <w:rPr>
          <w:i/>
          <w:iCs/>
        </w:rPr>
        <w:t> </w:t>
      </w:r>
      <w:r w:rsidRPr="006A1A5B">
        <w:rPr>
          <w:i/>
          <w:iCs/>
        </w:rPr>
        <w:t xml:space="preserve">Ž. išteisinimo grindžiama tuo, kad kaltinamojo veikoje nėra </w:t>
      </w:r>
      <w:bookmarkStart w:id="179" w:name="ne863fa98-534e-4be8-8d41-f3a051530303"/>
      <w:r w:rsidRPr="006A1A5B">
        <w:rPr>
          <w:i/>
          <w:iCs/>
        </w:rPr>
        <w:t>BK</w:t>
      </w:r>
      <w:bookmarkStart w:id="180" w:name="pne863fa98-534e-4be8-8d41-f3a051530303"/>
      <w:bookmarkEnd w:id="179"/>
      <w:bookmarkEnd w:id="180"/>
      <w:r w:rsidR="00FA71E8">
        <w:rPr>
          <w:i/>
          <w:iCs/>
        </w:rPr>
        <w:t> </w:t>
      </w:r>
      <w:bookmarkStart w:id="181" w:name="nc6ec797c-c72c-4c68-9800-2021d198bb3a"/>
      <w:r w:rsidRPr="006A1A5B">
        <w:rPr>
          <w:i/>
          <w:iCs/>
        </w:rPr>
        <w:t>236</w:t>
      </w:r>
      <w:bookmarkStart w:id="182" w:name="pnc6ec797c-c72c-4c68-9800-2021d198bb3a"/>
      <w:bookmarkEnd w:id="181"/>
      <w:bookmarkEnd w:id="182"/>
      <w:r w:rsidR="00FA71E8">
        <w:rPr>
          <w:i/>
          <w:iCs/>
        </w:rPr>
        <w:t> </w:t>
      </w:r>
      <w:r w:rsidRPr="006A1A5B">
        <w:rPr>
          <w:i/>
          <w:iCs/>
        </w:rPr>
        <w:t>straipsnio 1</w:t>
      </w:r>
      <w:r w:rsidR="00FA71E8">
        <w:rPr>
          <w:i/>
          <w:iCs/>
        </w:rPr>
        <w:t> </w:t>
      </w:r>
      <w:r w:rsidRPr="006A1A5B">
        <w:rPr>
          <w:i/>
          <w:iCs/>
        </w:rPr>
        <w:t xml:space="preserve">dalyje nustatyto nusikaltimo sudėties požymių. Pagal teismų praktiką tada, kai nagrinėjant bylą teisme nustatoma, kad apskritai nepadaryta veika, apie kurią buvo pateikta informacija kaip apie nusikalstamą, arba padaryta veika neatitinka baudžiamojo įstatymo </w:t>
      </w:r>
      <w:r w:rsidR="000F730F" w:rsidRPr="006A1A5B">
        <w:rPr>
          <w:i/>
          <w:iCs/>
        </w:rPr>
        <w:t>nu</w:t>
      </w:r>
      <w:r w:rsidR="000F730F">
        <w:rPr>
          <w:i/>
          <w:iCs/>
        </w:rPr>
        <w:t>st</w:t>
      </w:r>
      <w:r w:rsidR="000F730F" w:rsidRPr="006A1A5B">
        <w:rPr>
          <w:i/>
          <w:iCs/>
        </w:rPr>
        <w:t xml:space="preserve">atytos </w:t>
      </w:r>
      <w:r w:rsidRPr="006A1A5B">
        <w:rPr>
          <w:i/>
          <w:iCs/>
        </w:rPr>
        <w:t>nusikaltimo ar baudžiamojo nusižengimo sudėties, priimamas išteisinamasis nuosprendis</w:t>
      </w:r>
      <w:r w:rsidR="000F730F">
        <w:rPr>
          <w:i/>
          <w:iCs/>
        </w:rPr>
        <w:t>,</w:t>
      </w:r>
      <w:r w:rsidRPr="006A1A5B">
        <w:rPr>
          <w:i/>
          <w:iCs/>
        </w:rPr>
        <w:t xml:space="preserve"> remiantis </w:t>
      </w:r>
      <w:bookmarkStart w:id="183" w:name="nd03ffe27-1311-4e4c-8a04-0d5df82fbdd0"/>
      <w:r w:rsidRPr="006A1A5B">
        <w:rPr>
          <w:i/>
          <w:iCs/>
        </w:rPr>
        <w:t>BPK</w:t>
      </w:r>
      <w:bookmarkStart w:id="184" w:name="pnd03ffe27-1311-4e4c-8a04-0d5df82fbdd0"/>
      <w:bookmarkEnd w:id="183"/>
      <w:bookmarkEnd w:id="184"/>
      <w:r w:rsidR="00FA71E8">
        <w:rPr>
          <w:i/>
          <w:iCs/>
        </w:rPr>
        <w:t> </w:t>
      </w:r>
      <w:bookmarkStart w:id="185" w:name="n145905d7-f134-44c5-b51d-cdccd5727f43"/>
      <w:r w:rsidRPr="006A1A5B">
        <w:rPr>
          <w:i/>
          <w:iCs/>
        </w:rPr>
        <w:t>303</w:t>
      </w:r>
      <w:bookmarkStart w:id="186" w:name="pn145905d7-f134-44c5-b51d-cdccd5727f43"/>
      <w:bookmarkEnd w:id="185"/>
      <w:bookmarkEnd w:id="186"/>
      <w:r w:rsidR="00FA71E8">
        <w:rPr>
          <w:i/>
          <w:iCs/>
        </w:rPr>
        <w:t> </w:t>
      </w:r>
      <w:r w:rsidRPr="006A1A5B">
        <w:rPr>
          <w:i/>
          <w:iCs/>
        </w:rPr>
        <w:t>straipsnio 5</w:t>
      </w:r>
      <w:r w:rsidR="00FA71E8">
        <w:rPr>
          <w:i/>
          <w:iCs/>
        </w:rPr>
        <w:t> </w:t>
      </w:r>
      <w:r w:rsidRPr="006A1A5B">
        <w:rPr>
          <w:i/>
          <w:iCs/>
        </w:rPr>
        <w:t>dalies 1</w:t>
      </w:r>
      <w:r w:rsidR="00FA71E8">
        <w:rPr>
          <w:i/>
          <w:iCs/>
        </w:rPr>
        <w:t> </w:t>
      </w:r>
      <w:r w:rsidRPr="006A1A5B">
        <w:rPr>
          <w:i/>
          <w:iCs/>
        </w:rPr>
        <w:t>punktu, t.</w:t>
      </w:r>
      <w:r w:rsidR="00FA71E8">
        <w:rPr>
          <w:i/>
          <w:iCs/>
        </w:rPr>
        <w:t> </w:t>
      </w:r>
      <w:r w:rsidRPr="006A1A5B">
        <w:rPr>
          <w:i/>
          <w:iCs/>
        </w:rPr>
        <w:t>y. nepadaryta veika, turinti nusikaltimo ar baudžiamojo nusižengimo požymių. Dėl to pirmosios instancijos teismo nuosprendis keistinas nurodant tinkamą išteisinimo pagrindą</w:t>
      </w:r>
      <w:r>
        <w:rPr>
          <w:i/>
          <w:iCs/>
        </w:rPr>
        <w:t xml:space="preserve"> </w:t>
      </w:r>
      <w:r>
        <w:t>(kasacinė nutartis baudžiamojoje byloje Nr.</w:t>
      </w:r>
      <w:r w:rsidR="00FA71E8">
        <w:t> </w:t>
      </w:r>
      <w:r w:rsidRPr="006A1A5B">
        <w:t>2K-289-693/2017</w:t>
      </w:r>
      <w:r>
        <w:t>).</w:t>
      </w:r>
      <w:r w:rsidR="008839F7">
        <w:t xml:space="preserve"> </w:t>
      </w:r>
    </w:p>
    <w:p w14:paraId="7B336386" w14:textId="22F14336" w:rsidR="00EA1C1E" w:rsidRDefault="008839F7" w:rsidP="00CC33EE">
      <w:pPr>
        <w:spacing w:line="240" w:lineRule="auto"/>
        <w:ind w:firstLine="851"/>
        <w:jc w:val="both"/>
      </w:pPr>
      <w:r>
        <w:t>Dėl tinkamo išteisinimo pagrindo nustatymo svarbos pasisakyta ir kasacinėje nutartyje baudžiamojoje byloje Nr.</w:t>
      </w:r>
      <w:r w:rsidR="00FA71E8">
        <w:t> </w:t>
      </w:r>
      <w:r>
        <w:t>2K-47-697/2019</w:t>
      </w:r>
      <w:r w:rsidR="00C42025">
        <w:t>:</w:t>
      </w:r>
    </w:p>
    <w:p w14:paraId="47682C01" w14:textId="0AD552A3" w:rsidR="00C42025" w:rsidRPr="00C42025" w:rsidRDefault="00C42025" w:rsidP="00C42025">
      <w:pPr>
        <w:spacing w:line="240" w:lineRule="auto"/>
        <w:ind w:firstLine="851"/>
        <w:jc w:val="both"/>
        <w:rPr>
          <w:i/>
          <w:iCs/>
        </w:rPr>
      </w:pPr>
      <w:r w:rsidRPr="00C42025">
        <w:rPr>
          <w:i/>
          <w:iCs/>
        </w:rPr>
        <w:t>Apeliacinės instancijos teismas pagrįstai abejones, kurių nebuvo galima pašalinti bylos apeliacinio nagrinėjimo metu, vertino kaltinamosios naudai, tačiau teismai neteisingai nustatė išteisinimo pagal BK</w:t>
      </w:r>
      <w:r w:rsidR="001E28E5">
        <w:rPr>
          <w:i/>
          <w:iCs/>
        </w:rPr>
        <w:t> </w:t>
      </w:r>
      <w:r w:rsidRPr="00C42025">
        <w:rPr>
          <w:i/>
          <w:iCs/>
        </w:rPr>
        <w:t>127</w:t>
      </w:r>
      <w:r w:rsidR="00FA71E8">
        <w:rPr>
          <w:i/>
          <w:iCs/>
        </w:rPr>
        <w:t> </w:t>
      </w:r>
      <w:r w:rsidRPr="00C42025">
        <w:rPr>
          <w:i/>
          <w:iCs/>
        </w:rPr>
        <w:t>straipsnį pagrindą. Iš pirmosios ir apeliacinės instancijos teismų baigiamųjų aktų turinio matyti, kad L.</w:t>
      </w:r>
      <w:r w:rsidR="00FA71E8">
        <w:rPr>
          <w:i/>
          <w:iCs/>
        </w:rPr>
        <w:t> </w:t>
      </w:r>
      <w:r w:rsidRPr="00C42025">
        <w:rPr>
          <w:i/>
          <w:iCs/>
        </w:rPr>
        <w:t>K. išteisinama neįrodžius, kad ji dalyvavo padarant nusikalstamą veiką. Tai atitiktų BPK</w:t>
      </w:r>
      <w:r w:rsidR="001E28E5">
        <w:rPr>
          <w:i/>
          <w:iCs/>
        </w:rPr>
        <w:t> </w:t>
      </w:r>
      <w:r w:rsidRPr="00C42025">
        <w:rPr>
          <w:i/>
          <w:iCs/>
        </w:rPr>
        <w:t>303</w:t>
      </w:r>
      <w:r w:rsidR="00FA71E8">
        <w:rPr>
          <w:i/>
          <w:iCs/>
        </w:rPr>
        <w:t> </w:t>
      </w:r>
      <w:r w:rsidRPr="00C42025">
        <w:rPr>
          <w:i/>
          <w:iCs/>
        </w:rPr>
        <w:t>straipsnio 5</w:t>
      </w:r>
      <w:r w:rsidR="00FA71E8">
        <w:rPr>
          <w:i/>
          <w:iCs/>
        </w:rPr>
        <w:t> </w:t>
      </w:r>
      <w:r w:rsidRPr="00C42025">
        <w:rPr>
          <w:i/>
          <w:iCs/>
        </w:rPr>
        <w:t>dalies 2</w:t>
      </w:r>
      <w:r w:rsidR="00FA71E8">
        <w:rPr>
          <w:i/>
          <w:iCs/>
        </w:rPr>
        <w:t> </w:t>
      </w:r>
      <w:r w:rsidRPr="00C42025">
        <w:rPr>
          <w:i/>
          <w:iCs/>
        </w:rPr>
        <w:t>punktą, tačiau nuosprendžio rezoliucinėje dalyje ir apeliacinės instancijos teismo išvadoje nurodyta, jog pagal BK</w:t>
      </w:r>
      <w:r>
        <w:rPr>
          <w:i/>
          <w:iCs/>
        </w:rPr>
        <w:t> </w:t>
      </w:r>
      <w:r w:rsidRPr="00C42025">
        <w:rPr>
          <w:i/>
          <w:iCs/>
        </w:rPr>
        <w:t>127</w:t>
      </w:r>
      <w:r>
        <w:rPr>
          <w:i/>
          <w:iCs/>
        </w:rPr>
        <w:t> </w:t>
      </w:r>
      <w:r w:rsidRPr="00C42025">
        <w:rPr>
          <w:i/>
          <w:iCs/>
        </w:rPr>
        <w:t>straipsnį L.</w:t>
      </w:r>
      <w:r w:rsidR="00FA71E8">
        <w:rPr>
          <w:i/>
          <w:iCs/>
        </w:rPr>
        <w:t> </w:t>
      </w:r>
      <w:r w:rsidRPr="00C42025">
        <w:rPr>
          <w:i/>
          <w:iCs/>
        </w:rPr>
        <w:t>K. išteisinama, nes nepadaryta veika, turinti nusikaltimo ar baudžiamojo nusižengimo požymių (BPK</w:t>
      </w:r>
      <w:r w:rsidR="00FA71E8">
        <w:rPr>
          <w:i/>
          <w:iCs/>
        </w:rPr>
        <w:t> </w:t>
      </w:r>
      <w:r w:rsidRPr="00C42025">
        <w:rPr>
          <w:i/>
          <w:iCs/>
        </w:rPr>
        <w:t>3</w:t>
      </w:r>
      <w:r w:rsidR="00FA71E8">
        <w:rPr>
          <w:i/>
          <w:iCs/>
        </w:rPr>
        <w:t> </w:t>
      </w:r>
      <w:r w:rsidRPr="00C42025">
        <w:rPr>
          <w:i/>
          <w:iCs/>
        </w:rPr>
        <w:t>straipsnio 1</w:t>
      </w:r>
      <w:r w:rsidR="00FA71E8">
        <w:rPr>
          <w:i/>
          <w:iCs/>
        </w:rPr>
        <w:t> </w:t>
      </w:r>
      <w:r w:rsidRPr="00C42025">
        <w:rPr>
          <w:i/>
          <w:iCs/>
        </w:rPr>
        <w:t>dalies 1</w:t>
      </w:r>
      <w:r w:rsidR="00FA71E8">
        <w:rPr>
          <w:i/>
          <w:iCs/>
        </w:rPr>
        <w:t> </w:t>
      </w:r>
      <w:r w:rsidRPr="00C42025">
        <w:rPr>
          <w:i/>
          <w:iCs/>
        </w:rPr>
        <w:t>punktas, 303</w:t>
      </w:r>
      <w:r w:rsidR="00FA71E8">
        <w:rPr>
          <w:i/>
          <w:iCs/>
        </w:rPr>
        <w:t> </w:t>
      </w:r>
      <w:r w:rsidRPr="00C42025">
        <w:rPr>
          <w:i/>
          <w:iCs/>
        </w:rPr>
        <w:t>straipsnio 5</w:t>
      </w:r>
      <w:r w:rsidR="00FA71E8">
        <w:rPr>
          <w:i/>
          <w:iCs/>
        </w:rPr>
        <w:t> </w:t>
      </w:r>
      <w:r w:rsidRPr="00C42025">
        <w:rPr>
          <w:i/>
          <w:iCs/>
        </w:rPr>
        <w:t>dalies 1</w:t>
      </w:r>
      <w:r w:rsidR="00FA71E8">
        <w:rPr>
          <w:i/>
          <w:iCs/>
        </w:rPr>
        <w:t> </w:t>
      </w:r>
      <w:r w:rsidRPr="00C42025">
        <w:rPr>
          <w:i/>
          <w:iCs/>
        </w:rPr>
        <w:t>punktas). Tai laikytina baudžiamojo proceso įstatymo taikymo klaida, kadangi skirtingi išteisinimo pagrindai sukuria ir skirtingus teisinius padarinius, todėl ši nuosprendžio dalis ir apeliacinės instancijos teismo nutarties dalis keistinos, nustatant, jog L.</w:t>
      </w:r>
      <w:r w:rsidR="00F0287C">
        <w:rPr>
          <w:i/>
          <w:iCs/>
        </w:rPr>
        <w:t> </w:t>
      </w:r>
      <w:r w:rsidRPr="00C42025">
        <w:rPr>
          <w:i/>
          <w:iCs/>
        </w:rPr>
        <w:t>K. išteisinama neįrodžius jos dalyvavimo padarant BK</w:t>
      </w:r>
      <w:r>
        <w:rPr>
          <w:i/>
          <w:iCs/>
        </w:rPr>
        <w:t> </w:t>
      </w:r>
      <w:r w:rsidRPr="00C42025">
        <w:rPr>
          <w:i/>
          <w:iCs/>
        </w:rPr>
        <w:t>127</w:t>
      </w:r>
      <w:r w:rsidR="00F0287C">
        <w:rPr>
          <w:i/>
          <w:iCs/>
        </w:rPr>
        <w:t> </w:t>
      </w:r>
      <w:r w:rsidRPr="00C42025">
        <w:rPr>
          <w:i/>
          <w:iCs/>
        </w:rPr>
        <w:t>straipsnyje nustatytą veiką.</w:t>
      </w:r>
    </w:p>
    <w:p w14:paraId="2DE73BA1" w14:textId="1790D5BB" w:rsidR="00FF64CB" w:rsidRPr="00FF64CB" w:rsidRDefault="00687A4E" w:rsidP="00FF64CB">
      <w:pPr>
        <w:spacing w:line="240" w:lineRule="auto"/>
        <w:ind w:firstLine="851"/>
        <w:jc w:val="both"/>
      </w:pPr>
      <w:r>
        <w:t>Tai, kad</w:t>
      </w:r>
      <w:r w:rsidR="00367C95">
        <w:t>,</w:t>
      </w:r>
      <w:r>
        <w:t xml:space="preserve"> </w:t>
      </w:r>
      <w:r w:rsidR="005F4AA3">
        <w:t>nenustačius</w:t>
      </w:r>
      <w:r>
        <w:t xml:space="preserve"> bent vien</w:t>
      </w:r>
      <w:r w:rsidR="00D2011A">
        <w:t>o</w:t>
      </w:r>
      <w:r>
        <w:t xml:space="preserve"> nusikalstamos veikos sudėties požymi</w:t>
      </w:r>
      <w:r w:rsidR="00D2011A">
        <w:t>o</w:t>
      </w:r>
      <w:r w:rsidR="005F4AA3">
        <w:t xml:space="preserve">, turėtų būti daroma išvada, </w:t>
      </w:r>
      <w:r>
        <w:t>jog nusikalstama veika nebuvo padaryta</w:t>
      </w:r>
      <w:r w:rsidR="00F332F2">
        <w:t xml:space="preserve"> (</w:t>
      </w:r>
      <w:r>
        <w:t>BPK</w:t>
      </w:r>
      <w:r w:rsidR="00F0287C">
        <w:t> </w:t>
      </w:r>
      <w:r>
        <w:t>303</w:t>
      </w:r>
      <w:r w:rsidR="00F0287C">
        <w:t> </w:t>
      </w:r>
      <w:r>
        <w:t>straipsnio 5</w:t>
      </w:r>
      <w:r w:rsidR="00F0287C">
        <w:t> </w:t>
      </w:r>
      <w:r>
        <w:t>dalies 1</w:t>
      </w:r>
      <w:r w:rsidR="00F0287C">
        <w:t> </w:t>
      </w:r>
      <w:r>
        <w:t>punkt</w:t>
      </w:r>
      <w:r w:rsidR="005F4AA3">
        <w:t>as)</w:t>
      </w:r>
      <w:r>
        <w:t>, atkreiptas dėmesys ir kasacinėje nutartyje baudžiamojoje byloje Nr.</w:t>
      </w:r>
      <w:r w:rsidR="00F0287C">
        <w:t> </w:t>
      </w:r>
      <w:r w:rsidR="00FF64CB" w:rsidRPr="00FF64CB">
        <w:t>2K-192/2009</w:t>
      </w:r>
      <w:r>
        <w:t>:</w:t>
      </w:r>
    </w:p>
    <w:p w14:paraId="1AE74D4F" w14:textId="1232A005" w:rsidR="00FF64CB" w:rsidRPr="00FF64CB" w:rsidRDefault="00FF64CB" w:rsidP="00FF64CB">
      <w:pPr>
        <w:spacing w:line="240" w:lineRule="auto"/>
        <w:ind w:firstLine="851"/>
        <w:jc w:val="both"/>
        <w:rPr>
          <w:i/>
          <w:iCs/>
        </w:rPr>
      </w:pPr>
      <w:r w:rsidRPr="00FF64CB">
        <w:rPr>
          <w:i/>
          <w:iCs/>
        </w:rPr>
        <w:t xml:space="preserve">Materialiosiose nusikalstamų veikų sudėtyse priežastinis ryšys tarp veikos ir pasekmių yra būtinasis objektyviosios pusės požymis. Trūkstant bent vieno sudėties požymio, daroma išvada, kad nusikalstama veika nebuvo padaryta. Tai </w:t>
      </w:r>
      <w:bookmarkStart w:id="187" w:name="nde908484-06c3-465c-869b-8153740bb829"/>
      <w:r w:rsidRPr="00FF64CB">
        <w:rPr>
          <w:i/>
          <w:iCs/>
        </w:rPr>
        <w:t>BPK</w:t>
      </w:r>
      <w:bookmarkStart w:id="188" w:name="pnde908484-06c3-465c-869b-8153740bb829"/>
      <w:bookmarkEnd w:id="187"/>
      <w:bookmarkEnd w:id="188"/>
      <w:r w:rsidR="001E28E5">
        <w:rPr>
          <w:i/>
          <w:iCs/>
        </w:rPr>
        <w:t> </w:t>
      </w:r>
      <w:bookmarkStart w:id="189" w:name="ndc5feb64-5d34-4799-93f9-4bceb10ad269"/>
      <w:r w:rsidRPr="00FF64CB">
        <w:rPr>
          <w:i/>
          <w:iCs/>
        </w:rPr>
        <w:t>303</w:t>
      </w:r>
      <w:bookmarkStart w:id="190" w:name="pndc5feb64-5d34-4799-93f9-4bceb10ad269"/>
      <w:bookmarkEnd w:id="189"/>
      <w:bookmarkEnd w:id="190"/>
      <w:r w:rsidR="00F0287C">
        <w:rPr>
          <w:i/>
          <w:iCs/>
        </w:rPr>
        <w:t> </w:t>
      </w:r>
      <w:r w:rsidRPr="00FF64CB">
        <w:rPr>
          <w:i/>
          <w:iCs/>
        </w:rPr>
        <w:t>straipsnio 5</w:t>
      </w:r>
      <w:r w:rsidR="00F0287C">
        <w:rPr>
          <w:i/>
          <w:iCs/>
        </w:rPr>
        <w:t> </w:t>
      </w:r>
      <w:r w:rsidRPr="00FF64CB">
        <w:rPr>
          <w:i/>
          <w:iCs/>
        </w:rPr>
        <w:t>dalies 1</w:t>
      </w:r>
      <w:r w:rsidR="00F0287C">
        <w:rPr>
          <w:i/>
          <w:iCs/>
        </w:rPr>
        <w:t> </w:t>
      </w:r>
      <w:r w:rsidRPr="00FF64CB">
        <w:rPr>
          <w:i/>
          <w:iCs/>
        </w:rPr>
        <w:t>punkte nu</w:t>
      </w:r>
      <w:r w:rsidR="00D2011A">
        <w:rPr>
          <w:i/>
          <w:iCs/>
        </w:rPr>
        <w:t>rodytas</w:t>
      </w:r>
      <w:r w:rsidRPr="00FF64CB">
        <w:rPr>
          <w:i/>
          <w:iCs/>
        </w:rPr>
        <w:t xml:space="preserve"> išteisinamojo nuosprendžio priėmimo pagrindas. Šioje byloje nustatęs, kad tarp veikos ir pasekmių nėra tiesioginio priežastinio ryšio, t.</w:t>
      </w:r>
      <w:r w:rsidR="00F0287C">
        <w:rPr>
          <w:i/>
          <w:iCs/>
        </w:rPr>
        <w:t> </w:t>
      </w:r>
      <w:r w:rsidRPr="00FF64CB">
        <w:rPr>
          <w:i/>
          <w:iCs/>
        </w:rPr>
        <w:t xml:space="preserve">y. nustatęs </w:t>
      </w:r>
      <w:bookmarkStart w:id="191" w:name="n15e21c9f-175d-45ed-84c6-8ea9cf6959d6"/>
      <w:r w:rsidRPr="00FF64CB">
        <w:rPr>
          <w:i/>
          <w:iCs/>
        </w:rPr>
        <w:t>BPK</w:t>
      </w:r>
      <w:bookmarkStart w:id="192" w:name="pn15e21c9f-175d-45ed-84c6-8ea9cf6959d6"/>
      <w:bookmarkEnd w:id="191"/>
      <w:bookmarkEnd w:id="192"/>
      <w:r w:rsidR="00F0287C">
        <w:rPr>
          <w:i/>
          <w:iCs/>
        </w:rPr>
        <w:t> </w:t>
      </w:r>
      <w:bookmarkStart w:id="193" w:name="naf6fc20b-53d1-480e-9c79-a6b7379ea4d2"/>
      <w:r w:rsidRPr="00FF64CB">
        <w:rPr>
          <w:i/>
          <w:iCs/>
        </w:rPr>
        <w:t>303</w:t>
      </w:r>
      <w:bookmarkStart w:id="194" w:name="pnaf6fc20b-53d1-480e-9c79-a6b7379ea4d2"/>
      <w:bookmarkEnd w:id="193"/>
      <w:bookmarkEnd w:id="194"/>
      <w:r w:rsidR="00F0287C">
        <w:rPr>
          <w:i/>
          <w:iCs/>
        </w:rPr>
        <w:t> </w:t>
      </w:r>
      <w:r w:rsidRPr="00FF64CB">
        <w:rPr>
          <w:i/>
          <w:iCs/>
        </w:rPr>
        <w:t>straipsnio 5</w:t>
      </w:r>
      <w:r w:rsidR="00F0287C">
        <w:rPr>
          <w:i/>
          <w:iCs/>
        </w:rPr>
        <w:t> </w:t>
      </w:r>
      <w:r w:rsidRPr="00FF64CB">
        <w:rPr>
          <w:i/>
          <w:iCs/>
        </w:rPr>
        <w:t>dalies 1</w:t>
      </w:r>
      <w:r w:rsidR="00F0287C">
        <w:rPr>
          <w:i/>
          <w:iCs/>
        </w:rPr>
        <w:t> </w:t>
      </w:r>
      <w:r w:rsidRPr="00FF64CB">
        <w:rPr>
          <w:i/>
          <w:iCs/>
        </w:rPr>
        <w:t>punkte nu</w:t>
      </w:r>
      <w:r w:rsidR="00367C95">
        <w:rPr>
          <w:i/>
          <w:iCs/>
        </w:rPr>
        <w:t>st</w:t>
      </w:r>
      <w:r w:rsidRPr="00FF64CB">
        <w:rPr>
          <w:i/>
          <w:iCs/>
        </w:rPr>
        <w:t>atytą J.</w:t>
      </w:r>
      <w:r w:rsidR="00D2011A">
        <w:rPr>
          <w:i/>
          <w:iCs/>
        </w:rPr>
        <w:t> </w:t>
      </w:r>
      <w:r w:rsidRPr="00FF64CB">
        <w:rPr>
          <w:i/>
          <w:iCs/>
        </w:rPr>
        <w:t>D. išteisinimo pagrindą, pirmosios instancijos teismas priėmė sprendimą jį išteisinti dėl to, kad nenustatyta, jog kaltinamasis dalyvavo padarant nusikalstamą veiką. Tai išteisinimo pagrindas, nu</w:t>
      </w:r>
      <w:r w:rsidR="00D2011A">
        <w:rPr>
          <w:i/>
          <w:iCs/>
        </w:rPr>
        <w:t>rodytas</w:t>
      </w:r>
      <w:r w:rsidRPr="00FF64CB">
        <w:rPr>
          <w:i/>
          <w:iCs/>
        </w:rPr>
        <w:t xml:space="preserve"> </w:t>
      </w:r>
      <w:bookmarkStart w:id="195" w:name="nf6406af8-2983-4732-9245-01b77b018cc9"/>
      <w:r w:rsidRPr="00FF64CB">
        <w:rPr>
          <w:i/>
          <w:iCs/>
        </w:rPr>
        <w:t>BPK</w:t>
      </w:r>
      <w:bookmarkStart w:id="196" w:name="pnf6406af8-2983-4732-9245-01b77b018cc9"/>
      <w:bookmarkEnd w:id="195"/>
      <w:bookmarkEnd w:id="196"/>
      <w:r w:rsidR="00F0287C">
        <w:rPr>
          <w:i/>
          <w:iCs/>
        </w:rPr>
        <w:t> </w:t>
      </w:r>
      <w:bookmarkStart w:id="197" w:name="n813aadf2-8372-454c-a919-2ebb27c5a3ea"/>
      <w:r w:rsidRPr="00FF64CB">
        <w:rPr>
          <w:i/>
          <w:iCs/>
        </w:rPr>
        <w:t>303</w:t>
      </w:r>
      <w:bookmarkStart w:id="198" w:name="pn813aadf2-8372-454c-a919-2ebb27c5a3ea"/>
      <w:bookmarkEnd w:id="197"/>
      <w:bookmarkEnd w:id="198"/>
      <w:r w:rsidR="00F0287C">
        <w:rPr>
          <w:i/>
          <w:iCs/>
        </w:rPr>
        <w:t> </w:t>
      </w:r>
      <w:r w:rsidRPr="00FF64CB">
        <w:rPr>
          <w:i/>
          <w:iCs/>
        </w:rPr>
        <w:t>straipsnio 5</w:t>
      </w:r>
      <w:r w:rsidR="00F0287C">
        <w:rPr>
          <w:i/>
          <w:iCs/>
        </w:rPr>
        <w:t> </w:t>
      </w:r>
      <w:r w:rsidRPr="00FF64CB">
        <w:rPr>
          <w:i/>
          <w:iCs/>
        </w:rPr>
        <w:t>dalies 2</w:t>
      </w:r>
      <w:r w:rsidR="00F0287C">
        <w:rPr>
          <w:i/>
          <w:iCs/>
        </w:rPr>
        <w:t> </w:t>
      </w:r>
      <w:r w:rsidRPr="00FF64CB">
        <w:rPr>
          <w:i/>
          <w:iCs/>
        </w:rPr>
        <w:t xml:space="preserve">punkte. Kasacinės instancijos teismo teisėjų kolegija atkreipia dėmesį į tai, kad sprendimas išteisinti šiuo pagrindu priimamas tada, kai teismas nustato, jog kaltinamajame akte nurodyta nusikalstama veika buvo padaryta, tačiau nenustatyta, kad </w:t>
      </w:r>
      <w:r w:rsidR="00367C95" w:rsidRPr="00FF64CB">
        <w:rPr>
          <w:i/>
          <w:iCs/>
        </w:rPr>
        <w:t>j</w:t>
      </w:r>
      <w:r w:rsidR="00367C95">
        <w:rPr>
          <w:i/>
          <w:iCs/>
        </w:rPr>
        <w:t>ą</w:t>
      </w:r>
      <w:r w:rsidR="00367C95" w:rsidRPr="00FF64CB">
        <w:rPr>
          <w:i/>
          <w:iCs/>
        </w:rPr>
        <w:t xml:space="preserve"> padar</w:t>
      </w:r>
      <w:r w:rsidR="00367C95">
        <w:rPr>
          <w:i/>
          <w:iCs/>
        </w:rPr>
        <w:t>ant</w:t>
      </w:r>
      <w:r w:rsidR="00367C95" w:rsidRPr="00FF64CB">
        <w:rPr>
          <w:i/>
          <w:iCs/>
        </w:rPr>
        <w:t xml:space="preserve"> </w:t>
      </w:r>
      <w:r w:rsidRPr="00FF64CB">
        <w:rPr>
          <w:i/>
          <w:iCs/>
        </w:rPr>
        <w:t xml:space="preserve">dalyvavo kaltinamasis; toks išteisinimo pagrindas įpareigoja teismą imtis </w:t>
      </w:r>
      <w:bookmarkStart w:id="199" w:name="n4efbc0d6-e9a5-41a8-9a1a-65480a771418"/>
      <w:r w:rsidRPr="00FF64CB">
        <w:rPr>
          <w:i/>
          <w:iCs/>
        </w:rPr>
        <w:t>BPK</w:t>
      </w:r>
      <w:bookmarkStart w:id="200" w:name="pn4efbc0d6-e9a5-41a8-9a1a-65480a771418"/>
      <w:bookmarkEnd w:id="199"/>
      <w:bookmarkEnd w:id="200"/>
      <w:r w:rsidR="00D2011A">
        <w:rPr>
          <w:i/>
          <w:iCs/>
        </w:rPr>
        <w:t> </w:t>
      </w:r>
      <w:bookmarkStart w:id="201" w:name="n837fd5c2-1c25-4a4c-b539-53702223e203"/>
      <w:r w:rsidRPr="00FF64CB">
        <w:rPr>
          <w:i/>
          <w:iCs/>
        </w:rPr>
        <w:t>303</w:t>
      </w:r>
      <w:bookmarkStart w:id="202" w:name="pn837fd5c2-1c25-4a4c-b539-53702223e203"/>
      <w:bookmarkEnd w:id="201"/>
      <w:bookmarkEnd w:id="202"/>
      <w:r w:rsidR="00D2011A">
        <w:rPr>
          <w:i/>
          <w:iCs/>
        </w:rPr>
        <w:t> </w:t>
      </w:r>
      <w:r w:rsidRPr="00FF64CB">
        <w:rPr>
          <w:i/>
          <w:iCs/>
        </w:rPr>
        <w:t>straipsnio 6</w:t>
      </w:r>
      <w:r w:rsidR="00F0287C">
        <w:rPr>
          <w:i/>
          <w:iCs/>
        </w:rPr>
        <w:t> </w:t>
      </w:r>
      <w:r w:rsidRPr="00FF64CB">
        <w:rPr>
          <w:i/>
          <w:iCs/>
        </w:rPr>
        <w:t>dalyje nu</w:t>
      </w:r>
      <w:r w:rsidR="00D2011A">
        <w:rPr>
          <w:i/>
          <w:iCs/>
        </w:rPr>
        <w:t>rodytų</w:t>
      </w:r>
      <w:r w:rsidRPr="00FF64CB">
        <w:rPr>
          <w:i/>
          <w:iCs/>
        </w:rPr>
        <w:t xml:space="preserve"> veiksmų (perduoti bylą prokurorui, kad šis imtųsi priemonių tą nusikalstamą veiką padariusiam asmeniui nustatyti). Teismas nenustatė, kad šioje byloje tirtu atveju buvo padaryta </w:t>
      </w:r>
      <w:bookmarkStart w:id="203" w:name="nb85dcdec-331a-4257-96fd-83f92b70ac64"/>
      <w:r w:rsidRPr="00FF64CB">
        <w:rPr>
          <w:i/>
          <w:iCs/>
        </w:rPr>
        <w:t>BK</w:t>
      </w:r>
      <w:bookmarkStart w:id="204" w:name="pnb85dcdec-331a-4257-96fd-83f92b70ac64"/>
      <w:bookmarkEnd w:id="203"/>
      <w:bookmarkEnd w:id="204"/>
      <w:r w:rsidR="00F0287C">
        <w:rPr>
          <w:i/>
          <w:iCs/>
        </w:rPr>
        <w:t> </w:t>
      </w:r>
      <w:bookmarkStart w:id="205" w:name="n17cda6e3-510c-47de-9011-160623061961"/>
      <w:r w:rsidRPr="00FF64CB">
        <w:rPr>
          <w:i/>
          <w:iCs/>
        </w:rPr>
        <w:t>137</w:t>
      </w:r>
      <w:bookmarkStart w:id="206" w:name="pn17cda6e3-510c-47de-9011-160623061961"/>
      <w:bookmarkEnd w:id="205"/>
      <w:bookmarkEnd w:id="206"/>
      <w:r w:rsidR="00F0287C">
        <w:rPr>
          <w:i/>
          <w:iCs/>
        </w:rPr>
        <w:t> </w:t>
      </w:r>
      <w:r w:rsidRPr="00FF64CB">
        <w:rPr>
          <w:i/>
          <w:iCs/>
        </w:rPr>
        <w:t>straipsnio 3</w:t>
      </w:r>
      <w:r w:rsidR="00F0287C">
        <w:rPr>
          <w:i/>
          <w:iCs/>
        </w:rPr>
        <w:t> </w:t>
      </w:r>
      <w:r w:rsidRPr="00FF64CB">
        <w:rPr>
          <w:i/>
          <w:iCs/>
        </w:rPr>
        <w:t>dalyje nu</w:t>
      </w:r>
      <w:r w:rsidR="00D2011A">
        <w:rPr>
          <w:i/>
          <w:iCs/>
        </w:rPr>
        <w:t>rodyta</w:t>
      </w:r>
      <w:r w:rsidRPr="00FF64CB">
        <w:rPr>
          <w:i/>
          <w:iCs/>
        </w:rPr>
        <w:t xml:space="preserve"> nusikalstama veika, kad ją padarė ne kaltinamasis J.</w:t>
      </w:r>
      <w:r w:rsidR="00F0287C">
        <w:rPr>
          <w:i/>
          <w:iCs/>
        </w:rPr>
        <w:t> </w:t>
      </w:r>
      <w:r w:rsidRPr="00FF64CB">
        <w:rPr>
          <w:i/>
          <w:iCs/>
        </w:rPr>
        <w:t>D., o nenustatytas asmuo. Teismas nustatė, kad šioje byloje tirtu atveju tarp statybvietės neatitvėrimo ir atsiradusių padarinių nėra tiesioginio priežastinio ryšio. Todėl teismas turėjo priimti sprendimą J.</w:t>
      </w:r>
      <w:r w:rsidR="00F0287C">
        <w:rPr>
          <w:i/>
          <w:iCs/>
        </w:rPr>
        <w:t> </w:t>
      </w:r>
      <w:r w:rsidRPr="00FF64CB">
        <w:rPr>
          <w:i/>
          <w:iCs/>
        </w:rPr>
        <w:t xml:space="preserve">D. dėl kaltinimo </w:t>
      </w:r>
      <w:bookmarkStart w:id="207" w:name="n646a891c-f726-4bae-8467-6d6d356fd6f5"/>
      <w:r w:rsidRPr="00FF64CB">
        <w:rPr>
          <w:i/>
          <w:iCs/>
        </w:rPr>
        <w:t>BK</w:t>
      </w:r>
      <w:bookmarkStart w:id="208" w:name="pn646a891c-f726-4bae-8467-6d6d356fd6f5"/>
      <w:bookmarkEnd w:id="207"/>
      <w:bookmarkEnd w:id="208"/>
      <w:r w:rsidR="00F0287C">
        <w:rPr>
          <w:i/>
          <w:iCs/>
        </w:rPr>
        <w:t> </w:t>
      </w:r>
      <w:bookmarkStart w:id="209" w:name="n17731df4-3ab9-437b-be25-082cc4b12fe2"/>
      <w:r w:rsidRPr="00FF64CB">
        <w:rPr>
          <w:i/>
          <w:iCs/>
        </w:rPr>
        <w:t>137</w:t>
      </w:r>
      <w:bookmarkStart w:id="210" w:name="pn17731df4-3ab9-437b-be25-082cc4b12fe2"/>
      <w:bookmarkEnd w:id="209"/>
      <w:bookmarkEnd w:id="210"/>
      <w:r w:rsidR="00F0287C">
        <w:rPr>
          <w:i/>
          <w:iCs/>
        </w:rPr>
        <w:t> </w:t>
      </w:r>
      <w:r w:rsidRPr="00FF64CB">
        <w:rPr>
          <w:i/>
          <w:iCs/>
        </w:rPr>
        <w:t>straipsnio 3</w:t>
      </w:r>
      <w:r w:rsidR="00F0287C">
        <w:rPr>
          <w:i/>
          <w:iCs/>
        </w:rPr>
        <w:t> </w:t>
      </w:r>
      <w:r w:rsidRPr="00FF64CB">
        <w:rPr>
          <w:i/>
          <w:iCs/>
        </w:rPr>
        <w:t>dalyje nu</w:t>
      </w:r>
      <w:r w:rsidR="00D2011A">
        <w:rPr>
          <w:i/>
          <w:iCs/>
        </w:rPr>
        <w:t>rodyto</w:t>
      </w:r>
      <w:r w:rsidRPr="00FF64CB">
        <w:rPr>
          <w:i/>
          <w:iCs/>
        </w:rPr>
        <w:t xml:space="preserve"> nusikaltimo </w:t>
      </w:r>
      <w:r w:rsidRPr="00344B36">
        <w:rPr>
          <w:i/>
          <w:iCs/>
        </w:rPr>
        <w:t>padarym</w:t>
      </w:r>
      <w:r w:rsidR="00367C95" w:rsidRPr="00344B36">
        <w:rPr>
          <w:i/>
          <w:iCs/>
        </w:rPr>
        <w:t>u</w:t>
      </w:r>
      <w:r w:rsidRPr="00FF64CB">
        <w:rPr>
          <w:i/>
          <w:iCs/>
        </w:rPr>
        <w:t xml:space="preserve"> išteisinti </w:t>
      </w:r>
      <w:bookmarkStart w:id="211" w:name="n1423390c-9a20-4820-b3f2-f9be6f92e3b2"/>
      <w:r w:rsidRPr="00FF64CB">
        <w:rPr>
          <w:i/>
          <w:iCs/>
        </w:rPr>
        <w:t>BPK</w:t>
      </w:r>
      <w:bookmarkStart w:id="212" w:name="pn1423390c-9a20-4820-b3f2-f9be6f92e3b2"/>
      <w:bookmarkEnd w:id="211"/>
      <w:bookmarkEnd w:id="212"/>
      <w:r w:rsidR="00F0287C">
        <w:rPr>
          <w:i/>
          <w:iCs/>
        </w:rPr>
        <w:t> </w:t>
      </w:r>
      <w:bookmarkStart w:id="213" w:name="n41bccc51-21e3-43d4-83eb-0515a1d93d32"/>
      <w:r w:rsidRPr="00FF64CB">
        <w:rPr>
          <w:i/>
          <w:iCs/>
        </w:rPr>
        <w:t>303</w:t>
      </w:r>
      <w:bookmarkStart w:id="214" w:name="pn41bccc51-21e3-43d4-83eb-0515a1d93d32"/>
      <w:bookmarkEnd w:id="213"/>
      <w:bookmarkEnd w:id="214"/>
      <w:r w:rsidR="00F0287C">
        <w:rPr>
          <w:i/>
          <w:iCs/>
        </w:rPr>
        <w:t> </w:t>
      </w:r>
      <w:r w:rsidRPr="00FF64CB">
        <w:rPr>
          <w:i/>
          <w:iCs/>
        </w:rPr>
        <w:t>straipsnio 5</w:t>
      </w:r>
      <w:r w:rsidR="00F0287C">
        <w:rPr>
          <w:i/>
          <w:iCs/>
        </w:rPr>
        <w:t> </w:t>
      </w:r>
      <w:r w:rsidRPr="00FF64CB">
        <w:rPr>
          <w:i/>
          <w:iCs/>
        </w:rPr>
        <w:t>dalies ne 2</w:t>
      </w:r>
      <w:r w:rsidR="00F0287C">
        <w:rPr>
          <w:i/>
          <w:iCs/>
        </w:rPr>
        <w:t> </w:t>
      </w:r>
      <w:r w:rsidRPr="00FF64CB">
        <w:rPr>
          <w:i/>
          <w:iCs/>
        </w:rPr>
        <w:t>punkte, o 1</w:t>
      </w:r>
      <w:r w:rsidR="00F0287C">
        <w:rPr>
          <w:i/>
          <w:iCs/>
        </w:rPr>
        <w:t> </w:t>
      </w:r>
      <w:r w:rsidRPr="00FF64CB">
        <w:rPr>
          <w:i/>
          <w:iCs/>
        </w:rPr>
        <w:t>punkte nu</w:t>
      </w:r>
      <w:r w:rsidR="00D2011A">
        <w:rPr>
          <w:i/>
          <w:iCs/>
        </w:rPr>
        <w:t>rodytu</w:t>
      </w:r>
      <w:r w:rsidRPr="00FF64CB">
        <w:rPr>
          <w:i/>
          <w:iCs/>
        </w:rPr>
        <w:t xml:space="preserve"> pagrindu. Pritaikydamas ne tą </w:t>
      </w:r>
      <w:bookmarkStart w:id="215" w:name="n68298b36-0fe2-4a4e-9ef7-c9395499a311"/>
      <w:r w:rsidRPr="00FF64CB">
        <w:rPr>
          <w:i/>
          <w:iCs/>
        </w:rPr>
        <w:t>BPK</w:t>
      </w:r>
      <w:bookmarkStart w:id="216" w:name="pn68298b36-0fe2-4a4e-9ef7-c9395499a311"/>
      <w:bookmarkEnd w:id="215"/>
      <w:bookmarkEnd w:id="216"/>
      <w:r w:rsidRPr="00FF64CB">
        <w:rPr>
          <w:i/>
          <w:iCs/>
        </w:rPr>
        <w:t xml:space="preserve"> normą, kurią reikėjo pritaikyti, pirmosios instancijos teismas pažeidė </w:t>
      </w:r>
      <w:bookmarkStart w:id="217" w:name="na7da2950-683d-47b4-b44a-0b61e4fa6291"/>
      <w:r w:rsidRPr="00FF64CB">
        <w:rPr>
          <w:i/>
          <w:iCs/>
        </w:rPr>
        <w:t>BPK</w:t>
      </w:r>
      <w:bookmarkStart w:id="218" w:name="pna7da2950-683d-47b4-b44a-0b61e4fa6291"/>
      <w:bookmarkEnd w:id="217"/>
      <w:bookmarkEnd w:id="218"/>
      <w:r w:rsidRPr="00FF64CB">
        <w:rPr>
          <w:i/>
          <w:iCs/>
        </w:rPr>
        <w:t xml:space="preserve"> reikalavimus. Šios klaidos neištaisė ir apeliacinės instancijos teismas. Tačiau šis pažeidimas neturėjo įtakos nuosprendžio esmei: ir pirmuoju, ir antruoju pagrindu priimamas </w:t>
      </w:r>
      <w:r w:rsidRPr="00FF64CB">
        <w:rPr>
          <w:i/>
          <w:iCs/>
        </w:rPr>
        <w:lastRenderedPageBreak/>
        <w:t>išteisinamasis nuosprendis. Todėl šis pažeidimas nėra pagrindas skundžiamus teismų sprendimus naikinti. Dėl jo tuos sprendimus pakanka pakeisti (</w:t>
      </w:r>
      <w:bookmarkStart w:id="219" w:name="n4dcebca6-cb50-47e4-a7b7-b3dea2460c5b"/>
      <w:r w:rsidRPr="00FF64CB">
        <w:rPr>
          <w:i/>
          <w:iCs/>
        </w:rPr>
        <w:t>BPK</w:t>
      </w:r>
      <w:bookmarkStart w:id="220" w:name="pn4dcebca6-cb50-47e4-a7b7-b3dea2460c5b"/>
      <w:bookmarkEnd w:id="219"/>
      <w:bookmarkEnd w:id="220"/>
      <w:r w:rsidR="00F0287C">
        <w:rPr>
          <w:i/>
          <w:iCs/>
        </w:rPr>
        <w:t> </w:t>
      </w:r>
      <w:bookmarkStart w:id="221" w:name="n09c5d843-00a0-444c-aa5a-9821c5775e89"/>
      <w:r w:rsidRPr="00FF64CB">
        <w:rPr>
          <w:i/>
          <w:iCs/>
        </w:rPr>
        <w:t>383</w:t>
      </w:r>
      <w:bookmarkStart w:id="222" w:name="pn09c5d843-00a0-444c-aa5a-9821c5775e89"/>
      <w:bookmarkEnd w:id="221"/>
      <w:bookmarkEnd w:id="222"/>
      <w:r w:rsidR="00F0287C">
        <w:rPr>
          <w:i/>
          <w:iCs/>
        </w:rPr>
        <w:t> </w:t>
      </w:r>
      <w:r w:rsidRPr="00FF64CB">
        <w:rPr>
          <w:i/>
          <w:iCs/>
        </w:rPr>
        <w:t>straipsnis), taip iš dalies patenkinant prokuroro kasacinį skundą. Pakeitus J.</w:t>
      </w:r>
      <w:r w:rsidR="00F0287C">
        <w:rPr>
          <w:i/>
          <w:iCs/>
        </w:rPr>
        <w:t> </w:t>
      </w:r>
      <w:r w:rsidRPr="00FF64CB">
        <w:rPr>
          <w:i/>
          <w:iCs/>
        </w:rPr>
        <w:t>D. išteisinimo pagrindą, keistinas teismo sprendimas ir dėl civilinių ieškinių</w:t>
      </w:r>
      <w:r w:rsidR="00F0287C">
        <w:rPr>
          <w:i/>
          <w:iCs/>
        </w:rPr>
        <w:t> </w:t>
      </w:r>
      <w:r w:rsidRPr="00FF64CB">
        <w:rPr>
          <w:i/>
          <w:iCs/>
        </w:rPr>
        <w:t>– jie paliktini nenagrinėti (</w:t>
      </w:r>
      <w:bookmarkStart w:id="223" w:name="nf6d5aa6b-406c-4f09-a143-eeb198157e67"/>
      <w:r w:rsidRPr="00FF64CB">
        <w:rPr>
          <w:i/>
          <w:iCs/>
        </w:rPr>
        <w:t>BPK</w:t>
      </w:r>
      <w:bookmarkStart w:id="224" w:name="pnf6d5aa6b-406c-4f09-a143-eeb198157e67"/>
      <w:bookmarkEnd w:id="223"/>
      <w:bookmarkEnd w:id="224"/>
      <w:r w:rsidR="00F0287C">
        <w:rPr>
          <w:i/>
          <w:iCs/>
        </w:rPr>
        <w:t> </w:t>
      </w:r>
      <w:bookmarkStart w:id="225" w:name="nb43bf95f-90dc-4062-85d7-050929314d5e"/>
      <w:r w:rsidRPr="00FF64CB">
        <w:rPr>
          <w:i/>
          <w:iCs/>
        </w:rPr>
        <w:t>115</w:t>
      </w:r>
      <w:bookmarkStart w:id="226" w:name="pnb43bf95f-90dc-4062-85d7-050929314d5e"/>
      <w:bookmarkEnd w:id="225"/>
      <w:bookmarkEnd w:id="226"/>
      <w:r w:rsidR="00F0287C">
        <w:rPr>
          <w:i/>
          <w:iCs/>
        </w:rPr>
        <w:t> </w:t>
      </w:r>
      <w:r w:rsidRPr="00FF64CB">
        <w:rPr>
          <w:i/>
          <w:iCs/>
        </w:rPr>
        <w:t>straipsnio 3</w:t>
      </w:r>
      <w:r w:rsidR="00F0287C">
        <w:rPr>
          <w:i/>
          <w:iCs/>
        </w:rPr>
        <w:t> </w:t>
      </w:r>
      <w:r w:rsidRPr="00FF64CB">
        <w:rPr>
          <w:i/>
          <w:iCs/>
        </w:rPr>
        <w:t>dalies 2</w:t>
      </w:r>
      <w:r w:rsidR="00F0287C">
        <w:rPr>
          <w:i/>
          <w:iCs/>
        </w:rPr>
        <w:t> </w:t>
      </w:r>
      <w:r w:rsidRPr="00FF64CB">
        <w:rPr>
          <w:i/>
          <w:iCs/>
        </w:rPr>
        <w:t>punktas).</w:t>
      </w:r>
    </w:p>
    <w:p w14:paraId="57EDE0B0" w14:textId="786BE6C5" w:rsidR="00CC6B06" w:rsidRDefault="00CC6B06" w:rsidP="00CC33EE">
      <w:pPr>
        <w:spacing w:line="240" w:lineRule="auto"/>
        <w:ind w:firstLine="851"/>
        <w:jc w:val="both"/>
      </w:pPr>
      <w:r w:rsidRPr="005F4AA3">
        <w:rPr>
          <w:bCs/>
          <w:color w:val="000000" w:themeColor="text1"/>
        </w:rPr>
        <w:t xml:space="preserve">Atitinkamai asmuo, kuris nėra inkriminuojamos nusikalstamos veikos subjektas, išteisinamas ne neįrodžius, kad jis padarė veiką, turinčią nusikaltimo ar baudžiamojo nusižengimo požymių, o dėl to, kad tokia veika </w:t>
      </w:r>
      <w:r w:rsidR="005F4AA3">
        <w:rPr>
          <w:bCs/>
          <w:color w:val="000000" w:themeColor="text1"/>
        </w:rPr>
        <w:t xml:space="preserve">nebuvo </w:t>
      </w:r>
      <w:r w:rsidRPr="005F4AA3">
        <w:rPr>
          <w:bCs/>
          <w:color w:val="000000" w:themeColor="text1"/>
        </w:rPr>
        <w:t>padaryta</w:t>
      </w:r>
      <w:r w:rsidR="00CB61AD" w:rsidRPr="001360DE">
        <w:rPr>
          <w:b/>
          <w:color w:val="C00000"/>
        </w:rPr>
        <w:t xml:space="preserve"> </w:t>
      </w:r>
      <w:r>
        <w:t>(BPK</w:t>
      </w:r>
      <w:r w:rsidR="00F0287C">
        <w:t> </w:t>
      </w:r>
      <w:r>
        <w:t>303</w:t>
      </w:r>
      <w:r w:rsidR="00F0287C">
        <w:t> </w:t>
      </w:r>
      <w:r>
        <w:t>straipsnio 5</w:t>
      </w:r>
      <w:r w:rsidR="00F0287C">
        <w:t> </w:t>
      </w:r>
      <w:r>
        <w:t>dalies 1</w:t>
      </w:r>
      <w:r w:rsidR="00F0287C">
        <w:t> </w:t>
      </w:r>
      <w:r>
        <w:t>punktas) (kasacinė nutartis baudžiamojoje byloje Nr.</w:t>
      </w:r>
      <w:r w:rsidR="00F0287C">
        <w:t> </w:t>
      </w:r>
      <w:r>
        <w:t>2K-370-139/2016).</w:t>
      </w:r>
    </w:p>
    <w:p w14:paraId="58C46F71" w14:textId="00A77D31" w:rsidR="006856E9" w:rsidRPr="006B0D42" w:rsidRDefault="00F1215E" w:rsidP="006B0D42">
      <w:pPr>
        <w:spacing w:line="240" w:lineRule="auto"/>
        <w:ind w:firstLine="851"/>
        <w:jc w:val="both"/>
        <w:rPr>
          <w:bCs/>
          <w:color w:val="000000" w:themeColor="text1"/>
        </w:rPr>
      </w:pPr>
      <w:r w:rsidRPr="008F1679">
        <w:t>Asmuo BPK</w:t>
      </w:r>
      <w:r w:rsidR="00F0287C">
        <w:t> </w:t>
      </w:r>
      <w:r w:rsidRPr="008F1679">
        <w:t>303</w:t>
      </w:r>
      <w:r w:rsidR="00F0287C">
        <w:t> </w:t>
      </w:r>
      <w:r w:rsidRPr="008F1679">
        <w:t>straipsnio 5</w:t>
      </w:r>
      <w:r w:rsidR="00F0287C">
        <w:t> </w:t>
      </w:r>
      <w:r w:rsidRPr="008F1679">
        <w:t>dalies 1</w:t>
      </w:r>
      <w:r w:rsidR="00F0287C">
        <w:t> </w:t>
      </w:r>
      <w:r w:rsidRPr="008F1679">
        <w:t>punkte nurodytu pagrindu išteisinamas, kai nustatoma, kad jo padaryta veika neatitinka baudžiamojo įstatymo, pagal kurį ji buvo kvalifikuota, nustatytos nusikalstamos veikos sudėties.</w:t>
      </w:r>
      <w:r w:rsidR="006B0D42" w:rsidRPr="008F1679">
        <w:rPr>
          <w:b/>
          <w:color w:val="000000" w:themeColor="text1"/>
        </w:rPr>
        <w:t xml:space="preserve"> </w:t>
      </w:r>
      <w:r w:rsidR="006B0D42" w:rsidRPr="00265790">
        <w:rPr>
          <w:bCs/>
        </w:rPr>
        <w:t>Išteisinamasis nuosprendis nepriimamas, o svarstomas kaltinime nurodytos veikos kvalifikavimo keitimas teisme, jeigu nustatoma, kad</w:t>
      </w:r>
      <w:r w:rsidR="006B0D42" w:rsidRPr="00265790">
        <w:rPr>
          <w:b/>
        </w:rPr>
        <w:t xml:space="preserve"> </w:t>
      </w:r>
      <w:r w:rsidR="006B0D42" w:rsidRPr="00265790">
        <w:rPr>
          <w:bCs/>
        </w:rPr>
        <w:t>padarytoje veikoje yra kita</w:t>
      </w:r>
      <w:r w:rsidR="006B0D42" w:rsidRPr="00265790">
        <w:rPr>
          <w:b/>
          <w:i/>
          <w:iCs/>
        </w:rPr>
        <w:t xml:space="preserve"> </w:t>
      </w:r>
      <w:r w:rsidR="006B0D42" w:rsidRPr="00265790">
        <w:rPr>
          <w:bCs/>
        </w:rPr>
        <w:t>baudžiamajame įstatyme įtvirtinta nusikalstamos veikos sudėtis (BPK 256</w:t>
      </w:r>
      <w:r w:rsidR="00F0287C">
        <w:rPr>
          <w:bCs/>
        </w:rPr>
        <w:t> </w:t>
      </w:r>
      <w:r w:rsidR="006B0D42" w:rsidRPr="00265790">
        <w:rPr>
          <w:bCs/>
        </w:rPr>
        <w:t>straipsnis).</w:t>
      </w:r>
      <w:r w:rsidR="006B0D42" w:rsidRPr="008F1679">
        <w:rPr>
          <w:bCs/>
        </w:rPr>
        <w:t xml:space="preserve"> Nustačius, kad kaltinamasis gali būti padaręs kitą nusikalstamą veiką, kuri nebuvo nurodyta kaltinamajame akte, apie tai motyvuota teismo nutartimi pranešama prokurorui (BPK 257</w:t>
      </w:r>
      <w:r w:rsidR="00F0287C">
        <w:rPr>
          <w:bCs/>
        </w:rPr>
        <w:t> </w:t>
      </w:r>
      <w:r w:rsidR="006B0D42" w:rsidRPr="008F1679">
        <w:rPr>
          <w:bCs/>
        </w:rPr>
        <w:t>straipsnis</w:t>
      </w:r>
      <w:r w:rsidR="006B0D42" w:rsidRPr="008F1679">
        <w:rPr>
          <w:bCs/>
          <w:color w:val="000000" w:themeColor="text1"/>
        </w:rPr>
        <w:t>)</w:t>
      </w:r>
      <w:r w:rsidR="001B6E1D" w:rsidRPr="006B0D42">
        <w:rPr>
          <w:bCs/>
          <w:color w:val="000000" w:themeColor="text1"/>
        </w:rPr>
        <w:t xml:space="preserve"> (kasacinė nutartis baudžiamojoje byloje Nr.</w:t>
      </w:r>
      <w:r w:rsidR="00F0287C">
        <w:rPr>
          <w:bCs/>
          <w:color w:val="000000" w:themeColor="text1"/>
        </w:rPr>
        <w:t> </w:t>
      </w:r>
      <w:r w:rsidR="001B6E1D" w:rsidRPr="006B0D42">
        <w:rPr>
          <w:bCs/>
          <w:color w:val="000000" w:themeColor="text1"/>
        </w:rPr>
        <w:t>2K-319/2007).</w:t>
      </w:r>
    </w:p>
    <w:p w14:paraId="49161A9D" w14:textId="1239A296" w:rsidR="00286373" w:rsidRDefault="004F6880" w:rsidP="00CC33EE">
      <w:pPr>
        <w:spacing w:line="240" w:lineRule="auto"/>
        <w:ind w:firstLine="851"/>
        <w:jc w:val="both"/>
      </w:pPr>
      <w:r>
        <w:t>Minėta, j</w:t>
      </w:r>
      <w:r w:rsidR="008F0A81" w:rsidRPr="008F0A81">
        <w:t xml:space="preserve">eigu išteisinamasis nuosprendis priimtas remiantis </w:t>
      </w:r>
      <w:r w:rsidR="008F0A81">
        <w:t>BPK</w:t>
      </w:r>
      <w:r w:rsidR="00F0287C">
        <w:t> </w:t>
      </w:r>
      <w:r w:rsidR="008F0A81">
        <w:t>303</w:t>
      </w:r>
      <w:r w:rsidR="00F0287C">
        <w:t> </w:t>
      </w:r>
      <w:r w:rsidR="008F0A81">
        <w:t>straipsnio</w:t>
      </w:r>
      <w:r w:rsidR="008F0A81" w:rsidRPr="008F0A81">
        <w:t xml:space="preserve"> 5</w:t>
      </w:r>
      <w:r w:rsidR="00F0287C">
        <w:t> </w:t>
      </w:r>
      <w:r w:rsidR="008F0A81" w:rsidRPr="008F0A81">
        <w:t>dalies 2</w:t>
      </w:r>
      <w:r w:rsidR="00F0287C">
        <w:t> </w:t>
      </w:r>
      <w:r w:rsidR="008F0A81" w:rsidRPr="008F0A81">
        <w:t>punktu, o nusikalstamą veiką padaręs asmuo lieka nenustatytas, teismas po nuosprendžio įsiteisėjimo bylą perduoda prokurorui, kad šis imtųsi priemonių tą nusikalstamą veiką padariusiam asmeniui nustatyti</w:t>
      </w:r>
      <w:r w:rsidR="008F0A81">
        <w:t xml:space="preserve"> (BPK</w:t>
      </w:r>
      <w:r w:rsidR="00F0287C">
        <w:t> </w:t>
      </w:r>
      <w:r w:rsidR="008F0A81">
        <w:t>303</w:t>
      </w:r>
      <w:r w:rsidR="00F0287C">
        <w:t> </w:t>
      </w:r>
      <w:r w:rsidR="008F0A81">
        <w:t>straipsnio 6</w:t>
      </w:r>
      <w:r w:rsidR="00F0287C">
        <w:t> </w:t>
      </w:r>
      <w:r w:rsidR="008F0A81">
        <w:t>dalis)</w:t>
      </w:r>
      <w:r w:rsidR="008F0A81" w:rsidRPr="008F0A81">
        <w:t>.</w:t>
      </w:r>
      <w:r w:rsidR="008F0A81">
        <w:t xml:space="preserve"> </w:t>
      </w:r>
      <w:r w:rsidR="00286373">
        <w:t>Į šias BPK</w:t>
      </w:r>
      <w:r w:rsidR="00F0287C">
        <w:t> </w:t>
      </w:r>
      <w:r w:rsidR="00286373">
        <w:t>303</w:t>
      </w:r>
      <w:r w:rsidR="00F0287C">
        <w:t> </w:t>
      </w:r>
      <w:r w:rsidR="00286373">
        <w:t>straipsnio 6</w:t>
      </w:r>
      <w:r w:rsidR="00F0287C">
        <w:t> </w:t>
      </w:r>
      <w:r w:rsidR="00286373">
        <w:t>dalies nuostatas atkreiptas dėmesys, pavyzdžiui, kasacinėje nutartyje baudžiamojoje byloje Nr.</w:t>
      </w:r>
      <w:r w:rsidR="00F0287C">
        <w:t> </w:t>
      </w:r>
      <w:r w:rsidR="00286373">
        <w:t>2K-451/2007:</w:t>
      </w:r>
    </w:p>
    <w:p w14:paraId="2605A681" w14:textId="36766C3A" w:rsidR="00286373" w:rsidRPr="00286373" w:rsidRDefault="00286373" w:rsidP="00286373">
      <w:pPr>
        <w:spacing w:line="240" w:lineRule="auto"/>
        <w:ind w:firstLine="851"/>
        <w:jc w:val="both"/>
        <w:rPr>
          <w:i/>
          <w:iCs/>
        </w:rPr>
      </w:pPr>
      <w:r w:rsidRPr="00286373">
        <w:rPr>
          <w:i/>
          <w:iCs/>
        </w:rPr>
        <w:t xml:space="preserve">Pagal </w:t>
      </w:r>
      <w:bookmarkStart w:id="227" w:name="nd175dab2-506e-4783-877c-fa066d511633"/>
      <w:r w:rsidRPr="00286373">
        <w:rPr>
          <w:i/>
          <w:iCs/>
        </w:rPr>
        <w:t>BPK</w:t>
      </w:r>
      <w:bookmarkStart w:id="228" w:name="pnd175dab2-506e-4783-877c-fa066d511633"/>
      <w:bookmarkEnd w:id="227"/>
      <w:bookmarkEnd w:id="228"/>
      <w:r w:rsidR="001E28E5">
        <w:rPr>
          <w:i/>
          <w:iCs/>
        </w:rPr>
        <w:t> </w:t>
      </w:r>
      <w:bookmarkStart w:id="229" w:name="nb0ab71ee-6393-46ae-a533-c4394c33de38"/>
      <w:r w:rsidRPr="00286373">
        <w:rPr>
          <w:i/>
          <w:iCs/>
        </w:rPr>
        <w:t>303</w:t>
      </w:r>
      <w:bookmarkStart w:id="230" w:name="pnb0ab71ee-6393-46ae-a533-c4394c33de38"/>
      <w:bookmarkEnd w:id="229"/>
      <w:bookmarkEnd w:id="230"/>
      <w:r w:rsidR="00F0287C">
        <w:rPr>
          <w:i/>
          <w:iCs/>
        </w:rPr>
        <w:t> </w:t>
      </w:r>
      <w:r w:rsidRPr="00286373">
        <w:rPr>
          <w:i/>
          <w:iCs/>
        </w:rPr>
        <w:t>straipsnio 6</w:t>
      </w:r>
      <w:r w:rsidR="00F0287C">
        <w:rPr>
          <w:i/>
          <w:iCs/>
        </w:rPr>
        <w:t> </w:t>
      </w:r>
      <w:r w:rsidRPr="00286373">
        <w:rPr>
          <w:i/>
          <w:iCs/>
        </w:rPr>
        <w:t>dalį, jeigu išteisinamasis nuosprendis priimtas remiantis šio straipsnio 5</w:t>
      </w:r>
      <w:r w:rsidR="00F0287C">
        <w:rPr>
          <w:i/>
          <w:iCs/>
        </w:rPr>
        <w:t> </w:t>
      </w:r>
      <w:r w:rsidRPr="00286373">
        <w:rPr>
          <w:i/>
          <w:iCs/>
        </w:rPr>
        <w:t>dalies 2</w:t>
      </w:r>
      <w:r w:rsidR="00F0287C">
        <w:rPr>
          <w:i/>
          <w:iCs/>
        </w:rPr>
        <w:t> </w:t>
      </w:r>
      <w:r w:rsidRPr="00286373">
        <w:rPr>
          <w:i/>
          <w:iCs/>
        </w:rPr>
        <w:t>punktu, o nusikalstamą veiką padaręs asmuo lieka nenustatytas, teismas po nuosprendžio įsiteisėjimo bylą perduoda prokurorui, kad šis imtųsi priemonių tą nusikalstamą veiką padariusiam asmeniui nustatyti. Nors apeliacinės instancijos teismas, priimdamas išteisinamąjį nuosprendį V.</w:t>
      </w:r>
      <w:r w:rsidR="00F0287C">
        <w:rPr>
          <w:i/>
          <w:iCs/>
        </w:rPr>
        <w:t> </w:t>
      </w:r>
      <w:r w:rsidRPr="00286373">
        <w:rPr>
          <w:i/>
          <w:iCs/>
        </w:rPr>
        <w:t>P. byloje</w:t>
      </w:r>
      <w:r w:rsidR="00367C95">
        <w:rPr>
          <w:i/>
          <w:iCs/>
        </w:rPr>
        <w:t>,</w:t>
      </w:r>
      <w:r w:rsidRPr="00286373">
        <w:rPr>
          <w:i/>
          <w:iCs/>
        </w:rPr>
        <w:t xml:space="preserve"> rėmėsi </w:t>
      </w:r>
      <w:bookmarkStart w:id="231" w:name="n8cc992ce-0b02-4500-a1bd-a4f3c6f5462f"/>
      <w:r w:rsidRPr="00286373">
        <w:rPr>
          <w:i/>
          <w:iCs/>
        </w:rPr>
        <w:t>BPK</w:t>
      </w:r>
      <w:bookmarkStart w:id="232" w:name="pn8cc992ce-0b02-4500-a1bd-a4f3c6f5462f"/>
      <w:bookmarkEnd w:id="231"/>
      <w:bookmarkEnd w:id="232"/>
      <w:r w:rsidR="00F0287C">
        <w:rPr>
          <w:i/>
          <w:iCs/>
        </w:rPr>
        <w:t> </w:t>
      </w:r>
      <w:bookmarkStart w:id="233" w:name="n2472309a-8d7b-4619-8fab-f2467852134d"/>
      <w:r w:rsidRPr="00286373">
        <w:rPr>
          <w:i/>
          <w:iCs/>
        </w:rPr>
        <w:t>303</w:t>
      </w:r>
      <w:bookmarkStart w:id="234" w:name="pn2472309a-8d7b-4619-8fab-f2467852134d"/>
      <w:bookmarkEnd w:id="233"/>
      <w:bookmarkEnd w:id="234"/>
      <w:r w:rsidR="00F0287C">
        <w:rPr>
          <w:i/>
          <w:iCs/>
        </w:rPr>
        <w:t> </w:t>
      </w:r>
      <w:r w:rsidRPr="00286373">
        <w:rPr>
          <w:i/>
          <w:iCs/>
        </w:rPr>
        <w:t>straipsnio 5</w:t>
      </w:r>
      <w:r w:rsidR="00F0287C">
        <w:rPr>
          <w:i/>
          <w:iCs/>
        </w:rPr>
        <w:t> </w:t>
      </w:r>
      <w:r w:rsidRPr="00286373">
        <w:rPr>
          <w:i/>
          <w:iCs/>
        </w:rPr>
        <w:t>dalies 2</w:t>
      </w:r>
      <w:r w:rsidR="00F0287C">
        <w:rPr>
          <w:i/>
          <w:iCs/>
        </w:rPr>
        <w:t> </w:t>
      </w:r>
      <w:r w:rsidRPr="00286373">
        <w:rPr>
          <w:i/>
          <w:iCs/>
        </w:rPr>
        <w:t>punktu, minėtų šio BPK</w:t>
      </w:r>
      <w:r w:rsidR="001E28E5">
        <w:rPr>
          <w:i/>
          <w:iCs/>
        </w:rPr>
        <w:t> </w:t>
      </w:r>
      <w:r w:rsidRPr="00286373">
        <w:rPr>
          <w:i/>
          <w:iCs/>
        </w:rPr>
        <w:t>straipsnio 6</w:t>
      </w:r>
      <w:r w:rsidR="00F0287C">
        <w:rPr>
          <w:i/>
          <w:iCs/>
        </w:rPr>
        <w:t> </w:t>
      </w:r>
      <w:r w:rsidRPr="00286373">
        <w:rPr>
          <w:i/>
          <w:iCs/>
        </w:rPr>
        <w:t>dalies reikalavimų, kaip teisingai nurodo kasatoriai, neįvykdė.</w:t>
      </w:r>
    </w:p>
    <w:p w14:paraId="41D15703" w14:textId="4A69F489" w:rsidR="00286373" w:rsidRPr="00286373" w:rsidRDefault="00286373" w:rsidP="00286373">
      <w:pPr>
        <w:spacing w:line="240" w:lineRule="auto"/>
        <w:ind w:firstLine="851"/>
        <w:jc w:val="both"/>
        <w:rPr>
          <w:i/>
          <w:iCs/>
        </w:rPr>
      </w:pPr>
      <w:r w:rsidRPr="00286373">
        <w:rPr>
          <w:i/>
          <w:iCs/>
        </w:rPr>
        <w:t xml:space="preserve">Pažymėtina, kad baudžiamojo proceso įstatyme įtvirtinta konstitucinė prokuroro ir ikiteisminio tyrimo įstaigos priedermė kiekvienu atveju, kai paaiškėja nusikalstamos veikos požymiai, pagal savo kompetenciją imtis visų įstatymų </w:t>
      </w:r>
      <w:r w:rsidR="00367C95" w:rsidRPr="00286373">
        <w:rPr>
          <w:i/>
          <w:iCs/>
        </w:rPr>
        <w:t>nu</w:t>
      </w:r>
      <w:r w:rsidR="00367C95">
        <w:rPr>
          <w:i/>
          <w:iCs/>
        </w:rPr>
        <w:t>st</w:t>
      </w:r>
      <w:r w:rsidR="00367C95" w:rsidRPr="00286373">
        <w:rPr>
          <w:i/>
          <w:iCs/>
        </w:rPr>
        <w:t xml:space="preserve">atytų </w:t>
      </w:r>
      <w:r w:rsidRPr="00286373">
        <w:rPr>
          <w:i/>
          <w:iCs/>
        </w:rPr>
        <w:t>priemonių, kad per trumpiausią laiką būtų atliktas tyrimas ir atskleista nusikalstama veika (</w:t>
      </w:r>
      <w:bookmarkStart w:id="235" w:name="n1d106e84-3ed1-4419-8a34-e7d70c50179f"/>
      <w:r w:rsidRPr="00286373">
        <w:rPr>
          <w:i/>
          <w:iCs/>
        </w:rPr>
        <w:t>BPK</w:t>
      </w:r>
      <w:bookmarkStart w:id="236" w:name="pn1d106e84-3ed1-4419-8a34-e7d70c50179f"/>
      <w:bookmarkEnd w:id="235"/>
      <w:bookmarkEnd w:id="236"/>
      <w:r w:rsidR="00F0287C">
        <w:rPr>
          <w:i/>
          <w:iCs/>
        </w:rPr>
        <w:t> </w:t>
      </w:r>
      <w:bookmarkStart w:id="237" w:name="n335cb65c-5e34-4f9d-aa95-a57bf3627258"/>
      <w:r w:rsidRPr="00286373">
        <w:rPr>
          <w:i/>
          <w:iCs/>
        </w:rPr>
        <w:t>2</w:t>
      </w:r>
      <w:bookmarkStart w:id="238" w:name="pn335cb65c-5e34-4f9d-aa95-a57bf3627258"/>
      <w:bookmarkEnd w:id="237"/>
      <w:bookmarkEnd w:id="238"/>
      <w:r w:rsidR="00F0287C">
        <w:rPr>
          <w:i/>
          <w:iCs/>
        </w:rPr>
        <w:t> </w:t>
      </w:r>
      <w:r w:rsidRPr="00286373">
        <w:rPr>
          <w:i/>
          <w:iCs/>
        </w:rPr>
        <w:t xml:space="preserve">straipsnis). Lietuvos Respublikos </w:t>
      </w:r>
      <w:bookmarkStart w:id="239" w:name="nc0fa6b5e-1e73-467c-b2b9-391aa3ada488"/>
      <w:r w:rsidRPr="00286373">
        <w:rPr>
          <w:i/>
          <w:iCs/>
        </w:rPr>
        <w:t>Konstitucijoje</w:t>
      </w:r>
      <w:bookmarkStart w:id="240" w:name="pnc0fa6b5e-1e73-467c-b2b9-391aa3ada488"/>
      <w:bookmarkEnd w:id="239"/>
      <w:bookmarkEnd w:id="240"/>
      <w:r w:rsidRPr="00286373">
        <w:rPr>
          <w:i/>
          <w:iCs/>
        </w:rPr>
        <w:t xml:space="preserve"> nustatyta, jog prokurorai, vykdydami savo funkcijas, yra nepriklausomi ir klauso tik įstatymo (118</w:t>
      </w:r>
      <w:r w:rsidR="00F0287C">
        <w:rPr>
          <w:i/>
          <w:iCs/>
        </w:rPr>
        <w:t> </w:t>
      </w:r>
      <w:r w:rsidRPr="00286373">
        <w:rPr>
          <w:i/>
          <w:iCs/>
        </w:rPr>
        <w:t>straipsnio 3</w:t>
      </w:r>
      <w:r w:rsidR="00F0287C">
        <w:rPr>
          <w:i/>
          <w:iCs/>
        </w:rPr>
        <w:t> </w:t>
      </w:r>
      <w:r w:rsidRPr="00286373">
        <w:rPr>
          <w:i/>
          <w:iCs/>
        </w:rPr>
        <w:t>dalis). Vadinasi, tai, kad teismas, priėmęs išteisinamąjį nuosprendį</w:t>
      </w:r>
      <w:r w:rsidR="00367C95">
        <w:rPr>
          <w:i/>
          <w:iCs/>
        </w:rPr>
        <w:t>,</w:t>
      </w:r>
      <w:r w:rsidRPr="00286373">
        <w:rPr>
          <w:i/>
          <w:iCs/>
        </w:rPr>
        <w:t xml:space="preserve"> rėmėsi </w:t>
      </w:r>
      <w:bookmarkStart w:id="241" w:name="n8a360ee0-5263-4678-8dd1-d84a9812d007"/>
      <w:r w:rsidRPr="00286373">
        <w:rPr>
          <w:i/>
          <w:iCs/>
        </w:rPr>
        <w:t>BPK</w:t>
      </w:r>
      <w:bookmarkStart w:id="242" w:name="pn8a360ee0-5263-4678-8dd1-d84a9812d007"/>
      <w:bookmarkEnd w:id="241"/>
      <w:bookmarkEnd w:id="242"/>
      <w:r w:rsidR="00F0287C">
        <w:rPr>
          <w:i/>
          <w:iCs/>
        </w:rPr>
        <w:t> </w:t>
      </w:r>
      <w:bookmarkStart w:id="243" w:name="n88963c7d-eccf-4a1b-89a9-7ac276734692"/>
      <w:r w:rsidRPr="00286373">
        <w:rPr>
          <w:i/>
          <w:iCs/>
        </w:rPr>
        <w:t>303</w:t>
      </w:r>
      <w:bookmarkStart w:id="244" w:name="pn88963c7d-eccf-4a1b-89a9-7ac276734692"/>
      <w:bookmarkEnd w:id="243"/>
      <w:bookmarkEnd w:id="244"/>
      <w:r w:rsidR="00F0287C">
        <w:rPr>
          <w:i/>
          <w:iCs/>
        </w:rPr>
        <w:t> </w:t>
      </w:r>
      <w:r w:rsidRPr="00286373">
        <w:rPr>
          <w:i/>
          <w:iCs/>
        </w:rPr>
        <w:t>straipsnio 5</w:t>
      </w:r>
      <w:r w:rsidR="00F0287C">
        <w:rPr>
          <w:i/>
          <w:iCs/>
        </w:rPr>
        <w:t> </w:t>
      </w:r>
      <w:r w:rsidRPr="00286373">
        <w:rPr>
          <w:i/>
          <w:iCs/>
        </w:rPr>
        <w:t>dalies 2</w:t>
      </w:r>
      <w:r w:rsidR="00F0287C">
        <w:rPr>
          <w:i/>
          <w:iCs/>
        </w:rPr>
        <w:t> </w:t>
      </w:r>
      <w:r w:rsidRPr="00286373">
        <w:rPr>
          <w:i/>
          <w:iCs/>
        </w:rPr>
        <w:t>punktu, tačiau nevykdė to paties straipsnio 6</w:t>
      </w:r>
      <w:r w:rsidR="00F0287C">
        <w:rPr>
          <w:i/>
          <w:iCs/>
        </w:rPr>
        <w:t> </w:t>
      </w:r>
      <w:r w:rsidRPr="00286373">
        <w:rPr>
          <w:i/>
          <w:iCs/>
        </w:rPr>
        <w:t>dalies reikalavimų, nereiškia, kad prokurorui buvo suvaržytos ar paneigtos galimybės vykdyti savo konstitucines funkcijas ir kiekvienu atveju</w:t>
      </w:r>
      <w:r w:rsidR="00367C95">
        <w:rPr>
          <w:i/>
          <w:iCs/>
        </w:rPr>
        <w:t>,</w:t>
      </w:r>
      <w:r w:rsidRPr="00286373">
        <w:rPr>
          <w:i/>
          <w:iCs/>
        </w:rPr>
        <w:t xml:space="preserve"> paaiškėjus nusikalstamos veikos požymiams, šią veiką per trumpiausią laiką atskleisti. Taigi, kolegijos nuomone, </w:t>
      </w:r>
      <w:bookmarkStart w:id="245" w:name="n537b7089-944a-450b-80bc-6486d4cf9ceb"/>
      <w:r w:rsidRPr="00286373">
        <w:rPr>
          <w:i/>
          <w:iCs/>
        </w:rPr>
        <w:t>BPK</w:t>
      </w:r>
      <w:bookmarkStart w:id="246" w:name="pn537b7089-944a-450b-80bc-6486d4cf9ceb"/>
      <w:bookmarkEnd w:id="245"/>
      <w:bookmarkEnd w:id="246"/>
      <w:r w:rsidR="00D2011A">
        <w:rPr>
          <w:i/>
          <w:iCs/>
        </w:rPr>
        <w:t> </w:t>
      </w:r>
      <w:bookmarkStart w:id="247" w:name="n065e433e-6029-4064-8704-f2a34cdd4269"/>
      <w:r w:rsidRPr="00286373">
        <w:rPr>
          <w:i/>
          <w:iCs/>
        </w:rPr>
        <w:t>303</w:t>
      </w:r>
      <w:bookmarkStart w:id="248" w:name="pn065e433e-6029-4064-8704-f2a34cdd4269"/>
      <w:bookmarkEnd w:id="247"/>
      <w:bookmarkEnd w:id="248"/>
      <w:r w:rsidR="00D2011A">
        <w:rPr>
          <w:i/>
          <w:iCs/>
        </w:rPr>
        <w:t> </w:t>
      </w:r>
      <w:r w:rsidRPr="00286373">
        <w:rPr>
          <w:i/>
          <w:iCs/>
        </w:rPr>
        <w:t>straipsnio 6</w:t>
      </w:r>
      <w:r w:rsidR="00F0287C">
        <w:rPr>
          <w:i/>
          <w:iCs/>
        </w:rPr>
        <w:t> </w:t>
      </w:r>
      <w:r w:rsidRPr="00286373">
        <w:rPr>
          <w:i/>
          <w:iCs/>
        </w:rPr>
        <w:t>dalies reikalavimų nesilaikymas negali būti laikomas esminiu baudžiamojo proceso įstatymo pažeidimu.</w:t>
      </w:r>
    </w:p>
    <w:p w14:paraId="35423AAC" w14:textId="0C263675" w:rsidR="00C22D32" w:rsidRPr="004F6880" w:rsidRDefault="00C22D32" w:rsidP="00B673E1">
      <w:pPr>
        <w:spacing w:line="240" w:lineRule="auto"/>
        <w:ind w:firstLine="851"/>
        <w:jc w:val="both"/>
      </w:pPr>
      <w:bookmarkStart w:id="249" w:name="Buk_154"/>
      <w:bookmarkEnd w:id="249"/>
      <w:r w:rsidRPr="004F6880">
        <w:t xml:space="preserve">Baudžiamojoje byloje nustačius principo </w:t>
      </w:r>
      <w:proofErr w:type="spellStart"/>
      <w:r w:rsidRPr="004F6880">
        <w:rPr>
          <w:i/>
          <w:iCs/>
        </w:rPr>
        <w:t>non</w:t>
      </w:r>
      <w:proofErr w:type="spellEnd"/>
      <w:r w:rsidRPr="004F6880">
        <w:rPr>
          <w:i/>
          <w:iCs/>
        </w:rPr>
        <w:t xml:space="preserve"> bis </w:t>
      </w:r>
      <w:proofErr w:type="spellStart"/>
      <w:r w:rsidRPr="004F6880">
        <w:rPr>
          <w:i/>
          <w:iCs/>
        </w:rPr>
        <w:t>in</w:t>
      </w:r>
      <w:proofErr w:type="spellEnd"/>
      <w:r w:rsidRPr="004F6880">
        <w:rPr>
          <w:i/>
          <w:iCs/>
        </w:rPr>
        <w:t xml:space="preserve"> </w:t>
      </w:r>
      <w:proofErr w:type="spellStart"/>
      <w:r w:rsidRPr="004F6880">
        <w:rPr>
          <w:i/>
          <w:iCs/>
        </w:rPr>
        <w:t>idem</w:t>
      </w:r>
      <w:proofErr w:type="spellEnd"/>
      <w:r w:rsidRPr="004F6880">
        <w:t xml:space="preserve"> (</w:t>
      </w:r>
      <w:r w:rsidRPr="0013781E">
        <w:rPr>
          <w:i/>
        </w:rPr>
        <w:t>negalima dukart bausti už tą patį teisės pažeidimą</w:t>
      </w:r>
      <w:r w:rsidRPr="004F6880">
        <w:t>) pažeidimą</w:t>
      </w:r>
      <w:r w:rsidR="006603FF">
        <w:t>,</w:t>
      </w:r>
      <w:r w:rsidRPr="004F6880">
        <w:t xml:space="preserve"> byla yra nutraukiama nutartimi (BPK</w:t>
      </w:r>
      <w:r w:rsidR="00F0287C">
        <w:t> </w:t>
      </w:r>
      <w:r w:rsidRPr="004F6880">
        <w:t>3</w:t>
      </w:r>
      <w:r w:rsidR="00F0287C">
        <w:t> </w:t>
      </w:r>
      <w:r w:rsidRPr="004F6880">
        <w:t>straipsnio 1</w:t>
      </w:r>
      <w:r w:rsidR="00F0287C">
        <w:t> </w:t>
      </w:r>
      <w:r w:rsidRPr="004F6880">
        <w:t>dalies 6</w:t>
      </w:r>
      <w:r w:rsidR="004F6880" w:rsidRPr="004F6880">
        <w:t> </w:t>
      </w:r>
      <w:r w:rsidRPr="004F6880">
        <w:t>punktas, 254</w:t>
      </w:r>
      <w:r w:rsidR="00F0287C">
        <w:t> </w:t>
      </w:r>
      <w:r w:rsidRPr="004F6880">
        <w:t>straipsnio 4</w:t>
      </w:r>
      <w:r w:rsidR="00F0287C">
        <w:t> </w:t>
      </w:r>
      <w:r w:rsidRPr="004F6880">
        <w:t>dalis), o ne priimamas išteisinamasis nuosprendis (BPK</w:t>
      </w:r>
      <w:r w:rsidR="00F0287C">
        <w:t> </w:t>
      </w:r>
      <w:r w:rsidRPr="004F6880">
        <w:t>3</w:t>
      </w:r>
      <w:r w:rsidR="00F0287C">
        <w:t> </w:t>
      </w:r>
      <w:r w:rsidRPr="004F6880">
        <w:t>straipsnio 1</w:t>
      </w:r>
      <w:r w:rsidR="004F6880" w:rsidRPr="004F6880">
        <w:t> </w:t>
      </w:r>
      <w:r w:rsidRPr="004F6880">
        <w:t>dalies 1</w:t>
      </w:r>
      <w:r w:rsidR="00F0287C">
        <w:t> </w:t>
      </w:r>
      <w:r w:rsidRPr="004F6880">
        <w:t>punktas, 2</w:t>
      </w:r>
      <w:r w:rsidR="00F0287C">
        <w:t> </w:t>
      </w:r>
      <w:r w:rsidRPr="004F6880">
        <w:t>dalis, 303</w:t>
      </w:r>
      <w:r w:rsidR="00F0287C">
        <w:t> </w:t>
      </w:r>
      <w:r w:rsidRPr="004F6880">
        <w:t>straipsnio 5</w:t>
      </w:r>
      <w:r w:rsidR="00F0287C">
        <w:t> </w:t>
      </w:r>
      <w:r w:rsidRPr="004F6880">
        <w:t>dalies 1</w:t>
      </w:r>
      <w:r w:rsidR="00F0287C">
        <w:t> </w:t>
      </w:r>
      <w:r w:rsidRPr="004F6880">
        <w:t>punktas):</w:t>
      </w:r>
    </w:p>
    <w:p w14:paraId="2E975441" w14:textId="1AABFE1E" w:rsidR="00B673E1" w:rsidRPr="00B673E1" w:rsidRDefault="00B673E1" w:rsidP="00B673E1">
      <w:pPr>
        <w:spacing w:line="240" w:lineRule="auto"/>
        <w:ind w:firstLine="851"/>
        <w:jc w:val="both"/>
        <w:rPr>
          <w:i/>
          <w:iCs/>
        </w:rPr>
      </w:pPr>
      <w:r w:rsidRPr="004F6880">
        <w:rPr>
          <w:i/>
          <w:iCs/>
        </w:rPr>
        <w:t>Pirmosios instancijos teismas, nurodęs, kad V.</w:t>
      </w:r>
      <w:r w:rsidR="00F0287C">
        <w:rPr>
          <w:i/>
          <w:iCs/>
        </w:rPr>
        <w:t> </w:t>
      </w:r>
      <w:r w:rsidRPr="004F6880">
        <w:rPr>
          <w:i/>
          <w:iCs/>
        </w:rPr>
        <w:t>K.</w:t>
      </w:r>
      <w:r w:rsidRPr="00B673E1">
        <w:rPr>
          <w:i/>
          <w:iCs/>
        </w:rPr>
        <w:t xml:space="preserve"> pripažinimas kaltu pagal </w:t>
      </w:r>
      <w:bookmarkStart w:id="250" w:name="nc86bf1a0-b781-4622-83b5-ff1334ab5264"/>
      <w:r w:rsidRPr="00B673E1">
        <w:rPr>
          <w:i/>
          <w:iCs/>
        </w:rPr>
        <w:t>BK</w:t>
      </w:r>
      <w:bookmarkStart w:id="251" w:name="pnc86bf1a0-b781-4622-83b5-ff1334ab5264"/>
      <w:bookmarkStart w:id="252" w:name="ncba18015-753c-488e-b3dc-eef32cafb3b1"/>
      <w:bookmarkEnd w:id="250"/>
      <w:bookmarkEnd w:id="251"/>
      <w:r w:rsidR="002942F8">
        <w:rPr>
          <w:i/>
          <w:iCs/>
        </w:rPr>
        <w:t> </w:t>
      </w:r>
      <w:r w:rsidRPr="00B673E1">
        <w:rPr>
          <w:i/>
          <w:iCs/>
        </w:rPr>
        <w:t>199</w:t>
      </w:r>
      <w:bookmarkStart w:id="253" w:name="pncba18015-753c-488e-b3dc-eef32cafb3b1"/>
      <w:bookmarkEnd w:id="252"/>
      <w:bookmarkEnd w:id="253"/>
      <w:r w:rsidR="002942F8">
        <w:rPr>
          <w:i/>
          <w:iCs/>
        </w:rPr>
        <w:t> </w:t>
      </w:r>
      <w:r w:rsidRPr="00B673E1">
        <w:rPr>
          <w:i/>
          <w:iCs/>
        </w:rPr>
        <w:t>straipsnio 1</w:t>
      </w:r>
      <w:r w:rsidR="00F0287C">
        <w:rPr>
          <w:i/>
          <w:iCs/>
        </w:rPr>
        <w:t> </w:t>
      </w:r>
      <w:r w:rsidRPr="00B673E1">
        <w:rPr>
          <w:i/>
          <w:iCs/>
        </w:rPr>
        <w:t xml:space="preserve">dalį pažeistų </w:t>
      </w:r>
      <w:proofErr w:type="spellStart"/>
      <w:r w:rsidRPr="0013781E">
        <w:rPr>
          <w:iCs/>
        </w:rPr>
        <w:t>non</w:t>
      </w:r>
      <w:proofErr w:type="spellEnd"/>
      <w:r w:rsidRPr="0013781E">
        <w:rPr>
          <w:iCs/>
        </w:rPr>
        <w:t xml:space="preserve"> bis </w:t>
      </w:r>
      <w:proofErr w:type="spellStart"/>
      <w:r w:rsidRPr="0013781E">
        <w:rPr>
          <w:iCs/>
        </w:rPr>
        <w:t>in</w:t>
      </w:r>
      <w:proofErr w:type="spellEnd"/>
      <w:r w:rsidRPr="0013781E">
        <w:rPr>
          <w:iCs/>
        </w:rPr>
        <w:t xml:space="preserve"> </w:t>
      </w:r>
      <w:proofErr w:type="spellStart"/>
      <w:r w:rsidRPr="0013781E">
        <w:rPr>
          <w:iCs/>
        </w:rPr>
        <w:t>idem</w:t>
      </w:r>
      <w:proofErr w:type="spellEnd"/>
      <w:r w:rsidRPr="00B673E1">
        <w:rPr>
          <w:i/>
          <w:iCs/>
        </w:rPr>
        <w:t xml:space="preserve"> principą, priėmė išteisinamąjį nuosprendį </w:t>
      </w:r>
      <w:bookmarkStart w:id="254" w:name="n76cecb29-76fc-426d-b7ea-1ac8231732b4"/>
      <w:r w:rsidRPr="00B673E1">
        <w:rPr>
          <w:i/>
          <w:iCs/>
        </w:rPr>
        <w:t>BPK</w:t>
      </w:r>
      <w:bookmarkStart w:id="255" w:name="pn76cecb29-76fc-426d-b7ea-1ac8231732b4"/>
      <w:bookmarkStart w:id="256" w:name="nfb2ac1d2-8f61-4385-9ba0-3b954679aaed"/>
      <w:bookmarkEnd w:id="254"/>
      <w:bookmarkEnd w:id="255"/>
      <w:r w:rsidR="002942F8">
        <w:rPr>
          <w:i/>
          <w:iCs/>
        </w:rPr>
        <w:t> </w:t>
      </w:r>
      <w:r w:rsidRPr="00B673E1">
        <w:rPr>
          <w:i/>
          <w:iCs/>
        </w:rPr>
        <w:t>303</w:t>
      </w:r>
      <w:bookmarkStart w:id="257" w:name="pnfb2ac1d2-8f61-4385-9ba0-3b954679aaed"/>
      <w:bookmarkEnd w:id="256"/>
      <w:bookmarkEnd w:id="257"/>
      <w:r w:rsidR="00F0287C">
        <w:rPr>
          <w:i/>
          <w:iCs/>
        </w:rPr>
        <w:t> </w:t>
      </w:r>
      <w:r w:rsidRPr="00B673E1">
        <w:rPr>
          <w:i/>
          <w:iCs/>
        </w:rPr>
        <w:t>straipsnio 5</w:t>
      </w:r>
      <w:r w:rsidR="00F0287C">
        <w:rPr>
          <w:i/>
          <w:iCs/>
        </w:rPr>
        <w:t> </w:t>
      </w:r>
      <w:r w:rsidRPr="00B673E1">
        <w:rPr>
          <w:i/>
          <w:iCs/>
        </w:rPr>
        <w:t>dalies 1</w:t>
      </w:r>
      <w:r w:rsidR="00F0287C">
        <w:rPr>
          <w:i/>
          <w:iCs/>
        </w:rPr>
        <w:t> </w:t>
      </w:r>
      <w:r w:rsidRPr="00B673E1">
        <w:rPr>
          <w:i/>
          <w:iCs/>
        </w:rPr>
        <w:t xml:space="preserve">punkto pagrindu. Teismas nurodė, kad nagrinėjamoje byloje baudžiamojo proceso negalimumas turėtų būti konstatuojamas remiantis ne </w:t>
      </w:r>
      <w:bookmarkStart w:id="258" w:name="n6cdf0a6c-1419-45b9-968c-a1424b4404cb"/>
      <w:r w:rsidRPr="00B673E1">
        <w:rPr>
          <w:i/>
          <w:iCs/>
        </w:rPr>
        <w:t>BPK</w:t>
      </w:r>
      <w:bookmarkStart w:id="259" w:name="pn6cdf0a6c-1419-45b9-968c-a1424b4404cb"/>
      <w:bookmarkEnd w:id="258"/>
      <w:bookmarkEnd w:id="259"/>
      <w:r w:rsidR="001E28E5">
        <w:rPr>
          <w:i/>
          <w:iCs/>
        </w:rPr>
        <w:t> </w:t>
      </w:r>
      <w:bookmarkStart w:id="260" w:name="nce5211bf-bd9f-4de6-86b7-9d1e29cec474"/>
      <w:r w:rsidRPr="00B673E1">
        <w:rPr>
          <w:i/>
          <w:iCs/>
        </w:rPr>
        <w:t>3</w:t>
      </w:r>
      <w:bookmarkStart w:id="261" w:name="pnce5211bf-bd9f-4de6-86b7-9d1e29cec474"/>
      <w:bookmarkEnd w:id="260"/>
      <w:bookmarkEnd w:id="261"/>
      <w:r w:rsidR="00F0287C">
        <w:rPr>
          <w:i/>
          <w:iCs/>
        </w:rPr>
        <w:t> </w:t>
      </w:r>
      <w:r w:rsidRPr="00B673E1">
        <w:rPr>
          <w:i/>
          <w:iCs/>
        </w:rPr>
        <w:t>straipsnio 1</w:t>
      </w:r>
      <w:r w:rsidR="002942F8">
        <w:rPr>
          <w:i/>
          <w:iCs/>
        </w:rPr>
        <w:t> </w:t>
      </w:r>
      <w:r w:rsidRPr="00B673E1">
        <w:rPr>
          <w:i/>
          <w:iCs/>
        </w:rPr>
        <w:t>dalies 8</w:t>
      </w:r>
      <w:r w:rsidR="00F0287C">
        <w:rPr>
          <w:i/>
          <w:iCs/>
        </w:rPr>
        <w:t> </w:t>
      </w:r>
      <w:r w:rsidRPr="00B673E1">
        <w:rPr>
          <w:i/>
          <w:iCs/>
        </w:rPr>
        <w:t>punkte</w:t>
      </w:r>
      <w:r w:rsidR="00E75CA5">
        <w:rPr>
          <w:rStyle w:val="Puslapioinaosnuoroda"/>
          <w:i/>
          <w:iCs/>
        </w:rPr>
        <w:footnoteReference w:id="1"/>
      </w:r>
      <w:r w:rsidRPr="00B673E1">
        <w:rPr>
          <w:i/>
          <w:iCs/>
        </w:rPr>
        <w:t xml:space="preserve"> ir </w:t>
      </w:r>
      <w:bookmarkStart w:id="262" w:name="n42552d1a-3930-4744-b75e-08dabadcf64c"/>
      <w:r w:rsidRPr="00B673E1">
        <w:rPr>
          <w:i/>
          <w:iCs/>
        </w:rPr>
        <w:t>254</w:t>
      </w:r>
      <w:bookmarkStart w:id="263" w:name="pn42552d1a-3930-4744-b75e-08dabadcf64c"/>
      <w:bookmarkEnd w:id="262"/>
      <w:bookmarkEnd w:id="263"/>
      <w:r w:rsidR="00F0287C">
        <w:rPr>
          <w:i/>
          <w:iCs/>
        </w:rPr>
        <w:t> </w:t>
      </w:r>
      <w:r w:rsidRPr="00B673E1">
        <w:rPr>
          <w:i/>
          <w:iCs/>
        </w:rPr>
        <w:t>straipsnio 4</w:t>
      </w:r>
      <w:r w:rsidR="00F0287C">
        <w:rPr>
          <w:i/>
          <w:iCs/>
        </w:rPr>
        <w:t> </w:t>
      </w:r>
      <w:r w:rsidRPr="00B673E1">
        <w:rPr>
          <w:i/>
          <w:iCs/>
        </w:rPr>
        <w:t xml:space="preserve">dalyje nustatytu pagrindu ir tvarka, o </w:t>
      </w:r>
      <w:bookmarkStart w:id="264" w:name="n75fea85c-8808-4f60-b307-3476f25b5614"/>
      <w:r w:rsidRPr="00B673E1">
        <w:rPr>
          <w:i/>
          <w:iCs/>
        </w:rPr>
        <w:t>BPK</w:t>
      </w:r>
      <w:bookmarkStart w:id="265" w:name="pn75fea85c-8808-4f60-b307-3476f25b5614"/>
      <w:bookmarkEnd w:id="264"/>
      <w:bookmarkEnd w:id="265"/>
      <w:r w:rsidR="001E28E5">
        <w:rPr>
          <w:i/>
          <w:iCs/>
        </w:rPr>
        <w:t> </w:t>
      </w:r>
      <w:bookmarkStart w:id="266" w:name="n88ac2a7d-9350-4ed6-b7a0-3df78291ffd1"/>
      <w:r w:rsidRPr="00B673E1">
        <w:rPr>
          <w:i/>
          <w:iCs/>
        </w:rPr>
        <w:t>3</w:t>
      </w:r>
      <w:bookmarkStart w:id="267" w:name="pn88ac2a7d-9350-4ed6-b7a0-3df78291ffd1"/>
      <w:bookmarkEnd w:id="266"/>
      <w:bookmarkEnd w:id="267"/>
      <w:r w:rsidR="00F0287C">
        <w:rPr>
          <w:i/>
          <w:iCs/>
        </w:rPr>
        <w:t> </w:t>
      </w:r>
      <w:r w:rsidRPr="00B673E1">
        <w:rPr>
          <w:i/>
          <w:iCs/>
        </w:rPr>
        <w:t>straipsnio 1</w:t>
      </w:r>
      <w:r w:rsidR="002942F8">
        <w:rPr>
          <w:i/>
          <w:iCs/>
        </w:rPr>
        <w:t> </w:t>
      </w:r>
      <w:r w:rsidRPr="00B673E1">
        <w:rPr>
          <w:i/>
          <w:iCs/>
        </w:rPr>
        <w:t>dalies 1</w:t>
      </w:r>
      <w:r w:rsidR="00F0287C">
        <w:rPr>
          <w:i/>
          <w:iCs/>
        </w:rPr>
        <w:t> </w:t>
      </w:r>
      <w:r w:rsidRPr="00B673E1">
        <w:rPr>
          <w:i/>
          <w:iCs/>
        </w:rPr>
        <w:t xml:space="preserve">punkte </w:t>
      </w:r>
      <w:r w:rsidR="00367C95" w:rsidRPr="00B673E1">
        <w:rPr>
          <w:i/>
          <w:iCs/>
        </w:rPr>
        <w:t>nu</w:t>
      </w:r>
      <w:r w:rsidR="00367C95">
        <w:rPr>
          <w:i/>
          <w:iCs/>
        </w:rPr>
        <w:t>st</w:t>
      </w:r>
      <w:r w:rsidR="00367C95" w:rsidRPr="00B673E1">
        <w:rPr>
          <w:i/>
          <w:iCs/>
        </w:rPr>
        <w:t xml:space="preserve">atytu </w:t>
      </w:r>
      <w:r w:rsidRPr="00B673E1">
        <w:rPr>
          <w:i/>
          <w:iCs/>
        </w:rPr>
        <w:t xml:space="preserve">pagrindu ir laikantis </w:t>
      </w:r>
      <w:bookmarkStart w:id="268" w:name="n87c30288-0cea-469f-a833-f961555211e3"/>
      <w:r w:rsidRPr="00B673E1">
        <w:rPr>
          <w:i/>
          <w:iCs/>
        </w:rPr>
        <w:t>BPK</w:t>
      </w:r>
      <w:bookmarkStart w:id="269" w:name="pn87c30288-0cea-469f-a833-f961555211e3"/>
      <w:bookmarkEnd w:id="268"/>
      <w:bookmarkEnd w:id="269"/>
      <w:r w:rsidRPr="00B673E1">
        <w:rPr>
          <w:i/>
          <w:iCs/>
        </w:rPr>
        <w:t xml:space="preserve"> </w:t>
      </w:r>
      <w:bookmarkStart w:id="270" w:name="nb955c0e8-a607-493c-b1cf-a0a5567abfe1"/>
      <w:r w:rsidRPr="00B673E1">
        <w:rPr>
          <w:i/>
          <w:iCs/>
        </w:rPr>
        <w:t>3</w:t>
      </w:r>
      <w:bookmarkStart w:id="271" w:name="pnb955c0e8-a607-493c-b1cf-a0a5567abfe1"/>
      <w:bookmarkEnd w:id="270"/>
      <w:bookmarkEnd w:id="271"/>
      <w:r w:rsidR="00F0287C">
        <w:rPr>
          <w:i/>
          <w:iCs/>
        </w:rPr>
        <w:t> </w:t>
      </w:r>
      <w:r w:rsidRPr="00B673E1">
        <w:rPr>
          <w:i/>
          <w:iCs/>
        </w:rPr>
        <w:t>straipsnio 2</w:t>
      </w:r>
      <w:r w:rsidR="00F0287C">
        <w:rPr>
          <w:i/>
          <w:iCs/>
        </w:rPr>
        <w:t> </w:t>
      </w:r>
      <w:r w:rsidRPr="00B673E1">
        <w:rPr>
          <w:i/>
          <w:iCs/>
        </w:rPr>
        <w:t xml:space="preserve">dalyje nustatytos tvarkos. </w:t>
      </w:r>
      <w:r w:rsidRPr="00B673E1">
        <w:rPr>
          <w:i/>
          <w:iCs/>
        </w:rPr>
        <w:lastRenderedPageBreak/>
        <w:t xml:space="preserve">Pirmosios instancijos teismas nurodė, kad mokestinis nubaudimas nėra visiškai identiškas </w:t>
      </w:r>
      <w:bookmarkStart w:id="272" w:name="nba598b14-1dbc-47a9-ba8f-ba785e0c9970"/>
      <w:r w:rsidRPr="00B673E1">
        <w:rPr>
          <w:i/>
          <w:iCs/>
        </w:rPr>
        <w:t>BPK</w:t>
      </w:r>
      <w:bookmarkStart w:id="273" w:name="pnba598b14-1dbc-47a9-ba8f-ba785e0c9970"/>
      <w:bookmarkStart w:id="274" w:name="naee86932-f204-45ff-9635-9eb19cfc040d"/>
      <w:bookmarkEnd w:id="272"/>
      <w:bookmarkEnd w:id="273"/>
      <w:r w:rsidR="002942F8">
        <w:rPr>
          <w:i/>
          <w:iCs/>
        </w:rPr>
        <w:t> </w:t>
      </w:r>
      <w:r w:rsidRPr="00B673E1">
        <w:rPr>
          <w:i/>
          <w:iCs/>
        </w:rPr>
        <w:t>3</w:t>
      </w:r>
      <w:bookmarkStart w:id="275" w:name="pnaee86932-f204-45ff-9635-9eb19cfc040d"/>
      <w:bookmarkEnd w:id="274"/>
      <w:bookmarkEnd w:id="275"/>
      <w:r w:rsidR="002942F8">
        <w:rPr>
          <w:i/>
          <w:iCs/>
        </w:rPr>
        <w:t> </w:t>
      </w:r>
      <w:r w:rsidRPr="00B673E1">
        <w:rPr>
          <w:i/>
          <w:iCs/>
        </w:rPr>
        <w:t>straipsnio 1</w:t>
      </w:r>
      <w:r w:rsidR="00F0287C">
        <w:rPr>
          <w:i/>
          <w:iCs/>
        </w:rPr>
        <w:t> </w:t>
      </w:r>
      <w:r w:rsidRPr="00B673E1">
        <w:rPr>
          <w:i/>
          <w:iCs/>
        </w:rPr>
        <w:t>dalies 8</w:t>
      </w:r>
      <w:r w:rsidR="00F0287C">
        <w:rPr>
          <w:i/>
          <w:iCs/>
        </w:rPr>
        <w:t> </w:t>
      </w:r>
      <w:r w:rsidRPr="00B673E1">
        <w:rPr>
          <w:i/>
          <w:iCs/>
        </w:rPr>
        <w:t xml:space="preserve">punkte </w:t>
      </w:r>
      <w:r w:rsidR="007B3AD9" w:rsidRPr="00B673E1">
        <w:rPr>
          <w:i/>
          <w:iCs/>
        </w:rPr>
        <w:t>nu</w:t>
      </w:r>
      <w:r w:rsidR="007B3AD9">
        <w:rPr>
          <w:i/>
          <w:iCs/>
        </w:rPr>
        <w:t>st</w:t>
      </w:r>
      <w:r w:rsidR="007B3AD9" w:rsidRPr="00B673E1">
        <w:rPr>
          <w:i/>
          <w:iCs/>
        </w:rPr>
        <w:t xml:space="preserve">atytai </w:t>
      </w:r>
      <w:r w:rsidRPr="00B673E1">
        <w:rPr>
          <w:i/>
          <w:iCs/>
        </w:rPr>
        <w:t>situacijai, kai asmeniui įsiteisėja teismo nuosprendis dėl to paties kaltinimo. Išplėstinė teisėjų kolegija tokioms pirmosios instancijos teismo išvadoms nepritaria.</w:t>
      </w:r>
      <w:r w:rsidR="00F0287C">
        <w:rPr>
          <w:i/>
          <w:iCs/>
        </w:rPr>
        <w:t> </w:t>
      </w:r>
      <w:r>
        <w:rPr>
          <w:i/>
          <w:iCs/>
        </w:rPr>
        <w:t>&lt;...&gt;</w:t>
      </w:r>
    </w:p>
    <w:p w14:paraId="43AC642E" w14:textId="6CA15DAC" w:rsidR="00B673E1" w:rsidRPr="00B673E1" w:rsidRDefault="00B673E1" w:rsidP="00B673E1">
      <w:pPr>
        <w:spacing w:line="240" w:lineRule="auto"/>
        <w:ind w:firstLine="851"/>
        <w:jc w:val="both"/>
        <w:rPr>
          <w:i/>
          <w:iCs/>
        </w:rPr>
      </w:pPr>
      <w:r w:rsidRPr="00B673E1">
        <w:rPr>
          <w:i/>
          <w:iCs/>
        </w:rPr>
        <w:t>Šioje byloje pripažinta, kad kriminalinės bausmės baudos paskyrimas V.</w:t>
      </w:r>
      <w:r w:rsidR="00F0287C">
        <w:rPr>
          <w:i/>
          <w:iCs/>
        </w:rPr>
        <w:t> </w:t>
      </w:r>
      <w:r w:rsidRPr="00B673E1">
        <w:rPr>
          <w:i/>
          <w:iCs/>
        </w:rPr>
        <w:t xml:space="preserve">K. pagal </w:t>
      </w:r>
      <w:bookmarkStart w:id="276" w:name="na01cb0db-155b-45f9-984a-a023254b289a"/>
      <w:r w:rsidRPr="00B673E1">
        <w:rPr>
          <w:i/>
          <w:iCs/>
        </w:rPr>
        <w:t>BK</w:t>
      </w:r>
      <w:bookmarkStart w:id="277" w:name="pna01cb0db-155b-45f9-984a-a023254b289a"/>
      <w:bookmarkStart w:id="278" w:name="n4e294c9b-6fac-4840-9d56-4d15049a0b79"/>
      <w:bookmarkEnd w:id="276"/>
      <w:bookmarkEnd w:id="277"/>
      <w:r w:rsidR="002942F8">
        <w:rPr>
          <w:i/>
          <w:iCs/>
        </w:rPr>
        <w:t> </w:t>
      </w:r>
      <w:r w:rsidRPr="00B673E1">
        <w:rPr>
          <w:i/>
          <w:iCs/>
        </w:rPr>
        <w:t>199</w:t>
      </w:r>
      <w:bookmarkStart w:id="279" w:name="pn4e294c9b-6fac-4840-9d56-4d15049a0b79"/>
      <w:bookmarkEnd w:id="278"/>
      <w:bookmarkEnd w:id="279"/>
      <w:r w:rsidR="002942F8">
        <w:rPr>
          <w:i/>
          <w:iCs/>
        </w:rPr>
        <w:t> </w:t>
      </w:r>
      <w:r w:rsidRPr="00B673E1">
        <w:rPr>
          <w:i/>
          <w:iCs/>
        </w:rPr>
        <w:t>straipsnio 1</w:t>
      </w:r>
      <w:r w:rsidR="00F0287C">
        <w:rPr>
          <w:i/>
          <w:iCs/>
        </w:rPr>
        <w:t> </w:t>
      </w:r>
      <w:r w:rsidRPr="00B673E1">
        <w:rPr>
          <w:i/>
          <w:iCs/>
        </w:rPr>
        <w:t xml:space="preserve">dalį pažeidžia </w:t>
      </w:r>
      <w:proofErr w:type="spellStart"/>
      <w:r w:rsidRPr="0013781E">
        <w:rPr>
          <w:iCs/>
        </w:rPr>
        <w:t>non</w:t>
      </w:r>
      <w:proofErr w:type="spellEnd"/>
      <w:r w:rsidRPr="0013781E">
        <w:rPr>
          <w:iCs/>
        </w:rPr>
        <w:t xml:space="preserve"> bis </w:t>
      </w:r>
      <w:proofErr w:type="spellStart"/>
      <w:r w:rsidRPr="0013781E">
        <w:rPr>
          <w:iCs/>
        </w:rPr>
        <w:t>in</w:t>
      </w:r>
      <w:proofErr w:type="spellEnd"/>
      <w:r w:rsidRPr="0013781E">
        <w:rPr>
          <w:iCs/>
        </w:rPr>
        <w:t xml:space="preserve"> </w:t>
      </w:r>
      <w:proofErr w:type="spellStart"/>
      <w:r w:rsidRPr="0013781E">
        <w:rPr>
          <w:iCs/>
        </w:rPr>
        <w:t>idem</w:t>
      </w:r>
      <w:proofErr w:type="spellEnd"/>
      <w:r w:rsidRPr="00B673E1">
        <w:rPr>
          <w:i/>
          <w:iCs/>
        </w:rPr>
        <w:t xml:space="preserve"> principą, mokestinis procesas iš esmės pripažintas baudžiamuoju, o jo metu paskirta mokestinė bauda pagal savo pobūdį ir griežtumo laipsnį</w:t>
      </w:r>
      <w:r w:rsidR="00F0287C">
        <w:rPr>
          <w:i/>
          <w:iCs/>
        </w:rPr>
        <w:t> </w:t>
      </w:r>
      <w:r w:rsidRPr="00B673E1">
        <w:rPr>
          <w:i/>
          <w:iCs/>
        </w:rPr>
        <w:t xml:space="preserve">– baudžiamąja sankcija. Taigi pirmosios instancijos teismo argumentas, kad mokestinis nubaudimas nėra visiškai identiškas </w:t>
      </w:r>
      <w:bookmarkStart w:id="280" w:name="n17f8b7a5-3f66-4dae-b4f3-07f4d343e20b"/>
      <w:r w:rsidRPr="00B673E1">
        <w:rPr>
          <w:i/>
          <w:iCs/>
        </w:rPr>
        <w:t>BPK</w:t>
      </w:r>
      <w:bookmarkStart w:id="281" w:name="pn17f8b7a5-3f66-4dae-b4f3-07f4d343e20b"/>
      <w:bookmarkEnd w:id="280"/>
      <w:bookmarkEnd w:id="281"/>
      <w:r w:rsidR="00F0287C">
        <w:rPr>
          <w:i/>
          <w:iCs/>
        </w:rPr>
        <w:t> </w:t>
      </w:r>
      <w:bookmarkStart w:id="282" w:name="nd67f3da2-b4c1-4664-8691-94f7d3a5d488"/>
      <w:r w:rsidRPr="00B673E1">
        <w:rPr>
          <w:i/>
          <w:iCs/>
        </w:rPr>
        <w:t>3</w:t>
      </w:r>
      <w:bookmarkStart w:id="283" w:name="pnd67f3da2-b4c1-4664-8691-94f7d3a5d488"/>
      <w:bookmarkEnd w:id="282"/>
      <w:bookmarkEnd w:id="283"/>
      <w:r w:rsidR="00F0287C">
        <w:rPr>
          <w:i/>
          <w:iCs/>
        </w:rPr>
        <w:t> </w:t>
      </w:r>
      <w:r w:rsidRPr="00B673E1">
        <w:rPr>
          <w:i/>
          <w:iCs/>
        </w:rPr>
        <w:t>straipsnio 1</w:t>
      </w:r>
      <w:r w:rsidR="00F0287C">
        <w:rPr>
          <w:i/>
          <w:iCs/>
        </w:rPr>
        <w:t> </w:t>
      </w:r>
      <w:r w:rsidRPr="00B673E1">
        <w:rPr>
          <w:i/>
          <w:iCs/>
        </w:rPr>
        <w:t>dalies 8</w:t>
      </w:r>
      <w:r w:rsidR="00F0287C">
        <w:rPr>
          <w:i/>
          <w:iCs/>
        </w:rPr>
        <w:t> </w:t>
      </w:r>
      <w:r w:rsidRPr="00B673E1">
        <w:rPr>
          <w:i/>
          <w:iCs/>
        </w:rPr>
        <w:t xml:space="preserve">punkte </w:t>
      </w:r>
      <w:r w:rsidR="007B3AD9" w:rsidRPr="00B673E1">
        <w:rPr>
          <w:i/>
          <w:iCs/>
        </w:rPr>
        <w:t>nu</w:t>
      </w:r>
      <w:r w:rsidR="007B3AD9">
        <w:rPr>
          <w:i/>
          <w:iCs/>
        </w:rPr>
        <w:t>st</w:t>
      </w:r>
      <w:r w:rsidR="007B3AD9" w:rsidRPr="00B673E1">
        <w:rPr>
          <w:i/>
          <w:iCs/>
        </w:rPr>
        <w:t xml:space="preserve">atytai </w:t>
      </w:r>
      <w:r w:rsidRPr="00B673E1">
        <w:rPr>
          <w:i/>
          <w:iCs/>
        </w:rPr>
        <w:t>situacijai, nėra teisingas. Priešingai</w:t>
      </w:r>
      <w:r w:rsidR="00F0287C">
        <w:rPr>
          <w:i/>
          <w:iCs/>
        </w:rPr>
        <w:t> </w:t>
      </w:r>
      <w:r w:rsidRPr="00B673E1">
        <w:rPr>
          <w:i/>
          <w:iCs/>
        </w:rPr>
        <w:t xml:space="preserve">– šiuo atveju pripažinta, kad tiek mokestinis procesas, tiek mokesčio administratoriaus sprendimas skirti baudą buvo baudžiamojo pobūdžio, </w:t>
      </w:r>
      <w:r w:rsidR="007B3AD9">
        <w:rPr>
          <w:i/>
          <w:iCs/>
        </w:rPr>
        <w:t>tai</w:t>
      </w:r>
      <w:r w:rsidR="007B3AD9" w:rsidRPr="00B673E1">
        <w:rPr>
          <w:i/>
          <w:iCs/>
        </w:rPr>
        <w:t xml:space="preserve"> </w:t>
      </w:r>
      <w:r w:rsidRPr="00B673E1">
        <w:rPr>
          <w:i/>
          <w:iCs/>
        </w:rPr>
        <w:t>iš esmės atitinka ir teismo nuosprendžiu priimamų sprendimų (pvz.</w:t>
      </w:r>
      <w:r w:rsidR="007B3AD9">
        <w:rPr>
          <w:i/>
          <w:iCs/>
        </w:rPr>
        <w:t>,</w:t>
      </w:r>
      <w:r w:rsidRPr="00B673E1">
        <w:rPr>
          <w:i/>
          <w:iCs/>
        </w:rPr>
        <w:t xml:space="preserve"> skirti bausmę) esmę. Būtent </w:t>
      </w:r>
      <w:bookmarkStart w:id="284" w:name="n2a337d4f-e092-411e-bb6f-2dcf01809c96"/>
      <w:r w:rsidRPr="00B673E1">
        <w:rPr>
          <w:i/>
          <w:iCs/>
        </w:rPr>
        <w:t>BPK</w:t>
      </w:r>
      <w:bookmarkStart w:id="285" w:name="pn2a337d4f-e092-411e-bb6f-2dcf01809c96"/>
      <w:bookmarkEnd w:id="284"/>
      <w:bookmarkEnd w:id="285"/>
      <w:r w:rsidR="00F0287C">
        <w:rPr>
          <w:i/>
          <w:iCs/>
        </w:rPr>
        <w:t> </w:t>
      </w:r>
      <w:bookmarkStart w:id="286" w:name="nd19546c0-4deb-4de6-9a71-62c2b9daee57"/>
      <w:r w:rsidRPr="00B673E1">
        <w:rPr>
          <w:i/>
          <w:iCs/>
        </w:rPr>
        <w:t>3</w:t>
      </w:r>
      <w:bookmarkStart w:id="287" w:name="pnd19546c0-4deb-4de6-9a71-62c2b9daee57"/>
      <w:bookmarkEnd w:id="286"/>
      <w:bookmarkEnd w:id="287"/>
      <w:r w:rsidR="00F0287C">
        <w:rPr>
          <w:i/>
          <w:iCs/>
        </w:rPr>
        <w:t> </w:t>
      </w:r>
      <w:r w:rsidRPr="00B673E1">
        <w:rPr>
          <w:i/>
          <w:iCs/>
        </w:rPr>
        <w:t>straipsnio 1</w:t>
      </w:r>
      <w:r w:rsidR="002942F8">
        <w:rPr>
          <w:i/>
          <w:iCs/>
        </w:rPr>
        <w:t> </w:t>
      </w:r>
      <w:r w:rsidRPr="00B673E1">
        <w:rPr>
          <w:i/>
          <w:iCs/>
        </w:rPr>
        <w:t>dalies 8</w:t>
      </w:r>
      <w:r w:rsidR="001E28E5">
        <w:rPr>
          <w:i/>
          <w:iCs/>
        </w:rPr>
        <w:t> </w:t>
      </w:r>
      <w:r w:rsidRPr="00B673E1">
        <w:rPr>
          <w:i/>
          <w:iCs/>
        </w:rPr>
        <w:t xml:space="preserve">punkte ir įtvirtintas </w:t>
      </w:r>
      <w:proofErr w:type="spellStart"/>
      <w:r w:rsidRPr="0013781E">
        <w:rPr>
          <w:iCs/>
        </w:rPr>
        <w:t>non</w:t>
      </w:r>
      <w:proofErr w:type="spellEnd"/>
      <w:r w:rsidRPr="0013781E">
        <w:rPr>
          <w:iCs/>
        </w:rPr>
        <w:t xml:space="preserve"> bis </w:t>
      </w:r>
      <w:proofErr w:type="spellStart"/>
      <w:r w:rsidRPr="0013781E">
        <w:rPr>
          <w:iCs/>
        </w:rPr>
        <w:t>in</w:t>
      </w:r>
      <w:proofErr w:type="spellEnd"/>
      <w:r w:rsidRPr="0013781E">
        <w:rPr>
          <w:iCs/>
        </w:rPr>
        <w:t xml:space="preserve"> </w:t>
      </w:r>
      <w:proofErr w:type="spellStart"/>
      <w:r w:rsidRPr="0013781E">
        <w:rPr>
          <w:iCs/>
        </w:rPr>
        <w:t>idem</w:t>
      </w:r>
      <w:proofErr w:type="spellEnd"/>
      <w:r w:rsidRPr="00B673E1">
        <w:rPr>
          <w:i/>
          <w:iCs/>
        </w:rPr>
        <w:t xml:space="preserve"> principo įgyvendinimas, todėl pirmosios instancijos teismas nepagrįstai juo nesivadovavo. </w:t>
      </w:r>
      <w:bookmarkStart w:id="288" w:name="nbc5918b7-3dd2-4399-9014-bdc52fb9d28b"/>
      <w:r w:rsidRPr="00B673E1">
        <w:rPr>
          <w:i/>
          <w:iCs/>
        </w:rPr>
        <w:t>BPK</w:t>
      </w:r>
      <w:bookmarkStart w:id="289" w:name="pnbc5918b7-3dd2-4399-9014-bdc52fb9d28b"/>
      <w:bookmarkEnd w:id="288"/>
      <w:bookmarkEnd w:id="289"/>
      <w:r w:rsidR="00F0287C">
        <w:rPr>
          <w:i/>
          <w:iCs/>
        </w:rPr>
        <w:t> </w:t>
      </w:r>
      <w:bookmarkStart w:id="290" w:name="n9105459c-e69c-421b-a369-578fcf296f89"/>
      <w:r w:rsidRPr="00B673E1">
        <w:rPr>
          <w:i/>
          <w:iCs/>
        </w:rPr>
        <w:t>254</w:t>
      </w:r>
      <w:bookmarkStart w:id="291" w:name="pn9105459c-e69c-421b-a369-578fcf296f89"/>
      <w:bookmarkEnd w:id="290"/>
      <w:bookmarkEnd w:id="291"/>
      <w:r w:rsidR="00F0287C">
        <w:rPr>
          <w:i/>
          <w:iCs/>
        </w:rPr>
        <w:t> </w:t>
      </w:r>
      <w:r w:rsidRPr="00B673E1">
        <w:rPr>
          <w:i/>
          <w:iCs/>
        </w:rPr>
        <w:t>straipsnio 4</w:t>
      </w:r>
      <w:r w:rsidR="00F0287C">
        <w:rPr>
          <w:i/>
          <w:iCs/>
        </w:rPr>
        <w:t> </w:t>
      </w:r>
      <w:r w:rsidRPr="00B673E1">
        <w:rPr>
          <w:i/>
          <w:iCs/>
        </w:rPr>
        <w:t>dalis nustato, kad nagrinėjimo teisme metu, kai nustatomos šio kodekso 3</w:t>
      </w:r>
      <w:r w:rsidR="00F0287C">
        <w:rPr>
          <w:i/>
          <w:iCs/>
        </w:rPr>
        <w:t> </w:t>
      </w:r>
      <w:r w:rsidRPr="00B673E1">
        <w:rPr>
          <w:i/>
          <w:iCs/>
        </w:rPr>
        <w:t>straipsnio 1</w:t>
      </w:r>
      <w:r w:rsidR="00F0287C">
        <w:rPr>
          <w:i/>
          <w:iCs/>
        </w:rPr>
        <w:t> </w:t>
      </w:r>
      <w:r w:rsidRPr="00B673E1">
        <w:rPr>
          <w:i/>
          <w:iCs/>
        </w:rPr>
        <w:t>dalies 2–9</w:t>
      </w:r>
      <w:r w:rsidR="00F0287C">
        <w:rPr>
          <w:i/>
          <w:iCs/>
        </w:rPr>
        <w:t> </w:t>
      </w:r>
      <w:r w:rsidRPr="00B673E1">
        <w:rPr>
          <w:i/>
          <w:iCs/>
        </w:rPr>
        <w:t>punktuose nu</w:t>
      </w:r>
      <w:r w:rsidR="00983439">
        <w:rPr>
          <w:i/>
          <w:iCs/>
        </w:rPr>
        <w:t>rodytos</w:t>
      </w:r>
      <w:r w:rsidRPr="00B673E1">
        <w:rPr>
          <w:i/>
          <w:iCs/>
        </w:rPr>
        <w:t xml:space="preserve"> aplinkybės, byla nutraukiama teismo nutartimi. Būtent šios baudžiamojo proceso normos apibūdina nagrinėjamą situaciją ir būtent jos turėjo būti taikomos priimant galutinį sprendimą šioje baudžiamojoje byloje.</w:t>
      </w:r>
      <w:r w:rsidR="00F0287C">
        <w:rPr>
          <w:i/>
          <w:iCs/>
        </w:rPr>
        <w:t> </w:t>
      </w:r>
      <w:r>
        <w:rPr>
          <w:i/>
          <w:iCs/>
        </w:rPr>
        <w:t>&lt;...&gt;</w:t>
      </w:r>
    </w:p>
    <w:p w14:paraId="61FB908D" w14:textId="35F0A6C0" w:rsidR="00B673E1" w:rsidRPr="00B673E1" w:rsidRDefault="00B673E1" w:rsidP="00B673E1">
      <w:pPr>
        <w:spacing w:line="240" w:lineRule="auto"/>
        <w:ind w:firstLine="851"/>
        <w:jc w:val="both"/>
        <w:rPr>
          <w:i/>
          <w:iCs/>
        </w:rPr>
      </w:pPr>
      <w:r w:rsidRPr="00B673E1">
        <w:rPr>
          <w:i/>
          <w:iCs/>
        </w:rPr>
        <w:t>Įvertinus bylos aplinkybes ir procesinius teisinius aspektus, darytina išvada, kad nagrinėjamoje byloje negali būti nustatyta, kad nepadaryta nusikaltimo ar baudžiamojo nusižengimo požymių turinti veika, t.</w:t>
      </w:r>
      <w:r w:rsidR="00F0287C">
        <w:rPr>
          <w:i/>
          <w:iCs/>
        </w:rPr>
        <w:t> </w:t>
      </w:r>
      <w:r w:rsidRPr="00B673E1">
        <w:rPr>
          <w:i/>
          <w:iCs/>
        </w:rPr>
        <w:t xml:space="preserve">y. egzistuoja </w:t>
      </w:r>
      <w:bookmarkStart w:id="292" w:name="n6b4f0d56-d12b-4e3a-9112-2089304b6139"/>
      <w:r w:rsidRPr="00B673E1">
        <w:rPr>
          <w:i/>
          <w:iCs/>
        </w:rPr>
        <w:t>BPK</w:t>
      </w:r>
      <w:bookmarkStart w:id="293" w:name="pn6b4f0d56-d12b-4e3a-9112-2089304b6139"/>
      <w:bookmarkEnd w:id="292"/>
      <w:bookmarkEnd w:id="293"/>
      <w:r w:rsidR="00F0287C">
        <w:rPr>
          <w:i/>
          <w:iCs/>
        </w:rPr>
        <w:t> </w:t>
      </w:r>
      <w:bookmarkStart w:id="294" w:name="n2a4c7493-d692-4549-9186-a542ec269e8c"/>
      <w:r w:rsidRPr="00B673E1">
        <w:rPr>
          <w:i/>
          <w:iCs/>
        </w:rPr>
        <w:t>3</w:t>
      </w:r>
      <w:bookmarkStart w:id="295" w:name="pn2a4c7493-d692-4549-9186-a542ec269e8c"/>
      <w:bookmarkEnd w:id="294"/>
      <w:bookmarkEnd w:id="295"/>
      <w:r w:rsidR="00F0287C">
        <w:rPr>
          <w:i/>
          <w:iCs/>
        </w:rPr>
        <w:t> </w:t>
      </w:r>
      <w:r w:rsidRPr="00B673E1">
        <w:rPr>
          <w:i/>
          <w:iCs/>
        </w:rPr>
        <w:t>straipsnio 1</w:t>
      </w:r>
      <w:r w:rsidR="00F0287C">
        <w:rPr>
          <w:i/>
          <w:iCs/>
        </w:rPr>
        <w:t> </w:t>
      </w:r>
      <w:r w:rsidRPr="00B673E1">
        <w:rPr>
          <w:i/>
          <w:iCs/>
        </w:rPr>
        <w:t>dalies 1</w:t>
      </w:r>
      <w:r w:rsidR="00F0287C">
        <w:rPr>
          <w:i/>
          <w:iCs/>
        </w:rPr>
        <w:t> </w:t>
      </w:r>
      <w:r w:rsidRPr="00B673E1">
        <w:rPr>
          <w:i/>
          <w:iCs/>
        </w:rPr>
        <w:t>punkte nu</w:t>
      </w:r>
      <w:r w:rsidR="00983439">
        <w:rPr>
          <w:i/>
          <w:iCs/>
        </w:rPr>
        <w:t>rodytas</w:t>
      </w:r>
      <w:r w:rsidRPr="00B673E1">
        <w:rPr>
          <w:i/>
          <w:iCs/>
        </w:rPr>
        <w:t xml:space="preserve"> pagrindas nutraukti baudžiamąjį procesą.</w:t>
      </w:r>
    </w:p>
    <w:p w14:paraId="0AE55734" w14:textId="6B8F9CFF" w:rsidR="00B673E1" w:rsidRDefault="007B3AD9" w:rsidP="00B673E1">
      <w:pPr>
        <w:spacing w:line="240" w:lineRule="auto"/>
        <w:ind w:firstLine="851"/>
        <w:jc w:val="both"/>
        <w:rPr>
          <w:i/>
          <w:iCs/>
        </w:rPr>
      </w:pPr>
      <w:r w:rsidRPr="00B673E1">
        <w:rPr>
          <w:i/>
          <w:iCs/>
        </w:rPr>
        <w:t>Apibendrin</w:t>
      </w:r>
      <w:r>
        <w:rPr>
          <w:i/>
          <w:iCs/>
        </w:rPr>
        <w:t>dama</w:t>
      </w:r>
      <w:r w:rsidRPr="00B673E1">
        <w:rPr>
          <w:i/>
          <w:iCs/>
        </w:rPr>
        <w:t xml:space="preserve"> </w:t>
      </w:r>
      <w:r w:rsidR="00B673E1" w:rsidRPr="00B673E1">
        <w:rPr>
          <w:i/>
          <w:iCs/>
        </w:rPr>
        <w:t>tai, kas išdėstyta, teisėjų kolegija konstatuoja, kad</w:t>
      </w:r>
      <w:r>
        <w:rPr>
          <w:i/>
          <w:iCs/>
        </w:rPr>
        <w:t>,</w:t>
      </w:r>
      <w:r w:rsidR="00B673E1" w:rsidRPr="00B673E1">
        <w:rPr>
          <w:i/>
          <w:iCs/>
        </w:rPr>
        <w:t xml:space="preserve"> šioje baudžiamojoje byloje pirmosios instancijos teismui nustačius aplinkybes dėl principo </w:t>
      </w:r>
      <w:proofErr w:type="spellStart"/>
      <w:r w:rsidR="00B673E1" w:rsidRPr="0013781E">
        <w:rPr>
          <w:iCs/>
        </w:rPr>
        <w:t>non</w:t>
      </w:r>
      <w:proofErr w:type="spellEnd"/>
      <w:r w:rsidR="00B673E1" w:rsidRPr="0013781E">
        <w:rPr>
          <w:iCs/>
        </w:rPr>
        <w:t xml:space="preserve"> bis </w:t>
      </w:r>
      <w:proofErr w:type="spellStart"/>
      <w:r w:rsidR="00B673E1" w:rsidRPr="0013781E">
        <w:rPr>
          <w:iCs/>
        </w:rPr>
        <w:t>in</w:t>
      </w:r>
      <w:proofErr w:type="spellEnd"/>
      <w:r w:rsidR="00B673E1" w:rsidRPr="0013781E">
        <w:rPr>
          <w:iCs/>
        </w:rPr>
        <w:t xml:space="preserve"> </w:t>
      </w:r>
      <w:proofErr w:type="spellStart"/>
      <w:r w:rsidR="00B673E1" w:rsidRPr="0013781E">
        <w:rPr>
          <w:iCs/>
        </w:rPr>
        <w:t>idem</w:t>
      </w:r>
      <w:proofErr w:type="spellEnd"/>
      <w:r w:rsidR="00B673E1" w:rsidRPr="00B673E1">
        <w:rPr>
          <w:i/>
          <w:iCs/>
        </w:rPr>
        <w:t xml:space="preserve"> taikymo, byla turėjo būti nutraukta nutartimi (</w:t>
      </w:r>
      <w:bookmarkStart w:id="296" w:name="n4c3d914a-261e-4afc-8c5a-f8ff6dccd461"/>
      <w:r w:rsidR="00B673E1" w:rsidRPr="00B673E1">
        <w:rPr>
          <w:i/>
          <w:iCs/>
        </w:rPr>
        <w:t>BPK</w:t>
      </w:r>
      <w:bookmarkStart w:id="297" w:name="pn4c3d914a-261e-4afc-8c5a-f8ff6dccd461"/>
      <w:bookmarkEnd w:id="296"/>
      <w:bookmarkEnd w:id="297"/>
      <w:r w:rsidR="00F0287C">
        <w:rPr>
          <w:i/>
          <w:iCs/>
        </w:rPr>
        <w:t> </w:t>
      </w:r>
      <w:bookmarkStart w:id="298" w:name="ncee2edb0-b420-4f74-aa25-f8ef04188b75"/>
      <w:r w:rsidR="00B673E1" w:rsidRPr="00B673E1">
        <w:rPr>
          <w:i/>
          <w:iCs/>
        </w:rPr>
        <w:t>3</w:t>
      </w:r>
      <w:bookmarkStart w:id="299" w:name="pncee2edb0-b420-4f74-aa25-f8ef04188b75"/>
      <w:bookmarkEnd w:id="298"/>
      <w:bookmarkEnd w:id="299"/>
      <w:r w:rsidR="00F0287C">
        <w:rPr>
          <w:i/>
          <w:iCs/>
        </w:rPr>
        <w:t> </w:t>
      </w:r>
      <w:r w:rsidR="00B673E1" w:rsidRPr="00B673E1">
        <w:rPr>
          <w:i/>
          <w:iCs/>
        </w:rPr>
        <w:t>straipsnio 1</w:t>
      </w:r>
      <w:r w:rsidR="00F0287C">
        <w:rPr>
          <w:i/>
          <w:iCs/>
        </w:rPr>
        <w:t> </w:t>
      </w:r>
      <w:r w:rsidR="00B673E1" w:rsidRPr="00B673E1">
        <w:rPr>
          <w:i/>
          <w:iCs/>
        </w:rPr>
        <w:t>dalies 8</w:t>
      </w:r>
      <w:r w:rsidR="00F0287C">
        <w:rPr>
          <w:i/>
          <w:iCs/>
        </w:rPr>
        <w:t> </w:t>
      </w:r>
      <w:r w:rsidR="00B673E1" w:rsidRPr="00B673E1">
        <w:rPr>
          <w:i/>
          <w:iCs/>
        </w:rPr>
        <w:t xml:space="preserve">punktas, </w:t>
      </w:r>
      <w:bookmarkStart w:id="300" w:name="n4d069aac-bbaf-4671-a454-95cff8b2d71a"/>
      <w:r w:rsidR="00B673E1" w:rsidRPr="00B673E1">
        <w:rPr>
          <w:i/>
          <w:iCs/>
        </w:rPr>
        <w:t>254</w:t>
      </w:r>
      <w:bookmarkStart w:id="301" w:name="pn4d069aac-bbaf-4671-a454-95cff8b2d71a"/>
      <w:bookmarkEnd w:id="300"/>
      <w:bookmarkEnd w:id="301"/>
      <w:r w:rsidR="00F0287C">
        <w:rPr>
          <w:i/>
          <w:iCs/>
        </w:rPr>
        <w:t> </w:t>
      </w:r>
      <w:r w:rsidR="00B673E1" w:rsidRPr="00B673E1">
        <w:rPr>
          <w:i/>
          <w:iCs/>
        </w:rPr>
        <w:t>straipsnio 4</w:t>
      </w:r>
      <w:r w:rsidR="00F0287C">
        <w:rPr>
          <w:i/>
          <w:iCs/>
        </w:rPr>
        <w:t> </w:t>
      </w:r>
      <w:r w:rsidR="00B673E1" w:rsidRPr="00B673E1">
        <w:rPr>
          <w:i/>
          <w:iCs/>
        </w:rPr>
        <w:t>dalis). Tokios pozicijos laikosi kasacinės instancijos teismas</w:t>
      </w:r>
      <w:r w:rsidR="00F0287C">
        <w:rPr>
          <w:i/>
          <w:iCs/>
        </w:rPr>
        <w:t> </w:t>
      </w:r>
      <w:r w:rsidR="00B673E1" w:rsidRPr="00B673E1">
        <w:rPr>
          <w:i/>
          <w:iCs/>
        </w:rPr>
        <w:t xml:space="preserve">– nustatęs principo </w:t>
      </w:r>
      <w:proofErr w:type="spellStart"/>
      <w:r w:rsidR="00B673E1" w:rsidRPr="0013781E">
        <w:rPr>
          <w:iCs/>
        </w:rPr>
        <w:t>non</w:t>
      </w:r>
      <w:proofErr w:type="spellEnd"/>
      <w:r w:rsidR="00B673E1" w:rsidRPr="0013781E">
        <w:rPr>
          <w:iCs/>
        </w:rPr>
        <w:t xml:space="preserve"> bis </w:t>
      </w:r>
      <w:proofErr w:type="spellStart"/>
      <w:r w:rsidR="00B673E1" w:rsidRPr="0013781E">
        <w:rPr>
          <w:iCs/>
        </w:rPr>
        <w:t>in</w:t>
      </w:r>
      <w:proofErr w:type="spellEnd"/>
      <w:r w:rsidR="00B673E1" w:rsidRPr="0013781E">
        <w:rPr>
          <w:iCs/>
        </w:rPr>
        <w:t xml:space="preserve"> </w:t>
      </w:r>
      <w:proofErr w:type="spellStart"/>
      <w:r w:rsidR="00B673E1" w:rsidRPr="0013781E">
        <w:rPr>
          <w:iCs/>
        </w:rPr>
        <w:t>idem</w:t>
      </w:r>
      <w:proofErr w:type="spellEnd"/>
      <w:r w:rsidR="00B673E1" w:rsidRPr="00B673E1">
        <w:rPr>
          <w:i/>
          <w:iCs/>
        </w:rPr>
        <w:t xml:space="preserve"> pažeidimą, teismas bylą nutraukė </w:t>
      </w:r>
      <w:bookmarkStart w:id="302" w:name="ne2e48d00-ffc4-4723-93ca-5bbd6d839071"/>
      <w:r w:rsidR="00B673E1" w:rsidRPr="00B673E1">
        <w:rPr>
          <w:i/>
          <w:iCs/>
        </w:rPr>
        <w:t>BPK</w:t>
      </w:r>
      <w:bookmarkStart w:id="303" w:name="pne2e48d00-ffc4-4723-93ca-5bbd6d839071"/>
      <w:bookmarkEnd w:id="302"/>
      <w:bookmarkEnd w:id="303"/>
      <w:r w:rsidR="00F0287C">
        <w:rPr>
          <w:i/>
          <w:iCs/>
        </w:rPr>
        <w:t> </w:t>
      </w:r>
      <w:bookmarkStart w:id="304" w:name="n632b2672-b7f5-41f5-aba3-0d9aa801afe3"/>
      <w:r w:rsidR="00B673E1" w:rsidRPr="00B673E1">
        <w:rPr>
          <w:i/>
          <w:iCs/>
        </w:rPr>
        <w:t>3</w:t>
      </w:r>
      <w:bookmarkStart w:id="305" w:name="pn632b2672-b7f5-41f5-aba3-0d9aa801afe3"/>
      <w:bookmarkEnd w:id="304"/>
      <w:bookmarkEnd w:id="305"/>
      <w:r w:rsidR="00F0287C">
        <w:rPr>
          <w:i/>
          <w:iCs/>
        </w:rPr>
        <w:t> </w:t>
      </w:r>
      <w:r w:rsidR="00B673E1" w:rsidRPr="00B673E1">
        <w:rPr>
          <w:i/>
          <w:iCs/>
        </w:rPr>
        <w:t>straipsnio 1</w:t>
      </w:r>
      <w:r w:rsidR="00F0287C">
        <w:rPr>
          <w:i/>
          <w:iCs/>
        </w:rPr>
        <w:t> </w:t>
      </w:r>
      <w:r w:rsidR="00B673E1" w:rsidRPr="00B673E1">
        <w:rPr>
          <w:i/>
          <w:iCs/>
        </w:rPr>
        <w:t>dalies 8</w:t>
      </w:r>
      <w:r w:rsidR="00F0287C">
        <w:rPr>
          <w:i/>
          <w:iCs/>
        </w:rPr>
        <w:t> </w:t>
      </w:r>
      <w:r w:rsidR="00B673E1" w:rsidRPr="00B673E1">
        <w:rPr>
          <w:i/>
          <w:iCs/>
        </w:rPr>
        <w:t>punkto pagrindu (kasacinė nutartis baudžiamojoje byloje Nr.</w:t>
      </w:r>
      <w:r w:rsidR="00F0287C">
        <w:rPr>
          <w:i/>
          <w:iCs/>
        </w:rPr>
        <w:t> </w:t>
      </w:r>
      <w:bookmarkStart w:id="306" w:name="nffba0777-1f51-4d4a-a2a3-b606ff81e998"/>
      <w:r w:rsidR="00B673E1" w:rsidRPr="00B673E1">
        <w:rPr>
          <w:i/>
          <w:iCs/>
        </w:rPr>
        <w:t>2K-159-976/2017</w:t>
      </w:r>
      <w:bookmarkStart w:id="307" w:name="pnffba0777-1f51-4d4a-a2a3-b606ff81e998"/>
      <w:bookmarkEnd w:id="306"/>
      <w:bookmarkEnd w:id="307"/>
      <w:r w:rsidR="00B673E1" w:rsidRPr="00B673E1">
        <w:rPr>
          <w:i/>
          <w:iCs/>
        </w:rPr>
        <w:t>). Kitoje kasacinėje byloje teismas nurodė, kad apeliacinės instancijos teismo išvada, jog baudžiamasis procesas buvo vykdomas pažeidžiant draudimą bausti už tuos pačius veiksmus antrą kartą (</w:t>
      </w:r>
      <w:proofErr w:type="spellStart"/>
      <w:r w:rsidR="00B673E1" w:rsidRPr="0013781E">
        <w:rPr>
          <w:iCs/>
        </w:rPr>
        <w:t>non</w:t>
      </w:r>
      <w:proofErr w:type="spellEnd"/>
      <w:r w:rsidR="00B673E1" w:rsidRPr="0013781E">
        <w:rPr>
          <w:iCs/>
        </w:rPr>
        <w:t xml:space="preserve"> bis </w:t>
      </w:r>
      <w:proofErr w:type="spellStart"/>
      <w:r w:rsidR="00B673E1" w:rsidRPr="0013781E">
        <w:rPr>
          <w:iCs/>
        </w:rPr>
        <w:t>in</w:t>
      </w:r>
      <w:proofErr w:type="spellEnd"/>
      <w:r w:rsidR="00B673E1" w:rsidRPr="0013781E">
        <w:rPr>
          <w:iCs/>
        </w:rPr>
        <w:t xml:space="preserve"> </w:t>
      </w:r>
      <w:proofErr w:type="spellStart"/>
      <w:r w:rsidR="00B673E1" w:rsidRPr="0013781E">
        <w:rPr>
          <w:iCs/>
        </w:rPr>
        <w:t>idem</w:t>
      </w:r>
      <w:proofErr w:type="spellEnd"/>
      <w:r w:rsidR="00B673E1" w:rsidRPr="00B673E1">
        <w:rPr>
          <w:i/>
          <w:iCs/>
        </w:rPr>
        <w:t xml:space="preserve">), yra pagrįsta, o sprendimas panaikinti pirmosios instancijos teismo apkaltinamąjį nuosprendį ir bylą nutraukti </w:t>
      </w:r>
      <w:bookmarkStart w:id="308" w:name="n9ed3abb7-c264-4a76-90c6-160161ba5143"/>
      <w:r w:rsidR="00B673E1" w:rsidRPr="00B673E1">
        <w:rPr>
          <w:i/>
          <w:iCs/>
        </w:rPr>
        <w:t>BPK</w:t>
      </w:r>
      <w:bookmarkStart w:id="309" w:name="pn9ed3abb7-c264-4a76-90c6-160161ba5143"/>
      <w:bookmarkStart w:id="310" w:name="nb109421a-2908-4c23-b676-b501539fbb12"/>
      <w:bookmarkEnd w:id="308"/>
      <w:bookmarkEnd w:id="309"/>
      <w:r w:rsidR="002942F8">
        <w:rPr>
          <w:i/>
          <w:iCs/>
        </w:rPr>
        <w:t> </w:t>
      </w:r>
      <w:r w:rsidR="00B673E1" w:rsidRPr="00B673E1">
        <w:rPr>
          <w:i/>
          <w:iCs/>
        </w:rPr>
        <w:t>3</w:t>
      </w:r>
      <w:bookmarkStart w:id="311" w:name="pnb109421a-2908-4c23-b676-b501539fbb12"/>
      <w:bookmarkEnd w:id="310"/>
      <w:bookmarkEnd w:id="311"/>
      <w:r w:rsidR="002942F8">
        <w:rPr>
          <w:i/>
          <w:iCs/>
        </w:rPr>
        <w:t> </w:t>
      </w:r>
      <w:r w:rsidR="00B673E1" w:rsidRPr="00B673E1">
        <w:rPr>
          <w:i/>
          <w:iCs/>
        </w:rPr>
        <w:t>straipsnio 1</w:t>
      </w:r>
      <w:r w:rsidR="00F0287C">
        <w:rPr>
          <w:i/>
          <w:iCs/>
        </w:rPr>
        <w:t> </w:t>
      </w:r>
      <w:r w:rsidR="00B673E1" w:rsidRPr="00B673E1">
        <w:rPr>
          <w:i/>
          <w:iCs/>
        </w:rPr>
        <w:t>dalies 8</w:t>
      </w:r>
      <w:r w:rsidR="00F0287C">
        <w:rPr>
          <w:i/>
          <w:iCs/>
        </w:rPr>
        <w:t> </w:t>
      </w:r>
      <w:r w:rsidR="00B673E1" w:rsidRPr="00B673E1">
        <w:rPr>
          <w:i/>
          <w:iCs/>
        </w:rPr>
        <w:t>punkto pagrindu yra teisėtas (kasacinė nutartis baudžiamojoje byloje Nr.</w:t>
      </w:r>
      <w:r w:rsidR="00F0287C">
        <w:rPr>
          <w:i/>
          <w:iCs/>
        </w:rPr>
        <w:t> </w:t>
      </w:r>
      <w:bookmarkStart w:id="312" w:name="nd0a4f316-3bd5-4742-b644-4f738dd730b4"/>
      <w:r w:rsidR="00B673E1" w:rsidRPr="00B673E1">
        <w:rPr>
          <w:i/>
          <w:iCs/>
        </w:rPr>
        <w:t>2K-109-788/2016</w:t>
      </w:r>
      <w:bookmarkStart w:id="313" w:name="pnd0a4f316-3bd5-4742-b644-4f738dd730b4"/>
      <w:bookmarkEnd w:id="312"/>
      <w:bookmarkEnd w:id="313"/>
      <w:r w:rsidR="00B673E1" w:rsidRPr="00B673E1">
        <w:rPr>
          <w:i/>
          <w:iCs/>
        </w:rPr>
        <w:t>).</w:t>
      </w:r>
    </w:p>
    <w:p w14:paraId="56A9578A" w14:textId="49F9D9D7" w:rsidR="00C36547" w:rsidRPr="00E67CC9" w:rsidRDefault="00C22D32" w:rsidP="00C22D32">
      <w:pPr>
        <w:spacing w:line="240" w:lineRule="auto"/>
        <w:ind w:firstLine="851"/>
        <w:jc w:val="both"/>
      </w:pPr>
      <w:r w:rsidRPr="004175AB">
        <w:t>Teismas nuosprendžiu nutraukia baudžiamąją bylą, jeigu yra Lietuvos Respublikos baudžiamojo kodekso (toliau</w:t>
      </w:r>
      <w:r w:rsidR="00F0287C">
        <w:t> </w:t>
      </w:r>
      <w:r w:rsidRPr="004175AB">
        <w:t>– ir BK) nustatyti pagrindai atleisti kaltinamąjį nuo baudžiamosios atsakomybės (BPK</w:t>
      </w:r>
      <w:r w:rsidR="00F0287C">
        <w:t> </w:t>
      </w:r>
      <w:r w:rsidRPr="004175AB">
        <w:t>303</w:t>
      </w:r>
      <w:r w:rsidR="00F0287C">
        <w:t> </w:t>
      </w:r>
      <w:r w:rsidRPr="004175AB">
        <w:t>straipsnio 4</w:t>
      </w:r>
      <w:r w:rsidR="00F0287C">
        <w:t> </w:t>
      </w:r>
      <w:r w:rsidRPr="004175AB">
        <w:t>dalis). Nuteisto asmens ir asmens, atleisto nuo baudžiamosios atsakomybės, teisinis statusas skiriasi. Nors teismo sprendimas atleisti kaltinamąjį nuo baudžiamosios atsakomybės turi būti pagrįstas įsitikinimu dėl tokio asmens kaltumo padarius nusikalstamą veiką, tačiau apkaltinamasis nuosprendis tokiam asmeniui nepriimamas, jo byla nutraukiama (BPK 303 straipsnio 4</w:t>
      </w:r>
      <w:r w:rsidR="00F0287C">
        <w:t> </w:t>
      </w:r>
      <w:r w:rsidRPr="004175AB">
        <w:t>dalis). Atleistas nuo baudžiamosios atsakomybės asmuo už nusikalstamą veiką nėra nuteisiamas</w:t>
      </w:r>
      <w:r>
        <w:t xml:space="preserve"> </w:t>
      </w:r>
      <w:r w:rsidR="00C36547">
        <w:t>(kasacinė nutartis baudžiamojoje byloje Nr. </w:t>
      </w:r>
      <w:r w:rsidR="00C36547" w:rsidRPr="00E67CC9">
        <w:t>2K-50-788/2018</w:t>
      </w:r>
      <w:r w:rsidR="00C36547">
        <w:t>). A</w:t>
      </w:r>
      <w:r w:rsidR="00C36547" w:rsidRPr="00E67CC9">
        <w:t>nkstesnio atleidimo nuo baudžiamosios atsakomybės faktas neleidžia daryti išvados, kad toks asmuo, teisiamas už kitą veiką, anksčiau yra nusikaltęs</w:t>
      </w:r>
      <w:r w:rsidR="00C36547">
        <w:rPr>
          <w:rStyle w:val="Puslapioinaosnuoroda"/>
        </w:rPr>
        <w:footnoteReference w:id="2"/>
      </w:r>
      <w:r w:rsidR="00C36547" w:rsidRPr="00E67CC9">
        <w:t xml:space="preserve"> (kasacinės nutartys baudžiamosiose bylose Nr.</w:t>
      </w:r>
      <w:r w:rsidR="00F0287C">
        <w:t> </w:t>
      </w:r>
      <w:r w:rsidR="00C36547" w:rsidRPr="00E67CC9">
        <w:t>2K-P-85/2008, 2K-239/2008).</w:t>
      </w:r>
    </w:p>
    <w:p w14:paraId="3BF0D544" w14:textId="5233D30F" w:rsidR="00C22D32" w:rsidRPr="004175AB" w:rsidRDefault="00C22D32" w:rsidP="00C36547">
      <w:pPr>
        <w:spacing w:line="240" w:lineRule="auto"/>
        <w:ind w:firstLine="851"/>
        <w:jc w:val="both"/>
      </w:pPr>
      <w:bookmarkStart w:id="314" w:name="pne1ffda65-edde-4d3f-b860-66b648a195d7"/>
      <w:bookmarkStart w:id="315" w:name="pn76d7b7ae-4fcd-4c38-866c-8b127cb92b65"/>
      <w:bookmarkStart w:id="316" w:name="nd982492f-036d-458f-a4b0-136084ac0c76"/>
      <w:bookmarkEnd w:id="314"/>
      <w:bookmarkEnd w:id="315"/>
      <w:r w:rsidRPr="004175AB">
        <w:lastRenderedPageBreak/>
        <w:t>Nagrinėjimo teisme metu nustačius BK</w:t>
      </w:r>
      <w:r w:rsidR="00F0287C">
        <w:t> </w:t>
      </w:r>
      <w:r w:rsidRPr="004175AB">
        <w:t>V</w:t>
      </w:r>
      <w:r w:rsidR="00F0287C">
        <w:t> </w:t>
      </w:r>
      <w:r w:rsidRPr="004175AB">
        <w:t>skyriuje įtvirtintas baudžiamąją atsakomybę šalinančias aplinkybes, baudžiamoji byla nutraukiama nutartimi, o ne nuosprendžiu (BPK</w:t>
      </w:r>
      <w:r w:rsidR="00F0287C">
        <w:t> </w:t>
      </w:r>
      <w:r w:rsidRPr="004175AB">
        <w:t>254</w:t>
      </w:r>
      <w:r w:rsidR="00F0287C">
        <w:t> </w:t>
      </w:r>
      <w:r w:rsidRPr="004175AB">
        <w:t>straipsnio 4</w:t>
      </w:r>
      <w:r w:rsidR="00F0287C">
        <w:t> </w:t>
      </w:r>
      <w:r w:rsidRPr="004175AB">
        <w:t>dalis):</w:t>
      </w:r>
    </w:p>
    <w:p w14:paraId="688F2827" w14:textId="744617D6" w:rsidR="00C36547" w:rsidRPr="00F37423" w:rsidRDefault="00C36547" w:rsidP="00C36547">
      <w:pPr>
        <w:spacing w:line="240" w:lineRule="auto"/>
        <w:ind w:firstLine="851"/>
        <w:jc w:val="both"/>
        <w:rPr>
          <w:i/>
          <w:iCs/>
        </w:rPr>
      </w:pPr>
      <w:r w:rsidRPr="004175AB">
        <w:rPr>
          <w:i/>
          <w:iCs/>
        </w:rPr>
        <w:t>BPK</w:t>
      </w:r>
      <w:bookmarkStart w:id="317" w:name="pnd982492f-036d-458f-a4b0-136084ac0c76"/>
      <w:bookmarkEnd w:id="316"/>
      <w:bookmarkEnd w:id="317"/>
      <w:r w:rsidR="00F0287C">
        <w:rPr>
          <w:i/>
          <w:iCs/>
        </w:rPr>
        <w:t> </w:t>
      </w:r>
      <w:bookmarkStart w:id="318" w:name="nab53870a-1697-4614-a954-85d962f48df0"/>
      <w:r w:rsidRPr="004175AB">
        <w:rPr>
          <w:i/>
          <w:iCs/>
        </w:rPr>
        <w:t>254</w:t>
      </w:r>
      <w:bookmarkStart w:id="319" w:name="pnab53870a-1697-4614-a954-85d962f48df0"/>
      <w:bookmarkEnd w:id="318"/>
      <w:bookmarkEnd w:id="319"/>
      <w:r w:rsidR="00F0287C">
        <w:rPr>
          <w:i/>
          <w:iCs/>
        </w:rPr>
        <w:t> </w:t>
      </w:r>
      <w:r w:rsidRPr="004175AB">
        <w:rPr>
          <w:i/>
          <w:iCs/>
        </w:rPr>
        <w:t>straipsnio</w:t>
      </w:r>
      <w:r w:rsidRPr="00F37423">
        <w:rPr>
          <w:i/>
          <w:iCs/>
        </w:rPr>
        <w:t xml:space="preserve"> 4</w:t>
      </w:r>
      <w:r w:rsidR="00F0287C">
        <w:rPr>
          <w:i/>
          <w:iCs/>
        </w:rPr>
        <w:t> </w:t>
      </w:r>
      <w:r w:rsidRPr="00F37423">
        <w:rPr>
          <w:i/>
          <w:iCs/>
        </w:rPr>
        <w:t xml:space="preserve">dalyje nustatyta, kad kai nagrinėjimo teisme metu nustatomos </w:t>
      </w:r>
      <w:bookmarkStart w:id="320" w:name="nf218a2ec-c057-4fac-8572-927453960d5b"/>
      <w:r w:rsidRPr="00F37423">
        <w:rPr>
          <w:i/>
          <w:iCs/>
        </w:rPr>
        <w:t>BPK</w:t>
      </w:r>
      <w:bookmarkStart w:id="321" w:name="pnf218a2ec-c057-4fac-8572-927453960d5b"/>
      <w:bookmarkStart w:id="322" w:name="n90d10bdf-93ba-4469-882b-3603650a8ee3"/>
      <w:bookmarkEnd w:id="320"/>
      <w:bookmarkEnd w:id="321"/>
      <w:r>
        <w:rPr>
          <w:i/>
          <w:iCs/>
        </w:rPr>
        <w:t> </w:t>
      </w:r>
      <w:r w:rsidRPr="00F37423">
        <w:rPr>
          <w:i/>
          <w:iCs/>
        </w:rPr>
        <w:t>3</w:t>
      </w:r>
      <w:bookmarkStart w:id="323" w:name="pn90d10bdf-93ba-4469-882b-3603650a8ee3"/>
      <w:bookmarkEnd w:id="322"/>
      <w:bookmarkEnd w:id="323"/>
      <w:r w:rsidR="00F0287C">
        <w:rPr>
          <w:i/>
          <w:iCs/>
        </w:rPr>
        <w:t> </w:t>
      </w:r>
      <w:r w:rsidRPr="00F37423">
        <w:rPr>
          <w:i/>
          <w:iCs/>
        </w:rPr>
        <w:t>straipsnio 1</w:t>
      </w:r>
      <w:r w:rsidR="00F0287C">
        <w:rPr>
          <w:i/>
          <w:iCs/>
        </w:rPr>
        <w:t> </w:t>
      </w:r>
      <w:r w:rsidRPr="00F37423">
        <w:rPr>
          <w:i/>
          <w:iCs/>
        </w:rPr>
        <w:t>dalies 2–9</w:t>
      </w:r>
      <w:r w:rsidR="00F0287C">
        <w:rPr>
          <w:i/>
          <w:iCs/>
        </w:rPr>
        <w:t> </w:t>
      </w:r>
      <w:r w:rsidRPr="00F37423">
        <w:rPr>
          <w:i/>
          <w:iCs/>
        </w:rPr>
        <w:t>punktuose</w:t>
      </w:r>
      <w:r w:rsidR="0095765E">
        <w:rPr>
          <w:rStyle w:val="Puslapioinaosnuoroda"/>
          <w:i/>
          <w:iCs/>
        </w:rPr>
        <w:footnoteReference w:id="3"/>
      </w:r>
      <w:r w:rsidRPr="00F37423">
        <w:rPr>
          <w:i/>
          <w:iCs/>
        </w:rPr>
        <w:t xml:space="preserve"> nu</w:t>
      </w:r>
      <w:r>
        <w:rPr>
          <w:i/>
          <w:iCs/>
        </w:rPr>
        <w:t>rodytos</w:t>
      </w:r>
      <w:r w:rsidRPr="00F37423">
        <w:rPr>
          <w:i/>
          <w:iCs/>
        </w:rPr>
        <w:t xml:space="preserve"> aplinkybės, byla nutraukiama teismo nutartimi. </w:t>
      </w:r>
      <w:bookmarkStart w:id="324" w:name="n3e951daa-320c-4da5-a46c-13f5658685f2"/>
      <w:r w:rsidRPr="00F37423">
        <w:rPr>
          <w:i/>
          <w:iCs/>
        </w:rPr>
        <w:t>BPK</w:t>
      </w:r>
      <w:bookmarkStart w:id="325" w:name="pn3e951daa-320c-4da5-a46c-13f5658685f2"/>
      <w:bookmarkEnd w:id="324"/>
      <w:bookmarkEnd w:id="325"/>
      <w:r w:rsidR="00F0287C">
        <w:rPr>
          <w:i/>
          <w:iCs/>
        </w:rPr>
        <w:t> </w:t>
      </w:r>
      <w:bookmarkStart w:id="326" w:name="n597ce72c-f7b2-4e61-a5ec-5062e88ecb4a"/>
      <w:r w:rsidRPr="00F37423">
        <w:rPr>
          <w:i/>
          <w:iCs/>
        </w:rPr>
        <w:t>3</w:t>
      </w:r>
      <w:bookmarkStart w:id="327" w:name="pn597ce72c-f7b2-4e61-a5ec-5062e88ecb4a"/>
      <w:bookmarkEnd w:id="326"/>
      <w:bookmarkEnd w:id="327"/>
      <w:r w:rsidR="00F0287C">
        <w:rPr>
          <w:i/>
          <w:iCs/>
        </w:rPr>
        <w:t> </w:t>
      </w:r>
      <w:r w:rsidRPr="00F37423">
        <w:rPr>
          <w:i/>
          <w:iCs/>
        </w:rPr>
        <w:t>straipsnio 1</w:t>
      </w:r>
      <w:r w:rsidR="00F0287C">
        <w:rPr>
          <w:i/>
          <w:iCs/>
        </w:rPr>
        <w:t> </w:t>
      </w:r>
      <w:r w:rsidRPr="00F37423">
        <w:rPr>
          <w:i/>
          <w:iCs/>
        </w:rPr>
        <w:t>dalies 9</w:t>
      </w:r>
      <w:r w:rsidR="00F0287C">
        <w:rPr>
          <w:i/>
          <w:iCs/>
        </w:rPr>
        <w:t> </w:t>
      </w:r>
      <w:r w:rsidRPr="00F37423">
        <w:rPr>
          <w:i/>
          <w:iCs/>
        </w:rPr>
        <w:t>punkte nustatyta, kad baudžiamasis procesas negali būti pradedamas, o pradėtas turi būti nutrauktas, jeigu egzistuoja Lietuvos Respublikos baudžiamojo kodekso V</w:t>
      </w:r>
      <w:r w:rsidR="00F0287C">
        <w:rPr>
          <w:i/>
          <w:iCs/>
        </w:rPr>
        <w:t> </w:t>
      </w:r>
      <w:r w:rsidRPr="00F37423">
        <w:rPr>
          <w:i/>
          <w:iCs/>
        </w:rPr>
        <w:t xml:space="preserve">skyriuje </w:t>
      </w:r>
      <w:r w:rsidR="007B3AD9" w:rsidRPr="00F37423">
        <w:rPr>
          <w:i/>
          <w:iCs/>
        </w:rPr>
        <w:t>nu</w:t>
      </w:r>
      <w:r w:rsidR="007B3AD9">
        <w:rPr>
          <w:i/>
          <w:iCs/>
        </w:rPr>
        <w:t>st</w:t>
      </w:r>
      <w:r w:rsidR="007B3AD9" w:rsidRPr="00F37423">
        <w:rPr>
          <w:i/>
          <w:iCs/>
        </w:rPr>
        <w:t xml:space="preserve">atyta </w:t>
      </w:r>
      <w:r w:rsidRPr="00F37423">
        <w:rPr>
          <w:i/>
          <w:iCs/>
        </w:rPr>
        <w:t>baudžiamąją atsakomybę šalinanti aplinkybė. Viena iš jų yra būtinoji gintis (</w:t>
      </w:r>
      <w:bookmarkStart w:id="328" w:name="n68f49c77-6486-4122-b225-a20a030aa039"/>
      <w:r w:rsidRPr="00F37423">
        <w:rPr>
          <w:i/>
          <w:iCs/>
        </w:rPr>
        <w:t>BK</w:t>
      </w:r>
      <w:bookmarkStart w:id="329" w:name="pn68f49c77-6486-4122-b225-a20a030aa039"/>
      <w:bookmarkEnd w:id="328"/>
      <w:bookmarkEnd w:id="329"/>
      <w:r w:rsidR="00F0287C">
        <w:rPr>
          <w:i/>
          <w:iCs/>
        </w:rPr>
        <w:t> </w:t>
      </w:r>
      <w:bookmarkStart w:id="330" w:name="n2f7000aa-c5cf-4262-b6c0-25858c7fe591"/>
      <w:r w:rsidRPr="00F37423">
        <w:rPr>
          <w:i/>
          <w:iCs/>
        </w:rPr>
        <w:t>28</w:t>
      </w:r>
      <w:bookmarkStart w:id="331" w:name="pn2f7000aa-c5cf-4262-b6c0-25858c7fe591"/>
      <w:bookmarkEnd w:id="330"/>
      <w:bookmarkEnd w:id="331"/>
      <w:r w:rsidR="00F0287C">
        <w:rPr>
          <w:i/>
          <w:iCs/>
        </w:rPr>
        <w:t> </w:t>
      </w:r>
      <w:r w:rsidRPr="00F37423">
        <w:rPr>
          <w:i/>
          <w:iCs/>
        </w:rPr>
        <w:t xml:space="preserve">straipsnis). Taigi, baudžiamoji byla, bylos nagrinėjimo teisme metu nustačius </w:t>
      </w:r>
      <w:bookmarkStart w:id="332" w:name="n0aafcccc-a2e9-4d4f-9ab6-d15b6c5b5d2e"/>
      <w:r w:rsidRPr="00F37423">
        <w:rPr>
          <w:i/>
          <w:iCs/>
        </w:rPr>
        <w:t>BK</w:t>
      </w:r>
      <w:bookmarkStart w:id="333" w:name="pn0aafcccc-a2e9-4d4f-9ab6-d15b6c5b5d2e"/>
      <w:bookmarkStart w:id="334" w:name="n9f162ef9-bf6e-472e-9a5e-6461e1ce4852"/>
      <w:bookmarkEnd w:id="332"/>
      <w:bookmarkEnd w:id="333"/>
      <w:r>
        <w:rPr>
          <w:i/>
          <w:iCs/>
        </w:rPr>
        <w:t> </w:t>
      </w:r>
      <w:r w:rsidRPr="00F37423">
        <w:rPr>
          <w:i/>
          <w:iCs/>
        </w:rPr>
        <w:t>28</w:t>
      </w:r>
      <w:bookmarkStart w:id="335" w:name="pn9f162ef9-bf6e-472e-9a5e-6461e1ce4852"/>
      <w:bookmarkEnd w:id="334"/>
      <w:bookmarkEnd w:id="335"/>
      <w:r>
        <w:rPr>
          <w:i/>
          <w:iCs/>
        </w:rPr>
        <w:t> </w:t>
      </w:r>
      <w:r w:rsidRPr="00F37423">
        <w:rPr>
          <w:i/>
          <w:iCs/>
        </w:rPr>
        <w:t>straipsnyje nustatytą baudžiamąją atsakomybę šalinančią aplinkybę</w:t>
      </w:r>
      <w:r w:rsidR="00F0287C">
        <w:rPr>
          <w:i/>
          <w:iCs/>
        </w:rPr>
        <w:t> </w:t>
      </w:r>
      <w:r w:rsidRPr="00F37423">
        <w:rPr>
          <w:i/>
          <w:iCs/>
        </w:rPr>
        <w:t>– būtinąją gintį, turi būti nutraukta teismo nutartimi.</w:t>
      </w:r>
    </w:p>
    <w:p w14:paraId="57045F8C" w14:textId="400D7244" w:rsidR="00C36547" w:rsidRPr="00F37423" w:rsidRDefault="00C36547" w:rsidP="00C36547">
      <w:pPr>
        <w:spacing w:line="240" w:lineRule="auto"/>
        <w:ind w:firstLine="851"/>
        <w:jc w:val="both"/>
        <w:rPr>
          <w:i/>
          <w:iCs/>
        </w:rPr>
      </w:pPr>
      <w:r w:rsidRPr="00F37423">
        <w:rPr>
          <w:i/>
          <w:iCs/>
        </w:rPr>
        <w:t>Kaip pagrįstai nurodo ir kasatorius, Kauno apylinkės teismas 2015</w:t>
      </w:r>
      <w:r w:rsidR="00F0287C">
        <w:rPr>
          <w:i/>
          <w:iCs/>
        </w:rPr>
        <w:t> </w:t>
      </w:r>
      <w:r w:rsidRPr="00F37423">
        <w:rPr>
          <w:i/>
          <w:iCs/>
        </w:rPr>
        <w:t>m. birželio</w:t>
      </w:r>
      <w:r w:rsidR="00F0287C">
        <w:rPr>
          <w:i/>
          <w:iCs/>
        </w:rPr>
        <w:t> </w:t>
      </w:r>
      <w:r w:rsidRPr="00F37423">
        <w:rPr>
          <w:i/>
          <w:iCs/>
        </w:rPr>
        <w:t>22</w:t>
      </w:r>
      <w:r w:rsidR="00F0287C">
        <w:rPr>
          <w:i/>
          <w:iCs/>
        </w:rPr>
        <w:t> </w:t>
      </w:r>
      <w:r w:rsidRPr="00F37423">
        <w:rPr>
          <w:i/>
          <w:iCs/>
        </w:rPr>
        <w:t>d. priėmė nuosprendį, kuriuo, remdamasi</w:t>
      </w:r>
      <w:r w:rsidR="007B3AD9">
        <w:rPr>
          <w:i/>
          <w:iCs/>
        </w:rPr>
        <w:t>s</w:t>
      </w:r>
      <w:r w:rsidRPr="00F37423">
        <w:rPr>
          <w:i/>
          <w:iCs/>
        </w:rPr>
        <w:t xml:space="preserve"> </w:t>
      </w:r>
      <w:bookmarkStart w:id="336" w:name="n8bd4d69d-c325-4f87-8848-109b953acc94"/>
      <w:r w:rsidRPr="00F37423">
        <w:rPr>
          <w:i/>
          <w:iCs/>
        </w:rPr>
        <w:t>BPK</w:t>
      </w:r>
      <w:bookmarkStart w:id="337" w:name="pn8bd4d69d-c325-4f87-8848-109b953acc94"/>
      <w:bookmarkEnd w:id="336"/>
      <w:bookmarkEnd w:id="337"/>
      <w:r w:rsidR="00F0287C">
        <w:rPr>
          <w:i/>
          <w:iCs/>
        </w:rPr>
        <w:t> </w:t>
      </w:r>
      <w:bookmarkStart w:id="338" w:name="n9377a5d9-e717-4da9-8459-d7ee2a939f98"/>
      <w:r w:rsidRPr="00F37423">
        <w:rPr>
          <w:i/>
          <w:iCs/>
        </w:rPr>
        <w:t>3</w:t>
      </w:r>
      <w:bookmarkStart w:id="339" w:name="pn9377a5d9-e717-4da9-8459-d7ee2a939f98"/>
      <w:bookmarkEnd w:id="338"/>
      <w:bookmarkEnd w:id="339"/>
      <w:r w:rsidR="00F0287C">
        <w:rPr>
          <w:i/>
          <w:iCs/>
        </w:rPr>
        <w:t> </w:t>
      </w:r>
      <w:r w:rsidRPr="00F37423">
        <w:rPr>
          <w:i/>
          <w:iCs/>
        </w:rPr>
        <w:t>straipsnio 1</w:t>
      </w:r>
      <w:r w:rsidR="00F0287C">
        <w:rPr>
          <w:i/>
          <w:iCs/>
        </w:rPr>
        <w:t> </w:t>
      </w:r>
      <w:r w:rsidRPr="00F37423">
        <w:rPr>
          <w:i/>
          <w:iCs/>
        </w:rPr>
        <w:t>dalies 9</w:t>
      </w:r>
      <w:r w:rsidR="00F0287C">
        <w:rPr>
          <w:i/>
          <w:iCs/>
        </w:rPr>
        <w:t> </w:t>
      </w:r>
      <w:r w:rsidRPr="00F37423">
        <w:rPr>
          <w:i/>
          <w:iCs/>
        </w:rPr>
        <w:t xml:space="preserve">punktu ir </w:t>
      </w:r>
      <w:bookmarkStart w:id="340" w:name="n4b3f89ba-91b7-4f80-8da5-c9e04d8f1586"/>
      <w:r w:rsidRPr="00F37423">
        <w:rPr>
          <w:i/>
          <w:iCs/>
        </w:rPr>
        <w:t>BK</w:t>
      </w:r>
      <w:bookmarkStart w:id="341" w:name="pn4b3f89ba-91b7-4f80-8da5-c9e04d8f1586"/>
      <w:bookmarkEnd w:id="340"/>
      <w:bookmarkEnd w:id="341"/>
      <w:r w:rsidR="00F0287C">
        <w:rPr>
          <w:i/>
          <w:iCs/>
        </w:rPr>
        <w:t> </w:t>
      </w:r>
      <w:bookmarkStart w:id="342" w:name="n074ade4c-e89a-4534-9208-aaef0fb0e673"/>
      <w:r w:rsidRPr="00F37423">
        <w:rPr>
          <w:i/>
          <w:iCs/>
        </w:rPr>
        <w:t>28</w:t>
      </w:r>
      <w:bookmarkStart w:id="343" w:name="pn074ade4c-e89a-4534-9208-aaef0fb0e673"/>
      <w:bookmarkEnd w:id="342"/>
      <w:bookmarkEnd w:id="343"/>
      <w:r w:rsidR="00F0287C">
        <w:rPr>
          <w:i/>
          <w:iCs/>
        </w:rPr>
        <w:t> </w:t>
      </w:r>
      <w:r w:rsidRPr="00F37423">
        <w:rPr>
          <w:i/>
          <w:iCs/>
        </w:rPr>
        <w:t xml:space="preserve">straipsnyje </w:t>
      </w:r>
      <w:r w:rsidR="007B3AD9" w:rsidRPr="00F37423">
        <w:rPr>
          <w:i/>
          <w:iCs/>
        </w:rPr>
        <w:t>nu</w:t>
      </w:r>
      <w:r w:rsidR="007B3AD9">
        <w:rPr>
          <w:i/>
          <w:iCs/>
        </w:rPr>
        <w:t>st</w:t>
      </w:r>
      <w:r w:rsidR="007B3AD9" w:rsidRPr="00F37423">
        <w:rPr>
          <w:i/>
          <w:iCs/>
        </w:rPr>
        <w:t xml:space="preserve">atyta </w:t>
      </w:r>
      <w:r w:rsidRPr="00F37423">
        <w:rPr>
          <w:i/>
          <w:iCs/>
        </w:rPr>
        <w:t>baudžiamąją atsakomybę šalinančia aplinkybe, t.</w:t>
      </w:r>
      <w:r w:rsidR="00F0287C">
        <w:rPr>
          <w:i/>
          <w:iCs/>
        </w:rPr>
        <w:t> </w:t>
      </w:r>
      <w:r w:rsidRPr="00F37423">
        <w:rPr>
          <w:i/>
          <w:iCs/>
        </w:rPr>
        <w:t>y. nustatęs būtinąją gintį, baudžiamąją bylą P.</w:t>
      </w:r>
      <w:r w:rsidR="00F0287C">
        <w:rPr>
          <w:i/>
          <w:iCs/>
        </w:rPr>
        <w:t> </w:t>
      </w:r>
      <w:r w:rsidRPr="00F37423">
        <w:rPr>
          <w:i/>
          <w:iCs/>
        </w:rPr>
        <w:t xml:space="preserve">B. nutraukė. Apeliacinės instancijos teismo teisėjų kolegija, atsakydama į analogišką apeliacinio skundo argumentą, nurodė, jog </w:t>
      </w:r>
      <w:bookmarkStart w:id="344" w:name="nd196362d-24d1-4904-9275-c366710969d1"/>
      <w:r w:rsidRPr="00F37423">
        <w:rPr>
          <w:i/>
          <w:iCs/>
        </w:rPr>
        <w:t>BPK</w:t>
      </w:r>
      <w:bookmarkStart w:id="345" w:name="pnd196362d-24d1-4904-9275-c366710969d1"/>
      <w:bookmarkEnd w:id="344"/>
      <w:bookmarkEnd w:id="345"/>
      <w:r w:rsidR="001E28E5">
        <w:rPr>
          <w:i/>
          <w:iCs/>
        </w:rPr>
        <w:t> </w:t>
      </w:r>
      <w:bookmarkStart w:id="346" w:name="n0eceebe0-0c80-4647-8ece-75c47534aca6"/>
      <w:r w:rsidRPr="00F37423">
        <w:rPr>
          <w:i/>
          <w:iCs/>
        </w:rPr>
        <w:t>254</w:t>
      </w:r>
      <w:bookmarkStart w:id="347" w:name="pn0eceebe0-0c80-4647-8ece-75c47534aca6"/>
      <w:bookmarkEnd w:id="346"/>
      <w:bookmarkEnd w:id="347"/>
      <w:r w:rsidR="00F0287C">
        <w:rPr>
          <w:i/>
          <w:iCs/>
        </w:rPr>
        <w:t> </w:t>
      </w:r>
      <w:r w:rsidRPr="00F37423">
        <w:rPr>
          <w:i/>
          <w:iCs/>
        </w:rPr>
        <w:t>straipsnio 4</w:t>
      </w:r>
      <w:r w:rsidR="00F0287C">
        <w:rPr>
          <w:i/>
          <w:iCs/>
        </w:rPr>
        <w:t> </w:t>
      </w:r>
      <w:r w:rsidRPr="00F37423">
        <w:rPr>
          <w:i/>
          <w:iCs/>
        </w:rPr>
        <w:t xml:space="preserve">dalyje aiškiai reglamentuota, kad, nagrinėjimo teisme metu nustačius </w:t>
      </w:r>
      <w:bookmarkStart w:id="348" w:name="n930cda07-814c-45f1-a344-9e6863fd0258"/>
      <w:r w:rsidRPr="00F37423">
        <w:rPr>
          <w:i/>
          <w:iCs/>
        </w:rPr>
        <w:t>BPK</w:t>
      </w:r>
      <w:bookmarkStart w:id="349" w:name="pn930cda07-814c-45f1-a344-9e6863fd0258"/>
      <w:bookmarkEnd w:id="348"/>
      <w:bookmarkEnd w:id="349"/>
      <w:r w:rsidR="001E28E5">
        <w:rPr>
          <w:i/>
          <w:iCs/>
        </w:rPr>
        <w:t> </w:t>
      </w:r>
      <w:bookmarkStart w:id="350" w:name="n591309ef-0bcb-48fa-8e9e-a3a003171f50"/>
      <w:r w:rsidRPr="00F37423">
        <w:rPr>
          <w:i/>
          <w:iCs/>
        </w:rPr>
        <w:t>3</w:t>
      </w:r>
      <w:bookmarkStart w:id="351" w:name="pn591309ef-0bcb-48fa-8e9e-a3a003171f50"/>
      <w:bookmarkEnd w:id="350"/>
      <w:bookmarkEnd w:id="351"/>
      <w:r w:rsidR="00F0287C">
        <w:rPr>
          <w:i/>
          <w:iCs/>
        </w:rPr>
        <w:t> </w:t>
      </w:r>
      <w:r w:rsidRPr="00F37423">
        <w:rPr>
          <w:i/>
          <w:iCs/>
        </w:rPr>
        <w:t>straipsnio 1</w:t>
      </w:r>
      <w:r w:rsidR="00F0287C">
        <w:rPr>
          <w:i/>
          <w:iCs/>
        </w:rPr>
        <w:t> </w:t>
      </w:r>
      <w:r w:rsidRPr="00F37423">
        <w:rPr>
          <w:i/>
          <w:iCs/>
        </w:rPr>
        <w:t>dalies 2–9</w:t>
      </w:r>
      <w:r w:rsidR="00F0287C">
        <w:rPr>
          <w:i/>
          <w:iCs/>
        </w:rPr>
        <w:t> </w:t>
      </w:r>
      <w:r w:rsidRPr="00F37423">
        <w:rPr>
          <w:i/>
          <w:iCs/>
        </w:rPr>
        <w:t>punktuose</w:t>
      </w:r>
      <w:r w:rsidR="00EF3D60">
        <w:rPr>
          <w:rStyle w:val="Puslapioinaosnuoroda"/>
          <w:i/>
          <w:iCs/>
        </w:rPr>
        <w:footnoteReference w:id="4"/>
      </w:r>
      <w:r w:rsidRPr="00F37423">
        <w:rPr>
          <w:i/>
          <w:iCs/>
        </w:rPr>
        <w:t xml:space="preserve"> nu</w:t>
      </w:r>
      <w:r>
        <w:rPr>
          <w:i/>
          <w:iCs/>
        </w:rPr>
        <w:t>rodytas</w:t>
      </w:r>
      <w:r w:rsidRPr="00F37423">
        <w:rPr>
          <w:i/>
          <w:iCs/>
        </w:rPr>
        <w:t xml:space="preserve"> aplinkybes, byla nutraukiama teismo nutartimi, tačiau konstatavo, kad šiuo atveju bylos nutraukimas nuosprendžiu yra laikomas pirmosios instancijos teismo priimto procesinio sprendimo trūkumu, tačiau nevertintinas kaip esminis baudžiamojo proceso įstatymo pažeidimas, galintis turėti įtakos sprendimo teisėtumui ir pagrįstumui.</w:t>
      </w:r>
    </w:p>
    <w:p w14:paraId="5DD24F9B" w14:textId="784D0428" w:rsidR="00C36547" w:rsidRPr="0083698E" w:rsidRDefault="00C36547" w:rsidP="00C36547">
      <w:pPr>
        <w:spacing w:line="240" w:lineRule="auto"/>
        <w:ind w:firstLine="851"/>
        <w:jc w:val="both"/>
        <w:rPr>
          <w:i/>
          <w:iCs/>
        </w:rPr>
      </w:pPr>
      <w:r w:rsidRPr="00F37423">
        <w:rPr>
          <w:i/>
          <w:iCs/>
        </w:rPr>
        <w:t>Kasacinės instancijos teismo teisėjų kolegija neturi teisinių argumentų toki</w:t>
      </w:r>
      <w:r w:rsidR="007B3AD9">
        <w:rPr>
          <w:i/>
          <w:iCs/>
        </w:rPr>
        <w:t>ai</w:t>
      </w:r>
      <w:r w:rsidRPr="00F37423">
        <w:rPr>
          <w:i/>
          <w:iCs/>
        </w:rPr>
        <w:t xml:space="preserve"> </w:t>
      </w:r>
      <w:r w:rsidR="007B3AD9" w:rsidRPr="00F37423">
        <w:rPr>
          <w:i/>
          <w:iCs/>
        </w:rPr>
        <w:t>išvad</w:t>
      </w:r>
      <w:r w:rsidR="007B3AD9">
        <w:rPr>
          <w:i/>
          <w:iCs/>
        </w:rPr>
        <w:t xml:space="preserve">ai </w:t>
      </w:r>
      <w:r w:rsidR="007B3AD9" w:rsidRPr="00F37423">
        <w:rPr>
          <w:i/>
          <w:iCs/>
        </w:rPr>
        <w:t>paneigti</w:t>
      </w:r>
      <w:r w:rsidRPr="00F37423">
        <w:rPr>
          <w:i/>
          <w:iCs/>
        </w:rPr>
        <w:t xml:space="preserve">. Iš tiesų, šiuo atveju pirmosios instancijos teismas nepagrįstai vadovavosi </w:t>
      </w:r>
      <w:bookmarkStart w:id="352" w:name="n593f30f9-745a-431a-b554-ef36e0a69701"/>
      <w:r w:rsidRPr="00F37423">
        <w:rPr>
          <w:i/>
          <w:iCs/>
        </w:rPr>
        <w:t>BPK</w:t>
      </w:r>
      <w:bookmarkStart w:id="353" w:name="pn593f30f9-745a-431a-b554-ef36e0a69701"/>
      <w:bookmarkStart w:id="354" w:name="nf529d400-102a-4cb5-ab02-ea4d4d838065"/>
      <w:bookmarkEnd w:id="352"/>
      <w:bookmarkEnd w:id="353"/>
      <w:r>
        <w:rPr>
          <w:i/>
          <w:iCs/>
        </w:rPr>
        <w:t> </w:t>
      </w:r>
      <w:r w:rsidRPr="00F37423">
        <w:rPr>
          <w:i/>
          <w:iCs/>
        </w:rPr>
        <w:t>303</w:t>
      </w:r>
      <w:bookmarkStart w:id="355" w:name="pnf529d400-102a-4cb5-ab02-ea4d4d838065"/>
      <w:bookmarkEnd w:id="354"/>
      <w:bookmarkEnd w:id="355"/>
      <w:r>
        <w:rPr>
          <w:i/>
          <w:iCs/>
        </w:rPr>
        <w:t> </w:t>
      </w:r>
      <w:r w:rsidRPr="00F37423">
        <w:rPr>
          <w:i/>
          <w:iCs/>
        </w:rPr>
        <w:t>straipsnio 4</w:t>
      </w:r>
      <w:r w:rsidR="001E28E5">
        <w:rPr>
          <w:i/>
          <w:iCs/>
        </w:rPr>
        <w:t> </w:t>
      </w:r>
      <w:r w:rsidRPr="00F37423">
        <w:rPr>
          <w:i/>
          <w:iCs/>
        </w:rPr>
        <w:t xml:space="preserve">dalimi, kurioje nustatyta, kad teismas nuosprendžiu nutraukia baudžiamąją bylą, jeigu yra </w:t>
      </w:r>
      <w:bookmarkStart w:id="356" w:name="n996edd6d-ab10-40d9-bc88-17f3856f8e48"/>
      <w:r w:rsidRPr="00F37423">
        <w:rPr>
          <w:i/>
          <w:iCs/>
        </w:rPr>
        <w:t>BPK</w:t>
      </w:r>
      <w:bookmarkStart w:id="357" w:name="pn996edd6d-ab10-40d9-bc88-17f3856f8e48"/>
      <w:bookmarkEnd w:id="356"/>
      <w:bookmarkEnd w:id="357"/>
      <w:r w:rsidR="00F0287C">
        <w:rPr>
          <w:i/>
          <w:iCs/>
        </w:rPr>
        <w:t> </w:t>
      </w:r>
      <w:bookmarkStart w:id="358" w:name="ndf1b5845-2e1f-4a98-ad47-f4fdcdb5cd0f"/>
      <w:r w:rsidRPr="00F37423">
        <w:rPr>
          <w:i/>
          <w:iCs/>
        </w:rPr>
        <w:t>36</w:t>
      </w:r>
      <w:bookmarkStart w:id="359" w:name="pndf1b5845-2e1f-4a98-ad47-f4fdcdb5cd0f"/>
      <w:bookmarkEnd w:id="358"/>
      <w:bookmarkEnd w:id="359"/>
      <w:r w:rsidRPr="00F37423">
        <w:rPr>
          <w:i/>
          <w:iCs/>
        </w:rPr>
        <w:t>–</w:t>
      </w:r>
      <w:bookmarkStart w:id="360" w:name="ne67df34f-1ba2-4b80-927d-1fd5398adc74"/>
      <w:r w:rsidRPr="00F37423">
        <w:rPr>
          <w:i/>
          <w:iCs/>
        </w:rPr>
        <w:t>40</w:t>
      </w:r>
      <w:bookmarkStart w:id="361" w:name="pne67df34f-1ba2-4b80-927d-1fd5398adc74"/>
      <w:bookmarkEnd w:id="360"/>
      <w:bookmarkEnd w:id="361"/>
      <w:r w:rsidRPr="00F37423">
        <w:rPr>
          <w:i/>
          <w:iCs/>
        </w:rPr>
        <w:t xml:space="preserve">, </w:t>
      </w:r>
      <w:bookmarkStart w:id="362" w:name="n6a999bb7-1ae3-4e4e-b2b3-c689f4e5047d"/>
      <w:r w:rsidRPr="00F37423">
        <w:rPr>
          <w:i/>
          <w:iCs/>
        </w:rPr>
        <w:t>93</w:t>
      </w:r>
      <w:bookmarkStart w:id="363" w:name="pn6a999bb7-1ae3-4e4e-b2b3-c689f4e5047d"/>
      <w:bookmarkEnd w:id="362"/>
      <w:bookmarkEnd w:id="363"/>
      <w:r w:rsidR="00F0287C">
        <w:rPr>
          <w:i/>
          <w:iCs/>
        </w:rPr>
        <w:t> </w:t>
      </w:r>
      <w:r w:rsidRPr="00F37423">
        <w:rPr>
          <w:i/>
          <w:iCs/>
        </w:rPr>
        <w:t xml:space="preserve">straipsniuose, </w:t>
      </w:r>
      <w:bookmarkStart w:id="364" w:name="n8a8bf055-7c3f-4b2c-9fa5-b93c28443811"/>
      <w:r w:rsidRPr="00F37423">
        <w:rPr>
          <w:i/>
          <w:iCs/>
        </w:rPr>
        <w:t>114</w:t>
      </w:r>
      <w:bookmarkStart w:id="365" w:name="pn8a8bf055-7c3f-4b2c-9fa5-b93c28443811"/>
      <w:bookmarkEnd w:id="364"/>
      <w:bookmarkEnd w:id="365"/>
      <w:r w:rsidR="00F0287C">
        <w:rPr>
          <w:i/>
          <w:iCs/>
        </w:rPr>
        <w:t> </w:t>
      </w:r>
      <w:r w:rsidRPr="00F37423">
        <w:rPr>
          <w:i/>
          <w:iCs/>
        </w:rPr>
        <w:t>straipsnio 3</w:t>
      </w:r>
      <w:r w:rsidR="00F0287C">
        <w:rPr>
          <w:i/>
          <w:iCs/>
        </w:rPr>
        <w:t> </w:t>
      </w:r>
      <w:r w:rsidRPr="00F37423">
        <w:rPr>
          <w:i/>
          <w:iCs/>
        </w:rPr>
        <w:t>dalyje, 189</w:t>
      </w:r>
      <w:r>
        <w:rPr>
          <w:i/>
          <w:iCs/>
          <w:vertAlign w:val="superscript"/>
        </w:rPr>
        <w:t>1</w:t>
      </w:r>
      <w:r w:rsidR="00F0287C">
        <w:rPr>
          <w:i/>
          <w:iCs/>
        </w:rPr>
        <w:t> </w:t>
      </w:r>
      <w:r w:rsidRPr="00F37423">
        <w:rPr>
          <w:i/>
          <w:iCs/>
        </w:rPr>
        <w:t>straipsnio 2</w:t>
      </w:r>
      <w:r w:rsidR="00F0287C">
        <w:rPr>
          <w:i/>
          <w:iCs/>
        </w:rPr>
        <w:t> </w:t>
      </w:r>
      <w:r w:rsidRPr="00F37423">
        <w:rPr>
          <w:i/>
          <w:iCs/>
        </w:rPr>
        <w:t xml:space="preserve">dalyje, </w:t>
      </w:r>
      <w:bookmarkStart w:id="366" w:name="n447f9df8-f0cb-423d-b4a3-1fca5dd738d3"/>
      <w:r w:rsidRPr="00F37423">
        <w:rPr>
          <w:i/>
          <w:iCs/>
        </w:rPr>
        <w:t>227</w:t>
      </w:r>
      <w:bookmarkStart w:id="367" w:name="pn447f9df8-f0cb-423d-b4a3-1fca5dd738d3"/>
      <w:bookmarkEnd w:id="366"/>
      <w:bookmarkEnd w:id="367"/>
      <w:r>
        <w:rPr>
          <w:i/>
          <w:iCs/>
        </w:rPr>
        <w:t> </w:t>
      </w:r>
      <w:r w:rsidRPr="00F37423">
        <w:rPr>
          <w:i/>
          <w:iCs/>
        </w:rPr>
        <w:t>straipsnio 4</w:t>
      </w:r>
      <w:r w:rsidR="00F0287C">
        <w:rPr>
          <w:i/>
          <w:iCs/>
        </w:rPr>
        <w:t> </w:t>
      </w:r>
      <w:r w:rsidRPr="00F37423">
        <w:rPr>
          <w:i/>
          <w:iCs/>
        </w:rPr>
        <w:t xml:space="preserve">dalyje, </w:t>
      </w:r>
      <w:bookmarkStart w:id="368" w:name="n7490a19e-bc47-46b6-accf-7de57feca87f"/>
      <w:r w:rsidRPr="00F37423">
        <w:rPr>
          <w:i/>
          <w:iCs/>
        </w:rPr>
        <w:t>259</w:t>
      </w:r>
      <w:bookmarkStart w:id="369" w:name="pn7490a19e-bc47-46b6-accf-7de57feca87f"/>
      <w:bookmarkEnd w:id="368"/>
      <w:bookmarkEnd w:id="369"/>
      <w:r w:rsidR="00F0287C">
        <w:rPr>
          <w:i/>
          <w:iCs/>
        </w:rPr>
        <w:t> </w:t>
      </w:r>
      <w:r w:rsidRPr="00F37423">
        <w:rPr>
          <w:i/>
          <w:iCs/>
        </w:rPr>
        <w:t>straipsnio 3</w:t>
      </w:r>
      <w:r w:rsidR="00F0287C">
        <w:rPr>
          <w:i/>
          <w:iCs/>
        </w:rPr>
        <w:t> </w:t>
      </w:r>
      <w:r w:rsidRPr="00F37423">
        <w:rPr>
          <w:i/>
          <w:iCs/>
        </w:rPr>
        <w:t xml:space="preserve">dalyje ir </w:t>
      </w:r>
      <w:bookmarkStart w:id="370" w:name="n5abe0ee5-d6e9-4a74-a072-e8aff29375b7"/>
      <w:r w:rsidRPr="00F37423">
        <w:rPr>
          <w:i/>
          <w:iCs/>
        </w:rPr>
        <w:t>291</w:t>
      </w:r>
      <w:bookmarkStart w:id="371" w:name="pn5abe0ee5-d6e9-4a74-a072-e8aff29375b7"/>
      <w:bookmarkEnd w:id="370"/>
      <w:bookmarkEnd w:id="371"/>
      <w:r w:rsidR="00F0287C">
        <w:rPr>
          <w:i/>
          <w:iCs/>
        </w:rPr>
        <w:t> </w:t>
      </w:r>
      <w:r w:rsidRPr="00F37423">
        <w:rPr>
          <w:i/>
          <w:iCs/>
        </w:rPr>
        <w:t>straipsnio 2 ir 3</w:t>
      </w:r>
      <w:r w:rsidR="00F0287C">
        <w:rPr>
          <w:i/>
          <w:iCs/>
        </w:rPr>
        <w:t> </w:t>
      </w:r>
      <w:r w:rsidRPr="00F37423">
        <w:rPr>
          <w:i/>
          <w:iCs/>
        </w:rPr>
        <w:t xml:space="preserve">dalyse </w:t>
      </w:r>
      <w:r w:rsidR="007B3AD9" w:rsidRPr="00F37423">
        <w:rPr>
          <w:i/>
          <w:iCs/>
        </w:rPr>
        <w:t>nu</w:t>
      </w:r>
      <w:r w:rsidR="007B3AD9">
        <w:rPr>
          <w:i/>
          <w:iCs/>
        </w:rPr>
        <w:t>st</w:t>
      </w:r>
      <w:r w:rsidR="007B3AD9" w:rsidRPr="00F37423">
        <w:rPr>
          <w:i/>
          <w:iCs/>
        </w:rPr>
        <w:t xml:space="preserve">atyti </w:t>
      </w:r>
      <w:r w:rsidRPr="00F37423">
        <w:rPr>
          <w:i/>
          <w:iCs/>
        </w:rPr>
        <w:t xml:space="preserve">pagrindai atleisti kaltinamąjį nuo baudžiamosios atsakomybės, ir nesirėmė </w:t>
      </w:r>
      <w:bookmarkStart w:id="372" w:name="ne93d327e-3321-4eba-a912-0c69c2f8ebee"/>
      <w:r w:rsidRPr="00F37423">
        <w:rPr>
          <w:i/>
          <w:iCs/>
        </w:rPr>
        <w:t>BPK</w:t>
      </w:r>
      <w:bookmarkStart w:id="373" w:name="pne93d327e-3321-4eba-a912-0c69c2f8ebee"/>
      <w:bookmarkEnd w:id="372"/>
      <w:bookmarkEnd w:id="373"/>
      <w:r w:rsidR="00F0287C">
        <w:rPr>
          <w:i/>
          <w:iCs/>
        </w:rPr>
        <w:t> </w:t>
      </w:r>
      <w:bookmarkStart w:id="374" w:name="n479c44c1-5951-44ef-8f63-0c95688f9a01"/>
      <w:r w:rsidRPr="00F37423">
        <w:rPr>
          <w:i/>
          <w:iCs/>
        </w:rPr>
        <w:t>254</w:t>
      </w:r>
      <w:bookmarkStart w:id="375" w:name="pn479c44c1-5951-44ef-8f63-0c95688f9a01"/>
      <w:bookmarkEnd w:id="374"/>
      <w:bookmarkEnd w:id="375"/>
      <w:r w:rsidR="00F0287C">
        <w:rPr>
          <w:i/>
          <w:iCs/>
        </w:rPr>
        <w:t> </w:t>
      </w:r>
      <w:r w:rsidRPr="00F37423">
        <w:rPr>
          <w:i/>
          <w:iCs/>
        </w:rPr>
        <w:t>straipsnio 4</w:t>
      </w:r>
      <w:r w:rsidR="00F0287C">
        <w:rPr>
          <w:i/>
          <w:iCs/>
        </w:rPr>
        <w:t> </w:t>
      </w:r>
      <w:r w:rsidRPr="00F37423">
        <w:rPr>
          <w:i/>
          <w:iCs/>
        </w:rPr>
        <w:t xml:space="preserve">dalimi bei nepriėmė teismo nutarties, kuria baudžiamoji byla būtų nutraukta. Tačiau toks procesinio sprendimo formos nesilaikymas neturėtų būti vertinamas kaip esminis </w:t>
      </w:r>
      <w:bookmarkStart w:id="376" w:name="n1f78b7c8-e548-4035-ab7c-04a1243df1dd"/>
      <w:r w:rsidRPr="00F37423">
        <w:rPr>
          <w:i/>
          <w:iCs/>
        </w:rPr>
        <w:t>BPK</w:t>
      </w:r>
      <w:bookmarkStart w:id="377" w:name="pn1f78b7c8-e548-4035-ab7c-04a1243df1dd"/>
      <w:bookmarkEnd w:id="376"/>
      <w:bookmarkEnd w:id="377"/>
      <w:r w:rsidRPr="00F37423">
        <w:rPr>
          <w:i/>
          <w:iCs/>
        </w:rPr>
        <w:t xml:space="preserve"> pažeidimas dėl to, kad nenustatyta, kad toks procesinio sprendimo formos nesilaikymas būtų sukliudęs priimti teisingą sprendimą: priimtame nuosprendyje nurodytas aiškus bylos nutraukimo pagrindas, t.</w:t>
      </w:r>
      <w:r w:rsidR="00FA376E">
        <w:rPr>
          <w:i/>
          <w:iCs/>
        </w:rPr>
        <w:t> </w:t>
      </w:r>
      <w:r w:rsidRPr="00F37423">
        <w:rPr>
          <w:i/>
          <w:iCs/>
        </w:rPr>
        <w:t xml:space="preserve">y. </w:t>
      </w:r>
      <w:bookmarkStart w:id="378" w:name="n34283b9b-4cdb-49cc-9ec7-3af7cb4b8638"/>
      <w:r w:rsidRPr="00F37423">
        <w:rPr>
          <w:i/>
          <w:iCs/>
        </w:rPr>
        <w:t>BPK</w:t>
      </w:r>
      <w:bookmarkStart w:id="379" w:name="pn34283b9b-4cdb-49cc-9ec7-3af7cb4b8638"/>
      <w:bookmarkEnd w:id="378"/>
      <w:bookmarkEnd w:id="379"/>
      <w:r>
        <w:rPr>
          <w:i/>
          <w:iCs/>
        </w:rPr>
        <w:t> </w:t>
      </w:r>
      <w:bookmarkStart w:id="380" w:name="ndb8a12c3-d5ff-4990-abc7-45d6a4bf6f67"/>
      <w:r w:rsidRPr="00F37423">
        <w:rPr>
          <w:i/>
          <w:iCs/>
        </w:rPr>
        <w:t>3</w:t>
      </w:r>
      <w:bookmarkStart w:id="381" w:name="pndb8a12c3-d5ff-4990-abc7-45d6a4bf6f67"/>
      <w:bookmarkEnd w:id="380"/>
      <w:bookmarkEnd w:id="381"/>
      <w:r>
        <w:rPr>
          <w:i/>
          <w:iCs/>
        </w:rPr>
        <w:t> </w:t>
      </w:r>
      <w:r w:rsidRPr="00F37423">
        <w:rPr>
          <w:i/>
          <w:iCs/>
        </w:rPr>
        <w:t>straipsnio 1</w:t>
      </w:r>
      <w:r w:rsidR="00FA376E">
        <w:rPr>
          <w:i/>
          <w:iCs/>
        </w:rPr>
        <w:t> </w:t>
      </w:r>
      <w:r w:rsidRPr="00F37423">
        <w:rPr>
          <w:i/>
          <w:iCs/>
        </w:rPr>
        <w:t>dalies 9</w:t>
      </w:r>
      <w:r w:rsidR="00FA376E">
        <w:rPr>
          <w:i/>
          <w:iCs/>
        </w:rPr>
        <w:t> </w:t>
      </w:r>
      <w:r w:rsidRPr="00F37423">
        <w:rPr>
          <w:i/>
          <w:iCs/>
        </w:rPr>
        <w:t>punktas; nurodyta teismo priimto procesinio sprendimo apskundimo tvarka; priimtas procesinis sprendimas buvo aiškus ir argumentuotas; nenustatyta, kad dėl to būtų suvaržytos nukentėjusiojo ir civilinio ieškovo R.</w:t>
      </w:r>
      <w:r w:rsidR="00FA376E">
        <w:rPr>
          <w:i/>
          <w:iCs/>
        </w:rPr>
        <w:t> </w:t>
      </w:r>
      <w:r w:rsidRPr="00F37423">
        <w:rPr>
          <w:i/>
          <w:iCs/>
        </w:rPr>
        <w:t xml:space="preserve">K. teisės (be kita ko, nukentėjusysis pasinaudojo savo teise skųsti šį sprendimą apeliacine tvarka). Pažymėtina, kad ne bet koks, o tik esminis </w:t>
      </w:r>
      <w:bookmarkStart w:id="382" w:name="n0a23a4da-7efc-4939-890c-d1041df9dfcf"/>
      <w:r w:rsidRPr="00F37423">
        <w:rPr>
          <w:i/>
          <w:iCs/>
        </w:rPr>
        <w:t>BPK</w:t>
      </w:r>
      <w:bookmarkStart w:id="383" w:name="pn0a23a4da-7efc-4939-890c-d1041df9dfcf"/>
      <w:bookmarkEnd w:id="382"/>
      <w:bookmarkEnd w:id="383"/>
      <w:r w:rsidR="00FA376E">
        <w:rPr>
          <w:i/>
          <w:iCs/>
        </w:rPr>
        <w:t xml:space="preserve"> </w:t>
      </w:r>
      <w:r w:rsidRPr="00F37423">
        <w:rPr>
          <w:i/>
          <w:iCs/>
        </w:rPr>
        <w:t>pažeidimas, dėl kurio būtų suvaržytos įstatymų garantuotos kaltinamojo teisės ar kuris būtų sukliudęs teismui išsamiai ir nešališkai išnagrinėti bylą ir priimti teisingą nuosprendį ar nutartį, yra pagrindas naikinti ar keisti teismų procesinius sprendimus (</w:t>
      </w:r>
      <w:bookmarkStart w:id="384" w:name="na411ce9c-5f05-4ec1-bdf2-9b98ac225ed6"/>
      <w:r w:rsidRPr="00F37423">
        <w:rPr>
          <w:i/>
          <w:iCs/>
        </w:rPr>
        <w:t>BPK</w:t>
      </w:r>
      <w:bookmarkStart w:id="385" w:name="pna411ce9c-5f05-4ec1-bdf2-9b98ac225ed6"/>
      <w:bookmarkEnd w:id="384"/>
      <w:bookmarkEnd w:id="385"/>
      <w:r w:rsidR="00FA376E">
        <w:rPr>
          <w:i/>
          <w:iCs/>
        </w:rPr>
        <w:t> </w:t>
      </w:r>
      <w:bookmarkStart w:id="386" w:name="n55a0bd1e-f9a0-4d7f-8b43-9a34f0932318"/>
      <w:r w:rsidRPr="00F37423">
        <w:rPr>
          <w:i/>
          <w:iCs/>
        </w:rPr>
        <w:t>369</w:t>
      </w:r>
      <w:bookmarkStart w:id="387" w:name="pn55a0bd1e-f9a0-4d7f-8b43-9a34f0932318"/>
      <w:bookmarkEnd w:id="386"/>
      <w:bookmarkEnd w:id="387"/>
      <w:r w:rsidR="00FA376E">
        <w:rPr>
          <w:i/>
          <w:iCs/>
        </w:rPr>
        <w:t> </w:t>
      </w:r>
      <w:r w:rsidRPr="00F37423">
        <w:rPr>
          <w:i/>
          <w:iCs/>
        </w:rPr>
        <w:t>straipsnio 3</w:t>
      </w:r>
      <w:r w:rsidR="00FA376E">
        <w:rPr>
          <w:i/>
          <w:iCs/>
        </w:rPr>
        <w:t> </w:t>
      </w:r>
      <w:r w:rsidRPr="00F37423">
        <w:rPr>
          <w:i/>
          <w:iCs/>
        </w:rPr>
        <w:t xml:space="preserve">dalis, </w:t>
      </w:r>
      <w:bookmarkStart w:id="388" w:name="n7336e647-729c-47fa-9554-099f83cc7f9e"/>
      <w:r w:rsidRPr="00F37423">
        <w:rPr>
          <w:i/>
          <w:iCs/>
        </w:rPr>
        <w:t>383</w:t>
      </w:r>
      <w:bookmarkStart w:id="389" w:name="pn7336e647-729c-47fa-9554-099f83cc7f9e"/>
      <w:bookmarkEnd w:id="388"/>
      <w:bookmarkEnd w:id="389"/>
      <w:r>
        <w:rPr>
          <w:i/>
          <w:iCs/>
        </w:rPr>
        <w:t> </w:t>
      </w:r>
      <w:r w:rsidRPr="00F37423">
        <w:rPr>
          <w:i/>
          <w:iCs/>
        </w:rPr>
        <w:t>straipsnis)</w:t>
      </w:r>
      <w:r>
        <w:rPr>
          <w:i/>
          <w:iCs/>
        </w:rPr>
        <w:t xml:space="preserve"> </w:t>
      </w:r>
      <w:r w:rsidRPr="002828A1">
        <w:t>(</w:t>
      </w:r>
      <w:r>
        <w:t>kasacinė nutartis baudžiamojoje byloje Nr.</w:t>
      </w:r>
      <w:r w:rsidR="00FA376E">
        <w:t> </w:t>
      </w:r>
      <w:r w:rsidRPr="002828A1">
        <w:t>2K-159-976/2016</w:t>
      </w:r>
      <w:r>
        <w:t>).</w:t>
      </w:r>
    </w:p>
    <w:p w14:paraId="76B53BAE" w14:textId="01E670FB" w:rsidR="00C22D32" w:rsidRPr="004A5749" w:rsidRDefault="00C22D32" w:rsidP="00C22D32">
      <w:pPr>
        <w:spacing w:line="240" w:lineRule="auto"/>
        <w:ind w:firstLine="851"/>
        <w:jc w:val="both"/>
      </w:pPr>
      <w:r w:rsidRPr="004175AB">
        <w:t>Teismas nuosprendžiu nutraukia baudžiamąją bylą, jeigu bylos nagrinėjimo teisme metu nustatoma, kad kaltinamasis pagrįstai buvo kaltinamas nusikalstamos veikos padarymu, tačiau dėl šios nusikalstamos veikos suėjo apkaltinamojo nuosprendžio priėmimo senaties terminas ir kaltinamasis reikalauja tęsti baudžiamąjį procesą (BPK</w:t>
      </w:r>
      <w:r w:rsidR="00FA376E">
        <w:t> </w:t>
      </w:r>
      <w:r w:rsidRPr="004175AB">
        <w:t>3</w:t>
      </w:r>
      <w:r w:rsidR="00FA376E">
        <w:t> </w:t>
      </w:r>
      <w:r w:rsidRPr="004175AB">
        <w:t>straipsnio 1</w:t>
      </w:r>
      <w:r w:rsidR="00FA376E">
        <w:t> </w:t>
      </w:r>
      <w:r w:rsidRPr="004175AB">
        <w:t>dalies 2</w:t>
      </w:r>
      <w:r w:rsidR="00FA376E">
        <w:t> </w:t>
      </w:r>
      <w:r w:rsidRPr="004175AB">
        <w:t>punktas, 3</w:t>
      </w:r>
      <w:r w:rsidR="00FA376E">
        <w:t> </w:t>
      </w:r>
      <w:r w:rsidRPr="004175AB">
        <w:t>dalis,</w:t>
      </w:r>
      <w:r w:rsidR="00FA376E">
        <w:t xml:space="preserve"> </w:t>
      </w:r>
      <w:r w:rsidRPr="004175AB">
        <w:t>303</w:t>
      </w:r>
      <w:r w:rsidR="00FA376E">
        <w:t> </w:t>
      </w:r>
      <w:r w:rsidRPr="004175AB">
        <w:t>straipsnio 4</w:t>
      </w:r>
      <w:r w:rsidR="00FA376E">
        <w:t> </w:t>
      </w:r>
      <w:r w:rsidRPr="004175AB">
        <w:t xml:space="preserve">dalis). Kaltinamojo kaltumas padarius nusikalstamą veiką, dėl kurios procesas nutraukiamas, nuosprendyje nekonstatuojamas. Kai suėjus senaties terminams nustatoma, kad kaltinamasis nepagrįstai buvo kaltinamas padaręs nusikalstamą veiką, priimamas išteisinamasis </w:t>
      </w:r>
      <w:r w:rsidRPr="004175AB">
        <w:lastRenderedPageBreak/>
        <w:t>nuosprendis (kasacinės instancijos teismo nutartys baudžiamosiose bylose Nr.</w:t>
      </w:r>
      <w:r w:rsidR="00FA376E">
        <w:rPr>
          <w:sz w:val="20"/>
          <w:szCs w:val="20"/>
        </w:rPr>
        <w:t> </w:t>
      </w:r>
      <w:bookmarkStart w:id="390" w:name="_Hlk30064593"/>
      <w:r w:rsidR="004175AB" w:rsidRPr="004175AB">
        <w:t>2K-312-788/2018, 2K-182-489/2018</w:t>
      </w:r>
      <w:r w:rsidR="004175AB">
        <w:t xml:space="preserve">, </w:t>
      </w:r>
      <w:r w:rsidRPr="004175AB">
        <w:t>2K-P-31-746/2016</w:t>
      </w:r>
      <w:bookmarkEnd w:id="390"/>
      <w:r w:rsidRPr="004175AB">
        <w:t>). Baudžiamoji byla suėjus apkaltinamojo nuosprendžio priėmimo senaties terminui nutraukiama nutartimi tik tuo atveju, jeigu kaltinamasis nereikalauja tęsti baudžiamojo proceso (BPK</w:t>
      </w:r>
      <w:r w:rsidR="00FA376E">
        <w:t> </w:t>
      </w:r>
      <w:r w:rsidRPr="004175AB">
        <w:t>254</w:t>
      </w:r>
      <w:r w:rsidR="00FA376E">
        <w:t> </w:t>
      </w:r>
      <w:r w:rsidRPr="004175AB">
        <w:t>straipsnio 4</w:t>
      </w:r>
      <w:r w:rsidR="00FA376E">
        <w:t> </w:t>
      </w:r>
      <w:r w:rsidRPr="004175AB">
        <w:t>dalis).</w:t>
      </w:r>
    </w:p>
    <w:p w14:paraId="4823F433" w14:textId="3DA5762E" w:rsidR="00C36547" w:rsidRDefault="00C36547" w:rsidP="00C36547">
      <w:pPr>
        <w:spacing w:line="240" w:lineRule="auto"/>
        <w:ind w:firstLine="851"/>
        <w:jc w:val="both"/>
      </w:pPr>
      <w:r>
        <w:t>Antai kasacinėje nutartyje baudžiamojoje byloje Nr.</w:t>
      </w:r>
      <w:bookmarkStart w:id="391" w:name="_Hlk30062428"/>
      <w:r w:rsidR="00FA376E">
        <w:t> </w:t>
      </w:r>
      <w:r w:rsidRPr="00C76525">
        <w:t>2K-182-489/2018</w:t>
      </w:r>
      <w:r>
        <w:t xml:space="preserve"> pažymėta, kad baudžiamosios bylos nagrinėjimo teisme metu suėjus senaties terminui</w:t>
      </w:r>
      <w:bookmarkEnd w:id="391"/>
      <w:r>
        <w:t xml:space="preserve"> </w:t>
      </w:r>
      <w:r w:rsidRPr="00DB6610">
        <w:t>yra galimi du bylos baigimo variantai: 1)</w:t>
      </w:r>
      <w:r w:rsidR="00FA376E">
        <w:t> </w:t>
      </w:r>
      <w:r w:rsidRPr="00DB6610">
        <w:t>išteisinamojo nuosprendžio priėmimas; 2)</w:t>
      </w:r>
      <w:r w:rsidR="00FA376E">
        <w:t> </w:t>
      </w:r>
      <w:r w:rsidRPr="00DB6610">
        <w:t xml:space="preserve">baudžiamojo proceso nutraukimas. Jei teismas nusprendžia, kad kaltinamasis buvo kaltintas nepagrįstai, </w:t>
      </w:r>
      <w:r>
        <w:t>yra</w:t>
      </w:r>
      <w:r w:rsidRPr="00DB6610">
        <w:t xml:space="preserve"> priimamas išteisinamasis nuosprendis, o jei kaltinama buvo pagrįstai, procesas turi būti nutraukiamas</w:t>
      </w:r>
      <w:r>
        <w:t>:</w:t>
      </w:r>
    </w:p>
    <w:p w14:paraId="265C10FC" w14:textId="1C10F2E0" w:rsidR="00C36547" w:rsidRPr="00DB6610" w:rsidRDefault="00C36547" w:rsidP="00C36547">
      <w:pPr>
        <w:spacing w:line="240" w:lineRule="auto"/>
        <w:ind w:firstLine="851"/>
        <w:jc w:val="both"/>
        <w:rPr>
          <w:i/>
          <w:iCs/>
        </w:rPr>
      </w:pPr>
      <w:r w:rsidRPr="00DB6610">
        <w:rPr>
          <w:i/>
          <w:iCs/>
        </w:rPr>
        <w:t>&lt;...&gt;</w:t>
      </w:r>
      <w:r w:rsidR="00FA376E">
        <w:rPr>
          <w:i/>
          <w:iCs/>
        </w:rPr>
        <w:t> </w:t>
      </w:r>
      <w:r w:rsidRPr="00DB6610">
        <w:rPr>
          <w:i/>
          <w:iCs/>
        </w:rPr>
        <w:t>Konstitucinis Teismas 2016</w:t>
      </w:r>
      <w:r w:rsidR="00FA376E">
        <w:rPr>
          <w:i/>
          <w:iCs/>
        </w:rPr>
        <w:t> </w:t>
      </w:r>
      <w:r w:rsidRPr="00DB6610">
        <w:rPr>
          <w:i/>
          <w:iCs/>
        </w:rPr>
        <w:t>m. birželio</w:t>
      </w:r>
      <w:r w:rsidR="00FA376E">
        <w:rPr>
          <w:i/>
          <w:iCs/>
        </w:rPr>
        <w:t> </w:t>
      </w:r>
      <w:r w:rsidRPr="00DB6610">
        <w:rPr>
          <w:i/>
          <w:iCs/>
        </w:rPr>
        <w:t>27</w:t>
      </w:r>
      <w:r w:rsidR="00FA376E">
        <w:rPr>
          <w:i/>
          <w:iCs/>
        </w:rPr>
        <w:t> </w:t>
      </w:r>
      <w:r w:rsidRPr="00DB6610">
        <w:rPr>
          <w:i/>
          <w:iCs/>
        </w:rPr>
        <w:t>d. nutarime „Dėl BPK</w:t>
      </w:r>
      <w:r w:rsidR="00FA376E">
        <w:rPr>
          <w:i/>
          <w:iCs/>
        </w:rPr>
        <w:t> </w:t>
      </w:r>
      <w:r w:rsidRPr="00DB6610">
        <w:rPr>
          <w:i/>
          <w:iCs/>
        </w:rPr>
        <w:t>3</w:t>
      </w:r>
      <w:r w:rsidR="00FA376E">
        <w:rPr>
          <w:i/>
          <w:iCs/>
        </w:rPr>
        <w:t> </w:t>
      </w:r>
      <w:r w:rsidRPr="00DB6610">
        <w:rPr>
          <w:i/>
          <w:iCs/>
        </w:rPr>
        <w:t>straipsnio 1</w:t>
      </w:r>
      <w:r>
        <w:rPr>
          <w:i/>
          <w:iCs/>
        </w:rPr>
        <w:t> </w:t>
      </w:r>
      <w:r w:rsidRPr="00DB6610">
        <w:rPr>
          <w:i/>
          <w:iCs/>
        </w:rPr>
        <w:t>dalies nuostatos, 235</w:t>
      </w:r>
      <w:r w:rsidR="00FA376E">
        <w:rPr>
          <w:i/>
          <w:iCs/>
        </w:rPr>
        <w:t> </w:t>
      </w:r>
      <w:r w:rsidRPr="00DB6610">
        <w:rPr>
          <w:i/>
          <w:iCs/>
        </w:rPr>
        <w:t>straipsnio 1</w:t>
      </w:r>
      <w:r w:rsidR="00FA376E">
        <w:rPr>
          <w:i/>
          <w:iCs/>
        </w:rPr>
        <w:t> </w:t>
      </w:r>
      <w:r w:rsidRPr="00DB6610">
        <w:rPr>
          <w:i/>
          <w:iCs/>
        </w:rPr>
        <w:t>dalies, 254</w:t>
      </w:r>
      <w:r w:rsidR="00FA376E">
        <w:rPr>
          <w:i/>
          <w:iCs/>
        </w:rPr>
        <w:t> </w:t>
      </w:r>
      <w:r w:rsidRPr="00DB6610">
        <w:rPr>
          <w:i/>
          <w:iCs/>
        </w:rPr>
        <w:t>straipsnio 4</w:t>
      </w:r>
      <w:r w:rsidR="00FA376E">
        <w:rPr>
          <w:i/>
          <w:iCs/>
        </w:rPr>
        <w:t> </w:t>
      </w:r>
      <w:r w:rsidRPr="00DB6610">
        <w:rPr>
          <w:i/>
          <w:iCs/>
        </w:rPr>
        <w:t>dalies, 327</w:t>
      </w:r>
      <w:r w:rsidR="00FA376E">
        <w:rPr>
          <w:i/>
          <w:iCs/>
        </w:rPr>
        <w:t> </w:t>
      </w:r>
      <w:r w:rsidRPr="00DB6610">
        <w:rPr>
          <w:i/>
          <w:iCs/>
        </w:rPr>
        <w:t>straipsnio 1</w:t>
      </w:r>
      <w:r w:rsidR="00FA376E">
        <w:rPr>
          <w:i/>
          <w:iCs/>
        </w:rPr>
        <w:t> </w:t>
      </w:r>
      <w:r w:rsidRPr="00DB6610">
        <w:rPr>
          <w:i/>
          <w:iCs/>
        </w:rPr>
        <w:t xml:space="preserve">punkto atitikties Lietuvos Respublikos Konstitucijai“ sprendė teismo baigiamojo akto, kuriuo baudžiamasis procesas nutraukiamas dėl baudžiamosios atsakomybės senaties, turinio suderinamumo su nekaltumo prezumpcijos principu problemą. Iš šio Konstitucinio Teismo nutarimo turinio yra aišku, kad tuo atveju, </w:t>
      </w:r>
      <w:bookmarkStart w:id="392" w:name="_Hlk30062471"/>
      <w:r w:rsidRPr="00DB6610">
        <w:rPr>
          <w:i/>
          <w:iCs/>
        </w:rPr>
        <w:t>kai nagrinėjant baudžiamąją bylą teisme sueina baudžiamosios atsakomybės senaties terminas, yra galimi du bylos baigimo variantai: 1)</w:t>
      </w:r>
      <w:r>
        <w:rPr>
          <w:i/>
          <w:iCs/>
        </w:rPr>
        <w:t> </w:t>
      </w:r>
      <w:r w:rsidRPr="00DB6610">
        <w:rPr>
          <w:i/>
          <w:iCs/>
        </w:rPr>
        <w:t>išteisinamojo nuosprendžio priėmimas; 2)</w:t>
      </w:r>
      <w:r w:rsidR="00FA376E">
        <w:rPr>
          <w:i/>
          <w:iCs/>
        </w:rPr>
        <w:t> </w:t>
      </w:r>
      <w:r w:rsidRPr="00DB6610">
        <w:rPr>
          <w:i/>
          <w:iCs/>
        </w:rPr>
        <w:t>baudžiamojo proceso nutraukimas. Jei teismas nusprendžia, kad kaltinamasis buvo kaltintas nepagrįstai, turi būti priimamas išteisinamasis nuosprendis, o jei kaltinama buvo pagrįstai, procesas turi būti nutraukiamas.</w:t>
      </w:r>
    </w:p>
    <w:bookmarkEnd w:id="392"/>
    <w:p w14:paraId="35045FD3" w14:textId="471226DB" w:rsidR="00C36547" w:rsidRPr="00DB6610" w:rsidRDefault="00C36547" w:rsidP="00C36547">
      <w:pPr>
        <w:spacing w:line="240" w:lineRule="auto"/>
        <w:ind w:firstLine="851"/>
        <w:jc w:val="both"/>
        <w:rPr>
          <w:i/>
          <w:iCs/>
        </w:rPr>
      </w:pPr>
      <w:r w:rsidRPr="00DB6610">
        <w:rPr>
          <w:i/>
          <w:iCs/>
        </w:rPr>
        <w:t>Taigi pagal Konstitucinį Teismą kaltinamasis po patraukimo baudžiamojon atsakomybėn senaties termino suėjimo turi teisę siekti, kad procesas būtų užbaigtas sprendimu, kuriame būtų įvertintas kaltinimo pagrįstumas. Tuo atveju teismas, nutraukdamas baudžiamąją bylą dėl senaties termino suėjimo, turi pasakyti, kad kaltinamasis buvo kaltinamas pagrįstai, bet kartu garantuoti, kad asmuo nebūtų apibūdinamas kaip kaltas. Atitinkami nuo 2017</w:t>
      </w:r>
      <w:r w:rsidR="00FA376E">
        <w:rPr>
          <w:i/>
          <w:iCs/>
        </w:rPr>
        <w:t> </w:t>
      </w:r>
      <w:r w:rsidRPr="00DB6610">
        <w:rPr>
          <w:i/>
          <w:iCs/>
        </w:rPr>
        <w:t>m. gruodžio</w:t>
      </w:r>
      <w:r w:rsidR="00FA376E">
        <w:rPr>
          <w:i/>
          <w:iCs/>
        </w:rPr>
        <w:t> </w:t>
      </w:r>
      <w:r w:rsidRPr="00DB6610">
        <w:rPr>
          <w:i/>
          <w:iCs/>
        </w:rPr>
        <w:t>5</w:t>
      </w:r>
      <w:r w:rsidR="00FA376E">
        <w:rPr>
          <w:i/>
          <w:iCs/>
        </w:rPr>
        <w:t> </w:t>
      </w:r>
      <w:r w:rsidRPr="00DB6610">
        <w:rPr>
          <w:i/>
          <w:iCs/>
        </w:rPr>
        <w:t>d. įsigalioję BPK</w:t>
      </w:r>
      <w:r w:rsidR="00FA376E">
        <w:rPr>
          <w:i/>
          <w:iCs/>
        </w:rPr>
        <w:t xml:space="preserve"> </w:t>
      </w:r>
      <w:r w:rsidRPr="00DB6610">
        <w:rPr>
          <w:i/>
          <w:iCs/>
        </w:rPr>
        <w:t>pakeitimai buvo padaryti papildžius nuostata, kad teismas taip pat nuosprendžiu nutraukia baudžiamąją bylą, jeigu bylos nagrinėjimo teisme metu nustatoma, kad kaltinamasis pagrįstai buvo kaltinamas nusikalstamos veikos padarymu, tačiau dėl šios nusikalstamos veikos suėjo apkaltinamojo nuosprendžio priėmimo senaties terminas (BPK</w:t>
      </w:r>
      <w:r w:rsidR="00FA376E">
        <w:rPr>
          <w:i/>
          <w:iCs/>
        </w:rPr>
        <w:t> </w:t>
      </w:r>
      <w:r w:rsidRPr="00DB6610">
        <w:rPr>
          <w:i/>
          <w:iCs/>
        </w:rPr>
        <w:t>303</w:t>
      </w:r>
      <w:r w:rsidR="00FA376E">
        <w:rPr>
          <w:i/>
          <w:iCs/>
        </w:rPr>
        <w:t> </w:t>
      </w:r>
      <w:r w:rsidRPr="00DB6610">
        <w:rPr>
          <w:i/>
          <w:iCs/>
        </w:rPr>
        <w:t>straipsnio 4</w:t>
      </w:r>
      <w:r w:rsidR="00FA376E">
        <w:rPr>
          <w:i/>
          <w:iCs/>
        </w:rPr>
        <w:t> </w:t>
      </w:r>
      <w:r w:rsidRPr="00DB6610">
        <w:rPr>
          <w:i/>
          <w:iCs/>
        </w:rPr>
        <w:t>dalis).</w:t>
      </w:r>
    </w:p>
    <w:p w14:paraId="03DCF80C" w14:textId="3D584918" w:rsidR="00C36547" w:rsidRPr="00DB6610" w:rsidRDefault="00C36547" w:rsidP="00C36547">
      <w:pPr>
        <w:spacing w:line="240" w:lineRule="auto"/>
        <w:ind w:firstLine="851"/>
        <w:jc w:val="both"/>
        <w:rPr>
          <w:i/>
          <w:iCs/>
        </w:rPr>
      </w:pPr>
      <w:r w:rsidRPr="00DB6610">
        <w:rPr>
          <w:i/>
          <w:iCs/>
        </w:rPr>
        <w:t>Atsižvelgiant į visą apeliacinės instancijos teismo 2017</w:t>
      </w:r>
      <w:r w:rsidR="00FA376E">
        <w:rPr>
          <w:i/>
          <w:iCs/>
        </w:rPr>
        <w:t> </w:t>
      </w:r>
      <w:r w:rsidRPr="00DB6610">
        <w:rPr>
          <w:i/>
          <w:iCs/>
        </w:rPr>
        <w:t>m. lapkričio</w:t>
      </w:r>
      <w:r w:rsidR="00FA376E">
        <w:rPr>
          <w:i/>
          <w:iCs/>
        </w:rPr>
        <w:t> </w:t>
      </w:r>
      <w:r w:rsidRPr="00DB6610">
        <w:rPr>
          <w:i/>
          <w:iCs/>
        </w:rPr>
        <w:t>17</w:t>
      </w:r>
      <w:r w:rsidR="00FA376E">
        <w:rPr>
          <w:i/>
          <w:iCs/>
        </w:rPr>
        <w:t> </w:t>
      </w:r>
      <w:r w:rsidRPr="00DB6610">
        <w:rPr>
          <w:i/>
          <w:iCs/>
        </w:rPr>
        <w:t>d. nutarties turinį, teismo padaryta apibendrinanti išvada, kad G.</w:t>
      </w:r>
      <w:r w:rsidR="00FA376E">
        <w:rPr>
          <w:i/>
          <w:iCs/>
        </w:rPr>
        <w:t> </w:t>
      </w:r>
      <w:r w:rsidRPr="00DB6610">
        <w:rPr>
          <w:i/>
          <w:iCs/>
        </w:rPr>
        <w:t>J. kaltinimas byloje buvo pareikštas pagrįstai, patvirtina ne jo kaltę padarius inkriminuotą nusikalstamą veiką, o tai, kad naikinti pirmosios instancijos teismo nuosprendį, kuriuo jam byla nutraukta suėjus baudžiamosios atsakomybės senaties terminui, ir priimti naują išteisinamąjį nuosprendį nėra pagrindo.</w:t>
      </w:r>
      <w:r>
        <w:rPr>
          <w:i/>
          <w:iCs/>
        </w:rPr>
        <w:t xml:space="preserve"> </w:t>
      </w:r>
      <w:r w:rsidRPr="00DB6610">
        <w:rPr>
          <w:i/>
          <w:iCs/>
        </w:rPr>
        <w:t>Taigi pagal minėtą Konstitucinio Teismo nutarimą kasatorius po patraukimo baudžiamojon atsakomybėn senaties termino suėjimo realizavo savo teisę siekti, kad procesas būtų užbaigtas sprendimu, kuriame buvo įvertintas kaltinimo pagrįstumas. Tai, kad kasacine tvarka skundžiamuose teismų sprendimuose neišvengiama G.</w:t>
      </w:r>
      <w:r w:rsidR="00FA376E">
        <w:rPr>
          <w:i/>
          <w:iCs/>
        </w:rPr>
        <w:t> </w:t>
      </w:r>
      <w:r w:rsidRPr="00DB6610">
        <w:rPr>
          <w:i/>
          <w:iCs/>
        </w:rPr>
        <w:t>J. kaltinime nurodytų formuluočių pakartojimo, nelaikytina situacija, kuri kasaciniame skunde apibrėžiama kaip kasatorių „tiesiogiai kaltinanti retorika“.</w:t>
      </w:r>
    </w:p>
    <w:p w14:paraId="4F24A865" w14:textId="0C39C304" w:rsidR="00C36547" w:rsidRDefault="00C36547" w:rsidP="00C36547">
      <w:pPr>
        <w:spacing w:line="240" w:lineRule="auto"/>
        <w:ind w:firstLine="851"/>
        <w:jc w:val="both"/>
        <w:rPr>
          <w:i/>
          <w:iCs/>
        </w:rPr>
      </w:pPr>
      <w:r w:rsidRPr="00DB6610">
        <w:rPr>
          <w:i/>
          <w:iCs/>
        </w:rPr>
        <w:t>Atsižvelgdama į tai, kas nustatyta, teisėjų kolegija konstatuoja, kad nagrinėjamoje byloje priimtuose pirmosios ir apeliacinės instancijos teismų sprendimuose laikytasi Konstitucijos 31</w:t>
      </w:r>
      <w:r>
        <w:rPr>
          <w:i/>
          <w:iCs/>
        </w:rPr>
        <w:t> </w:t>
      </w:r>
      <w:r w:rsidRPr="00DB6610">
        <w:rPr>
          <w:i/>
          <w:iCs/>
        </w:rPr>
        <w:t>straipsnio 1</w:t>
      </w:r>
      <w:r w:rsidR="00FA376E">
        <w:rPr>
          <w:i/>
          <w:iCs/>
        </w:rPr>
        <w:t> </w:t>
      </w:r>
      <w:r w:rsidRPr="00DB6610">
        <w:rPr>
          <w:i/>
          <w:iCs/>
        </w:rPr>
        <w:t>dalies, Konvencijos 6</w:t>
      </w:r>
      <w:r w:rsidR="00FA376E">
        <w:rPr>
          <w:i/>
          <w:iCs/>
        </w:rPr>
        <w:t> </w:t>
      </w:r>
      <w:r w:rsidRPr="00DB6610">
        <w:rPr>
          <w:i/>
          <w:iCs/>
        </w:rPr>
        <w:t>straipsnio 2</w:t>
      </w:r>
      <w:r w:rsidR="00FA376E">
        <w:rPr>
          <w:i/>
          <w:iCs/>
        </w:rPr>
        <w:t> </w:t>
      </w:r>
      <w:r w:rsidRPr="00DB6610">
        <w:rPr>
          <w:i/>
          <w:iCs/>
        </w:rPr>
        <w:t>dalies, BPK</w:t>
      </w:r>
      <w:r w:rsidR="00FA376E">
        <w:rPr>
          <w:i/>
          <w:iCs/>
        </w:rPr>
        <w:t> </w:t>
      </w:r>
      <w:r w:rsidRPr="00DB6610">
        <w:rPr>
          <w:i/>
          <w:iCs/>
        </w:rPr>
        <w:t>44</w:t>
      </w:r>
      <w:r w:rsidR="00FA376E">
        <w:rPr>
          <w:i/>
          <w:iCs/>
        </w:rPr>
        <w:t> </w:t>
      </w:r>
      <w:r w:rsidRPr="00DB6610">
        <w:rPr>
          <w:i/>
          <w:iCs/>
        </w:rPr>
        <w:t>straipsnio 6</w:t>
      </w:r>
      <w:r w:rsidR="00FA376E">
        <w:rPr>
          <w:i/>
          <w:iCs/>
        </w:rPr>
        <w:t> </w:t>
      </w:r>
      <w:r w:rsidRPr="00DB6610">
        <w:rPr>
          <w:i/>
          <w:iCs/>
        </w:rPr>
        <w:t>dalies nuostatų ir G.</w:t>
      </w:r>
      <w:r w:rsidR="00FA376E">
        <w:rPr>
          <w:i/>
          <w:iCs/>
        </w:rPr>
        <w:t> </w:t>
      </w:r>
      <w:r w:rsidRPr="00DB6610">
        <w:rPr>
          <w:i/>
          <w:iCs/>
        </w:rPr>
        <w:t>J. nekaltumo prezumpcija nepažeista.</w:t>
      </w:r>
    </w:p>
    <w:p w14:paraId="123C2ADF" w14:textId="77777777" w:rsidR="00271CA8" w:rsidRPr="00DB6610" w:rsidRDefault="00271CA8" w:rsidP="00C36547">
      <w:pPr>
        <w:spacing w:line="240" w:lineRule="auto"/>
        <w:ind w:firstLine="851"/>
        <w:jc w:val="both"/>
        <w:rPr>
          <w:i/>
          <w:iCs/>
        </w:rPr>
      </w:pPr>
    </w:p>
    <w:p w14:paraId="271A4542" w14:textId="08C5EA68" w:rsidR="000110D4" w:rsidRDefault="00BD6CDB" w:rsidP="000110D4">
      <w:pPr>
        <w:pStyle w:val="Antrat1"/>
        <w:jc w:val="both"/>
      </w:pPr>
      <w:bookmarkStart w:id="393" w:name="_Toc56450213"/>
      <w:r>
        <w:t>3</w:t>
      </w:r>
      <w:r w:rsidR="000110D4">
        <w:t>. Reikalavimai</w:t>
      </w:r>
      <w:r w:rsidR="00D37B4A">
        <w:t>,</w:t>
      </w:r>
      <w:r w:rsidR="000110D4">
        <w:t xml:space="preserve"> keliami nuosprendžio įžanginei, aprašomajai ir rezoliucinei dalims (BPK 304–307</w:t>
      </w:r>
      <w:r w:rsidR="00FA376E">
        <w:t> </w:t>
      </w:r>
      <w:r w:rsidR="000110D4">
        <w:t>straipsniai)</w:t>
      </w:r>
      <w:bookmarkEnd w:id="393"/>
    </w:p>
    <w:p w14:paraId="0B832246" w14:textId="77777777" w:rsidR="00D672D5" w:rsidRDefault="00D672D5" w:rsidP="00D672D5"/>
    <w:p w14:paraId="719C9AD6" w14:textId="7B7336BA" w:rsidR="0053436A" w:rsidRDefault="00471AA8" w:rsidP="008F07BA">
      <w:pPr>
        <w:pStyle w:val="prastasiniatinklio"/>
        <w:spacing w:before="0" w:beforeAutospacing="0" w:after="0" w:afterAutospacing="0"/>
        <w:ind w:firstLine="851"/>
        <w:jc w:val="both"/>
      </w:pPr>
      <w:r w:rsidRPr="004175AB">
        <w:t>Nuosprendžiui keliami griežti formos ir turinio reikalavimai.</w:t>
      </w:r>
      <w:r w:rsidR="008F07BA" w:rsidRPr="004175AB">
        <w:t xml:space="preserve"> </w:t>
      </w:r>
      <w:r w:rsidRPr="004175AB">
        <w:t xml:space="preserve">Nuosprendis turi būti teisėtas ir pagrįstas. Nuosprendis yra teisėtas, jeigu jis priimtas ir surašytas laikantis baudžiamojo ir baudžiamojo proceso įstatymo reikalavimų. Nuosprendis yra pagrįstas, kai teismo išvados dėl nuosprendyje sprendžiamų klausimų (pavyzdžiui, nusikalstamo įvykio, nusikalstamos veikos </w:t>
      </w:r>
      <w:r w:rsidRPr="004175AB">
        <w:lastRenderedPageBreak/>
        <w:t>sudėties, kaltinamojo kaltumo, veikos kvalifikavimo) yra pagrįstos išsamiai, nešališkai ištirtais ir teisingai įvertintais įrodymais ir yra motyvuotos</w:t>
      </w:r>
      <w:r w:rsidR="00234D58" w:rsidRPr="004175AB">
        <w:t xml:space="preserve"> </w:t>
      </w:r>
      <w:r w:rsidR="00D672D5" w:rsidRPr="004175AB">
        <w:t>(kasacinės nutartys baudžiamosiose bylose Nr.</w:t>
      </w:r>
      <w:r w:rsidR="008F1679">
        <w:t> </w:t>
      </w:r>
      <w:r w:rsidR="004175AB" w:rsidRPr="004175AB">
        <w:t xml:space="preserve">2K-7-174-303/2019, 2K-109-746/2017, 2K-32-699/2016, 2K-79-976/2016, 2K-222-697/2016, 2K-417/2014, 2K-513/2013, </w:t>
      </w:r>
      <w:r w:rsidR="00D672D5" w:rsidRPr="004175AB">
        <w:t>2K-664/2012).</w:t>
      </w:r>
      <w:r w:rsidR="000C3EBA" w:rsidRPr="004175AB">
        <w:t xml:space="preserve"> </w:t>
      </w:r>
      <w:r w:rsidRPr="004175AB">
        <w:t xml:space="preserve">Nuosprendyje turi būti tiksliai nurodomos nustatytos bylos aplinkybės, nuosprendis surašomas taisyklinga kalba, tiksliai vartojant teisės terminus, nuosprendyje neturi būti techninių jo surašymo trūkumų </w:t>
      </w:r>
      <w:r w:rsidR="003B7D7E" w:rsidRPr="004175AB">
        <w:t>(kasacinės nutartys baudžiamosiose bylose Nr.</w:t>
      </w:r>
      <w:r w:rsidR="00FA376E">
        <w:t> </w:t>
      </w:r>
      <w:r w:rsidR="003B7D7E" w:rsidRPr="004175AB">
        <w:t>2K-113-303/2015, 2K-191-507/2015,</w:t>
      </w:r>
      <w:r w:rsidRPr="004175AB">
        <w:t xml:space="preserve"> </w:t>
      </w:r>
      <w:r w:rsidR="003B7D7E" w:rsidRPr="004175AB">
        <w:t>2K-547/2005).</w:t>
      </w:r>
    </w:p>
    <w:p w14:paraId="1F9D46F3" w14:textId="65CFDE7E" w:rsidR="00C81F29" w:rsidRPr="008F07BA" w:rsidRDefault="008F07BA" w:rsidP="008F07BA">
      <w:pPr>
        <w:pStyle w:val="prastasiniatinklio"/>
        <w:spacing w:before="0" w:beforeAutospacing="0" w:after="0" w:afterAutospacing="0"/>
        <w:ind w:firstLine="851"/>
        <w:jc w:val="both"/>
      </w:pPr>
      <w:bookmarkStart w:id="394" w:name="_Hlk31195527"/>
      <w:r w:rsidRPr="004175AB">
        <w:t>Nuosprendis savo forma ir turiniu turi atitikti BPK</w:t>
      </w:r>
      <w:r w:rsidR="00FA376E">
        <w:t> </w:t>
      </w:r>
      <w:r w:rsidRPr="004175AB">
        <w:t>302–305, 307</w:t>
      </w:r>
      <w:r w:rsidR="00FA376E">
        <w:t> </w:t>
      </w:r>
      <w:r w:rsidRPr="004175AB">
        <w:t xml:space="preserve">straipsnių, </w:t>
      </w:r>
      <w:r w:rsidRPr="004175AB">
        <w:rPr>
          <w:bCs/>
        </w:rPr>
        <w:t>taip pat oficialiems dokumentams keliamus</w:t>
      </w:r>
      <w:r w:rsidRPr="004175AB">
        <w:t xml:space="preserve"> reikalavimus. </w:t>
      </w:r>
      <w:bookmarkStart w:id="395" w:name="pn8b8c078e-08df-4347-b90f-91534a296106"/>
      <w:bookmarkStart w:id="396" w:name="pn9ddfb565-04f4-40dc-ba3a-7485195ebdc8"/>
      <w:bookmarkStart w:id="397" w:name="pn6e1e178f-4140-4802-8152-be535f6e2760"/>
      <w:bookmarkStart w:id="398" w:name="pnd513384a-aa54-4812-a5ae-58b2eadd8bc8"/>
      <w:bookmarkStart w:id="399" w:name="_Hlk31196060"/>
      <w:bookmarkEnd w:id="394"/>
      <w:bookmarkEnd w:id="395"/>
      <w:bookmarkEnd w:id="396"/>
      <w:bookmarkEnd w:id="397"/>
      <w:bookmarkEnd w:id="398"/>
      <w:r w:rsidRPr="004175AB">
        <w:t xml:space="preserve">Nuosprendžio </w:t>
      </w:r>
      <w:r w:rsidRPr="004175AB">
        <w:rPr>
          <w:bCs/>
          <w:color w:val="000000" w:themeColor="text1"/>
        </w:rPr>
        <w:t>struktūrai ir</w:t>
      </w:r>
      <w:r w:rsidRPr="004175AB">
        <w:rPr>
          <w:color w:val="000000" w:themeColor="text1"/>
        </w:rPr>
        <w:t xml:space="preserve"> </w:t>
      </w:r>
      <w:r w:rsidRPr="004175AB">
        <w:t xml:space="preserve">turiniui keliamus reikalavimus </w:t>
      </w:r>
      <w:bookmarkStart w:id="400" w:name="n7c431abd-e401-46c6-b58c-c51ecdbdb416"/>
      <w:r w:rsidRPr="004175AB">
        <w:t>nustato BPK</w:t>
      </w:r>
      <w:bookmarkStart w:id="401" w:name="pn7c431abd-e401-46c6-b58c-c51ecdbdb416"/>
      <w:bookmarkEnd w:id="400"/>
      <w:bookmarkEnd w:id="401"/>
      <w:r w:rsidR="00FA376E">
        <w:t> </w:t>
      </w:r>
      <w:bookmarkStart w:id="402" w:name="ncb8d003e-b4e4-485b-8c8e-b7b5fe0f0245"/>
      <w:r w:rsidRPr="004175AB">
        <w:t>304</w:t>
      </w:r>
      <w:bookmarkStart w:id="403" w:name="pncb8d003e-b4e4-485b-8c8e-b7b5fe0f0245"/>
      <w:bookmarkEnd w:id="402"/>
      <w:bookmarkEnd w:id="403"/>
      <w:r w:rsidRPr="004175AB">
        <w:t>–</w:t>
      </w:r>
      <w:bookmarkStart w:id="404" w:name="n9ed1e441-dc9d-4592-833b-39c5ea33e7bf"/>
      <w:r w:rsidRPr="004175AB">
        <w:t>305</w:t>
      </w:r>
      <w:bookmarkStart w:id="405" w:name="pn9ed1e441-dc9d-4592-833b-39c5ea33e7bf"/>
      <w:bookmarkEnd w:id="404"/>
      <w:bookmarkEnd w:id="405"/>
      <w:r w:rsidRPr="004175AB">
        <w:t xml:space="preserve"> ir </w:t>
      </w:r>
      <w:bookmarkStart w:id="406" w:name="na4b7c174-cea5-4f58-81d7-3058dbcc16af"/>
      <w:r w:rsidRPr="004175AB">
        <w:t>307</w:t>
      </w:r>
      <w:bookmarkStart w:id="407" w:name="pna4b7c174-cea5-4f58-81d7-3058dbcc16af"/>
      <w:bookmarkEnd w:id="406"/>
      <w:bookmarkEnd w:id="407"/>
      <w:r w:rsidRPr="004175AB">
        <w:t xml:space="preserve"> straipsniai. Nuosprendį sudaro įžanginė, aprašomoji ir rezoliucinė dalys. Šios dalys nuosprendyje išdėstomos įstatymo nustatyta eilės tvarka. Kiekvienoje jų turi būti išsamiai ir tiksliai nurodyti BPK reikalaujami duomenys. Įžanginė, aprašomoji ir rezoliucinė nuosprendžio dalys turi būti tarpusavyje suderintos </w:t>
      </w:r>
      <w:bookmarkStart w:id="408" w:name="_Hlk31196745"/>
      <w:r w:rsidRPr="004175AB">
        <w:t>ir neprieštarauti viena kitai, sudaryti logišką (nuoseklią) visumą ir derėti viena su kita</w:t>
      </w:r>
      <w:bookmarkEnd w:id="408"/>
      <w:r w:rsidRPr="004175AB">
        <w:t>. Jose negali būti vienas kitam prieštaraujančių teiginių ir išvadų</w:t>
      </w:r>
      <w:bookmarkEnd w:id="399"/>
      <w:r>
        <w:t xml:space="preserve"> </w:t>
      </w:r>
      <w:r w:rsidR="00C15E08">
        <w:t>(kasacinė</w:t>
      </w:r>
      <w:r>
        <w:t>s</w:t>
      </w:r>
      <w:r w:rsidR="00C15E08">
        <w:t xml:space="preserve"> nutart</w:t>
      </w:r>
      <w:r>
        <w:t>ys</w:t>
      </w:r>
      <w:r w:rsidR="00C15E08">
        <w:t xml:space="preserve"> baudžiamo</w:t>
      </w:r>
      <w:r>
        <w:t>siose</w:t>
      </w:r>
      <w:r w:rsidR="00C15E08">
        <w:t xml:space="preserve"> bylo</w:t>
      </w:r>
      <w:r>
        <w:t>se</w:t>
      </w:r>
      <w:r w:rsidR="00C15E08">
        <w:t xml:space="preserve"> Nr.</w:t>
      </w:r>
      <w:r w:rsidR="00FA376E">
        <w:t> </w:t>
      </w:r>
      <w:r w:rsidR="004175AB" w:rsidRPr="00C81F29">
        <w:t>2K-509/2011</w:t>
      </w:r>
      <w:r w:rsidR="004175AB">
        <w:t xml:space="preserve">, </w:t>
      </w:r>
      <w:r w:rsidR="004556CE">
        <w:t>2K-143/2010</w:t>
      </w:r>
      <w:r w:rsidR="0070420E">
        <w:t>, 2K-301/2010</w:t>
      </w:r>
      <w:r w:rsidR="00C15E08">
        <w:t>).</w:t>
      </w:r>
      <w:r w:rsidR="00E46C4F">
        <w:t xml:space="preserve"> Šie išaiškinimai gali būti grindžiami </w:t>
      </w:r>
      <w:r w:rsidR="00E46C4F" w:rsidRPr="00AF4729">
        <w:rPr>
          <w:i/>
          <w:iCs/>
        </w:rPr>
        <w:t xml:space="preserve">iš konstitucinio teisinės valstybės principo kylančių teisinio aiškumo, tikrumo, teisės viešumo reikalavimų, taip pat reikalavimo užtikrinti žmogaus teises ir laisves kontekste pažymėtina, kad teisingumo vykdymas suponuoja ir tai, kad teismo nuosprendis (kitas baigiamasis teismo aktas) yra vientisas teisės aktas, kuriame nutariamoji dalis yra grindžiama motyvuojamojoje dalyje išdėstytais argumentais </w:t>
      </w:r>
      <w:r w:rsidR="00E46C4F" w:rsidRPr="00AF4729">
        <w:t>(</w:t>
      </w:r>
      <w:r w:rsidR="00684260">
        <w:t xml:space="preserve">Lietuvos Respublikos </w:t>
      </w:r>
      <w:r w:rsidR="00E46C4F" w:rsidRPr="00AF4729">
        <w:t>Konstitucinio Teismo 2006</w:t>
      </w:r>
      <w:r w:rsidR="00FA376E">
        <w:t> </w:t>
      </w:r>
      <w:r w:rsidR="00E46C4F" w:rsidRPr="00AF4729">
        <w:t>m. sausio</w:t>
      </w:r>
      <w:r w:rsidR="00FA376E">
        <w:t> </w:t>
      </w:r>
      <w:r w:rsidR="00E46C4F" w:rsidRPr="00AF4729">
        <w:t>16</w:t>
      </w:r>
      <w:r w:rsidR="00FA376E">
        <w:t> </w:t>
      </w:r>
      <w:r w:rsidR="00E46C4F" w:rsidRPr="00AF4729">
        <w:t>d. nutarimas)</w:t>
      </w:r>
      <w:r w:rsidR="009169D6">
        <w:t>.</w:t>
      </w:r>
    </w:p>
    <w:p w14:paraId="34D2B933" w14:textId="729766DB" w:rsidR="00E46C4F" w:rsidRDefault="00B63BBE" w:rsidP="00BC7D12">
      <w:pPr>
        <w:pStyle w:val="prastasiniatinklio"/>
        <w:spacing w:before="0" w:beforeAutospacing="0" w:after="0" w:afterAutospacing="0"/>
        <w:ind w:firstLine="851"/>
        <w:jc w:val="both"/>
      </w:pPr>
      <w:r>
        <w:rPr>
          <w:rFonts w:eastAsiaTheme="minorHAnsi"/>
          <w:lang w:eastAsia="en-US"/>
        </w:rPr>
        <w:t xml:space="preserve">Į </w:t>
      </w:r>
      <w:r w:rsidR="0080549A">
        <w:rPr>
          <w:rFonts w:eastAsiaTheme="minorHAnsi"/>
          <w:lang w:eastAsia="en-US"/>
        </w:rPr>
        <w:t>pirmiau nurodytus</w:t>
      </w:r>
      <w:r>
        <w:rPr>
          <w:rFonts w:eastAsiaTheme="minorHAnsi"/>
          <w:lang w:eastAsia="en-US"/>
        </w:rPr>
        <w:t xml:space="preserve"> nuosprendžio s</w:t>
      </w:r>
      <w:r w:rsidR="0080549A">
        <w:rPr>
          <w:rFonts w:eastAsiaTheme="minorHAnsi"/>
          <w:lang w:eastAsia="en-US"/>
        </w:rPr>
        <w:t>truktūrinių</w:t>
      </w:r>
      <w:r>
        <w:rPr>
          <w:rFonts w:eastAsiaTheme="minorHAnsi"/>
          <w:lang w:eastAsia="en-US"/>
        </w:rPr>
        <w:t xml:space="preserve"> dalių suderinimo aspektus atkreiptas dėmesys</w:t>
      </w:r>
      <w:r w:rsidR="008F07BA">
        <w:rPr>
          <w:rFonts w:eastAsiaTheme="minorHAnsi"/>
          <w:lang w:eastAsia="en-US"/>
        </w:rPr>
        <w:t>, pavyzdžiui,</w:t>
      </w:r>
      <w:r>
        <w:rPr>
          <w:rFonts w:eastAsiaTheme="minorHAnsi"/>
          <w:lang w:eastAsia="en-US"/>
        </w:rPr>
        <w:t xml:space="preserve"> kasacinėje nutartyje baudžiamojoje byloje Nr.</w:t>
      </w:r>
      <w:r w:rsidR="00FA376E">
        <w:rPr>
          <w:rFonts w:eastAsiaTheme="minorHAnsi"/>
          <w:lang w:eastAsia="en-US"/>
        </w:rPr>
        <w:t> </w:t>
      </w:r>
      <w:r>
        <w:t>2K-301/2010</w:t>
      </w:r>
      <w:r>
        <w:rPr>
          <w:rFonts w:eastAsiaTheme="minorHAnsi"/>
          <w:lang w:eastAsia="en-US"/>
        </w:rPr>
        <w:t>, kurioje nustatyti p</w:t>
      </w:r>
      <w:r w:rsidRPr="00B63BBE">
        <w:t>rieštaravima</w:t>
      </w:r>
      <w:r>
        <w:t>i</w:t>
      </w:r>
      <w:r w:rsidRPr="00B63BBE">
        <w:t xml:space="preserve"> tarp</w:t>
      </w:r>
      <w:r>
        <w:t xml:space="preserve"> nuosprendžio</w:t>
      </w:r>
      <w:r w:rsidRPr="00B63BBE">
        <w:t xml:space="preserve"> aprašomosios ir rezoliucinės dalių</w:t>
      </w:r>
      <w:r w:rsidR="00BC7D12">
        <w:t>:</w:t>
      </w:r>
    </w:p>
    <w:p w14:paraId="10A1DF4E" w14:textId="1E250E7E" w:rsidR="00E46C4F" w:rsidRPr="000B3E25" w:rsidRDefault="00E46C4F" w:rsidP="00B63BBE">
      <w:pPr>
        <w:pStyle w:val="prastasiniatinklio"/>
        <w:spacing w:before="0" w:beforeAutospacing="0" w:after="0" w:afterAutospacing="0"/>
        <w:ind w:firstLine="851"/>
        <w:jc w:val="both"/>
        <w:rPr>
          <w:i/>
          <w:iCs/>
        </w:rPr>
      </w:pPr>
      <w:r w:rsidRPr="000B3E25">
        <w:rPr>
          <w:i/>
          <w:iCs/>
        </w:rPr>
        <w:t>Savo forma ir turiniu nuosprendis turi atitikti BPK</w:t>
      </w:r>
      <w:r w:rsidR="00FA376E">
        <w:rPr>
          <w:i/>
          <w:iCs/>
        </w:rPr>
        <w:t> </w:t>
      </w:r>
      <w:r w:rsidRPr="000B3E25">
        <w:rPr>
          <w:i/>
          <w:iCs/>
        </w:rPr>
        <w:t>302</w:t>
      </w:r>
      <w:r w:rsidR="0080549A">
        <w:rPr>
          <w:i/>
          <w:iCs/>
        </w:rPr>
        <w:t>–</w:t>
      </w:r>
      <w:r w:rsidRPr="000B3E25">
        <w:rPr>
          <w:i/>
          <w:iCs/>
        </w:rPr>
        <w:t>307</w:t>
      </w:r>
      <w:r w:rsidR="00FA376E">
        <w:rPr>
          <w:i/>
          <w:iCs/>
        </w:rPr>
        <w:t> </w:t>
      </w:r>
      <w:r w:rsidRPr="000B3E25">
        <w:rPr>
          <w:i/>
          <w:iCs/>
        </w:rPr>
        <w:t>straipsnius ir oficialiems dokumentams keliamus reikalavimus, turi būti įtikinamas ir nekelti abejonių dėl jame padarytų išvadų pagrįstumo.</w:t>
      </w:r>
    </w:p>
    <w:p w14:paraId="2D006A8F" w14:textId="77777777" w:rsidR="00E46C4F" w:rsidRPr="000B3E25" w:rsidRDefault="00E46C4F" w:rsidP="00B63BBE">
      <w:pPr>
        <w:pStyle w:val="prastasiniatinklio"/>
        <w:spacing w:before="0" w:beforeAutospacing="0" w:after="0" w:afterAutospacing="0"/>
        <w:ind w:firstLine="851"/>
        <w:jc w:val="both"/>
        <w:rPr>
          <w:i/>
          <w:iCs/>
        </w:rPr>
      </w:pPr>
      <w:r w:rsidRPr="000B3E25">
        <w:rPr>
          <w:i/>
          <w:iCs/>
        </w:rPr>
        <w:t>Nuosprendis susideda iš įžanginės, aprašomosios ir rezoliucinės dalių, kurios turi būti suderintos ir neprieštarauti viena kitai, sudaryti logišką visumą.</w:t>
      </w:r>
    </w:p>
    <w:p w14:paraId="0404C4C6" w14:textId="77777777" w:rsidR="00E46C4F" w:rsidRPr="000B3E25" w:rsidRDefault="00E46C4F" w:rsidP="00B63BBE">
      <w:pPr>
        <w:pStyle w:val="prastasiniatinklio"/>
        <w:spacing w:before="0" w:beforeAutospacing="0" w:after="0" w:afterAutospacing="0"/>
        <w:ind w:firstLine="851"/>
        <w:jc w:val="both"/>
        <w:rPr>
          <w:i/>
          <w:iCs/>
        </w:rPr>
      </w:pPr>
      <w:r w:rsidRPr="000B3E25">
        <w:rPr>
          <w:i/>
          <w:iCs/>
        </w:rPr>
        <w:t>Pirmosios instancijos teismo nuosprendis šių teisės normų reikalavimų neatitinka.</w:t>
      </w:r>
    </w:p>
    <w:p w14:paraId="45FD84B8" w14:textId="0FB3A219" w:rsidR="00E46C4F" w:rsidRPr="000B3E25" w:rsidRDefault="00E46C4F" w:rsidP="00B63BBE">
      <w:pPr>
        <w:pStyle w:val="prastasiniatinklio"/>
        <w:spacing w:before="0" w:beforeAutospacing="0" w:after="0" w:afterAutospacing="0"/>
        <w:ind w:firstLine="851"/>
        <w:jc w:val="both"/>
        <w:rPr>
          <w:i/>
          <w:iCs/>
        </w:rPr>
      </w:pPr>
      <w:r w:rsidRPr="000B3E25">
        <w:rPr>
          <w:i/>
          <w:iCs/>
        </w:rPr>
        <w:t>Išdėstydamas bausmės skyrimo motyvus kaltinamajam A.</w:t>
      </w:r>
      <w:r w:rsidR="00FA376E">
        <w:rPr>
          <w:i/>
          <w:iCs/>
        </w:rPr>
        <w:t> </w:t>
      </w:r>
      <w:r w:rsidRPr="000B3E25">
        <w:rPr>
          <w:i/>
          <w:iCs/>
        </w:rPr>
        <w:t>B., teismas nurodė jo atsakomybę lengvinančių aplinkybių nenustatęs, o atsakomybę sunkinančia aplinkybe pripažino tai, kad A.</w:t>
      </w:r>
      <w:r w:rsidR="00FA376E">
        <w:rPr>
          <w:i/>
          <w:iCs/>
        </w:rPr>
        <w:t> </w:t>
      </w:r>
      <w:r w:rsidRPr="000B3E25">
        <w:rPr>
          <w:i/>
          <w:iCs/>
        </w:rPr>
        <w:t>B. buvo apsvaigęs nuo alkoholio ir ši aplinkybė turėjo įtakos nusikalstamos veikos padarymui. Teismas taip pat nurodė atsižvelgiantis į padarytos nusikalstamos veikos pobūdį ir pavojingumo laipsnį, kaltinamojo tyčią, motyvus ir tikslus, konstatuodamas, kad A.</w:t>
      </w:r>
      <w:r w:rsidR="00FA376E">
        <w:rPr>
          <w:i/>
          <w:iCs/>
        </w:rPr>
        <w:t> </w:t>
      </w:r>
      <w:r w:rsidRPr="000B3E25">
        <w:rPr>
          <w:i/>
          <w:iCs/>
        </w:rPr>
        <w:t>B. padarė labai sunkų nusikaltimą veikdamas netiesiogine tyčia, kaltinamojo asmenybę</w:t>
      </w:r>
      <w:r w:rsidR="00FA376E">
        <w:rPr>
          <w:i/>
          <w:iCs/>
        </w:rPr>
        <w:t> </w:t>
      </w:r>
      <w:r w:rsidRPr="000B3E25">
        <w:rPr>
          <w:i/>
          <w:iCs/>
        </w:rPr>
        <w:t>– nusikaltimo padarymo metu kaltinamasis A.</w:t>
      </w:r>
      <w:r w:rsidR="00FA376E">
        <w:rPr>
          <w:i/>
          <w:iCs/>
        </w:rPr>
        <w:t> </w:t>
      </w:r>
      <w:r w:rsidRPr="000B3E25">
        <w:rPr>
          <w:i/>
          <w:iCs/>
        </w:rPr>
        <w:t>B. niekur nedirbo, nesimokė, yra neteistas. Turėdamas omenyje visas šias aplinkybes ir tai, kad A.</w:t>
      </w:r>
      <w:r w:rsidR="00FA376E">
        <w:rPr>
          <w:i/>
          <w:iCs/>
        </w:rPr>
        <w:t> </w:t>
      </w:r>
      <w:r w:rsidRPr="000B3E25">
        <w:rPr>
          <w:i/>
          <w:iCs/>
        </w:rPr>
        <w:t>B. buvo nusikalstamos veikos iniciatorius, o nusikaltimo metu jis buvo nepilnametis, teismas, remdamasis BK</w:t>
      </w:r>
      <w:r w:rsidR="00FA376E">
        <w:rPr>
          <w:i/>
          <w:iCs/>
        </w:rPr>
        <w:t> </w:t>
      </w:r>
      <w:r w:rsidRPr="000B3E25">
        <w:rPr>
          <w:i/>
          <w:iCs/>
        </w:rPr>
        <w:t>91</w:t>
      </w:r>
      <w:r w:rsidR="00FA376E">
        <w:rPr>
          <w:i/>
          <w:iCs/>
        </w:rPr>
        <w:t> </w:t>
      </w:r>
      <w:r w:rsidRPr="000B3E25">
        <w:rPr>
          <w:i/>
          <w:iCs/>
        </w:rPr>
        <w:t>straipsniu, nurodė, kad A.</w:t>
      </w:r>
      <w:r w:rsidR="00FA376E">
        <w:rPr>
          <w:i/>
          <w:iCs/>
        </w:rPr>
        <w:t> </w:t>
      </w:r>
      <w:r w:rsidRPr="000B3E25">
        <w:rPr>
          <w:i/>
          <w:iCs/>
        </w:rPr>
        <w:t xml:space="preserve">B. skirtina laisvės atėmimo bausmė, artima sankcijoje </w:t>
      </w:r>
      <w:r w:rsidR="00E056EE" w:rsidRPr="000B3E25">
        <w:rPr>
          <w:i/>
          <w:iCs/>
        </w:rPr>
        <w:t>nu</w:t>
      </w:r>
      <w:r w:rsidR="00E056EE">
        <w:rPr>
          <w:i/>
          <w:iCs/>
        </w:rPr>
        <w:t>st</w:t>
      </w:r>
      <w:r w:rsidR="00E056EE" w:rsidRPr="000B3E25">
        <w:rPr>
          <w:i/>
          <w:iCs/>
        </w:rPr>
        <w:t xml:space="preserve">atytam </w:t>
      </w:r>
      <w:r w:rsidRPr="000B3E25">
        <w:rPr>
          <w:i/>
          <w:iCs/>
        </w:rPr>
        <w:t>šios bausmės vidurkiui (BK</w:t>
      </w:r>
      <w:r w:rsidR="00FA376E">
        <w:rPr>
          <w:i/>
          <w:iCs/>
        </w:rPr>
        <w:t> </w:t>
      </w:r>
      <w:r w:rsidRPr="000B3E25">
        <w:rPr>
          <w:i/>
          <w:iCs/>
        </w:rPr>
        <w:t>129</w:t>
      </w:r>
      <w:r w:rsidR="00FA376E">
        <w:rPr>
          <w:i/>
          <w:iCs/>
        </w:rPr>
        <w:t> </w:t>
      </w:r>
      <w:r w:rsidRPr="000B3E25">
        <w:rPr>
          <w:i/>
          <w:iCs/>
        </w:rPr>
        <w:t>straipsnio 1</w:t>
      </w:r>
      <w:r w:rsidR="00FA376E">
        <w:rPr>
          <w:i/>
          <w:iCs/>
        </w:rPr>
        <w:t> </w:t>
      </w:r>
      <w:r w:rsidRPr="000B3E25">
        <w:rPr>
          <w:i/>
          <w:iCs/>
        </w:rPr>
        <w:t>dalis) (2000</w:t>
      </w:r>
      <w:r w:rsidR="0080549A">
        <w:rPr>
          <w:i/>
          <w:iCs/>
        </w:rPr>
        <w:t> </w:t>
      </w:r>
      <w:r w:rsidRPr="000B3E25">
        <w:rPr>
          <w:i/>
          <w:iCs/>
        </w:rPr>
        <w:t>m.</w:t>
      </w:r>
      <w:r w:rsidR="00FA376E">
        <w:rPr>
          <w:i/>
          <w:iCs/>
        </w:rPr>
        <w:t xml:space="preserve"> </w:t>
      </w:r>
      <w:r w:rsidRPr="000B3E25">
        <w:rPr>
          <w:i/>
          <w:iCs/>
        </w:rPr>
        <w:t>rugsėjo</w:t>
      </w:r>
      <w:r w:rsidR="00FA376E">
        <w:rPr>
          <w:i/>
          <w:iCs/>
        </w:rPr>
        <w:t> </w:t>
      </w:r>
      <w:r w:rsidRPr="000B3E25">
        <w:rPr>
          <w:i/>
          <w:iCs/>
        </w:rPr>
        <w:t>26</w:t>
      </w:r>
      <w:r w:rsidR="00FA376E">
        <w:rPr>
          <w:i/>
          <w:iCs/>
        </w:rPr>
        <w:t> </w:t>
      </w:r>
      <w:r w:rsidRPr="000B3E25">
        <w:rPr>
          <w:i/>
          <w:iCs/>
        </w:rPr>
        <w:t>d. įstatymo Nr.</w:t>
      </w:r>
      <w:r w:rsidR="00FA376E">
        <w:rPr>
          <w:i/>
          <w:iCs/>
        </w:rPr>
        <w:t> </w:t>
      </w:r>
      <w:r w:rsidRPr="000B3E25">
        <w:rPr>
          <w:i/>
          <w:iCs/>
        </w:rPr>
        <w:t>VIII-1968 redakcija).</w:t>
      </w:r>
    </w:p>
    <w:p w14:paraId="29D967CD" w14:textId="57E4B8D8" w:rsidR="00E46C4F" w:rsidRPr="000B3E25" w:rsidRDefault="00E46C4F" w:rsidP="00B63BBE">
      <w:pPr>
        <w:pStyle w:val="prastasiniatinklio"/>
        <w:spacing w:before="0" w:beforeAutospacing="0" w:after="0" w:afterAutospacing="0"/>
        <w:ind w:firstLine="851"/>
        <w:jc w:val="both"/>
        <w:rPr>
          <w:i/>
          <w:iCs/>
        </w:rPr>
      </w:pPr>
      <w:r w:rsidRPr="000B3E25">
        <w:rPr>
          <w:i/>
          <w:iCs/>
        </w:rPr>
        <w:t>Nuosprendžio rezoliucinėje dalyje nurodyta, kad teismas nusprendė A.</w:t>
      </w:r>
      <w:r w:rsidR="00FA376E">
        <w:rPr>
          <w:i/>
          <w:iCs/>
        </w:rPr>
        <w:t> </w:t>
      </w:r>
      <w:r w:rsidRPr="000B3E25">
        <w:rPr>
          <w:i/>
          <w:iCs/>
        </w:rPr>
        <w:t>B. pripažinti kaltu padarius nusikaltimą, nu</w:t>
      </w:r>
      <w:r w:rsidR="0080549A">
        <w:rPr>
          <w:i/>
          <w:iCs/>
        </w:rPr>
        <w:t>rodytą</w:t>
      </w:r>
      <w:r w:rsidRPr="000B3E25">
        <w:rPr>
          <w:i/>
          <w:iCs/>
        </w:rPr>
        <w:t xml:space="preserve"> BK</w:t>
      </w:r>
      <w:r w:rsidR="00FA376E">
        <w:rPr>
          <w:i/>
          <w:iCs/>
        </w:rPr>
        <w:t> </w:t>
      </w:r>
      <w:r w:rsidRPr="000B3E25">
        <w:rPr>
          <w:i/>
          <w:iCs/>
        </w:rPr>
        <w:t>129</w:t>
      </w:r>
      <w:r w:rsidR="00FA376E">
        <w:rPr>
          <w:i/>
          <w:iCs/>
        </w:rPr>
        <w:t> </w:t>
      </w:r>
      <w:r w:rsidRPr="000B3E25">
        <w:rPr>
          <w:i/>
          <w:iCs/>
        </w:rPr>
        <w:t>straipsnio 1</w:t>
      </w:r>
      <w:r w:rsidR="00FA376E">
        <w:rPr>
          <w:i/>
          <w:iCs/>
        </w:rPr>
        <w:t> </w:t>
      </w:r>
      <w:r w:rsidRPr="000B3E25">
        <w:rPr>
          <w:i/>
          <w:iCs/>
        </w:rPr>
        <w:t>dalyje (2000</w:t>
      </w:r>
      <w:r w:rsidR="00FA376E">
        <w:rPr>
          <w:i/>
          <w:iCs/>
        </w:rPr>
        <w:t> </w:t>
      </w:r>
      <w:r w:rsidRPr="000B3E25">
        <w:rPr>
          <w:i/>
          <w:iCs/>
        </w:rPr>
        <w:t>m. rugsėjo</w:t>
      </w:r>
      <w:r w:rsidR="00FA376E">
        <w:rPr>
          <w:i/>
          <w:iCs/>
        </w:rPr>
        <w:t> </w:t>
      </w:r>
      <w:r w:rsidRPr="000B3E25">
        <w:rPr>
          <w:i/>
          <w:iCs/>
        </w:rPr>
        <w:t>26</w:t>
      </w:r>
      <w:r w:rsidR="00FA376E">
        <w:rPr>
          <w:i/>
          <w:iCs/>
        </w:rPr>
        <w:t> </w:t>
      </w:r>
      <w:r w:rsidRPr="000B3E25">
        <w:rPr>
          <w:i/>
          <w:iCs/>
        </w:rPr>
        <w:t>d. įstatymo Nr.</w:t>
      </w:r>
      <w:r w:rsidR="0080549A">
        <w:rPr>
          <w:i/>
          <w:iCs/>
        </w:rPr>
        <w:t> </w:t>
      </w:r>
      <w:r w:rsidRPr="000B3E25">
        <w:rPr>
          <w:i/>
          <w:iCs/>
        </w:rPr>
        <w:t>VIII-1968 redakcija)</w:t>
      </w:r>
      <w:r w:rsidR="00142AE2">
        <w:rPr>
          <w:i/>
          <w:iCs/>
        </w:rPr>
        <w:t>,</w:t>
      </w:r>
      <w:r w:rsidRPr="000B3E25">
        <w:rPr>
          <w:i/>
          <w:iCs/>
        </w:rPr>
        <w:t xml:space="preserve"> ir nuteisti laisvės atėmimu devyneriems metams.</w:t>
      </w:r>
    </w:p>
    <w:p w14:paraId="146FFEF7" w14:textId="77777777" w:rsidR="00E46C4F" w:rsidRPr="000B3E25" w:rsidRDefault="00E46C4F" w:rsidP="00B63BBE">
      <w:pPr>
        <w:pStyle w:val="prastasiniatinklio"/>
        <w:spacing w:before="0" w:beforeAutospacing="0" w:after="0" w:afterAutospacing="0"/>
        <w:ind w:firstLine="851"/>
        <w:jc w:val="both"/>
        <w:rPr>
          <w:i/>
          <w:iCs/>
        </w:rPr>
      </w:pPr>
      <w:r w:rsidRPr="000B3E25">
        <w:rPr>
          <w:i/>
          <w:iCs/>
        </w:rPr>
        <w:t>Tarp šių dviejų nuosprendžio dalių yra esminis prieštaravimas.</w:t>
      </w:r>
    </w:p>
    <w:p w14:paraId="2794F4E4" w14:textId="0277341F" w:rsidR="00E46C4F" w:rsidRPr="000B3E25" w:rsidRDefault="00E46C4F" w:rsidP="00B63BBE">
      <w:pPr>
        <w:pStyle w:val="prastasiniatinklio"/>
        <w:spacing w:before="0" w:beforeAutospacing="0" w:after="0" w:afterAutospacing="0"/>
        <w:ind w:firstLine="851"/>
        <w:jc w:val="both"/>
        <w:rPr>
          <w:i/>
          <w:iCs/>
        </w:rPr>
      </w:pPr>
      <w:r w:rsidRPr="000B3E25">
        <w:rPr>
          <w:i/>
          <w:iCs/>
        </w:rPr>
        <w:t>Pagal BK</w:t>
      </w:r>
      <w:r w:rsidR="00FA376E">
        <w:rPr>
          <w:i/>
          <w:iCs/>
        </w:rPr>
        <w:t> </w:t>
      </w:r>
      <w:r w:rsidRPr="000B3E25">
        <w:rPr>
          <w:i/>
          <w:iCs/>
        </w:rPr>
        <w:t>81</w:t>
      </w:r>
      <w:r w:rsidR="00FA376E">
        <w:rPr>
          <w:i/>
          <w:iCs/>
        </w:rPr>
        <w:t> </w:t>
      </w:r>
      <w:r w:rsidRPr="000B3E25">
        <w:rPr>
          <w:i/>
          <w:iCs/>
        </w:rPr>
        <w:t>straipsnio 1</w:t>
      </w:r>
      <w:r w:rsidR="00FA376E">
        <w:rPr>
          <w:i/>
          <w:iCs/>
        </w:rPr>
        <w:t> </w:t>
      </w:r>
      <w:r w:rsidRPr="000B3E25">
        <w:rPr>
          <w:i/>
          <w:iCs/>
        </w:rPr>
        <w:t>dalį BK</w:t>
      </w:r>
      <w:r w:rsidR="00FA376E">
        <w:rPr>
          <w:i/>
          <w:iCs/>
        </w:rPr>
        <w:t> </w:t>
      </w:r>
      <w:r w:rsidRPr="000B3E25">
        <w:rPr>
          <w:i/>
          <w:iCs/>
        </w:rPr>
        <w:t>XI</w:t>
      </w:r>
      <w:r w:rsidR="00FA376E">
        <w:rPr>
          <w:i/>
          <w:iCs/>
        </w:rPr>
        <w:t> </w:t>
      </w:r>
      <w:r w:rsidRPr="000B3E25">
        <w:rPr>
          <w:i/>
          <w:iCs/>
        </w:rPr>
        <w:t>skyriaus, nustatančio nepilnamečių baudžiamosios atsakomybės ypatumus, nuostatos taikomos asmenims, kuriems nusikalstamos veikos padarymo metu nebuvo suėję aštuoniolika metų. Nuteistasis A.</w:t>
      </w:r>
      <w:r w:rsidR="00FA376E">
        <w:rPr>
          <w:i/>
          <w:iCs/>
        </w:rPr>
        <w:t> </w:t>
      </w:r>
      <w:r w:rsidRPr="000B3E25">
        <w:rPr>
          <w:i/>
          <w:iCs/>
        </w:rPr>
        <w:t>B. šią sąlygą atitinka, nusikaltimo padarymo metu jam buvo šešiolika metų.</w:t>
      </w:r>
    </w:p>
    <w:p w14:paraId="18839A49" w14:textId="0F43A170" w:rsidR="00E46C4F" w:rsidRPr="000B3E25" w:rsidRDefault="00E46C4F" w:rsidP="00B63BBE">
      <w:pPr>
        <w:pStyle w:val="prastasiniatinklio"/>
        <w:spacing w:before="0" w:beforeAutospacing="0" w:after="0" w:afterAutospacing="0"/>
        <w:ind w:firstLine="851"/>
        <w:jc w:val="both"/>
        <w:rPr>
          <w:i/>
          <w:iCs/>
        </w:rPr>
      </w:pPr>
      <w:r w:rsidRPr="000B3E25">
        <w:rPr>
          <w:i/>
          <w:iCs/>
        </w:rPr>
        <w:t>BK</w:t>
      </w:r>
      <w:r w:rsidR="00FA376E">
        <w:rPr>
          <w:i/>
          <w:iCs/>
        </w:rPr>
        <w:t> </w:t>
      </w:r>
      <w:r w:rsidRPr="000B3E25">
        <w:rPr>
          <w:i/>
          <w:iCs/>
        </w:rPr>
        <w:t>90</w:t>
      </w:r>
      <w:r w:rsidR="00FA376E">
        <w:rPr>
          <w:i/>
          <w:iCs/>
        </w:rPr>
        <w:t> </w:t>
      </w:r>
      <w:r w:rsidRPr="000B3E25">
        <w:rPr>
          <w:i/>
          <w:iCs/>
        </w:rPr>
        <w:t>straipsnio 5</w:t>
      </w:r>
      <w:r w:rsidR="00FA376E">
        <w:rPr>
          <w:i/>
          <w:iCs/>
        </w:rPr>
        <w:t> </w:t>
      </w:r>
      <w:r w:rsidRPr="000B3E25">
        <w:rPr>
          <w:i/>
          <w:iCs/>
        </w:rPr>
        <w:t xml:space="preserve">dalyje nustatyta, kad laisvės atėmimo bausmė nepilnamečiui negali viršyti dešimties metų. Kai skiriama laisvės atėmimo bausmė nepilnamečiui, jos minimumą sudaro </w:t>
      </w:r>
      <w:r w:rsidRPr="000B3E25">
        <w:rPr>
          <w:i/>
          <w:iCs/>
        </w:rPr>
        <w:lastRenderedPageBreak/>
        <w:t xml:space="preserve">pusė minimalios bausmės, </w:t>
      </w:r>
      <w:r w:rsidR="00E056EE" w:rsidRPr="000B3E25">
        <w:rPr>
          <w:i/>
          <w:iCs/>
        </w:rPr>
        <w:t>nu</w:t>
      </w:r>
      <w:r w:rsidR="00E056EE">
        <w:rPr>
          <w:i/>
          <w:iCs/>
        </w:rPr>
        <w:t>st</w:t>
      </w:r>
      <w:r w:rsidR="00E056EE" w:rsidRPr="000B3E25">
        <w:rPr>
          <w:i/>
          <w:iCs/>
        </w:rPr>
        <w:t xml:space="preserve">atytos </w:t>
      </w:r>
      <w:r w:rsidRPr="000B3E25">
        <w:rPr>
          <w:i/>
          <w:iCs/>
        </w:rPr>
        <w:t>BK straipsnio, pagal kurį teisiamas nepilnametis, sankcijoje (BK</w:t>
      </w:r>
      <w:r w:rsidR="00FA376E">
        <w:rPr>
          <w:i/>
          <w:iCs/>
        </w:rPr>
        <w:t> </w:t>
      </w:r>
      <w:r w:rsidRPr="000B3E25">
        <w:rPr>
          <w:i/>
          <w:iCs/>
        </w:rPr>
        <w:t>91</w:t>
      </w:r>
      <w:r w:rsidR="00FA376E">
        <w:rPr>
          <w:i/>
          <w:iCs/>
        </w:rPr>
        <w:t> </w:t>
      </w:r>
      <w:r w:rsidRPr="000B3E25">
        <w:rPr>
          <w:i/>
          <w:iCs/>
        </w:rPr>
        <w:t>straipsnio 3</w:t>
      </w:r>
      <w:r w:rsidR="00FA376E">
        <w:rPr>
          <w:i/>
          <w:iCs/>
        </w:rPr>
        <w:t> </w:t>
      </w:r>
      <w:r w:rsidRPr="000B3E25">
        <w:rPr>
          <w:i/>
          <w:iCs/>
        </w:rPr>
        <w:t>dalis). Pagal šias normas nuteistajam A.</w:t>
      </w:r>
      <w:r w:rsidR="00FA376E">
        <w:rPr>
          <w:i/>
          <w:iCs/>
        </w:rPr>
        <w:t> </w:t>
      </w:r>
      <w:r w:rsidRPr="000B3E25">
        <w:rPr>
          <w:i/>
          <w:iCs/>
        </w:rPr>
        <w:t>B. už nusikaltimą, nu</w:t>
      </w:r>
      <w:r w:rsidR="0080549A">
        <w:rPr>
          <w:i/>
          <w:iCs/>
        </w:rPr>
        <w:t>rodytą</w:t>
      </w:r>
      <w:r w:rsidRPr="000B3E25">
        <w:rPr>
          <w:i/>
          <w:iCs/>
        </w:rPr>
        <w:t xml:space="preserve"> BK</w:t>
      </w:r>
      <w:r w:rsidR="0080549A">
        <w:rPr>
          <w:i/>
          <w:iCs/>
        </w:rPr>
        <w:t> </w:t>
      </w:r>
      <w:r w:rsidRPr="000B3E25">
        <w:rPr>
          <w:i/>
          <w:iCs/>
        </w:rPr>
        <w:t>129</w:t>
      </w:r>
      <w:r w:rsidR="0080549A">
        <w:rPr>
          <w:i/>
          <w:iCs/>
        </w:rPr>
        <w:t> </w:t>
      </w:r>
      <w:r w:rsidRPr="000B3E25">
        <w:rPr>
          <w:i/>
          <w:iCs/>
        </w:rPr>
        <w:t>straipsnio 1</w:t>
      </w:r>
      <w:r w:rsidR="00FA376E">
        <w:rPr>
          <w:i/>
          <w:iCs/>
        </w:rPr>
        <w:t> </w:t>
      </w:r>
      <w:r w:rsidRPr="000B3E25">
        <w:rPr>
          <w:i/>
          <w:iCs/>
        </w:rPr>
        <w:t>dalyje (2000</w:t>
      </w:r>
      <w:r w:rsidR="00FA376E">
        <w:rPr>
          <w:i/>
          <w:iCs/>
        </w:rPr>
        <w:t> </w:t>
      </w:r>
      <w:r w:rsidRPr="000B3E25">
        <w:rPr>
          <w:i/>
          <w:iCs/>
        </w:rPr>
        <w:t>m. rugsėjo</w:t>
      </w:r>
      <w:r w:rsidR="00FA376E">
        <w:rPr>
          <w:i/>
          <w:iCs/>
        </w:rPr>
        <w:t> </w:t>
      </w:r>
      <w:r w:rsidRPr="000B3E25">
        <w:rPr>
          <w:i/>
          <w:iCs/>
        </w:rPr>
        <w:t>26</w:t>
      </w:r>
      <w:r w:rsidR="00FA376E">
        <w:rPr>
          <w:i/>
          <w:iCs/>
        </w:rPr>
        <w:t> </w:t>
      </w:r>
      <w:r w:rsidRPr="000B3E25">
        <w:rPr>
          <w:i/>
          <w:iCs/>
        </w:rPr>
        <w:t>d. įstatymo Nr.</w:t>
      </w:r>
      <w:r w:rsidR="00FA376E">
        <w:rPr>
          <w:i/>
          <w:iCs/>
        </w:rPr>
        <w:t> </w:t>
      </w:r>
      <w:r w:rsidRPr="000B3E25">
        <w:rPr>
          <w:i/>
          <w:iCs/>
        </w:rPr>
        <w:t>VIII-1968 redakcija), gali būti paskirtas laisvės atėmimas nuo dvejų metų šešių mėnesių iki dešimties metų. Tokios bausmės vidurkis sudaro laisvės atėmimą šešeriems metams trims mėnesiams (BK</w:t>
      </w:r>
      <w:r w:rsidR="00FA376E">
        <w:rPr>
          <w:i/>
          <w:iCs/>
        </w:rPr>
        <w:t> </w:t>
      </w:r>
      <w:r w:rsidRPr="000B3E25">
        <w:rPr>
          <w:i/>
          <w:iCs/>
        </w:rPr>
        <w:t>61</w:t>
      </w:r>
      <w:r w:rsidR="00FA376E">
        <w:rPr>
          <w:i/>
          <w:iCs/>
        </w:rPr>
        <w:t> </w:t>
      </w:r>
      <w:r w:rsidRPr="000B3E25">
        <w:rPr>
          <w:i/>
          <w:iCs/>
        </w:rPr>
        <w:t>straipsnio 3</w:t>
      </w:r>
      <w:r w:rsidR="00FA376E">
        <w:rPr>
          <w:i/>
          <w:iCs/>
        </w:rPr>
        <w:t> </w:t>
      </w:r>
      <w:r w:rsidRPr="000B3E25">
        <w:rPr>
          <w:i/>
          <w:iCs/>
        </w:rPr>
        <w:t>dalis). Nuosprendžio rezoliucinėje dalyje nurodyta nuteistajam A.</w:t>
      </w:r>
      <w:r w:rsidR="00FA376E">
        <w:rPr>
          <w:i/>
          <w:iCs/>
        </w:rPr>
        <w:t> </w:t>
      </w:r>
      <w:r w:rsidRPr="000B3E25">
        <w:rPr>
          <w:i/>
          <w:iCs/>
        </w:rPr>
        <w:t>B. paskirta bausmė laisvės atėmimas devyneriems metams nėra artima A.</w:t>
      </w:r>
      <w:r w:rsidR="00FA376E">
        <w:rPr>
          <w:i/>
          <w:iCs/>
        </w:rPr>
        <w:t> </w:t>
      </w:r>
      <w:r w:rsidRPr="000B3E25">
        <w:rPr>
          <w:i/>
          <w:iCs/>
        </w:rPr>
        <w:t xml:space="preserve">B., kaip nepilnamečiui, sankcijoje </w:t>
      </w:r>
      <w:r w:rsidR="00E056EE" w:rsidRPr="000B3E25">
        <w:rPr>
          <w:i/>
          <w:iCs/>
        </w:rPr>
        <w:t>nu</w:t>
      </w:r>
      <w:r w:rsidR="00E056EE">
        <w:rPr>
          <w:i/>
          <w:iCs/>
        </w:rPr>
        <w:t>st</w:t>
      </w:r>
      <w:r w:rsidR="00E056EE" w:rsidRPr="000B3E25">
        <w:rPr>
          <w:i/>
          <w:iCs/>
        </w:rPr>
        <w:t xml:space="preserve">atytam </w:t>
      </w:r>
      <w:r w:rsidRPr="000B3E25">
        <w:rPr>
          <w:i/>
          <w:iCs/>
        </w:rPr>
        <w:t>šios bausmės, kurią pats teismas laikė reikalinga paskirti</w:t>
      </w:r>
      <w:r w:rsidR="00E056EE">
        <w:rPr>
          <w:i/>
          <w:iCs/>
        </w:rPr>
        <w:t xml:space="preserve">, </w:t>
      </w:r>
      <w:r w:rsidR="00E056EE" w:rsidRPr="000B3E25">
        <w:rPr>
          <w:i/>
          <w:iCs/>
        </w:rPr>
        <w:t>vidurkiui</w:t>
      </w:r>
      <w:r w:rsidRPr="000B3E25">
        <w:rPr>
          <w:i/>
          <w:iCs/>
        </w:rPr>
        <w:t>. Faktiškai teismo paskirta laisvės atėmimo bausmė yra artimesnė ne šios bausmės vidurkiui, o maksimaliam dydžiui.</w:t>
      </w:r>
    </w:p>
    <w:p w14:paraId="0BC292A1" w14:textId="0426FFA1" w:rsidR="00E46C4F" w:rsidRPr="000B3E25" w:rsidRDefault="00E46C4F" w:rsidP="00B63BBE">
      <w:pPr>
        <w:pStyle w:val="prastasiniatinklio"/>
        <w:spacing w:before="0" w:beforeAutospacing="0" w:after="0" w:afterAutospacing="0"/>
        <w:ind w:firstLine="851"/>
        <w:jc w:val="both"/>
        <w:rPr>
          <w:i/>
          <w:iCs/>
        </w:rPr>
      </w:pPr>
      <w:r w:rsidRPr="000B3E25">
        <w:rPr>
          <w:i/>
          <w:iCs/>
        </w:rPr>
        <w:t xml:space="preserve">Nuosprendis yra teisėtas, kai priimtas ir surašytas laikantis baudžiamojo ir baudžiamojo proceso įstatymų bei kitų teisės normų. </w:t>
      </w:r>
      <w:bookmarkStart w:id="409" w:name="_Hlk30582447"/>
      <w:r w:rsidRPr="000B3E25">
        <w:rPr>
          <w:i/>
          <w:iCs/>
        </w:rPr>
        <w:t>Prieštaravimas tarp aprašomosios ir rezoliucinės nuosprendžio dalių yra esminis</w:t>
      </w:r>
      <w:bookmarkEnd w:id="409"/>
      <w:r w:rsidRPr="000B3E25">
        <w:rPr>
          <w:i/>
          <w:iCs/>
        </w:rPr>
        <w:t xml:space="preserve"> BPK</w:t>
      </w:r>
      <w:r w:rsidR="00FA376E">
        <w:rPr>
          <w:i/>
          <w:iCs/>
        </w:rPr>
        <w:t> </w:t>
      </w:r>
      <w:r w:rsidRPr="000B3E25">
        <w:rPr>
          <w:i/>
          <w:iCs/>
        </w:rPr>
        <w:t>305</w:t>
      </w:r>
      <w:r w:rsidR="00FA376E">
        <w:rPr>
          <w:i/>
          <w:iCs/>
        </w:rPr>
        <w:t> </w:t>
      </w:r>
      <w:r w:rsidRPr="000B3E25">
        <w:rPr>
          <w:i/>
          <w:iCs/>
        </w:rPr>
        <w:t>straipsnio 1</w:t>
      </w:r>
      <w:r w:rsidR="00FA376E">
        <w:rPr>
          <w:i/>
          <w:iCs/>
        </w:rPr>
        <w:t> </w:t>
      </w:r>
      <w:r w:rsidRPr="000B3E25">
        <w:rPr>
          <w:i/>
          <w:iCs/>
        </w:rPr>
        <w:t>dalies 4</w:t>
      </w:r>
      <w:r w:rsidR="00FA376E">
        <w:rPr>
          <w:i/>
          <w:iCs/>
        </w:rPr>
        <w:t> </w:t>
      </w:r>
      <w:r w:rsidRPr="000B3E25">
        <w:rPr>
          <w:i/>
          <w:iCs/>
        </w:rPr>
        <w:t>punkto ir 307</w:t>
      </w:r>
      <w:r w:rsidR="00FA376E">
        <w:rPr>
          <w:i/>
          <w:iCs/>
        </w:rPr>
        <w:t> </w:t>
      </w:r>
      <w:r w:rsidRPr="000B3E25">
        <w:rPr>
          <w:i/>
          <w:iCs/>
        </w:rPr>
        <w:t>straipsnio 1</w:t>
      </w:r>
      <w:r w:rsidR="00FA376E">
        <w:rPr>
          <w:i/>
          <w:iCs/>
        </w:rPr>
        <w:t> </w:t>
      </w:r>
      <w:r w:rsidRPr="000B3E25">
        <w:rPr>
          <w:i/>
          <w:iCs/>
        </w:rPr>
        <w:t>dalies 4</w:t>
      </w:r>
      <w:r w:rsidR="0080549A">
        <w:rPr>
          <w:i/>
          <w:iCs/>
        </w:rPr>
        <w:t> </w:t>
      </w:r>
      <w:r w:rsidRPr="000B3E25">
        <w:rPr>
          <w:i/>
          <w:iCs/>
        </w:rPr>
        <w:t>punkto pažeidimas, nes dėl jo nuosprendžio negalima laikyti teisėtu.</w:t>
      </w:r>
    </w:p>
    <w:p w14:paraId="427FCF21" w14:textId="6644AABD" w:rsidR="00E46C4F" w:rsidRDefault="001D1407" w:rsidP="001D1407">
      <w:pPr>
        <w:ind w:firstLine="851"/>
        <w:jc w:val="both"/>
      </w:pPr>
      <w:r>
        <w:t>Nuosprendžio vidinis prieštaringumas taip pat konstatuotas kasacine nutartimi baudžiamojoje byloje Nr.</w:t>
      </w:r>
      <w:r w:rsidR="00FA376E">
        <w:t> </w:t>
      </w:r>
      <w:r w:rsidRPr="001D1407">
        <w:t>2K-353-139/2015</w:t>
      </w:r>
      <w:r w:rsidR="004175AB">
        <w:t xml:space="preserve">. Joje </w:t>
      </w:r>
      <w:r>
        <w:t>atkreip</w:t>
      </w:r>
      <w:r w:rsidR="004175AB">
        <w:t>tas</w:t>
      </w:r>
      <w:r>
        <w:t xml:space="preserve"> dėmes</w:t>
      </w:r>
      <w:r w:rsidR="004175AB">
        <w:t>ys</w:t>
      </w:r>
      <w:r>
        <w:t xml:space="preserve"> į tai, kad nuosprendžio </w:t>
      </w:r>
      <w:r w:rsidR="003A26BC">
        <w:t>aprašomojoje dalyje</w:t>
      </w:r>
      <w:r w:rsidRPr="001D1407">
        <w:t xml:space="preserve"> aprašyta </w:t>
      </w:r>
      <w:r w:rsidR="001C70BB">
        <w:t xml:space="preserve">nustatyta </w:t>
      </w:r>
      <w:r w:rsidRPr="001D1407">
        <w:t xml:space="preserve">nusikalstama veika neatitinka </w:t>
      </w:r>
      <w:r>
        <w:t>nuosprend</w:t>
      </w:r>
      <w:r w:rsidR="003A26BC">
        <w:t xml:space="preserve">yje </w:t>
      </w:r>
      <w:r w:rsidRPr="001D1407">
        <w:t>teismo atliktos įrodymų analizės ir padarytų išvadų</w:t>
      </w:r>
      <w:r>
        <w:t>:</w:t>
      </w:r>
    </w:p>
    <w:p w14:paraId="01A48148" w14:textId="586590FE" w:rsidR="00E46C4F" w:rsidRPr="00581A55" w:rsidRDefault="00E46C4F" w:rsidP="00581A55">
      <w:pPr>
        <w:spacing w:line="240" w:lineRule="auto"/>
        <w:ind w:firstLine="851"/>
        <w:jc w:val="both"/>
        <w:rPr>
          <w:i/>
          <w:iCs/>
        </w:rPr>
      </w:pPr>
      <w:r w:rsidRPr="00581A55">
        <w:rPr>
          <w:i/>
          <w:iCs/>
        </w:rPr>
        <w:t>Baudžiamojo proceso įstatymas (BPK</w:t>
      </w:r>
      <w:r w:rsidR="004B1C0F">
        <w:rPr>
          <w:i/>
          <w:iCs/>
        </w:rPr>
        <w:t> </w:t>
      </w:r>
      <w:r w:rsidRPr="00581A55">
        <w:rPr>
          <w:i/>
          <w:iCs/>
        </w:rPr>
        <w:t>304, 305, 307</w:t>
      </w:r>
      <w:r w:rsidR="00FA376E">
        <w:rPr>
          <w:i/>
          <w:iCs/>
        </w:rPr>
        <w:t> </w:t>
      </w:r>
      <w:r w:rsidRPr="00581A55">
        <w:rPr>
          <w:i/>
          <w:iCs/>
        </w:rPr>
        <w:t>straipsniai) nustato reikalavimus nuosprendžio formai ir turiniui. Nuosprendis susideda iš įžanginės, aprašomosios ir rezoliucinės dalių, visos jo dalys turi būti suderintos. Nusikalstamos veikos aplinkybės, įrodymai ir teismo išvados nuosprendyje išdėstomi nuosekliai, turi sudaryti logišką visumą. Šių reikalavimų žemesnės instancijos teismų nuosprendžiai neatitinka.</w:t>
      </w:r>
    </w:p>
    <w:p w14:paraId="1F00534B" w14:textId="3094F9FD" w:rsidR="00E46C4F" w:rsidRPr="00581A55" w:rsidRDefault="00E46C4F" w:rsidP="00581A55">
      <w:pPr>
        <w:spacing w:line="240" w:lineRule="auto"/>
        <w:ind w:firstLine="851"/>
        <w:jc w:val="both"/>
        <w:rPr>
          <w:i/>
          <w:iCs/>
        </w:rPr>
      </w:pPr>
      <w:bookmarkStart w:id="410" w:name="_Hlk30582824"/>
      <w:r w:rsidRPr="00581A55">
        <w:rPr>
          <w:i/>
          <w:iCs/>
        </w:rPr>
        <w:t>Nustatomo</w:t>
      </w:r>
      <w:r w:rsidR="00E056EE">
        <w:rPr>
          <w:i/>
          <w:iCs/>
        </w:rPr>
        <w:t>jo</w:t>
      </w:r>
      <w:r w:rsidRPr="00581A55">
        <w:rPr>
          <w:i/>
          <w:iCs/>
        </w:rPr>
        <w:t xml:space="preserve">je nuosprendžio dalyje aprašyta minėta nuteistųjų nusikalstama veika neatitinka motyvuojamojoje nuosprendžio dalyje teismo atliktos įrodymų analizės ir padarytų išvadų. </w:t>
      </w:r>
      <w:bookmarkEnd w:id="410"/>
      <w:r w:rsidRPr="00581A55">
        <w:rPr>
          <w:i/>
          <w:iCs/>
        </w:rPr>
        <w:t>Pirmosios instancijos teismas išsamiai išnagrinėjo visas bylos aplinkybes ir pateikė jų vertinimą, pagal kurį nuteistasis A.</w:t>
      </w:r>
      <w:r w:rsidR="00FA376E">
        <w:rPr>
          <w:i/>
          <w:iCs/>
        </w:rPr>
        <w:t> </w:t>
      </w:r>
      <w:r w:rsidRPr="00581A55">
        <w:rPr>
          <w:i/>
          <w:iCs/>
        </w:rPr>
        <w:t>Š. priėmė iš nuteistojo V.</w:t>
      </w:r>
      <w:r w:rsidR="00FA376E">
        <w:rPr>
          <w:i/>
          <w:iCs/>
        </w:rPr>
        <w:t> </w:t>
      </w:r>
      <w:r w:rsidRPr="00581A55">
        <w:rPr>
          <w:i/>
          <w:iCs/>
        </w:rPr>
        <w:t>N. kyšį už UAB</w:t>
      </w:r>
      <w:r w:rsidR="00FA376E">
        <w:rPr>
          <w:i/>
          <w:iCs/>
        </w:rPr>
        <w:t> </w:t>
      </w:r>
      <w:r w:rsidRPr="00581A55">
        <w:rPr>
          <w:i/>
          <w:iCs/>
        </w:rPr>
        <w:t>„K“ interesų protegavimą savivaldybėje. Teismas pateikė bylos duomenis apie šios bendrovės laimėtus Klaipėdos miesto savivaldybės derybas ir atviruosius konkursus dėl miesto parkų, skverų, žaliųjų plotų želdinimo, aplinkotvarkos ir priežiūros darbų, nuteistojo A.</w:t>
      </w:r>
      <w:r w:rsidR="00FA376E">
        <w:rPr>
          <w:i/>
          <w:iCs/>
        </w:rPr>
        <w:t> </w:t>
      </w:r>
      <w:r w:rsidRPr="00581A55">
        <w:rPr>
          <w:i/>
          <w:iCs/>
        </w:rPr>
        <w:t>Š. dalyvavimą priimant sprendimus UAB</w:t>
      </w:r>
      <w:r w:rsidR="00FA376E">
        <w:rPr>
          <w:i/>
          <w:iCs/>
        </w:rPr>
        <w:t> </w:t>
      </w:r>
      <w:r w:rsidRPr="00581A55">
        <w:rPr>
          <w:i/>
          <w:iCs/>
        </w:rPr>
        <w:t>„K“ naudai. Teismas taip pat išanalizavo nuteistųjų V.</w:t>
      </w:r>
      <w:r w:rsidR="00FA376E">
        <w:rPr>
          <w:i/>
          <w:iCs/>
        </w:rPr>
        <w:t> </w:t>
      </w:r>
      <w:r w:rsidRPr="00581A55">
        <w:rPr>
          <w:i/>
          <w:iCs/>
        </w:rPr>
        <w:t>N. ir A.</w:t>
      </w:r>
      <w:r w:rsidR="00FA376E">
        <w:rPr>
          <w:i/>
          <w:iCs/>
        </w:rPr>
        <w:t> </w:t>
      </w:r>
      <w:r w:rsidRPr="00581A55">
        <w:rPr>
          <w:i/>
          <w:iCs/>
        </w:rPr>
        <w:t>Š. telefoninius pokalbius, byloje užfiksuotas A.</w:t>
      </w:r>
      <w:r w:rsidR="00FA376E">
        <w:rPr>
          <w:i/>
          <w:iCs/>
        </w:rPr>
        <w:t> </w:t>
      </w:r>
      <w:r w:rsidRPr="00581A55">
        <w:rPr>
          <w:i/>
          <w:iCs/>
        </w:rPr>
        <w:t>Š. naudojimosi jam perduotu automobiliu, jo realizavimo ir už tai gautų pinigų perdavimo nuteistajam A.</w:t>
      </w:r>
      <w:r w:rsidR="00FA376E">
        <w:rPr>
          <w:i/>
          <w:iCs/>
        </w:rPr>
        <w:t> </w:t>
      </w:r>
      <w:r w:rsidRPr="00581A55">
        <w:rPr>
          <w:i/>
          <w:iCs/>
        </w:rPr>
        <w:t xml:space="preserve">Š. bei kitas bylos aplinkybes, iš </w:t>
      </w:r>
      <w:r w:rsidR="003F079A">
        <w:rPr>
          <w:i/>
          <w:iCs/>
        </w:rPr>
        <w:t>j</w:t>
      </w:r>
      <w:r w:rsidR="003F079A" w:rsidRPr="00581A55">
        <w:rPr>
          <w:i/>
          <w:iCs/>
        </w:rPr>
        <w:t xml:space="preserve">ų </w:t>
      </w:r>
      <w:r w:rsidRPr="00581A55">
        <w:rPr>
          <w:i/>
          <w:iCs/>
        </w:rPr>
        <w:t>visumos sprendė, kad nuteistajam A.</w:t>
      </w:r>
      <w:r w:rsidR="00FA376E">
        <w:rPr>
          <w:i/>
          <w:iCs/>
        </w:rPr>
        <w:t> </w:t>
      </w:r>
      <w:r w:rsidRPr="00581A55">
        <w:rPr>
          <w:i/>
          <w:iCs/>
        </w:rPr>
        <w:t>Š. perduotos materialinės vertybės ne už kažkokį neapibrėžtą jo veikimą ar neveikimą, bet būtent už UAB</w:t>
      </w:r>
      <w:r w:rsidR="00FA376E">
        <w:rPr>
          <w:i/>
          <w:iCs/>
        </w:rPr>
        <w:t> </w:t>
      </w:r>
      <w:r w:rsidRPr="00581A55">
        <w:rPr>
          <w:i/>
          <w:iCs/>
        </w:rPr>
        <w:t>„K“ interesų protegavimą.</w:t>
      </w:r>
    </w:p>
    <w:p w14:paraId="6A881732" w14:textId="2B2BDD38" w:rsidR="00E46C4F" w:rsidRPr="00581A55" w:rsidRDefault="00E46C4F" w:rsidP="00581A55">
      <w:pPr>
        <w:spacing w:line="240" w:lineRule="auto"/>
        <w:ind w:firstLine="851"/>
        <w:jc w:val="both"/>
        <w:rPr>
          <w:i/>
          <w:iCs/>
        </w:rPr>
      </w:pPr>
      <w:r w:rsidRPr="00581A55">
        <w:rPr>
          <w:i/>
          <w:iCs/>
        </w:rPr>
        <w:t>Apeliacinės instancijos teismas, atmesdamas nuteistųjų A.</w:t>
      </w:r>
      <w:r w:rsidR="00FA376E">
        <w:rPr>
          <w:i/>
          <w:iCs/>
        </w:rPr>
        <w:t> </w:t>
      </w:r>
      <w:r w:rsidRPr="00581A55">
        <w:rPr>
          <w:i/>
          <w:iCs/>
        </w:rPr>
        <w:t>Š. ir V.</w:t>
      </w:r>
      <w:r w:rsidR="00FA376E">
        <w:rPr>
          <w:i/>
          <w:iCs/>
        </w:rPr>
        <w:t> </w:t>
      </w:r>
      <w:r w:rsidRPr="00581A55">
        <w:rPr>
          <w:i/>
          <w:iCs/>
        </w:rPr>
        <w:t>N. apeliacinių skundų argumentus, kuriais jie ginčijo jų nuteisimą atitinkamai pagal BK</w:t>
      </w:r>
      <w:r w:rsidR="00FA376E">
        <w:rPr>
          <w:i/>
          <w:iCs/>
        </w:rPr>
        <w:t> </w:t>
      </w:r>
      <w:r w:rsidRPr="00581A55">
        <w:rPr>
          <w:i/>
          <w:iCs/>
        </w:rPr>
        <w:t>225</w:t>
      </w:r>
      <w:r w:rsidR="00FA376E">
        <w:rPr>
          <w:i/>
          <w:iCs/>
        </w:rPr>
        <w:t> </w:t>
      </w:r>
      <w:r w:rsidRPr="00581A55">
        <w:rPr>
          <w:i/>
          <w:iCs/>
        </w:rPr>
        <w:t>straipsnio 3</w:t>
      </w:r>
      <w:r w:rsidR="00FA376E">
        <w:rPr>
          <w:i/>
          <w:iCs/>
        </w:rPr>
        <w:t> </w:t>
      </w:r>
      <w:r w:rsidRPr="00581A55">
        <w:rPr>
          <w:i/>
          <w:iCs/>
        </w:rPr>
        <w:t>dalį ir 227</w:t>
      </w:r>
      <w:r w:rsidR="00581A55">
        <w:rPr>
          <w:i/>
          <w:iCs/>
        </w:rPr>
        <w:t> </w:t>
      </w:r>
      <w:r w:rsidRPr="00581A55">
        <w:rPr>
          <w:i/>
          <w:iCs/>
        </w:rPr>
        <w:t>straipsnio 2</w:t>
      </w:r>
      <w:r w:rsidR="00FA376E">
        <w:rPr>
          <w:i/>
          <w:iCs/>
        </w:rPr>
        <w:t> </w:t>
      </w:r>
      <w:r w:rsidRPr="00581A55">
        <w:rPr>
          <w:i/>
          <w:iCs/>
        </w:rPr>
        <w:t xml:space="preserve">dalį, pripažino, kad visos bylos aplinkybės ištirtos, savo įrodymų tyrimo neatliko ir, iš esmės </w:t>
      </w:r>
      <w:r w:rsidR="004271A7">
        <w:rPr>
          <w:i/>
          <w:iCs/>
        </w:rPr>
        <w:t>pa</w:t>
      </w:r>
      <w:r w:rsidR="004271A7" w:rsidRPr="00581A55">
        <w:rPr>
          <w:i/>
          <w:iCs/>
        </w:rPr>
        <w:t xml:space="preserve">kartojęs </w:t>
      </w:r>
      <w:r w:rsidRPr="00581A55">
        <w:rPr>
          <w:i/>
          <w:iCs/>
        </w:rPr>
        <w:t>pirmosios instancijos teismo nustatytas bylos aplinkybes, patvirtino nuteistųjų nusikalstamos veikos kvalifikavimo teisingumą, tik pritaikė kitą įstatymo redakciją. Užuot sprendęs klausimą dėl galimybės taikyti BPK</w:t>
      </w:r>
      <w:r w:rsidR="00FA376E">
        <w:rPr>
          <w:i/>
          <w:iCs/>
        </w:rPr>
        <w:t> </w:t>
      </w:r>
      <w:r w:rsidRPr="00581A55">
        <w:rPr>
          <w:i/>
          <w:iCs/>
        </w:rPr>
        <w:t>256</w:t>
      </w:r>
      <w:r w:rsidR="00FA376E">
        <w:rPr>
          <w:i/>
          <w:iCs/>
        </w:rPr>
        <w:t> </w:t>
      </w:r>
      <w:r w:rsidRPr="00581A55">
        <w:rPr>
          <w:i/>
          <w:iCs/>
        </w:rPr>
        <w:t>straipsnį, atsižvelgiant į Konstitucinio Teismo 2013</w:t>
      </w:r>
      <w:r w:rsidR="00FA376E">
        <w:rPr>
          <w:i/>
          <w:iCs/>
        </w:rPr>
        <w:t> </w:t>
      </w:r>
      <w:r w:rsidRPr="00581A55">
        <w:rPr>
          <w:i/>
          <w:iCs/>
        </w:rPr>
        <w:t>m. lapkričio</w:t>
      </w:r>
      <w:r w:rsidR="00FA376E">
        <w:rPr>
          <w:i/>
          <w:iCs/>
        </w:rPr>
        <w:t> </w:t>
      </w:r>
      <w:r w:rsidRPr="00581A55">
        <w:rPr>
          <w:i/>
          <w:iCs/>
        </w:rPr>
        <w:t>15</w:t>
      </w:r>
      <w:r w:rsidR="00FA376E">
        <w:rPr>
          <w:i/>
          <w:iCs/>
        </w:rPr>
        <w:t> </w:t>
      </w:r>
      <w:r w:rsidRPr="00581A55">
        <w:rPr>
          <w:i/>
          <w:iCs/>
        </w:rPr>
        <w:t>d. nutarimo nuostatas, ir pakeisti kaltinime nurodytos veikos faktines aplinkybes bei pašalinti nuosprendžio prieštaravimus, teismas susikoncentravo į nereikšmingus dalykus, kurie, tinkamai išnagrinėjus bylą, atkristų savaime. Teismas pašalino iš pirmosios instancijos teismo nuosprendžio nustatomo</w:t>
      </w:r>
      <w:r w:rsidR="00E056EE">
        <w:rPr>
          <w:i/>
          <w:iCs/>
        </w:rPr>
        <w:t>jo</w:t>
      </w:r>
      <w:r w:rsidRPr="00581A55">
        <w:rPr>
          <w:i/>
          <w:iCs/>
        </w:rPr>
        <w:t xml:space="preserve">je dalyje išdėstytos nuteistųjų nusikalstamos veikos žodį „galbūt“, pavartotą nurodant, už ką buvo perduotas ir priimtas kyšis, kaip perteklinį. Teismas to nelaikė esminiu BPK pažeidimu, o tik pareikšto kaltinimo tikslinimu (koregavimu), todėl nurodė šią klaidą ištaisantis </w:t>
      </w:r>
      <w:r w:rsidR="004271A7" w:rsidRPr="00581A55">
        <w:rPr>
          <w:i/>
          <w:iCs/>
        </w:rPr>
        <w:t>nekei</w:t>
      </w:r>
      <w:r w:rsidR="004271A7">
        <w:rPr>
          <w:i/>
          <w:iCs/>
        </w:rPr>
        <w:t>sdamas</w:t>
      </w:r>
      <w:r w:rsidR="004271A7" w:rsidRPr="00581A55">
        <w:rPr>
          <w:i/>
          <w:iCs/>
        </w:rPr>
        <w:t xml:space="preserve"> </w:t>
      </w:r>
      <w:r w:rsidRPr="00581A55">
        <w:rPr>
          <w:i/>
          <w:iCs/>
        </w:rPr>
        <w:t xml:space="preserve">nuosprendžio (toks sprendimas nenurodytas nuosprendžio rezoliucinėje dalyje). </w:t>
      </w:r>
    </w:p>
    <w:p w14:paraId="42061914" w14:textId="1489EE1A" w:rsidR="00E46C4F" w:rsidRPr="00C45BA2" w:rsidRDefault="00E46C4F" w:rsidP="00581A55">
      <w:pPr>
        <w:spacing w:line="240" w:lineRule="auto"/>
        <w:ind w:firstLine="851"/>
        <w:jc w:val="both"/>
        <w:rPr>
          <w:i/>
          <w:iCs/>
        </w:rPr>
      </w:pPr>
      <w:r w:rsidRPr="00C45BA2">
        <w:rPr>
          <w:i/>
          <w:iCs/>
        </w:rPr>
        <w:lastRenderedPageBreak/>
        <w:t>Išdėstyti apeliacinės instancijos teismo padaryti BPK pažeidimai yra esminiai, nes jie sukliudė teismui išsamiai ir nešališkai išnagrinėti bylą ir priimti teisingą nuosprendį ar nutartį (BPK</w:t>
      </w:r>
      <w:r w:rsidR="00FA376E">
        <w:rPr>
          <w:i/>
          <w:iCs/>
        </w:rPr>
        <w:t> </w:t>
      </w:r>
      <w:r w:rsidRPr="00C45BA2">
        <w:rPr>
          <w:i/>
          <w:iCs/>
        </w:rPr>
        <w:t>369</w:t>
      </w:r>
      <w:r w:rsidR="00FA376E">
        <w:rPr>
          <w:i/>
          <w:iCs/>
        </w:rPr>
        <w:t> </w:t>
      </w:r>
      <w:r w:rsidRPr="00C45BA2">
        <w:rPr>
          <w:i/>
          <w:iCs/>
        </w:rPr>
        <w:t>straipsnio 3</w:t>
      </w:r>
      <w:r w:rsidR="00FA376E">
        <w:rPr>
          <w:i/>
          <w:iCs/>
        </w:rPr>
        <w:t> </w:t>
      </w:r>
      <w:r w:rsidRPr="00C45BA2">
        <w:rPr>
          <w:i/>
          <w:iCs/>
        </w:rPr>
        <w:t xml:space="preserve">dalis). </w:t>
      </w:r>
    </w:p>
    <w:p w14:paraId="0FB24536" w14:textId="3084594B" w:rsidR="00F17D6D" w:rsidRDefault="00C45BA2" w:rsidP="008F07BA">
      <w:pPr>
        <w:tabs>
          <w:tab w:val="left" w:pos="851"/>
          <w:tab w:val="left" w:pos="1418"/>
        </w:tabs>
        <w:spacing w:line="240" w:lineRule="auto"/>
        <w:jc w:val="both"/>
      </w:pPr>
      <w:r w:rsidRPr="00C45BA2">
        <w:tab/>
      </w:r>
      <w:r w:rsidR="008F07BA" w:rsidRPr="004175AB">
        <w:t>Apeliacinės instancijos teismo nuosprendžiui keliami tokie patys bendrieji reikalavimai kaip ir pirmosios instancijos teismo nuosprendžiui. Jis turi būti surašomas laikantis BPK</w:t>
      </w:r>
      <w:r w:rsidR="00FA376E">
        <w:t> </w:t>
      </w:r>
      <w:r w:rsidR="008F07BA" w:rsidRPr="004175AB">
        <w:t>XXIII</w:t>
      </w:r>
      <w:r w:rsidR="00FA376E">
        <w:t> </w:t>
      </w:r>
      <w:r w:rsidR="008F07BA" w:rsidRPr="004175AB">
        <w:t>skyriaus pagrindinių nuostatų (BPK</w:t>
      </w:r>
      <w:r w:rsidR="00FA376E">
        <w:t> </w:t>
      </w:r>
      <w:r w:rsidR="008F07BA" w:rsidRPr="004175AB">
        <w:t>331</w:t>
      </w:r>
      <w:r w:rsidR="00FA376E">
        <w:t> </w:t>
      </w:r>
      <w:r w:rsidR="008F07BA" w:rsidRPr="004175AB">
        <w:t>straipsnio 1</w:t>
      </w:r>
      <w:r w:rsidR="00FA376E">
        <w:t> </w:t>
      </w:r>
      <w:r w:rsidR="008F07BA" w:rsidRPr="004175AB">
        <w:t>dalis).</w:t>
      </w:r>
    </w:p>
    <w:p w14:paraId="4E412B2A" w14:textId="77777777" w:rsidR="008F07BA" w:rsidRDefault="008F07BA" w:rsidP="008F07BA">
      <w:pPr>
        <w:tabs>
          <w:tab w:val="left" w:pos="851"/>
          <w:tab w:val="left" w:pos="1418"/>
        </w:tabs>
        <w:spacing w:line="240" w:lineRule="auto"/>
        <w:jc w:val="both"/>
      </w:pPr>
    </w:p>
    <w:p w14:paraId="17AD6F7F" w14:textId="3D4BC0CE" w:rsidR="000110D4" w:rsidRDefault="00BD6CDB" w:rsidP="004E73D2">
      <w:pPr>
        <w:pStyle w:val="Antrat1"/>
      </w:pPr>
      <w:bookmarkStart w:id="411" w:name="_Toc56450214"/>
      <w:r>
        <w:t>3</w:t>
      </w:r>
      <w:r w:rsidR="004E73D2">
        <w:t>.1. Įžanginė nuosprendžio dalis (BPK</w:t>
      </w:r>
      <w:r w:rsidR="00FA376E">
        <w:t> </w:t>
      </w:r>
      <w:r w:rsidR="004E73D2">
        <w:t>304</w:t>
      </w:r>
      <w:r w:rsidR="00FA376E">
        <w:t> </w:t>
      </w:r>
      <w:r w:rsidR="004E73D2">
        <w:t>straipsnis)</w:t>
      </w:r>
      <w:bookmarkEnd w:id="411"/>
    </w:p>
    <w:p w14:paraId="1C062B0B" w14:textId="716FF669" w:rsidR="004E73D2" w:rsidRDefault="004E73D2" w:rsidP="004E73D2"/>
    <w:p w14:paraId="6B562B0B" w14:textId="01B9DA9B" w:rsidR="009040FD" w:rsidRPr="004175AB" w:rsidRDefault="009040FD" w:rsidP="0041611F">
      <w:pPr>
        <w:spacing w:line="240" w:lineRule="auto"/>
        <w:ind w:firstLine="851"/>
        <w:jc w:val="both"/>
      </w:pPr>
      <w:bookmarkStart w:id="412" w:name="_Hlk31196379"/>
      <w:r w:rsidRPr="004175AB">
        <w:t xml:space="preserve">Įžanginės nuosprendžio dalies </w:t>
      </w:r>
      <w:r w:rsidRPr="004175AB">
        <w:rPr>
          <w:bCs/>
        </w:rPr>
        <w:t>struktūrai ir</w:t>
      </w:r>
      <w:r w:rsidRPr="004175AB">
        <w:t xml:space="preserve"> turiniui keliami reikalavimai nustatyti BPK 304 straipsnyje.</w:t>
      </w:r>
      <w:r w:rsidR="00873DDB" w:rsidRPr="004175AB">
        <w:t xml:space="preserve"> </w:t>
      </w:r>
    </w:p>
    <w:bookmarkEnd w:id="412"/>
    <w:p w14:paraId="052A6DFF" w14:textId="7F91AD19" w:rsidR="00BF3ADA" w:rsidRPr="00F92E48" w:rsidRDefault="009040FD" w:rsidP="0041611F">
      <w:pPr>
        <w:spacing w:line="240" w:lineRule="auto"/>
        <w:ind w:firstLine="851"/>
        <w:jc w:val="both"/>
      </w:pPr>
      <w:r w:rsidRPr="004175AB">
        <w:t>Įžanginėje dalyje nurodomi duomenys apie kaltinamojo teistumą (BPK</w:t>
      </w:r>
      <w:r w:rsidR="00FA376E">
        <w:t> </w:t>
      </w:r>
      <w:r w:rsidRPr="004175AB">
        <w:t>304</w:t>
      </w:r>
      <w:r w:rsidR="00FA376E">
        <w:t> </w:t>
      </w:r>
      <w:r w:rsidRPr="004175AB">
        <w:t>straipsnio 4</w:t>
      </w:r>
      <w:r w:rsidR="004175AB" w:rsidRPr="004175AB">
        <w:t> </w:t>
      </w:r>
      <w:r w:rsidRPr="004175AB">
        <w:t>punktas). Šioje dalyje yra nurodomi tik neišnykę (nepanaikinti) kaltinamojo teistumai</w:t>
      </w:r>
      <w:r w:rsidRPr="009040FD">
        <w:t xml:space="preserve"> </w:t>
      </w:r>
      <w:r w:rsidR="00F92E48" w:rsidRPr="00F92E48">
        <w:t>(kasacinės nutartys baudžiamo</w:t>
      </w:r>
      <w:r>
        <w:t>siose</w:t>
      </w:r>
      <w:r w:rsidR="00F92E48" w:rsidRPr="00F92E48">
        <w:t xml:space="preserve"> bylo</w:t>
      </w:r>
      <w:r>
        <w:t>se N</w:t>
      </w:r>
      <w:r w:rsidR="00F92E48" w:rsidRPr="00F92E48">
        <w:t>r.</w:t>
      </w:r>
      <w:r w:rsidR="00E25AD8">
        <w:t> </w:t>
      </w:r>
      <w:r w:rsidR="00F92E48" w:rsidRPr="00F92E48">
        <w:t>2K-157-699/2017, 2K-560/2014</w:t>
      </w:r>
      <w:r w:rsidR="0041611F">
        <w:t xml:space="preserve">, </w:t>
      </w:r>
      <w:r w:rsidR="0041611F" w:rsidRPr="0041611F">
        <w:t>2K-29/2006</w:t>
      </w:r>
      <w:r w:rsidR="00F92E48" w:rsidRPr="00F92E48">
        <w:t xml:space="preserve">). </w:t>
      </w:r>
      <w:r w:rsidR="00F92E48">
        <w:t>Antai kasacinėje nutartyje baudžiamojoje byloje Nr.</w:t>
      </w:r>
      <w:r w:rsidR="00371D70">
        <w:t> </w:t>
      </w:r>
      <w:r w:rsidR="0041611F">
        <w:t>2</w:t>
      </w:r>
      <w:r w:rsidR="00BF3ADA" w:rsidRPr="00316851">
        <w:t>K</w:t>
      </w:r>
      <w:r w:rsidR="001316FC">
        <w:t>-</w:t>
      </w:r>
      <w:r w:rsidR="00BF3ADA" w:rsidRPr="00316851">
        <w:t>560/2014</w:t>
      </w:r>
      <w:r w:rsidR="00F92E48">
        <w:t xml:space="preserve"> atkreiptas dėmesys į tai, kad</w:t>
      </w:r>
      <w:r w:rsidR="00F92E48" w:rsidRPr="00F92E48">
        <w:rPr>
          <w:i/>
          <w:iCs/>
        </w:rPr>
        <w:t xml:space="preserve"> </w:t>
      </w:r>
      <w:r w:rsidR="00F73AD0">
        <w:t xml:space="preserve">išnykusių </w:t>
      </w:r>
      <w:r w:rsidR="00F92E48" w:rsidRPr="00F92E48">
        <w:t>asmens teistumų išvardijimas</w:t>
      </w:r>
      <w:r w:rsidR="00F73AD0">
        <w:t xml:space="preserve"> </w:t>
      </w:r>
      <w:r w:rsidR="00F92E48" w:rsidRPr="00F92E48">
        <w:t>nuosprendžio įžanginėje dalyje yra nekorektiškas</w:t>
      </w:r>
      <w:r w:rsidR="00F92E48">
        <w:t>:</w:t>
      </w:r>
    </w:p>
    <w:p w14:paraId="32108144" w14:textId="35E0376C" w:rsidR="00BF3ADA" w:rsidRPr="00316851" w:rsidRDefault="00BF3ADA" w:rsidP="00316851">
      <w:pPr>
        <w:spacing w:line="240" w:lineRule="auto"/>
        <w:ind w:firstLine="851"/>
        <w:jc w:val="both"/>
        <w:rPr>
          <w:i/>
          <w:iCs/>
        </w:rPr>
      </w:pPr>
      <w:r w:rsidRPr="00316851">
        <w:rPr>
          <w:i/>
          <w:iCs/>
        </w:rPr>
        <w:t>Asmens teistumas suprantamas kaip tam tikras asmens nuteisimo už nusikalstamą veiką (tik nusikaltimą) teismo apkaltinamuoju nuosprendžiu juridinis faktas, bausmės atlikimo padarinys, kaip baudžiamosios atsakomybės tąsa. Ši teisinė kategorija būdinga tik baudžiamajai teisei ir, priskiriant ją prie baudžiamosios atsakomybės turinio elementų, yra dar vienas skiriamasis požymis, atribojantis baudžiamąją atsakomybę</w:t>
      </w:r>
      <w:r w:rsidR="00316851" w:rsidRPr="00316851">
        <w:rPr>
          <w:i/>
          <w:iCs/>
        </w:rPr>
        <w:t xml:space="preserve"> </w:t>
      </w:r>
      <w:r w:rsidRPr="00316851">
        <w:rPr>
          <w:i/>
          <w:iCs/>
        </w:rPr>
        <w:t xml:space="preserve">nuo kitų teisinės atsakomybės rūšių. </w:t>
      </w:r>
      <w:bookmarkStart w:id="413" w:name="n722ae516-089c-4e6c-bb27-f4aea2968f01"/>
      <w:r w:rsidRPr="00316851">
        <w:rPr>
          <w:i/>
          <w:iCs/>
        </w:rPr>
        <w:t>BK</w:t>
      </w:r>
      <w:bookmarkStart w:id="414" w:name="pn722ae516-089c-4e6c-bb27-f4aea2968f01"/>
      <w:bookmarkEnd w:id="413"/>
      <w:bookmarkEnd w:id="414"/>
      <w:r w:rsidR="00FA376E">
        <w:rPr>
          <w:i/>
          <w:iCs/>
        </w:rPr>
        <w:t> </w:t>
      </w:r>
      <w:bookmarkStart w:id="415" w:name="n92f387ed-df78-4a4a-b6d9-6e7116bfd34a"/>
      <w:r w:rsidRPr="00316851">
        <w:rPr>
          <w:i/>
          <w:iCs/>
        </w:rPr>
        <w:t>97</w:t>
      </w:r>
      <w:bookmarkStart w:id="416" w:name="pn92f387ed-df78-4a4a-b6d9-6e7116bfd34a"/>
      <w:bookmarkEnd w:id="415"/>
      <w:bookmarkEnd w:id="416"/>
      <w:r w:rsidR="00FA376E">
        <w:rPr>
          <w:i/>
          <w:iCs/>
        </w:rPr>
        <w:t> </w:t>
      </w:r>
      <w:r w:rsidRPr="00316851">
        <w:rPr>
          <w:i/>
          <w:iCs/>
        </w:rPr>
        <w:t>straipsnio 1</w:t>
      </w:r>
      <w:r w:rsidR="00FA376E">
        <w:rPr>
          <w:i/>
          <w:iCs/>
        </w:rPr>
        <w:t> </w:t>
      </w:r>
      <w:r w:rsidRPr="00316851">
        <w:rPr>
          <w:i/>
          <w:iCs/>
        </w:rPr>
        <w:t>dalyje įtvirtinta, kad teistais laikomi asmenys, nuteisti už nusikaltimo padarymą, įsiteisėjus apkaltinamajam teismo nuosprendžiui. Taigi teistumas šia prasme yra tiesiog nuteisimo apkaltinamuoju nuosprendžiu faktas. Tačiau iš to paties straipsnio 3</w:t>
      </w:r>
      <w:r w:rsidR="00FA376E">
        <w:rPr>
          <w:i/>
          <w:iCs/>
        </w:rPr>
        <w:t> </w:t>
      </w:r>
      <w:r w:rsidRPr="00316851">
        <w:rPr>
          <w:i/>
          <w:iCs/>
        </w:rPr>
        <w:t xml:space="preserve">dalies darytina išvada, kad teistumas yra ne tik pats nuteisimo faktas, tačiau ir tam tikras laiko tarpas, trunkantis po apkaltinamojo nuosprendžio įsiteisėjimo ir bausmės atlikimo, priklausomai nuo padaryto nusikaltimo sunkumo. Asmuo laikomas teistu nuo apkaltinamojo nuosprendžio įsiteisėjimo dienos iki teistumo išnykimo ar panaikinimo dienos. Šis laiko tarpas tęsiasi visą bausmės atlikimo laiką ir baudžiamųjų įstatymų nustatytą laiką po bausmės atlikimo. Teistumo trukmė reglamentuota </w:t>
      </w:r>
      <w:bookmarkStart w:id="417" w:name="na2605fe7-7899-4d43-910b-a2338dd695bd"/>
      <w:r w:rsidRPr="00316851">
        <w:rPr>
          <w:i/>
          <w:iCs/>
        </w:rPr>
        <w:t>BK</w:t>
      </w:r>
      <w:bookmarkStart w:id="418" w:name="pna2605fe7-7899-4d43-910b-a2338dd695bd"/>
      <w:bookmarkEnd w:id="417"/>
      <w:bookmarkEnd w:id="418"/>
      <w:r w:rsidR="00FA376E">
        <w:rPr>
          <w:i/>
          <w:iCs/>
        </w:rPr>
        <w:t> </w:t>
      </w:r>
      <w:bookmarkStart w:id="419" w:name="n065a57ce-effa-4f2c-a2e7-8229368f3884"/>
      <w:r w:rsidRPr="00316851">
        <w:rPr>
          <w:i/>
          <w:iCs/>
        </w:rPr>
        <w:t>97</w:t>
      </w:r>
      <w:bookmarkStart w:id="420" w:name="pn065a57ce-effa-4f2c-a2e7-8229368f3884"/>
      <w:bookmarkEnd w:id="419"/>
      <w:bookmarkEnd w:id="420"/>
      <w:r w:rsidR="00FA376E">
        <w:rPr>
          <w:i/>
          <w:iCs/>
        </w:rPr>
        <w:t> </w:t>
      </w:r>
      <w:r w:rsidRPr="00316851">
        <w:rPr>
          <w:i/>
          <w:iCs/>
        </w:rPr>
        <w:t>straipsnio 3</w:t>
      </w:r>
      <w:r w:rsidR="00FA376E">
        <w:rPr>
          <w:i/>
          <w:iCs/>
        </w:rPr>
        <w:t> </w:t>
      </w:r>
      <w:r w:rsidRPr="00316851">
        <w:rPr>
          <w:i/>
          <w:iCs/>
        </w:rPr>
        <w:t xml:space="preserve">dalyje. Teistumo sukeltos teisinės pasekmės negali varžyti asmens teisių ir laisvių visą likusį jo gyvenimą, todėl baudžiamasis įstatymas </w:t>
      </w:r>
      <w:r w:rsidR="004271A7" w:rsidRPr="00316851">
        <w:rPr>
          <w:i/>
          <w:iCs/>
        </w:rPr>
        <w:t>nu</w:t>
      </w:r>
      <w:r w:rsidR="004271A7">
        <w:rPr>
          <w:i/>
          <w:iCs/>
        </w:rPr>
        <w:t>st</w:t>
      </w:r>
      <w:r w:rsidR="004271A7" w:rsidRPr="00316851">
        <w:rPr>
          <w:i/>
          <w:iCs/>
        </w:rPr>
        <w:t xml:space="preserve">ato </w:t>
      </w:r>
      <w:r w:rsidRPr="00316851">
        <w:rPr>
          <w:i/>
          <w:iCs/>
        </w:rPr>
        <w:t xml:space="preserve">sąlygas ir terminus, kuriems suėjus teistumas išnyksta arba gali būti panaikintas. Kai sueina </w:t>
      </w:r>
      <w:bookmarkStart w:id="421" w:name="ncf02626c-3be7-4d3b-b505-78565baadc6c"/>
      <w:r w:rsidRPr="00316851">
        <w:rPr>
          <w:i/>
          <w:iCs/>
        </w:rPr>
        <w:t>BK</w:t>
      </w:r>
      <w:bookmarkStart w:id="422" w:name="pncf02626c-3be7-4d3b-b505-78565baadc6c"/>
      <w:bookmarkEnd w:id="421"/>
      <w:bookmarkEnd w:id="422"/>
      <w:r w:rsidR="00E25AD8">
        <w:rPr>
          <w:i/>
          <w:iCs/>
        </w:rPr>
        <w:t> </w:t>
      </w:r>
      <w:bookmarkStart w:id="423" w:name="n1c41e235-6ee1-4335-9867-ff0f10baf438"/>
      <w:r w:rsidRPr="00316851">
        <w:rPr>
          <w:i/>
          <w:iCs/>
        </w:rPr>
        <w:t>97</w:t>
      </w:r>
      <w:bookmarkStart w:id="424" w:name="pn1c41e235-6ee1-4335-9867-ff0f10baf438"/>
      <w:bookmarkEnd w:id="423"/>
      <w:bookmarkEnd w:id="424"/>
      <w:r w:rsidR="00FA376E">
        <w:rPr>
          <w:i/>
          <w:iCs/>
        </w:rPr>
        <w:t> </w:t>
      </w:r>
      <w:r w:rsidRPr="00316851">
        <w:rPr>
          <w:i/>
          <w:iCs/>
        </w:rPr>
        <w:t>straipsnyje nustatyti terminai, teistumas išnyksta ir asmenys laikomi neteistais (</w:t>
      </w:r>
      <w:bookmarkStart w:id="425" w:name="n8b29e26c-1cff-475e-a3cc-7067853de4c8"/>
      <w:r w:rsidRPr="00316851">
        <w:rPr>
          <w:i/>
          <w:iCs/>
        </w:rPr>
        <w:t>BK</w:t>
      </w:r>
      <w:bookmarkStart w:id="426" w:name="pn8b29e26c-1cff-475e-a3cc-7067853de4c8"/>
      <w:bookmarkEnd w:id="425"/>
      <w:bookmarkEnd w:id="426"/>
      <w:r w:rsidR="00E25AD8">
        <w:rPr>
          <w:i/>
          <w:iCs/>
        </w:rPr>
        <w:t> </w:t>
      </w:r>
      <w:bookmarkStart w:id="427" w:name="n456650ee-b9b3-40dc-8ae0-39c41c0536c2"/>
      <w:r w:rsidRPr="00316851">
        <w:rPr>
          <w:i/>
          <w:iCs/>
        </w:rPr>
        <w:t>97</w:t>
      </w:r>
      <w:bookmarkStart w:id="428" w:name="pn456650ee-b9b3-40dc-8ae0-39c41c0536c2"/>
      <w:bookmarkEnd w:id="427"/>
      <w:bookmarkEnd w:id="428"/>
      <w:r w:rsidR="00E25AD8">
        <w:rPr>
          <w:i/>
          <w:iCs/>
        </w:rPr>
        <w:t> </w:t>
      </w:r>
      <w:r w:rsidRPr="00316851">
        <w:rPr>
          <w:i/>
          <w:iCs/>
        </w:rPr>
        <w:t>straipsnio 6</w:t>
      </w:r>
      <w:r w:rsidR="00FA376E">
        <w:rPr>
          <w:i/>
          <w:iCs/>
        </w:rPr>
        <w:t> </w:t>
      </w:r>
      <w:r w:rsidRPr="00316851">
        <w:rPr>
          <w:i/>
          <w:iCs/>
        </w:rPr>
        <w:t>dalis).</w:t>
      </w:r>
    </w:p>
    <w:p w14:paraId="1A3FFBE8" w14:textId="75BAFCA7" w:rsidR="00BF3ADA" w:rsidRPr="00316851" w:rsidRDefault="00BF3ADA" w:rsidP="00316851">
      <w:pPr>
        <w:spacing w:line="240" w:lineRule="auto"/>
        <w:ind w:firstLine="851"/>
        <w:jc w:val="both"/>
        <w:rPr>
          <w:i/>
          <w:iCs/>
        </w:rPr>
      </w:pPr>
      <w:r w:rsidRPr="00316851">
        <w:rPr>
          <w:i/>
          <w:iCs/>
        </w:rPr>
        <w:t xml:space="preserve">Pažymėtina ir tai, kad teistumas lemia asmeniui tik įstatymuose nustatytas specialias baudžiamąsias teisines pasekmes. Tačiau teistumo pasibaigimas (kai asmuo baudžiamosios justicijos požiūriu nebelaikomas teistu) negali būti suprantamas </w:t>
      </w:r>
      <w:r w:rsidR="003F079A">
        <w:rPr>
          <w:i/>
          <w:iCs/>
        </w:rPr>
        <w:t>t</w:t>
      </w:r>
      <w:r w:rsidRPr="00316851">
        <w:rPr>
          <w:i/>
          <w:iCs/>
        </w:rPr>
        <w:t>aip, kad esą išnyksta pats asmens nuteisimo faktas</w:t>
      </w:r>
      <w:r w:rsidR="004271A7">
        <w:rPr>
          <w:i/>
          <w:iCs/>
        </w:rPr>
        <w:t>,</w:t>
      </w:r>
      <w:r w:rsidRPr="00316851">
        <w:rPr>
          <w:i/>
          <w:iCs/>
        </w:rPr>
        <w:t xml:space="preserve"> ir nereiškia, kad kitose teisinių santykių srityse, pvz., vertinant asmens reputaciją, negali būti atsižvelgiama į tai, ar asmuo buvo teistas. Vadinasi, sąvokos „teistas“ ir „turintis teistumą“ iš esmės skiriasi: teistumas baudžiamosios justicijos požiūriu gali pasibaigti ar būti panaikintas, bet pats asmens nuteisimo faktas niekaip negali būti panaikintas ir visada lieka jo gyvenimo faktu ir biografijos dalimi (Lietuvos Respublikos Konstitucinio Teismo 2011</w:t>
      </w:r>
      <w:r w:rsidR="00FA376E">
        <w:rPr>
          <w:i/>
          <w:iCs/>
        </w:rPr>
        <w:t> </w:t>
      </w:r>
      <w:r w:rsidRPr="00316851">
        <w:rPr>
          <w:i/>
          <w:iCs/>
        </w:rPr>
        <w:t>m. lapkričio</w:t>
      </w:r>
      <w:r w:rsidR="00FA376E">
        <w:rPr>
          <w:i/>
          <w:iCs/>
        </w:rPr>
        <w:t> </w:t>
      </w:r>
      <w:r w:rsidRPr="00316851">
        <w:rPr>
          <w:i/>
          <w:iCs/>
        </w:rPr>
        <w:t>11</w:t>
      </w:r>
      <w:r w:rsidR="00FA376E">
        <w:rPr>
          <w:i/>
          <w:iCs/>
        </w:rPr>
        <w:t> </w:t>
      </w:r>
      <w:r w:rsidRPr="00316851">
        <w:rPr>
          <w:i/>
          <w:iCs/>
        </w:rPr>
        <w:t>d. nutarimas).</w:t>
      </w:r>
      <w:r w:rsidR="00FA376E">
        <w:rPr>
          <w:i/>
          <w:iCs/>
        </w:rPr>
        <w:t> </w:t>
      </w:r>
      <w:r w:rsidR="00791DA1" w:rsidRPr="00316851">
        <w:rPr>
          <w:i/>
          <w:iCs/>
        </w:rPr>
        <w:t>&lt;...&gt;</w:t>
      </w:r>
    </w:p>
    <w:p w14:paraId="23AFA316" w14:textId="3BFD7A73" w:rsidR="00BF3ADA" w:rsidRPr="00316851" w:rsidRDefault="00BF3ADA" w:rsidP="00316851">
      <w:pPr>
        <w:spacing w:line="240" w:lineRule="auto"/>
        <w:ind w:firstLine="851"/>
        <w:jc w:val="both"/>
        <w:rPr>
          <w:i/>
          <w:iCs/>
        </w:rPr>
      </w:pPr>
      <w:r w:rsidRPr="00316851">
        <w:rPr>
          <w:i/>
          <w:iCs/>
        </w:rPr>
        <w:t>Nagrinėjamoje baudžiamojoje byloje matyti, kad skundžiamo pirmosios instancijos teismo nuosprendžio įžanginėje dalyje išvardyti visi septyni V.</w:t>
      </w:r>
      <w:r w:rsidR="00FA376E">
        <w:rPr>
          <w:i/>
          <w:iCs/>
        </w:rPr>
        <w:t> </w:t>
      </w:r>
      <w:r w:rsidRPr="00316851">
        <w:rPr>
          <w:i/>
          <w:iCs/>
        </w:rPr>
        <w:t xml:space="preserve">G. teistumai. Nors abiejų instancijų teismai sprendimuose niekur nekonstatavo, kad visi teistumai yra neišnykę, tačiau, kolegijos nuomone, </w:t>
      </w:r>
      <w:bookmarkStart w:id="429" w:name="_Hlk30593018"/>
      <w:r w:rsidRPr="00316851">
        <w:rPr>
          <w:i/>
          <w:iCs/>
        </w:rPr>
        <w:t>visų asmens teistumų išvardijimas (kartu ir išnykusių) nuosprendžio įžanginėje dalyje yra nekorektiškas</w:t>
      </w:r>
      <w:bookmarkEnd w:id="429"/>
      <w:r w:rsidRPr="00316851">
        <w:rPr>
          <w:i/>
          <w:iCs/>
        </w:rPr>
        <w:t>. Pažymėtina tai, kad inkriminuotų nusikalstamų veikų metu V.</w:t>
      </w:r>
      <w:r w:rsidR="00FA376E">
        <w:rPr>
          <w:i/>
          <w:iCs/>
        </w:rPr>
        <w:t> </w:t>
      </w:r>
      <w:r w:rsidRPr="00316851">
        <w:rPr>
          <w:i/>
          <w:iCs/>
        </w:rPr>
        <w:t xml:space="preserve">G. turėjo tik tris neišnykusius teistumus. </w:t>
      </w:r>
    </w:p>
    <w:p w14:paraId="2410587D" w14:textId="60C7D52D" w:rsidR="00BF3ADA" w:rsidRPr="00316851" w:rsidRDefault="00BF3ADA" w:rsidP="00316851">
      <w:pPr>
        <w:spacing w:line="240" w:lineRule="auto"/>
        <w:ind w:firstLine="851"/>
        <w:jc w:val="both"/>
        <w:rPr>
          <w:i/>
          <w:iCs/>
        </w:rPr>
      </w:pPr>
      <w:r w:rsidRPr="00316851">
        <w:rPr>
          <w:i/>
          <w:iCs/>
        </w:rPr>
        <w:lastRenderedPageBreak/>
        <w:t xml:space="preserve">Kita vertus, teisėjų kolegija pažymi, kad ankstesni asmens teistumai yra vertinami kaip nuteistojo asmenybę apibūdinančios aplinkybės. Teismai įvertina teistumo išnykimo faktą, bet, atsižvelgdami į </w:t>
      </w:r>
      <w:bookmarkStart w:id="430" w:name="nd6c75fc9-e7a8-45c7-8672-faeaaeeca7ca"/>
      <w:r w:rsidRPr="00316851">
        <w:rPr>
          <w:i/>
          <w:iCs/>
        </w:rPr>
        <w:t>BK</w:t>
      </w:r>
      <w:bookmarkStart w:id="431" w:name="pnd6c75fc9-e7a8-45c7-8672-faeaaeeca7ca"/>
      <w:bookmarkEnd w:id="430"/>
      <w:bookmarkEnd w:id="431"/>
      <w:r w:rsidR="004B1C0F">
        <w:rPr>
          <w:i/>
          <w:iCs/>
        </w:rPr>
        <w:t> </w:t>
      </w:r>
      <w:bookmarkStart w:id="432" w:name="n67a3efe4-135f-4e4d-9dcc-57754f0a961c"/>
      <w:r w:rsidRPr="00316851">
        <w:rPr>
          <w:i/>
          <w:iCs/>
        </w:rPr>
        <w:t>54</w:t>
      </w:r>
      <w:bookmarkStart w:id="433" w:name="pn67a3efe4-135f-4e4d-9dcc-57754f0a961c"/>
      <w:bookmarkEnd w:id="432"/>
      <w:bookmarkEnd w:id="433"/>
      <w:r w:rsidR="00FA376E">
        <w:rPr>
          <w:i/>
          <w:iCs/>
        </w:rPr>
        <w:t> </w:t>
      </w:r>
      <w:r w:rsidRPr="00316851">
        <w:rPr>
          <w:i/>
          <w:iCs/>
        </w:rPr>
        <w:t>straipsnio 2</w:t>
      </w:r>
      <w:r w:rsidR="00FA376E">
        <w:rPr>
          <w:i/>
          <w:iCs/>
        </w:rPr>
        <w:t> </w:t>
      </w:r>
      <w:r w:rsidRPr="00316851">
        <w:rPr>
          <w:i/>
          <w:iCs/>
        </w:rPr>
        <w:t>dalies 5</w:t>
      </w:r>
      <w:r w:rsidR="00FA376E">
        <w:rPr>
          <w:i/>
          <w:iCs/>
        </w:rPr>
        <w:t> </w:t>
      </w:r>
      <w:r w:rsidRPr="00316851">
        <w:rPr>
          <w:i/>
          <w:iCs/>
        </w:rPr>
        <w:t>punkto reikalavimus, turi įvertinti ir kaltininko asmenybę. Taigi darytina išvada, kad visų V.</w:t>
      </w:r>
      <w:r w:rsidR="00FA376E">
        <w:rPr>
          <w:i/>
          <w:iCs/>
        </w:rPr>
        <w:t> </w:t>
      </w:r>
      <w:r w:rsidRPr="00316851">
        <w:rPr>
          <w:i/>
          <w:iCs/>
        </w:rPr>
        <w:t>G. teistumų išvardijimas (kartu ir išnykusių) nuosprendžio įžanginėje dalyje yra nekorektiškas, tačiau nei Baudžiamojo, nei Baudžiamojo proceso kodeksų normoms neprieštarauja.</w:t>
      </w:r>
    </w:p>
    <w:p w14:paraId="35501FF3" w14:textId="02FB1CDF" w:rsidR="00316851" w:rsidRPr="00FE55A8" w:rsidRDefault="009040FD" w:rsidP="00316851">
      <w:pPr>
        <w:spacing w:line="240" w:lineRule="auto"/>
        <w:ind w:firstLine="851"/>
        <w:jc w:val="both"/>
      </w:pPr>
      <w:bookmarkStart w:id="434" w:name="_Hlk31196432"/>
      <w:r w:rsidRPr="004175AB">
        <w:t>Įžanginėje dalyje nurodomas baudžiamasis įstatymas, nustatantis nusikalstamą veiką, kurios padarymu kaltinamasis kaltinamas (BPK</w:t>
      </w:r>
      <w:r w:rsidR="004B1C0F">
        <w:t> </w:t>
      </w:r>
      <w:r w:rsidRPr="004175AB">
        <w:t>304</w:t>
      </w:r>
      <w:r w:rsidR="00FA376E">
        <w:t> </w:t>
      </w:r>
      <w:r w:rsidRPr="004175AB">
        <w:t>straipsnio 5</w:t>
      </w:r>
      <w:r w:rsidR="00FA376E">
        <w:t> </w:t>
      </w:r>
      <w:r w:rsidRPr="004175AB">
        <w:t>punktas), o jei kaltinimas teisme buvo keičiamas, nurodomas ir pakeistas kaltinimas. Šioje dalyje nurodytinos tik tos nusikalstamos veikos (jas nustatantys baudžiamojo įstatymo straipsniai), dėl kurių baudžiamoji byla buvo perduota nagrinėti teisiamajame posėdyje (BPK</w:t>
      </w:r>
      <w:r w:rsidR="004B1C0F">
        <w:t> </w:t>
      </w:r>
      <w:r w:rsidRPr="004175AB">
        <w:t>255</w:t>
      </w:r>
      <w:r w:rsidR="00FA376E">
        <w:t> </w:t>
      </w:r>
      <w:r w:rsidRPr="004175AB">
        <w:t>straipsnio 1</w:t>
      </w:r>
      <w:r w:rsidR="00FA376E">
        <w:t> </w:t>
      </w:r>
      <w:r w:rsidRPr="004175AB">
        <w:t>dalis, 256</w:t>
      </w:r>
      <w:r w:rsidR="00FA376E">
        <w:t> </w:t>
      </w:r>
      <w:r w:rsidRPr="004175AB">
        <w:t>straipsnis)</w:t>
      </w:r>
      <w:r w:rsidRPr="009040FD">
        <w:t xml:space="preserve"> </w:t>
      </w:r>
      <w:r w:rsidR="00CF4864">
        <w:t>(kasacinė nutartis baudžiamojoje byloje Nr.</w:t>
      </w:r>
      <w:r w:rsidR="00FA376E">
        <w:t> </w:t>
      </w:r>
      <w:r w:rsidR="00CF4864" w:rsidRPr="00CF4864">
        <w:t>2K-483/2009</w:t>
      </w:r>
      <w:r w:rsidR="00CF4864">
        <w:t>).</w:t>
      </w:r>
    </w:p>
    <w:bookmarkEnd w:id="434"/>
    <w:p w14:paraId="5BA52232" w14:textId="77777777" w:rsidR="005644F3" w:rsidRDefault="005644F3" w:rsidP="003C47BC">
      <w:pPr>
        <w:pStyle w:val="Antrat1"/>
      </w:pPr>
    </w:p>
    <w:p w14:paraId="13532312" w14:textId="4510D0D4" w:rsidR="00CD7A93" w:rsidRDefault="00BD6CDB" w:rsidP="003C47BC">
      <w:pPr>
        <w:pStyle w:val="Antrat1"/>
      </w:pPr>
      <w:bookmarkStart w:id="435" w:name="_Toc56450215"/>
      <w:r>
        <w:t>3</w:t>
      </w:r>
      <w:r w:rsidR="003C47BC">
        <w:t>.2. Aprašomoji nuosprendžio dalis (BPK</w:t>
      </w:r>
      <w:r w:rsidR="004B1C0F">
        <w:t> </w:t>
      </w:r>
      <w:r w:rsidR="003C47BC">
        <w:t>305</w:t>
      </w:r>
      <w:r w:rsidR="00FA376E">
        <w:t> </w:t>
      </w:r>
      <w:r w:rsidR="003C47BC">
        <w:t>straipsnis)</w:t>
      </w:r>
      <w:bookmarkEnd w:id="435"/>
    </w:p>
    <w:p w14:paraId="15FD2610" w14:textId="1B9ED3B2" w:rsidR="003C47BC" w:rsidRDefault="00BD6CDB" w:rsidP="00A02F9C">
      <w:pPr>
        <w:pStyle w:val="Antrat1"/>
        <w:jc w:val="both"/>
      </w:pPr>
      <w:bookmarkStart w:id="436" w:name="_Toc56450216"/>
      <w:r>
        <w:t>3</w:t>
      </w:r>
      <w:r w:rsidR="004B3880">
        <w:t>.2.1. Apkaltinamojo nuosprendžio aprašomajai daliai keliami reikalavimai (BPK</w:t>
      </w:r>
      <w:r w:rsidR="00A02F9C">
        <w:t> </w:t>
      </w:r>
      <w:r w:rsidR="004B3880">
        <w:t>305</w:t>
      </w:r>
      <w:r w:rsidR="00A02F9C">
        <w:t> </w:t>
      </w:r>
      <w:r w:rsidR="004B3880">
        <w:t>straipsnio 1</w:t>
      </w:r>
      <w:r w:rsidR="00FA376E">
        <w:t> </w:t>
      </w:r>
      <w:r w:rsidR="004B3880">
        <w:t>dalies 1–4</w:t>
      </w:r>
      <w:r w:rsidR="00FA376E">
        <w:t> </w:t>
      </w:r>
      <w:r w:rsidR="004B3880">
        <w:t>punktai)</w:t>
      </w:r>
      <w:bookmarkEnd w:id="436"/>
    </w:p>
    <w:p w14:paraId="5C865520" w14:textId="77777777" w:rsidR="00E239C6" w:rsidRDefault="00E239C6" w:rsidP="00E239C6">
      <w:pPr>
        <w:ind w:firstLine="851"/>
      </w:pPr>
    </w:p>
    <w:p w14:paraId="4C051881" w14:textId="44F7294D" w:rsidR="002942B2" w:rsidRDefault="002942B2" w:rsidP="002942B2">
      <w:pPr>
        <w:tabs>
          <w:tab w:val="left" w:pos="851"/>
          <w:tab w:val="left" w:pos="1418"/>
        </w:tabs>
        <w:spacing w:line="240" w:lineRule="auto"/>
        <w:jc w:val="both"/>
      </w:pPr>
      <w:bookmarkStart w:id="437" w:name="_Hlk31201780"/>
      <w:bookmarkStart w:id="438" w:name="_Hlk31196627"/>
      <w:r>
        <w:tab/>
      </w:r>
      <w:r w:rsidRPr="004175AB">
        <w:t xml:space="preserve">Apkaltinamojo nuosprendžio aprašomosios dalies </w:t>
      </w:r>
      <w:r w:rsidRPr="004175AB">
        <w:rPr>
          <w:bCs/>
          <w:color w:val="000000" w:themeColor="text1"/>
        </w:rPr>
        <w:t>struktūrai ir</w:t>
      </w:r>
      <w:r w:rsidRPr="004175AB">
        <w:rPr>
          <w:color w:val="000000" w:themeColor="text1"/>
        </w:rPr>
        <w:t xml:space="preserve"> </w:t>
      </w:r>
      <w:r w:rsidRPr="004175AB">
        <w:t>turiniui keliami reikalavimai nustatyti BPK</w:t>
      </w:r>
      <w:r w:rsidR="00FA376E">
        <w:t> </w:t>
      </w:r>
      <w:r w:rsidRPr="004175AB">
        <w:t>305</w:t>
      </w:r>
      <w:r w:rsidR="00FA376E">
        <w:t> </w:t>
      </w:r>
      <w:r w:rsidRPr="004175AB">
        <w:t>straipsnio 1</w:t>
      </w:r>
      <w:r w:rsidR="00FA376E">
        <w:t> </w:t>
      </w:r>
      <w:r w:rsidRPr="004175AB">
        <w:t>dalyje.</w:t>
      </w:r>
      <w:bookmarkEnd w:id="437"/>
      <w:r w:rsidRPr="004175AB">
        <w:t xml:space="preserve"> Visos apkaltinamojo nuosprendžio aprašomosios dalies struktūrinės dalys yra būtinos (kasacinės nutartys baudžiamosiose bylose Nr.</w:t>
      </w:r>
      <w:r w:rsidR="008F1679">
        <w:t> </w:t>
      </w:r>
      <w:r w:rsidRPr="004175AB">
        <w:t>2K-292-139/2016, 2K-769/2007), jos išdėstomos BPK nustatytu eiliškumu, jose išsamiai ir tiksliai nurodomi visi būtini duomenys (kasacinės nutartys baudžiamosiose bylose Nr.</w:t>
      </w:r>
      <w:r w:rsidR="00FA376E">
        <w:t> </w:t>
      </w:r>
      <w:r w:rsidRPr="004175AB">
        <w:t>2K-202/2011, 2K-7-255/2012). Šios struktūrinės dalys turi būti tarpusavyje suderintos,</w:t>
      </w:r>
      <w:bookmarkStart w:id="439" w:name="_Hlk31196777"/>
      <w:r w:rsidRPr="004175AB">
        <w:t xml:space="preserve"> neprieštarauti viena kitai</w:t>
      </w:r>
      <w:bookmarkEnd w:id="439"/>
      <w:r w:rsidRPr="004175AB">
        <w:t>:</w:t>
      </w:r>
    </w:p>
    <w:bookmarkEnd w:id="438"/>
    <w:p w14:paraId="79C796DA" w14:textId="16B16B81" w:rsidR="008E5A40" w:rsidRPr="008E5A40" w:rsidRDefault="008E5A40" w:rsidP="008E5A40">
      <w:pPr>
        <w:spacing w:line="240" w:lineRule="auto"/>
        <w:ind w:firstLine="851"/>
        <w:jc w:val="both"/>
        <w:rPr>
          <w:i/>
          <w:iCs/>
        </w:rPr>
      </w:pPr>
      <w:r w:rsidRPr="008E5A40">
        <w:rPr>
          <w:i/>
          <w:iCs/>
        </w:rPr>
        <w:t>Iš teismų sprendimų aprašomųjų dalių matyti, kad abiejų instancijų teismai, įvertinę byloje surinktų įrodymų visumą, padarė motyvuotą išvadą, jog L.</w:t>
      </w:r>
      <w:r w:rsidR="002661F6">
        <w:rPr>
          <w:i/>
          <w:iCs/>
        </w:rPr>
        <w:t> </w:t>
      </w:r>
      <w:r w:rsidRPr="008E5A40">
        <w:rPr>
          <w:i/>
          <w:iCs/>
        </w:rPr>
        <w:t>A., mėtydamas į nukentėjusįjį S.</w:t>
      </w:r>
      <w:r w:rsidR="00E25AD8">
        <w:rPr>
          <w:i/>
          <w:iCs/>
        </w:rPr>
        <w:t> </w:t>
      </w:r>
      <w:r w:rsidRPr="008E5A40">
        <w:rPr>
          <w:i/>
          <w:iCs/>
        </w:rPr>
        <w:t>P.</w:t>
      </w:r>
      <w:r w:rsidR="002661F6">
        <w:rPr>
          <w:i/>
          <w:iCs/>
        </w:rPr>
        <w:t> </w:t>
      </w:r>
      <w:r w:rsidRPr="008E5A40">
        <w:rPr>
          <w:i/>
          <w:iCs/>
        </w:rPr>
        <w:t>T. akmenis ir sukietėjusio betono gabalus, nepadarė jam dešinės alkūnkaulio ylinės ataugos lūžimo, kuris atitinka nesunkų sveikatos sutrikdymą, ir dėl to pagal BK</w:t>
      </w:r>
      <w:r w:rsidR="002661F6">
        <w:rPr>
          <w:i/>
          <w:iCs/>
        </w:rPr>
        <w:t> </w:t>
      </w:r>
      <w:r w:rsidRPr="008E5A40">
        <w:rPr>
          <w:i/>
          <w:iCs/>
        </w:rPr>
        <w:t>138</w:t>
      </w:r>
      <w:r w:rsidR="002661F6">
        <w:rPr>
          <w:i/>
          <w:iCs/>
        </w:rPr>
        <w:t> </w:t>
      </w:r>
      <w:r w:rsidRPr="008E5A40">
        <w:rPr>
          <w:i/>
          <w:iCs/>
        </w:rPr>
        <w:t>straipsnio 1</w:t>
      </w:r>
      <w:r w:rsidR="002661F6">
        <w:rPr>
          <w:i/>
          <w:iCs/>
        </w:rPr>
        <w:t> </w:t>
      </w:r>
      <w:r w:rsidRPr="008E5A40">
        <w:rPr>
          <w:i/>
          <w:iCs/>
        </w:rPr>
        <w:t>dalies 8</w:t>
      </w:r>
      <w:r w:rsidR="00E25AD8">
        <w:rPr>
          <w:i/>
          <w:iCs/>
        </w:rPr>
        <w:t> </w:t>
      </w:r>
      <w:r w:rsidRPr="008E5A40">
        <w:rPr>
          <w:i/>
          <w:iCs/>
        </w:rPr>
        <w:t>punktą jį išteisino, tačiau aprašant įrodyta pripažint</w:t>
      </w:r>
      <w:r w:rsidR="002037DE">
        <w:rPr>
          <w:i/>
          <w:iCs/>
        </w:rPr>
        <w:t>os</w:t>
      </w:r>
      <w:r w:rsidRPr="008E5A40">
        <w:rPr>
          <w:i/>
          <w:iCs/>
        </w:rPr>
        <w:t xml:space="preserve"> nusikalstamos veikos, kvalifikuotos pagal BK</w:t>
      </w:r>
      <w:r w:rsidR="00840D76">
        <w:rPr>
          <w:i/>
          <w:iCs/>
        </w:rPr>
        <w:t> </w:t>
      </w:r>
      <w:r w:rsidRPr="008E5A40">
        <w:rPr>
          <w:i/>
          <w:iCs/>
        </w:rPr>
        <w:t>284</w:t>
      </w:r>
      <w:r w:rsidR="00840D76">
        <w:rPr>
          <w:i/>
          <w:iCs/>
        </w:rPr>
        <w:t> </w:t>
      </w:r>
      <w:r w:rsidRPr="008E5A40">
        <w:rPr>
          <w:i/>
          <w:iCs/>
        </w:rPr>
        <w:t>straipsnio 1</w:t>
      </w:r>
      <w:r w:rsidR="002661F6">
        <w:rPr>
          <w:i/>
          <w:iCs/>
        </w:rPr>
        <w:t> </w:t>
      </w:r>
      <w:r w:rsidRPr="008E5A40">
        <w:rPr>
          <w:i/>
          <w:iCs/>
        </w:rPr>
        <w:t>dalį, aplinkybes ši inkriminuota aplinkybė iš L.</w:t>
      </w:r>
      <w:r w:rsidR="002661F6">
        <w:rPr>
          <w:i/>
          <w:iCs/>
        </w:rPr>
        <w:t> </w:t>
      </w:r>
      <w:r w:rsidRPr="008E5A40">
        <w:rPr>
          <w:i/>
          <w:iCs/>
        </w:rPr>
        <w:t>A. pateikto kaltinimo nebuvo pašalinta. Taigi, kaip pagrįstai nurodoma kasaciniame skunde, pirmosios instancijos teismo nuosprendžio aprašomoji dalis neatitinka jai keliamų BPK</w:t>
      </w:r>
      <w:r w:rsidR="002661F6">
        <w:rPr>
          <w:i/>
          <w:iCs/>
        </w:rPr>
        <w:t> </w:t>
      </w:r>
      <w:r w:rsidRPr="008E5A40">
        <w:rPr>
          <w:i/>
          <w:iCs/>
        </w:rPr>
        <w:t>305</w:t>
      </w:r>
      <w:r w:rsidR="002661F6">
        <w:rPr>
          <w:i/>
          <w:iCs/>
        </w:rPr>
        <w:t> </w:t>
      </w:r>
      <w:r w:rsidRPr="008E5A40">
        <w:rPr>
          <w:i/>
          <w:iCs/>
        </w:rPr>
        <w:t>straipsnio 1</w:t>
      </w:r>
      <w:r w:rsidR="002661F6">
        <w:rPr>
          <w:i/>
          <w:iCs/>
        </w:rPr>
        <w:t> </w:t>
      </w:r>
      <w:r w:rsidRPr="008E5A40">
        <w:rPr>
          <w:i/>
          <w:iCs/>
        </w:rPr>
        <w:t>dalies 1</w:t>
      </w:r>
      <w:r w:rsidR="002661F6">
        <w:rPr>
          <w:i/>
          <w:iCs/>
        </w:rPr>
        <w:t> </w:t>
      </w:r>
      <w:r w:rsidRPr="008E5A40">
        <w:rPr>
          <w:i/>
          <w:iCs/>
        </w:rPr>
        <w:t xml:space="preserve">punkte nustatytų reikalavimų, </w:t>
      </w:r>
      <w:r w:rsidR="00A22B86">
        <w:rPr>
          <w:i/>
          <w:iCs/>
        </w:rPr>
        <w:t xml:space="preserve">ir </w:t>
      </w:r>
      <w:r w:rsidR="002037DE">
        <w:rPr>
          <w:i/>
          <w:iCs/>
        </w:rPr>
        <w:t>j</w:t>
      </w:r>
      <w:r w:rsidRPr="008E5A40">
        <w:rPr>
          <w:i/>
          <w:iCs/>
        </w:rPr>
        <w:t>ų pažeidimo apeliacinės instancijos teismas neištaisė. Tačiau šis formalus, o ne esminis pažeidimas gali būti ištaisytas kasacinės instancijos teismo nutartimi, pašalinant iš pirmosios instancijos teismo nuosprendžio ir apeliacinės instancijos teismo aprašomųjų (nustatomųjų) dalių aplinkybę, kad L.</w:t>
      </w:r>
      <w:r w:rsidR="002661F6">
        <w:rPr>
          <w:i/>
          <w:iCs/>
        </w:rPr>
        <w:t> </w:t>
      </w:r>
      <w:r w:rsidRPr="008E5A40">
        <w:rPr>
          <w:i/>
          <w:iCs/>
        </w:rPr>
        <w:t>A. nukentėjusiajam S.</w:t>
      </w:r>
      <w:r w:rsidR="002661F6">
        <w:rPr>
          <w:i/>
          <w:iCs/>
        </w:rPr>
        <w:t> </w:t>
      </w:r>
      <w:r w:rsidRPr="008E5A40">
        <w:rPr>
          <w:i/>
          <w:iCs/>
        </w:rPr>
        <w:t>P.</w:t>
      </w:r>
      <w:r w:rsidR="002661F6">
        <w:rPr>
          <w:i/>
          <w:iCs/>
        </w:rPr>
        <w:t> </w:t>
      </w:r>
      <w:r w:rsidRPr="008E5A40">
        <w:rPr>
          <w:i/>
          <w:iCs/>
        </w:rPr>
        <w:t>T. padarė dešinės alkūnkaulio ylinės ataugos lūžimą. Toks abiejų instancijų teismų sprendimų pakeitimas neturi įtakos nei sprendžiant dėl nuteistojo L.</w:t>
      </w:r>
      <w:r w:rsidR="002661F6">
        <w:rPr>
          <w:i/>
          <w:iCs/>
        </w:rPr>
        <w:t> </w:t>
      </w:r>
      <w:r w:rsidRPr="008E5A40">
        <w:rPr>
          <w:i/>
          <w:iCs/>
        </w:rPr>
        <w:t>A. veikos kvalifikavimo pagal BK</w:t>
      </w:r>
      <w:r w:rsidR="002661F6">
        <w:rPr>
          <w:i/>
          <w:iCs/>
        </w:rPr>
        <w:t> </w:t>
      </w:r>
      <w:r w:rsidRPr="008E5A40">
        <w:rPr>
          <w:i/>
          <w:iCs/>
        </w:rPr>
        <w:t>284</w:t>
      </w:r>
      <w:r w:rsidR="002661F6">
        <w:rPr>
          <w:i/>
          <w:iCs/>
        </w:rPr>
        <w:t> </w:t>
      </w:r>
      <w:r w:rsidRPr="008E5A40">
        <w:rPr>
          <w:i/>
          <w:iCs/>
        </w:rPr>
        <w:t>straipsnio 1</w:t>
      </w:r>
      <w:r w:rsidR="002661F6">
        <w:rPr>
          <w:i/>
          <w:iCs/>
        </w:rPr>
        <w:t> </w:t>
      </w:r>
      <w:r w:rsidRPr="008E5A40">
        <w:rPr>
          <w:i/>
          <w:iCs/>
        </w:rPr>
        <w:t>dalį, nei jo teisės į gynybą užtikrinimui.</w:t>
      </w:r>
    </w:p>
    <w:p w14:paraId="419E7379" w14:textId="70DEDF50" w:rsidR="008E5A40" w:rsidRPr="00E239C6" w:rsidRDefault="008E5A40" w:rsidP="00474D74">
      <w:pPr>
        <w:spacing w:line="240" w:lineRule="auto"/>
        <w:ind w:firstLine="851"/>
        <w:jc w:val="both"/>
      </w:pPr>
      <w:r w:rsidRPr="008E5A40">
        <w:rPr>
          <w:i/>
          <w:iCs/>
        </w:rPr>
        <w:t>Atsižvelgdama į išdėstytas aplinkybes, teisėjų kolegija konstatuoja, kad byloje baudžiamojo proceso įstatymo pažeidimų, kuriuos būtų galima laikyti esminiais, t.</w:t>
      </w:r>
      <w:r w:rsidR="002661F6">
        <w:rPr>
          <w:i/>
          <w:iCs/>
        </w:rPr>
        <w:t> </w:t>
      </w:r>
      <w:r w:rsidRPr="008E5A40">
        <w:rPr>
          <w:i/>
          <w:iCs/>
        </w:rPr>
        <w:t>y. dėl kurių buvo suvaržytos įstatymų garantuotos kaltinamojo teisės ar kurie sukliudė teismams išsamiai ir nešališkai išnagrinėti bylą ir priimti teisingus nuosprendį ir nutartį, nepadaryta</w:t>
      </w:r>
      <w:r w:rsidR="003847F5">
        <w:rPr>
          <w:i/>
          <w:iCs/>
        </w:rPr>
        <w:t xml:space="preserve"> </w:t>
      </w:r>
      <w:r w:rsidR="003847F5">
        <w:t>(kasacinė nutartis baudžiamojoje byloje Nr.</w:t>
      </w:r>
      <w:r w:rsidR="002661F6">
        <w:rPr>
          <w:i/>
          <w:iCs/>
        </w:rPr>
        <w:t> </w:t>
      </w:r>
      <w:r w:rsidR="003847F5" w:rsidRPr="008E5A40">
        <w:t>2K-117-303/2016</w:t>
      </w:r>
      <w:r w:rsidR="003847F5">
        <w:t>)</w:t>
      </w:r>
      <w:r w:rsidRPr="008E5A40">
        <w:rPr>
          <w:i/>
          <w:iCs/>
        </w:rPr>
        <w:t>.</w:t>
      </w:r>
    </w:p>
    <w:p w14:paraId="3D0A0031" w14:textId="69EC54D6" w:rsidR="00F26415" w:rsidRPr="002942B2" w:rsidRDefault="002942B2" w:rsidP="002942B2">
      <w:pPr>
        <w:tabs>
          <w:tab w:val="left" w:pos="851"/>
          <w:tab w:val="left" w:pos="1418"/>
        </w:tabs>
        <w:spacing w:line="240" w:lineRule="auto"/>
        <w:jc w:val="both"/>
        <w:rPr>
          <w:bCs/>
        </w:rPr>
      </w:pPr>
      <w:r>
        <w:tab/>
      </w:r>
      <w:r w:rsidRPr="004175AB">
        <w:t>A</w:t>
      </w:r>
      <w:r w:rsidRPr="004175AB">
        <w:rPr>
          <w:bCs/>
        </w:rPr>
        <w:t>pkaltinamojo nuosprendžio aprašomojoje dalyje išdėstoma įrodyta pripažintos nusikalstamos veikos padarymo aplinkybės, t.</w:t>
      </w:r>
      <w:r w:rsidR="00BC3BAC">
        <w:rPr>
          <w:bCs/>
        </w:rPr>
        <w:t> </w:t>
      </w:r>
      <w:r w:rsidRPr="004175AB">
        <w:rPr>
          <w:bCs/>
        </w:rPr>
        <w:t>y. nurodoma jos padarymo vieta, laikas, būdas, padariniai ir kitos svarbios aplinkybės (BPK</w:t>
      </w:r>
      <w:r w:rsidR="00BC3BAC">
        <w:rPr>
          <w:bCs/>
        </w:rPr>
        <w:t> </w:t>
      </w:r>
      <w:r w:rsidRPr="004175AB">
        <w:rPr>
          <w:bCs/>
        </w:rPr>
        <w:t>305</w:t>
      </w:r>
      <w:r w:rsidR="00BC3BAC">
        <w:rPr>
          <w:bCs/>
        </w:rPr>
        <w:t> </w:t>
      </w:r>
      <w:r w:rsidRPr="004175AB">
        <w:rPr>
          <w:bCs/>
        </w:rPr>
        <w:t>straipsnio 1</w:t>
      </w:r>
      <w:r w:rsidR="00BC3BAC">
        <w:rPr>
          <w:bCs/>
        </w:rPr>
        <w:t> </w:t>
      </w:r>
      <w:r w:rsidRPr="004175AB">
        <w:rPr>
          <w:bCs/>
        </w:rPr>
        <w:t>dalies 1</w:t>
      </w:r>
      <w:r w:rsidR="00BC3BAC">
        <w:rPr>
          <w:bCs/>
        </w:rPr>
        <w:t> </w:t>
      </w:r>
      <w:r w:rsidRPr="004175AB">
        <w:rPr>
          <w:bCs/>
        </w:rPr>
        <w:t>punktas).</w:t>
      </w:r>
      <w:r w:rsidRPr="004A5749">
        <w:rPr>
          <w:bCs/>
        </w:rPr>
        <w:t xml:space="preserve"> </w:t>
      </w:r>
      <w:r w:rsidRPr="002942B2">
        <w:rPr>
          <w:bCs/>
        </w:rPr>
        <w:t xml:space="preserve">Išdėstomos nusikalstamos veikos padarymo faktinės aplinkybės negali iš esmės skirtis nuo nusikalstamos veikos aprašymo kaltinamajame akte ar nustatyta tvarka teisme pakeisto kaltinimo </w:t>
      </w:r>
      <w:r w:rsidRPr="002942B2">
        <w:rPr>
          <w:bCs/>
        </w:rPr>
        <w:lastRenderedPageBreak/>
        <w:t>(BPK</w:t>
      </w:r>
      <w:r w:rsidR="00BC3BAC">
        <w:rPr>
          <w:bCs/>
        </w:rPr>
        <w:t> </w:t>
      </w:r>
      <w:r w:rsidRPr="002942B2">
        <w:rPr>
          <w:bCs/>
        </w:rPr>
        <w:t>256</w:t>
      </w:r>
      <w:r w:rsidR="00BC3BAC">
        <w:rPr>
          <w:bCs/>
        </w:rPr>
        <w:t> </w:t>
      </w:r>
      <w:r w:rsidRPr="002942B2">
        <w:rPr>
          <w:bCs/>
        </w:rPr>
        <w:t>straipsnis)</w:t>
      </w:r>
      <w:r w:rsidRPr="002942B2">
        <w:rPr>
          <w:rFonts w:eastAsia="Times New Roman"/>
          <w:bCs/>
          <w:lang w:eastAsia="lt-LT"/>
        </w:rPr>
        <w:t xml:space="preserve"> </w:t>
      </w:r>
      <w:r>
        <w:rPr>
          <w:rFonts w:eastAsia="Times New Roman"/>
          <w:bCs/>
          <w:lang w:eastAsia="lt-LT"/>
        </w:rPr>
        <w:t>(kasacinė nutartis baudžiamojoje byloje Nr.</w:t>
      </w:r>
      <w:r w:rsidR="00BC3BAC">
        <w:rPr>
          <w:rFonts w:eastAsia="Times New Roman"/>
          <w:bCs/>
          <w:lang w:eastAsia="lt-LT"/>
        </w:rPr>
        <w:t> </w:t>
      </w:r>
      <w:r>
        <w:rPr>
          <w:rFonts w:eastAsia="Times New Roman"/>
          <w:bCs/>
          <w:lang w:eastAsia="lt-LT"/>
        </w:rPr>
        <w:t>2K-153/2008)</w:t>
      </w:r>
      <w:r w:rsidRPr="002942B2">
        <w:rPr>
          <w:bCs/>
        </w:rPr>
        <w:t>. Šioje dalyje neturi būti pažodinio kaltinamojo akto perrašymo</w:t>
      </w:r>
      <w:r>
        <w:rPr>
          <w:bCs/>
        </w:rPr>
        <w:t xml:space="preserve"> </w:t>
      </w:r>
      <w:r w:rsidR="003714AF">
        <w:rPr>
          <w:rFonts w:eastAsia="Times New Roman"/>
          <w:bCs/>
          <w:lang w:eastAsia="lt-LT"/>
        </w:rPr>
        <w:t>(kasacinė nutartis baudžiamojoje byloje Nr.</w:t>
      </w:r>
      <w:r w:rsidR="00BC3BAC">
        <w:rPr>
          <w:rFonts w:eastAsia="Times New Roman"/>
          <w:bCs/>
          <w:lang w:eastAsia="lt-LT"/>
        </w:rPr>
        <w:t> </w:t>
      </w:r>
      <w:r w:rsidR="003714AF">
        <w:rPr>
          <w:rFonts w:eastAsia="Times New Roman"/>
          <w:bCs/>
          <w:lang w:eastAsia="lt-LT"/>
        </w:rPr>
        <w:t>2K-122/2004).</w:t>
      </w:r>
    </w:p>
    <w:p w14:paraId="7DBFC31C" w14:textId="0BFF6754" w:rsidR="003B3323" w:rsidRDefault="00F26415" w:rsidP="009E3ABB">
      <w:pPr>
        <w:spacing w:line="240" w:lineRule="auto"/>
        <w:ind w:firstLine="851"/>
        <w:jc w:val="both"/>
        <w:rPr>
          <w:rFonts w:eastAsia="Times New Roman"/>
          <w:bCs/>
          <w:lang w:eastAsia="lt-LT"/>
        </w:rPr>
      </w:pPr>
      <w:r>
        <w:rPr>
          <w:rFonts w:eastAsia="Times New Roman"/>
          <w:bCs/>
          <w:lang w:eastAsia="lt-LT"/>
        </w:rPr>
        <w:t>Kaltinamojo teisė žinoti kaltinimo pobūdį ir pagrindą bei turėti galimybių pasirengti gynybai (BPK</w:t>
      </w:r>
      <w:r w:rsidR="00BC3BAC">
        <w:rPr>
          <w:rFonts w:eastAsia="Times New Roman"/>
          <w:bCs/>
          <w:lang w:eastAsia="lt-LT"/>
        </w:rPr>
        <w:t> </w:t>
      </w:r>
      <w:r>
        <w:rPr>
          <w:rFonts w:eastAsia="Times New Roman"/>
          <w:bCs/>
          <w:lang w:eastAsia="lt-LT"/>
        </w:rPr>
        <w:t>22</w:t>
      </w:r>
      <w:r w:rsidR="00BC3BAC">
        <w:rPr>
          <w:rFonts w:eastAsia="Times New Roman"/>
          <w:bCs/>
          <w:lang w:eastAsia="lt-LT"/>
        </w:rPr>
        <w:t> </w:t>
      </w:r>
      <w:r>
        <w:rPr>
          <w:rFonts w:eastAsia="Times New Roman"/>
          <w:bCs/>
          <w:lang w:eastAsia="lt-LT"/>
        </w:rPr>
        <w:t>straipsnio 3</w:t>
      </w:r>
      <w:r w:rsidR="00BC3BAC">
        <w:rPr>
          <w:rFonts w:eastAsia="Times New Roman"/>
          <w:bCs/>
          <w:lang w:eastAsia="lt-LT"/>
        </w:rPr>
        <w:t> </w:t>
      </w:r>
      <w:r>
        <w:rPr>
          <w:rFonts w:eastAsia="Times New Roman"/>
          <w:bCs/>
          <w:lang w:eastAsia="lt-LT"/>
        </w:rPr>
        <w:t>dalis, 44</w:t>
      </w:r>
      <w:r w:rsidR="00BC3BAC">
        <w:rPr>
          <w:rFonts w:eastAsia="Times New Roman"/>
          <w:bCs/>
          <w:lang w:eastAsia="lt-LT"/>
        </w:rPr>
        <w:t> </w:t>
      </w:r>
      <w:r>
        <w:rPr>
          <w:rFonts w:eastAsia="Times New Roman"/>
          <w:bCs/>
          <w:lang w:eastAsia="lt-LT"/>
        </w:rPr>
        <w:t>straipsnio 7</w:t>
      </w:r>
      <w:r w:rsidR="00BC3BAC">
        <w:rPr>
          <w:rFonts w:eastAsia="Times New Roman"/>
          <w:bCs/>
          <w:lang w:eastAsia="lt-LT"/>
        </w:rPr>
        <w:t> </w:t>
      </w:r>
      <w:r>
        <w:rPr>
          <w:rFonts w:eastAsia="Times New Roman"/>
          <w:bCs/>
          <w:lang w:eastAsia="lt-LT"/>
        </w:rPr>
        <w:t>dalis) tinkamai užtikrinama, kai formuluotės įvardijant jam inkriminuotinas nusikalstamos veikos aplinkybes teisės požiūriu yra neprieštaringos:</w:t>
      </w:r>
    </w:p>
    <w:p w14:paraId="126C2BCC" w14:textId="2F75E9BD" w:rsidR="006A30B5" w:rsidRPr="006A30B5" w:rsidRDefault="006A30B5" w:rsidP="006A30B5">
      <w:pPr>
        <w:spacing w:line="240" w:lineRule="auto"/>
        <w:ind w:firstLine="851"/>
        <w:jc w:val="both"/>
        <w:rPr>
          <w:rFonts w:eastAsia="Times New Roman"/>
          <w:bCs/>
          <w:i/>
          <w:iCs/>
          <w:lang w:eastAsia="lt-LT"/>
        </w:rPr>
      </w:pPr>
      <w:r w:rsidRPr="006A30B5">
        <w:rPr>
          <w:rFonts w:eastAsia="Times New Roman"/>
          <w:bCs/>
          <w:i/>
          <w:iCs/>
          <w:lang w:eastAsia="lt-LT"/>
        </w:rPr>
        <w:t>&lt;...&gt;</w:t>
      </w:r>
      <w:r w:rsidR="00BC3BAC">
        <w:rPr>
          <w:rFonts w:eastAsia="Times New Roman"/>
          <w:bCs/>
          <w:i/>
          <w:iCs/>
          <w:lang w:eastAsia="lt-LT"/>
        </w:rPr>
        <w:t> </w:t>
      </w:r>
      <w:r w:rsidRPr="006A30B5">
        <w:rPr>
          <w:rFonts w:eastAsia="Times New Roman"/>
          <w:bCs/>
          <w:i/>
          <w:iCs/>
          <w:lang w:eastAsia="lt-LT"/>
        </w:rPr>
        <w:t>V.</w:t>
      </w:r>
      <w:r w:rsidR="00BC3BAC">
        <w:rPr>
          <w:rFonts w:eastAsia="Times New Roman"/>
          <w:bCs/>
          <w:i/>
          <w:iCs/>
          <w:lang w:eastAsia="lt-LT"/>
        </w:rPr>
        <w:t> </w:t>
      </w:r>
      <w:r w:rsidRPr="006A30B5">
        <w:rPr>
          <w:rFonts w:eastAsia="Times New Roman"/>
          <w:bCs/>
          <w:i/>
          <w:iCs/>
          <w:lang w:eastAsia="lt-LT"/>
        </w:rPr>
        <w:t xml:space="preserve">S. pagal </w:t>
      </w:r>
      <w:bookmarkStart w:id="440" w:name="n793dce39-147a-4fb7-9963-20d536e93261"/>
      <w:r w:rsidRPr="006A30B5">
        <w:rPr>
          <w:rFonts w:eastAsia="Times New Roman"/>
          <w:bCs/>
          <w:i/>
          <w:iCs/>
          <w:lang w:eastAsia="lt-LT"/>
        </w:rPr>
        <w:t>BK</w:t>
      </w:r>
      <w:bookmarkStart w:id="441" w:name="pn793dce39-147a-4fb7-9963-20d536e93261"/>
      <w:bookmarkEnd w:id="440"/>
      <w:bookmarkEnd w:id="441"/>
      <w:r w:rsidR="00BC3BAC">
        <w:rPr>
          <w:rFonts w:eastAsia="Times New Roman"/>
          <w:bCs/>
          <w:i/>
          <w:iCs/>
          <w:lang w:eastAsia="lt-LT"/>
        </w:rPr>
        <w:t> </w:t>
      </w:r>
      <w:bookmarkStart w:id="442" w:name="nb55c44b8-218c-4468-8995-96a2df83ba8f"/>
      <w:r w:rsidRPr="006A30B5">
        <w:rPr>
          <w:rFonts w:eastAsia="Times New Roman"/>
          <w:bCs/>
          <w:i/>
          <w:iCs/>
          <w:lang w:eastAsia="lt-LT"/>
        </w:rPr>
        <w:t>182</w:t>
      </w:r>
      <w:bookmarkStart w:id="443" w:name="pnb55c44b8-218c-4468-8995-96a2df83ba8f"/>
      <w:bookmarkEnd w:id="442"/>
      <w:bookmarkEnd w:id="443"/>
      <w:r w:rsidR="00BC3BAC">
        <w:rPr>
          <w:rFonts w:eastAsia="Times New Roman"/>
          <w:bCs/>
          <w:i/>
          <w:iCs/>
          <w:lang w:eastAsia="lt-LT"/>
        </w:rPr>
        <w:t> </w:t>
      </w:r>
      <w:r w:rsidRPr="006A30B5">
        <w:rPr>
          <w:rFonts w:eastAsia="Times New Roman"/>
          <w:bCs/>
          <w:i/>
          <w:iCs/>
          <w:lang w:eastAsia="lt-LT"/>
        </w:rPr>
        <w:t>straipsnio 2</w:t>
      </w:r>
      <w:r w:rsidR="00BC3BAC">
        <w:rPr>
          <w:rFonts w:eastAsia="Times New Roman"/>
          <w:bCs/>
          <w:i/>
          <w:iCs/>
          <w:lang w:eastAsia="lt-LT"/>
        </w:rPr>
        <w:t> </w:t>
      </w:r>
      <w:r w:rsidRPr="006A30B5">
        <w:rPr>
          <w:rFonts w:eastAsia="Times New Roman"/>
          <w:bCs/>
          <w:i/>
          <w:iCs/>
          <w:lang w:eastAsia="lt-LT"/>
        </w:rPr>
        <w:t>dalį buvo nuteistas už tai, kad apgaule, sukčiaudamas pridėtinės vertės mokesčio apskaičiavimo ir sumokėjimo srityje, savo naudai įgijo svetimas</w:t>
      </w:r>
      <w:r w:rsidR="00BC3BAC">
        <w:rPr>
          <w:rFonts w:eastAsia="Times New Roman"/>
          <w:bCs/>
          <w:i/>
          <w:iCs/>
          <w:lang w:eastAsia="lt-LT"/>
        </w:rPr>
        <w:t> </w:t>
      </w:r>
      <w:r w:rsidRPr="006A30B5">
        <w:rPr>
          <w:rFonts w:eastAsia="Times New Roman"/>
          <w:bCs/>
          <w:i/>
          <w:iCs/>
          <w:lang w:eastAsia="lt-LT"/>
        </w:rPr>
        <w:t>– juridinių asmenų valdomas, valstybės biudžetui priklausančias (mokėtinas į valstybės biudžetą) didelės vertės pinigines lėšas</w:t>
      </w:r>
      <w:r w:rsidR="00BC3BAC">
        <w:rPr>
          <w:rFonts w:eastAsia="Times New Roman"/>
          <w:bCs/>
          <w:i/>
          <w:iCs/>
          <w:lang w:eastAsia="lt-LT"/>
        </w:rPr>
        <w:t> </w:t>
      </w:r>
      <w:r w:rsidRPr="006A30B5">
        <w:rPr>
          <w:rFonts w:eastAsia="Times New Roman"/>
          <w:bCs/>
          <w:i/>
          <w:iCs/>
          <w:lang w:eastAsia="lt-LT"/>
        </w:rPr>
        <w:t>– 58</w:t>
      </w:r>
      <w:r w:rsidR="00BC3BAC">
        <w:rPr>
          <w:rFonts w:eastAsia="Times New Roman"/>
          <w:bCs/>
          <w:i/>
          <w:iCs/>
          <w:lang w:eastAsia="lt-LT"/>
        </w:rPr>
        <w:t> </w:t>
      </w:r>
      <w:r w:rsidRPr="006A30B5">
        <w:rPr>
          <w:rFonts w:eastAsia="Times New Roman"/>
          <w:bCs/>
          <w:i/>
          <w:iCs/>
          <w:lang w:eastAsia="lt-LT"/>
        </w:rPr>
        <w:t>153,28</w:t>
      </w:r>
      <w:r w:rsidR="00BC3BAC">
        <w:rPr>
          <w:rFonts w:eastAsia="Times New Roman"/>
          <w:bCs/>
          <w:i/>
          <w:iCs/>
          <w:lang w:eastAsia="lt-LT"/>
        </w:rPr>
        <w:t> </w:t>
      </w:r>
      <w:r w:rsidRPr="006A30B5">
        <w:rPr>
          <w:rFonts w:eastAsia="Times New Roman"/>
          <w:bCs/>
          <w:i/>
          <w:iCs/>
          <w:lang w:eastAsia="lt-LT"/>
        </w:rPr>
        <w:t>Lt</w:t>
      </w:r>
      <w:r w:rsidR="00BC3BAC">
        <w:rPr>
          <w:rFonts w:eastAsia="Times New Roman"/>
          <w:bCs/>
          <w:i/>
          <w:iCs/>
          <w:lang w:eastAsia="lt-LT"/>
        </w:rPr>
        <w:t> </w:t>
      </w:r>
      <w:r w:rsidRPr="006A30B5">
        <w:rPr>
          <w:rFonts w:eastAsia="Times New Roman"/>
          <w:bCs/>
          <w:i/>
          <w:iCs/>
          <w:lang w:eastAsia="lt-LT"/>
        </w:rPr>
        <w:t>(PVM). Tokia kaltinimo formuluotė yra ydinga teisės požiūriu, nes iškreipia mokesčio kaip piniginės prievolės valstybei prasmę ir neatitinka teisinės nuosavybės sampratos. Šiame kaltinime yra supainiotas PVM pateikimo į valstybės biudžetą mechanizmas su PVM kaip piniginės prievolės valstybei teisine prigimtimi. Pagal teismų nustatytas bylos aplinkybes, atsižvelgiant į teisinę PVM sampratą ir šio mokesčio kaip piniginės prievolės valstybei prigimtį, V.</w:t>
      </w:r>
      <w:r w:rsidR="00BC3BAC">
        <w:rPr>
          <w:rFonts w:eastAsia="Times New Roman"/>
          <w:bCs/>
          <w:i/>
          <w:iCs/>
          <w:lang w:eastAsia="lt-LT"/>
        </w:rPr>
        <w:t> </w:t>
      </w:r>
      <w:r w:rsidRPr="006A30B5">
        <w:rPr>
          <w:rFonts w:eastAsia="Times New Roman"/>
          <w:bCs/>
          <w:i/>
          <w:iCs/>
          <w:lang w:eastAsia="lt-LT"/>
        </w:rPr>
        <w:t xml:space="preserve">S. padaryta veika </w:t>
      </w:r>
      <w:bookmarkStart w:id="444" w:name="nf6d92ec5-eb85-4593-af23-515ed26176f3"/>
      <w:r w:rsidRPr="006A30B5">
        <w:rPr>
          <w:rFonts w:eastAsia="Times New Roman"/>
          <w:bCs/>
          <w:i/>
          <w:iCs/>
          <w:lang w:eastAsia="lt-LT"/>
        </w:rPr>
        <w:t>BK</w:t>
      </w:r>
      <w:bookmarkStart w:id="445" w:name="pnf6d92ec5-eb85-4593-af23-515ed26176f3"/>
      <w:bookmarkEnd w:id="444"/>
      <w:bookmarkEnd w:id="445"/>
      <w:r w:rsidR="00BC3BAC">
        <w:rPr>
          <w:rFonts w:eastAsia="Times New Roman"/>
          <w:bCs/>
          <w:i/>
          <w:iCs/>
          <w:lang w:eastAsia="lt-LT"/>
        </w:rPr>
        <w:t> </w:t>
      </w:r>
      <w:bookmarkStart w:id="446" w:name="nd64a175c-9e7e-4db1-b6e9-d7d0a3c95050"/>
      <w:r w:rsidRPr="006A30B5">
        <w:rPr>
          <w:rFonts w:eastAsia="Times New Roman"/>
          <w:bCs/>
          <w:i/>
          <w:iCs/>
          <w:lang w:eastAsia="lt-LT"/>
        </w:rPr>
        <w:t>182</w:t>
      </w:r>
      <w:bookmarkStart w:id="447" w:name="pnd64a175c-9e7e-4db1-b6e9-d7d0a3c95050"/>
      <w:bookmarkEnd w:id="446"/>
      <w:bookmarkEnd w:id="447"/>
      <w:r w:rsidR="00BC3BAC">
        <w:rPr>
          <w:rFonts w:eastAsia="Times New Roman"/>
          <w:bCs/>
          <w:i/>
          <w:iCs/>
          <w:lang w:eastAsia="lt-LT"/>
        </w:rPr>
        <w:t> </w:t>
      </w:r>
      <w:r w:rsidRPr="006A30B5">
        <w:rPr>
          <w:rFonts w:eastAsia="Times New Roman"/>
          <w:bCs/>
          <w:i/>
          <w:iCs/>
          <w:lang w:eastAsia="lt-LT"/>
        </w:rPr>
        <w:t>straipsnyje įtvirtintų objektyvių</w:t>
      </w:r>
      <w:r w:rsidR="004B4FE3">
        <w:rPr>
          <w:rFonts w:eastAsia="Times New Roman"/>
          <w:bCs/>
          <w:i/>
          <w:iCs/>
          <w:lang w:eastAsia="lt-LT"/>
        </w:rPr>
        <w:t>jų</w:t>
      </w:r>
      <w:r w:rsidRPr="006A30B5">
        <w:rPr>
          <w:rFonts w:eastAsia="Times New Roman"/>
          <w:bCs/>
          <w:i/>
          <w:iCs/>
          <w:lang w:eastAsia="lt-LT"/>
        </w:rPr>
        <w:t xml:space="preserve"> požymių kontekste negali būti traktuojama kaip juridinių asmenų valdomo, valstybės biudžetui priklausančio turto įgijimas apgaule. Antai kasacinės instancijos teismo praktikoje pripažįstama, kad toks asmens veikos, kuri reiškiasi suklastotų dokumentų panaudojimu siekiant apgaule sumažinti į biudžetą mokėtiną PVM, kvalifikavimas ir kaip sukčiavimas apgaule panaikinant turtinę prievolę, ir kaip sukčiavimas apgaule įgyjant svetimą turtą yra nepagrįstas; šiuo atveju į biudžetą dėl apgaulės dar nesumokėta PVM dalis nelaikytina valstybės nuosavybe, ir asmens veiksmai, kai apgaule išvengiama šio mokesčio sumokėjimo, negali būti vertinami kaip svetimo, t.</w:t>
      </w:r>
      <w:r w:rsidR="00BC3BAC">
        <w:rPr>
          <w:rFonts w:eastAsia="Times New Roman"/>
          <w:bCs/>
          <w:i/>
          <w:iCs/>
          <w:lang w:eastAsia="lt-LT"/>
        </w:rPr>
        <w:t> </w:t>
      </w:r>
      <w:r w:rsidRPr="006A30B5">
        <w:rPr>
          <w:rFonts w:eastAsia="Times New Roman"/>
          <w:bCs/>
          <w:i/>
          <w:iCs/>
          <w:lang w:eastAsia="lt-LT"/>
        </w:rPr>
        <w:t>y. valstybei nuosavybės teise priklausančio, turto įgijimas apgaule (pvz., kasacinė nutartis baudžiamojoje byloje Nr.</w:t>
      </w:r>
      <w:r w:rsidR="00BC3BAC">
        <w:rPr>
          <w:rFonts w:eastAsia="Times New Roman"/>
          <w:bCs/>
          <w:i/>
          <w:iCs/>
          <w:lang w:eastAsia="lt-LT"/>
        </w:rPr>
        <w:t> </w:t>
      </w:r>
      <w:bookmarkStart w:id="448" w:name="n634b652b-8d9d-4c70-be4c-41cbafeb4d8c"/>
      <w:r w:rsidRPr="006A30B5">
        <w:rPr>
          <w:rFonts w:eastAsia="Times New Roman"/>
          <w:bCs/>
          <w:i/>
          <w:iCs/>
          <w:lang w:eastAsia="lt-LT"/>
        </w:rPr>
        <w:t>2K-7-112/2012</w:t>
      </w:r>
      <w:bookmarkStart w:id="449" w:name="pn634b652b-8d9d-4c70-be4c-41cbafeb4d8c"/>
      <w:bookmarkEnd w:id="448"/>
      <w:bookmarkEnd w:id="449"/>
      <w:r w:rsidRPr="006A30B5">
        <w:rPr>
          <w:rFonts w:eastAsia="Times New Roman"/>
          <w:bCs/>
          <w:i/>
          <w:iCs/>
          <w:lang w:eastAsia="lt-LT"/>
        </w:rPr>
        <w:t>).</w:t>
      </w:r>
      <w:r w:rsidR="00BC3BAC">
        <w:rPr>
          <w:rFonts w:eastAsia="Times New Roman"/>
          <w:bCs/>
          <w:i/>
          <w:iCs/>
          <w:lang w:eastAsia="lt-LT"/>
        </w:rPr>
        <w:t> </w:t>
      </w:r>
      <w:r w:rsidRPr="006A30B5">
        <w:rPr>
          <w:rFonts w:eastAsia="Times New Roman"/>
          <w:bCs/>
          <w:i/>
          <w:iCs/>
          <w:lang w:eastAsia="lt-LT"/>
        </w:rPr>
        <w:t>&lt;...&gt;</w:t>
      </w:r>
    </w:p>
    <w:p w14:paraId="2CF74937" w14:textId="5BC241DA" w:rsidR="006A30B5" w:rsidRPr="009E3ABB" w:rsidRDefault="006A30B5" w:rsidP="009E3ABB">
      <w:pPr>
        <w:spacing w:line="240" w:lineRule="auto"/>
        <w:ind w:firstLine="851"/>
        <w:jc w:val="both"/>
        <w:rPr>
          <w:rFonts w:eastAsia="Times New Roman"/>
          <w:bCs/>
          <w:lang w:eastAsia="lt-LT"/>
        </w:rPr>
      </w:pPr>
      <w:r w:rsidRPr="006A30B5">
        <w:rPr>
          <w:rFonts w:eastAsia="Times New Roman"/>
          <w:bCs/>
          <w:i/>
          <w:iCs/>
          <w:lang w:eastAsia="lt-LT"/>
        </w:rPr>
        <w:t xml:space="preserve">Atsižvelgdama į išdėstytus argumentus kasacinės instancijos teismo teisėjų kolegija daro išvadą, kad apeliacinės instancijos teismo atliktas įrodymų vertinimas nėra pagrįstas išsamiu ir nešališku visų bylos aplinkybių, reikšmingų nuteistojo veikos kvalifikavimui, išnagrinėjimu ir tai reiškia iš </w:t>
      </w:r>
      <w:bookmarkStart w:id="450" w:name="n4e5680b9-0f4c-43c3-9b73-bbdbedf1a5b7"/>
      <w:r w:rsidRPr="006A30B5">
        <w:rPr>
          <w:rFonts w:eastAsia="Times New Roman"/>
          <w:bCs/>
          <w:i/>
          <w:iCs/>
          <w:lang w:eastAsia="lt-LT"/>
        </w:rPr>
        <w:t>BPK</w:t>
      </w:r>
      <w:bookmarkStart w:id="451" w:name="pn4e5680b9-0f4c-43c3-9b73-bbdbedf1a5b7"/>
      <w:bookmarkEnd w:id="450"/>
      <w:bookmarkEnd w:id="451"/>
      <w:r w:rsidR="00BC3BAC">
        <w:rPr>
          <w:rFonts w:eastAsia="Times New Roman"/>
          <w:bCs/>
          <w:i/>
          <w:iCs/>
          <w:lang w:eastAsia="lt-LT"/>
        </w:rPr>
        <w:t> </w:t>
      </w:r>
      <w:bookmarkStart w:id="452" w:name="n852d6107-028d-4c66-b0a5-875582cb43d1"/>
      <w:r w:rsidRPr="006A30B5">
        <w:rPr>
          <w:rFonts w:eastAsia="Times New Roman"/>
          <w:bCs/>
          <w:i/>
          <w:iCs/>
          <w:lang w:eastAsia="lt-LT"/>
        </w:rPr>
        <w:t>20</w:t>
      </w:r>
      <w:bookmarkStart w:id="453" w:name="pn852d6107-028d-4c66-b0a5-875582cb43d1"/>
      <w:bookmarkEnd w:id="452"/>
      <w:bookmarkEnd w:id="453"/>
      <w:r w:rsidR="00BC3BAC">
        <w:rPr>
          <w:rFonts w:eastAsia="Times New Roman"/>
          <w:bCs/>
          <w:i/>
          <w:iCs/>
          <w:lang w:eastAsia="lt-LT"/>
        </w:rPr>
        <w:t> </w:t>
      </w:r>
      <w:r w:rsidRPr="006A30B5">
        <w:rPr>
          <w:rFonts w:eastAsia="Times New Roman"/>
          <w:bCs/>
          <w:i/>
          <w:iCs/>
          <w:lang w:eastAsia="lt-LT"/>
        </w:rPr>
        <w:t>straipsnio 5</w:t>
      </w:r>
      <w:r w:rsidR="00BC3BAC">
        <w:rPr>
          <w:rFonts w:eastAsia="Times New Roman"/>
          <w:bCs/>
          <w:i/>
          <w:iCs/>
          <w:lang w:eastAsia="lt-LT"/>
        </w:rPr>
        <w:t> </w:t>
      </w:r>
      <w:r w:rsidRPr="006A30B5">
        <w:rPr>
          <w:rFonts w:eastAsia="Times New Roman"/>
          <w:bCs/>
          <w:i/>
          <w:iCs/>
          <w:lang w:eastAsia="lt-LT"/>
        </w:rPr>
        <w:t>dalies kylančių reikalavimų pažeidimą. Teisės požiūriu prieštaringa formuluotė įvardijant kaltinamajam inkriminuojamo sukčiavimo aplinkybes nesiderina su įstatymo garantuojama kaltinamojo teise žinoti kaltinimo pobūdį ir pagrindą bei turėti galimybių pasirengti gynybai (</w:t>
      </w:r>
      <w:bookmarkStart w:id="454" w:name="nadcdaa78-cbbb-4b45-83ca-a62399fe8134"/>
      <w:r w:rsidRPr="006A30B5">
        <w:rPr>
          <w:rFonts w:eastAsia="Times New Roman"/>
          <w:bCs/>
          <w:i/>
          <w:iCs/>
          <w:lang w:eastAsia="lt-LT"/>
        </w:rPr>
        <w:t>BPK</w:t>
      </w:r>
      <w:bookmarkStart w:id="455" w:name="pnadcdaa78-cbbb-4b45-83ca-a62399fe8134"/>
      <w:bookmarkEnd w:id="454"/>
      <w:bookmarkEnd w:id="455"/>
      <w:r w:rsidR="00BC3BAC">
        <w:rPr>
          <w:rFonts w:eastAsia="Times New Roman"/>
          <w:bCs/>
          <w:i/>
          <w:iCs/>
          <w:lang w:eastAsia="lt-LT"/>
        </w:rPr>
        <w:t> </w:t>
      </w:r>
      <w:bookmarkStart w:id="456" w:name="n9cd01ca8-2f58-4497-82d8-0f3761095905"/>
      <w:r w:rsidRPr="006A30B5">
        <w:rPr>
          <w:rFonts w:eastAsia="Times New Roman"/>
          <w:bCs/>
          <w:i/>
          <w:iCs/>
          <w:lang w:eastAsia="lt-LT"/>
        </w:rPr>
        <w:t>22</w:t>
      </w:r>
      <w:bookmarkStart w:id="457" w:name="pn9cd01ca8-2f58-4497-82d8-0f3761095905"/>
      <w:bookmarkEnd w:id="456"/>
      <w:bookmarkEnd w:id="457"/>
      <w:r w:rsidR="00BC3BAC">
        <w:rPr>
          <w:rFonts w:eastAsia="Times New Roman"/>
          <w:bCs/>
          <w:i/>
          <w:iCs/>
          <w:lang w:eastAsia="lt-LT"/>
        </w:rPr>
        <w:t> </w:t>
      </w:r>
      <w:r w:rsidRPr="006A30B5">
        <w:rPr>
          <w:rFonts w:eastAsia="Times New Roman"/>
          <w:bCs/>
          <w:i/>
          <w:iCs/>
          <w:lang w:eastAsia="lt-LT"/>
        </w:rPr>
        <w:t>straipsnio 3</w:t>
      </w:r>
      <w:r w:rsidR="00BC3BAC">
        <w:rPr>
          <w:rFonts w:eastAsia="Times New Roman"/>
          <w:bCs/>
          <w:i/>
          <w:iCs/>
          <w:lang w:eastAsia="lt-LT"/>
        </w:rPr>
        <w:t> </w:t>
      </w:r>
      <w:r w:rsidRPr="006A30B5">
        <w:rPr>
          <w:rFonts w:eastAsia="Times New Roman"/>
          <w:bCs/>
          <w:i/>
          <w:iCs/>
          <w:lang w:eastAsia="lt-LT"/>
        </w:rPr>
        <w:t xml:space="preserve">dalis, </w:t>
      </w:r>
      <w:bookmarkStart w:id="458" w:name="nd1d0b10b-dde6-4c16-b0d9-f404d2a08929"/>
      <w:r w:rsidRPr="006A30B5">
        <w:rPr>
          <w:rFonts w:eastAsia="Times New Roman"/>
          <w:bCs/>
          <w:i/>
          <w:iCs/>
          <w:lang w:eastAsia="lt-LT"/>
        </w:rPr>
        <w:t>44</w:t>
      </w:r>
      <w:bookmarkStart w:id="459" w:name="pnd1d0b10b-dde6-4c16-b0d9-f404d2a08929"/>
      <w:bookmarkEnd w:id="458"/>
      <w:bookmarkEnd w:id="459"/>
      <w:r w:rsidR="00BC3BAC">
        <w:rPr>
          <w:rFonts w:eastAsia="Times New Roman"/>
          <w:bCs/>
          <w:i/>
          <w:iCs/>
          <w:lang w:eastAsia="lt-LT"/>
        </w:rPr>
        <w:t> </w:t>
      </w:r>
      <w:r w:rsidRPr="006A30B5">
        <w:rPr>
          <w:rFonts w:eastAsia="Times New Roman"/>
          <w:bCs/>
          <w:i/>
          <w:iCs/>
          <w:lang w:eastAsia="lt-LT"/>
        </w:rPr>
        <w:t>straipsnio 7</w:t>
      </w:r>
      <w:r w:rsidR="00BC3BAC">
        <w:rPr>
          <w:rFonts w:eastAsia="Times New Roman"/>
          <w:bCs/>
          <w:i/>
          <w:iCs/>
          <w:lang w:eastAsia="lt-LT"/>
        </w:rPr>
        <w:t> </w:t>
      </w:r>
      <w:r w:rsidRPr="006A30B5">
        <w:rPr>
          <w:rFonts w:eastAsia="Times New Roman"/>
          <w:bCs/>
          <w:i/>
          <w:iCs/>
          <w:lang w:eastAsia="lt-LT"/>
        </w:rPr>
        <w:t>dalis).</w:t>
      </w:r>
      <w:r w:rsidR="00D71A30">
        <w:rPr>
          <w:rFonts w:eastAsia="Times New Roman"/>
          <w:bCs/>
          <w:i/>
          <w:iCs/>
          <w:lang w:eastAsia="lt-LT"/>
        </w:rPr>
        <w:t xml:space="preserve"> </w:t>
      </w:r>
      <w:r w:rsidRPr="006A30B5">
        <w:rPr>
          <w:rFonts w:eastAsia="Times New Roman"/>
          <w:bCs/>
          <w:i/>
          <w:iCs/>
          <w:lang w:eastAsia="lt-LT"/>
        </w:rPr>
        <w:t xml:space="preserve">Kartu buvo pažeisti ir </w:t>
      </w:r>
      <w:bookmarkStart w:id="460" w:name="n9cd9c368-9e22-4e1d-93ae-8a21ef6f021f"/>
      <w:r w:rsidRPr="006A30B5">
        <w:rPr>
          <w:rFonts w:eastAsia="Times New Roman"/>
          <w:bCs/>
          <w:i/>
          <w:iCs/>
          <w:lang w:eastAsia="lt-LT"/>
        </w:rPr>
        <w:t>BPK</w:t>
      </w:r>
      <w:bookmarkStart w:id="461" w:name="pn9cd9c368-9e22-4e1d-93ae-8a21ef6f021f"/>
      <w:bookmarkEnd w:id="460"/>
      <w:bookmarkEnd w:id="461"/>
      <w:r w:rsidR="00D71A30">
        <w:rPr>
          <w:rFonts w:eastAsia="Times New Roman"/>
          <w:bCs/>
          <w:i/>
          <w:iCs/>
          <w:lang w:eastAsia="lt-LT"/>
        </w:rPr>
        <w:t> </w:t>
      </w:r>
      <w:r w:rsidRPr="006A30B5">
        <w:rPr>
          <w:rFonts w:eastAsia="Times New Roman"/>
          <w:bCs/>
          <w:i/>
          <w:iCs/>
          <w:lang w:eastAsia="lt-LT"/>
        </w:rPr>
        <w:t xml:space="preserve">305, </w:t>
      </w:r>
      <w:bookmarkStart w:id="462" w:name="n01a0ea29-9187-4755-b888-56c5d0bd9bba"/>
      <w:r w:rsidRPr="006A30B5">
        <w:rPr>
          <w:rFonts w:eastAsia="Times New Roman"/>
          <w:bCs/>
          <w:i/>
          <w:iCs/>
          <w:lang w:eastAsia="lt-LT"/>
        </w:rPr>
        <w:t>331</w:t>
      </w:r>
      <w:bookmarkStart w:id="463" w:name="pn01a0ea29-9187-4755-b888-56c5d0bd9bba"/>
      <w:bookmarkEnd w:id="462"/>
      <w:bookmarkEnd w:id="463"/>
      <w:r w:rsidR="00BC3BAC">
        <w:rPr>
          <w:rFonts w:eastAsia="Times New Roman"/>
          <w:bCs/>
          <w:i/>
          <w:iCs/>
          <w:lang w:eastAsia="lt-LT"/>
        </w:rPr>
        <w:t> </w:t>
      </w:r>
      <w:r w:rsidRPr="006A30B5">
        <w:rPr>
          <w:rFonts w:eastAsia="Times New Roman"/>
          <w:bCs/>
          <w:i/>
          <w:iCs/>
          <w:lang w:eastAsia="lt-LT"/>
        </w:rPr>
        <w:t xml:space="preserve">straipsniuose įtvirtinti reikalavimai, susiję su nuosprendžio surašymu. Pirmiau išvardyti pažeidimai yra esminiai, nes jie sukliudė apeliacinės instancijos teismui išsamiai ir nešališkai išnagrinėti bylą ir priimti teisingą sprendimą. Dėl to apeliacinės instancijos teismo nuosprendis naikintinas perduodant bylą iš naujo nagrinėti apeliacine tvarka. Iš naujo nagrinėdamas bylą apeliacine tvarka, teismas privalo atsižvelgti į nustatytus šioje nutartyje baudžiamojo proceso įstatymo pažeidimus, kaltinimo pagal </w:t>
      </w:r>
      <w:bookmarkStart w:id="464" w:name="ndc7181a6-71ff-493f-b097-e775f466772d"/>
      <w:r w:rsidRPr="006A30B5">
        <w:rPr>
          <w:rFonts w:eastAsia="Times New Roman"/>
          <w:bCs/>
          <w:i/>
          <w:iCs/>
          <w:lang w:eastAsia="lt-LT"/>
        </w:rPr>
        <w:t>BK</w:t>
      </w:r>
      <w:bookmarkStart w:id="465" w:name="pndc7181a6-71ff-493f-b097-e775f466772d"/>
      <w:bookmarkEnd w:id="464"/>
      <w:bookmarkEnd w:id="465"/>
      <w:r w:rsidR="00BC3BAC">
        <w:rPr>
          <w:rFonts w:eastAsia="Times New Roman"/>
          <w:bCs/>
          <w:i/>
          <w:iCs/>
          <w:lang w:eastAsia="lt-LT"/>
        </w:rPr>
        <w:t> </w:t>
      </w:r>
      <w:bookmarkStart w:id="466" w:name="n9177742b-30a3-4fed-bf12-cc5070c8701a"/>
      <w:r w:rsidRPr="006A30B5">
        <w:rPr>
          <w:rFonts w:eastAsia="Times New Roman"/>
          <w:bCs/>
          <w:i/>
          <w:iCs/>
          <w:lang w:eastAsia="lt-LT"/>
        </w:rPr>
        <w:t>182</w:t>
      </w:r>
      <w:bookmarkStart w:id="467" w:name="pn9177742b-30a3-4fed-bf12-cc5070c8701a"/>
      <w:bookmarkEnd w:id="466"/>
      <w:bookmarkEnd w:id="467"/>
      <w:r w:rsidR="00BC3BAC">
        <w:rPr>
          <w:rFonts w:eastAsia="Times New Roman"/>
          <w:bCs/>
          <w:i/>
          <w:iCs/>
          <w:lang w:eastAsia="lt-LT"/>
        </w:rPr>
        <w:t> </w:t>
      </w:r>
      <w:r w:rsidRPr="006A30B5">
        <w:rPr>
          <w:rFonts w:eastAsia="Times New Roman"/>
          <w:bCs/>
          <w:i/>
          <w:iCs/>
          <w:lang w:eastAsia="lt-LT"/>
        </w:rPr>
        <w:t>straipsnio 2</w:t>
      </w:r>
      <w:r w:rsidR="00BC3BAC">
        <w:rPr>
          <w:rFonts w:eastAsia="Times New Roman"/>
          <w:bCs/>
          <w:i/>
          <w:iCs/>
          <w:lang w:eastAsia="lt-LT"/>
        </w:rPr>
        <w:t> </w:t>
      </w:r>
      <w:r w:rsidRPr="006A30B5">
        <w:rPr>
          <w:rFonts w:eastAsia="Times New Roman"/>
          <w:bCs/>
          <w:i/>
          <w:iCs/>
          <w:lang w:eastAsia="lt-LT"/>
        </w:rPr>
        <w:t>dalį</w:t>
      </w:r>
      <w:r>
        <w:rPr>
          <w:rFonts w:eastAsia="Times New Roman"/>
          <w:bCs/>
          <w:i/>
          <w:iCs/>
          <w:lang w:eastAsia="lt-LT"/>
        </w:rPr>
        <w:t xml:space="preserve"> </w:t>
      </w:r>
      <w:r w:rsidRPr="006A30B5">
        <w:rPr>
          <w:rFonts w:eastAsia="Times New Roman"/>
          <w:bCs/>
          <w:i/>
          <w:iCs/>
          <w:lang w:eastAsia="lt-LT"/>
        </w:rPr>
        <w:t>formuluotės ydingumus, iš naujo patikrinti apeliacinio skundo argumentus dėl apylinkės teismo nuosprendžio pagrįstumo ir teisėtumo</w:t>
      </w:r>
      <w:r w:rsidR="00F26415">
        <w:rPr>
          <w:rFonts w:eastAsia="Times New Roman"/>
          <w:bCs/>
          <w:i/>
          <w:iCs/>
          <w:lang w:eastAsia="lt-LT"/>
        </w:rPr>
        <w:t xml:space="preserve"> </w:t>
      </w:r>
      <w:r w:rsidR="00F26415">
        <w:rPr>
          <w:rFonts w:eastAsia="Times New Roman"/>
          <w:bCs/>
          <w:lang w:eastAsia="lt-LT"/>
        </w:rPr>
        <w:t>(kasacinė nutartis baudžiamojoje byloje Nr.</w:t>
      </w:r>
      <w:r w:rsidR="00BC3BAC">
        <w:rPr>
          <w:rFonts w:eastAsia="Times New Roman"/>
          <w:bCs/>
          <w:lang w:eastAsia="lt-LT"/>
        </w:rPr>
        <w:t> </w:t>
      </w:r>
      <w:r w:rsidR="00F26415" w:rsidRPr="006A30B5">
        <w:rPr>
          <w:rFonts w:eastAsia="Times New Roman"/>
          <w:bCs/>
          <w:lang w:eastAsia="lt-LT"/>
        </w:rPr>
        <w:t>2K-7-322/2013</w:t>
      </w:r>
      <w:r w:rsidR="00F26415">
        <w:rPr>
          <w:rFonts w:eastAsia="Times New Roman"/>
          <w:bCs/>
          <w:lang w:eastAsia="lt-LT"/>
        </w:rPr>
        <w:t>).</w:t>
      </w:r>
    </w:p>
    <w:p w14:paraId="18E25CAD" w14:textId="43C0E659" w:rsidR="003B3323" w:rsidRPr="003B3323" w:rsidRDefault="002942B2" w:rsidP="003B3323">
      <w:pPr>
        <w:spacing w:line="240" w:lineRule="auto"/>
        <w:ind w:firstLine="851"/>
        <w:jc w:val="both"/>
      </w:pPr>
      <w:r w:rsidRPr="004175AB">
        <w:rPr>
          <w:bCs/>
        </w:rPr>
        <w:t>Apkaltinamojo nuosprendžio aprašomojoje dalyje aprašoma nustatyta nusikalstama veika, už kurios padarymą kaltinamasis nuosprendžiu yra nuteisiamas, o ne kaltinimo, dėl kurio byla buvo perduota teismui, esmė</w:t>
      </w:r>
      <w:r w:rsidR="003B3323" w:rsidRPr="004175AB">
        <w:t>:</w:t>
      </w:r>
    </w:p>
    <w:p w14:paraId="517C762A" w14:textId="224A144D" w:rsidR="004B3880" w:rsidRDefault="003B3323" w:rsidP="003B3323">
      <w:pPr>
        <w:spacing w:line="240" w:lineRule="auto"/>
        <w:ind w:firstLine="851"/>
        <w:jc w:val="both"/>
      </w:pPr>
      <w:r w:rsidRPr="003B3323">
        <w:rPr>
          <w:i/>
          <w:iCs/>
        </w:rPr>
        <w:t xml:space="preserve">Apeliacinės instancijos teismas pagrįstai nurodė, kad pirmosios instancijos teismas šiuo atveju padarė esminį </w:t>
      </w:r>
      <w:bookmarkStart w:id="468" w:name="n5d3b84b5-1382-42ab-84cd-9705924ec765"/>
      <w:r w:rsidRPr="003B3323">
        <w:rPr>
          <w:i/>
          <w:iCs/>
        </w:rPr>
        <w:t>BPK</w:t>
      </w:r>
      <w:bookmarkStart w:id="469" w:name="pn5d3b84b5-1382-42ab-84cd-9705924ec765"/>
      <w:bookmarkEnd w:id="468"/>
      <w:bookmarkEnd w:id="469"/>
      <w:r w:rsidR="00BC3BAC">
        <w:rPr>
          <w:i/>
          <w:iCs/>
        </w:rPr>
        <w:t> </w:t>
      </w:r>
      <w:bookmarkStart w:id="470" w:name="n1d5c734c-663d-47df-9338-b228b75c5f49"/>
      <w:r w:rsidRPr="003B3323">
        <w:rPr>
          <w:i/>
          <w:iCs/>
        </w:rPr>
        <w:t>305</w:t>
      </w:r>
      <w:bookmarkStart w:id="471" w:name="pn1d5c734c-663d-47df-9338-b228b75c5f49"/>
      <w:bookmarkEnd w:id="470"/>
      <w:bookmarkEnd w:id="471"/>
      <w:r w:rsidR="00BC3BAC">
        <w:rPr>
          <w:i/>
          <w:iCs/>
        </w:rPr>
        <w:t> </w:t>
      </w:r>
      <w:r w:rsidRPr="003B3323">
        <w:rPr>
          <w:i/>
          <w:iCs/>
        </w:rPr>
        <w:t>straipsnio 1</w:t>
      </w:r>
      <w:r w:rsidR="00BC3BAC">
        <w:rPr>
          <w:i/>
          <w:iCs/>
        </w:rPr>
        <w:t> </w:t>
      </w:r>
      <w:r w:rsidRPr="003B3323">
        <w:rPr>
          <w:i/>
          <w:iCs/>
        </w:rPr>
        <w:t>dalies 1</w:t>
      </w:r>
      <w:r w:rsidR="00BC3BAC">
        <w:rPr>
          <w:i/>
          <w:iCs/>
        </w:rPr>
        <w:t> </w:t>
      </w:r>
      <w:r w:rsidRPr="003B3323">
        <w:rPr>
          <w:i/>
          <w:iCs/>
        </w:rPr>
        <w:t xml:space="preserve">punkto pažeidimą. Pagal </w:t>
      </w:r>
      <w:bookmarkStart w:id="472" w:name="ndad7c68c-b26c-4860-be7b-6806e14438ca"/>
      <w:r w:rsidRPr="003B3323">
        <w:rPr>
          <w:i/>
          <w:iCs/>
        </w:rPr>
        <w:t>BPK</w:t>
      </w:r>
      <w:bookmarkStart w:id="473" w:name="pndad7c68c-b26c-4860-be7b-6806e14438ca"/>
      <w:bookmarkEnd w:id="472"/>
      <w:bookmarkEnd w:id="473"/>
      <w:r w:rsidR="00BC3BAC">
        <w:rPr>
          <w:i/>
          <w:iCs/>
        </w:rPr>
        <w:t> </w:t>
      </w:r>
      <w:bookmarkStart w:id="474" w:name="nefc2b479-9c2b-422f-b434-285249d30bfa"/>
      <w:r w:rsidRPr="003B3323">
        <w:rPr>
          <w:i/>
          <w:iCs/>
        </w:rPr>
        <w:t>305</w:t>
      </w:r>
      <w:bookmarkStart w:id="475" w:name="pnefc2b479-9c2b-422f-b434-285249d30bfa"/>
      <w:bookmarkEnd w:id="474"/>
      <w:bookmarkEnd w:id="475"/>
      <w:r w:rsidR="00BC3BAC">
        <w:rPr>
          <w:i/>
          <w:iCs/>
        </w:rPr>
        <w:t> </w:t>
      </w:r>
      <w:r w:rsidRPr="003B3323">
        <w:rPr>
          <w:i/>
          <w:iCs/>
        </w:rPr>
        <w:t>straipsnio 1</w:t>
      </w:r>
      <w:r w:rsidR="00BC3BAC">
        <w:rPr>
          <w:i/>
          <w:iCs/>
        </w:rPr>
        <w:t> </w:t>
      </w:r>
      <w:r w:rsidRPr="003B3323">
        <w:rPr>
          <w:i/>
          <w:iCs/>
        </w:rPr>
        <w:t>dalies 1</w:t>
      </w:r>
      <w:r w:rsidR="00BC3BAC">
        <w:rPr>
          <w:i/>
          <w:iCs/>
        </w:rPr>
        <w:t> </w:t>
      </w:r>
      <w:r w:rsidRPr="003B3323">
        <w:rPr>
          <w:i/>
          <w:iCs/>
        </w:rPr>
        <w:t>punktą apkaltinamojo nuosprendžio aprašomosios dalies pradžioje turi būti išdėstytos įrodyta pripažintos veikos aplinkybės. Čia teismas turi aprašyti nustatytą nusikalstamą veiką, už kurios padarymą kaltinamasis šiuo nuosprendžiu nuteisiamas. Tuo tarpu pirmosios instancijos teismas apkaltinamojo nuosprendžio aprašomosios dalies pradžioje nurodė veiką, kurios padarymu R.</w:t>
      </w:r>
      <w:r w:rsidR="00BC3BAC">
        <w:rPr>
          <w:i/>
          <w:iCs/>
        </w:rPr>
        <w:t> </w:t>
      </w:r>
      <w:r w:rsidRPr="003B3323">
        <w:rPr>
          <w:i/>
          <w:iCs/>
        </w:rPr>
        <w:t xml:space="preserve">T. buvo kaltinamas, nors šio kaltinimo didesnę dalį minėtas teismas vėliau pripažino </w:t>
      </w:r>
      <w:r w:rsidRPr="003B3323">
        <w:rPr>
          <w:i/>
          <w:iCs/>
        </w:rPr>
        <w:lastRenderedPageBreak/>
        <w:t>nepagrįsta. Taigi liko neaišku, kokią nusikalstamą veiką pirmosios instancijos teismas pripažino įrodyta</w:t>
      </w:r>
      <w:r>
        <w:rPr>
          <w:i/>
          <w:iCs/>
        </w:rPr>
        <w:t xml:space="preserve"> </w:t>
      </w:r>
      <w:r>
        <w:t>(kasacinė nutartis baudžiamojoje byloje Nr.</w:t>
      </w:r>
      <w:r w:rsidR="00BC3BAC">
        <w:t> </w:t>
      </w:r>
      <w:bookmarkStart w:id="476" w:name="_Hlk31364649"/>
      <w:r w:rsidRPr="003B3323">
        <w:t>2K-154/2006</w:t>
      </w:r>
      <w:bookmarkEnd w:id="476"/>
      <w:r>
        <w:t xml:space="preserve">). </w:t>
      </w:r>
    </w:p>
    <w:p w14:paraId="6429208F" w14:textId="4451618E" w:rsidR="00A41239" w:rsidRDefault="002942B2" w:rsidP="002942B2">
      <w:pPr>
        <w:tabs>
          <w:tab w:val="left" w:pos="851"/>
          <w:tab w:val="left" w:pos="1418"/>
        </w:tabs>
        <w:spacing w:line="240" w:lineRule="auto"/>
        <w:jc w:val="both"/>
        <w:rPr>
          <w:bCs/>
        </w:rPr>
      </w:pPr>
      <w:bookmarkStart w:id="477" w:name="_Hlk31197606"/>
      <w:r>
        <w:rPr>
          <w:bCs/>
        </w:rPr>
        <w:tab/>
      </w:r>
      <w:r w:rsidRPr="004175AB">
        <w:rPr>
          <w:bCs/>
        </w:rPr>
        <w:t>BPK</w:t>
      </w:r>
      <w:r w:rsidR="00BC3BAC">
        <w:rPr>
          <w:bCs/>
        </w:rPr>
        <w:t> </w:t>
      </w:r>
      <w:r w:rsidRPr="004175AB">
        <w:rPr>
          <w:bCs/>
        </w:rPr>
        <w:t>305</w:t>
      </w:r>
      <w:r w:rsidR="00BC3BAC">
        <w:rPr>
          <w:bCs/>
        </w:rPr>
        <w:t> </w:t>
      </w:r>
      <w:r w:rsidRPr="004175AB">
        <w:rPr>
          <w:bCs/>
        </w:rPr>
        <w:t>straipsnio 1</w:t>
      </w:r>
      <w:r w:rsidR="00BC3BAC">
        <w:rPr>
          <w:bCs/>
        </w:rPr>
        <w:t> </w:t>
      </w:r>
      <w:r w:rsidRPr="004175AB">
        <w:rPr>
          <w:bCs/>
        </w:rPr>
        <w:t>dalies 1</w:t>
      </w:r>
      <w:r w:rsidR="00BC3BAC">
        <w:rPr>
          <w:bCs/>
        </w:rPr>
        <w:t> </w:t>
      </w:r>
      <w:r w:rsidRPr="004175AB">
        <w:rPr>
          <w:bCs/>
        </w:rPr>
        <w:t xml:space="preserve">punkte nurodytos aplinkybės turi būti išdėstytos glaustai, tiksliai, teismas turi nurodyti kaltinamojo veikos apimtį, nusikalstamos veikos stadiją, aplinkybes, apibūdinančias konkrečios nusikalstamos veikos sudėties požymius, kitus </w:t>
      </w:r>
      <w:r w:rsidR="00475CAB" w:rsidRPr="004175AB">
        <w:rPr>
          <w:bCs/>
        </w:rPr>
        <w:t>nusikalstam</w:t>
      </w:r>
      <w:r w:rsidR="00475CAB">
        <w:rPr>
          <w:bCs/>
        </w:rPr>
        <w:t>ai</w:t>
      </w:r>
      <w:r w:rsidR="00475CAB" w:rsidRPr="004175AB">
        <w:rPr>
          <w:bCs/>
        </w:rPr>
        <w:t xml:space="preserve"> veik</w:t>
      </w:r>
      <w:r w:rsidR="00475CAB">
        <w:rPr>
          <w:bCs/>
        </w:rPr>
        <w:t>ai</w:t>
      </w:r>
      <w:r w:rsidR="00475CAB" w:rsidRPr="004175AB">
        <w:rPr>
          <w:bCs/>
        </w:rPr>
        <w:t xml:space="preserve"> kvalifik</w:t>
      </w:r>
      <w:r w:rsidR="00475CAB">
        <w:rPr>
          <w:bCs/>
        </w:rPr>
        <w:t>uoti</w:t>
      </w:r>
      <w:r w:rsidR="00475CAB" w:rsidRPr="004175AB">
        <w:rPr>
          <w:bCs/>
        </w:rPr>
        <w:t xml:space="preserve"> </w:t>
      </w:r>
      <w:r w:rsidRPr="004175AB">
        <w:rPr>
          <w:bCs/>
        </w:rPr>
        <w:t xml:space="preserve">ir </w:t>
      </w:r>
      <w:r w:rsidR="00475CAB" w:rsidRPr="004175AB">
        <w:rPr>
          <w:bCs/>
        </w:rPr>
        <w:t>bausm</w:t>
      </w:r>
      <w:r w:rsidR="00475CAB">
        <w:rPr>
          <w:bCs/>
        </w:rPr>
        <w:t>ei</w:t>
      </w:r>
      <w:r w:rsidR="00475CAB" w:rsidRPr="004175AB">
        <w:rPr>
          <w:bCs/>
        </w:rPr>
        <w:t xml:space="preserve"> parink</w:t>
      </w:r>
      <w:r w:rsidR="00475CAB">
        <w:rPr>
          <w:bCs/>
        </w:rPr>
        <w:t>ti</w:t>
      </w:r>
      <w:r w:rsidR="00475CAB" w:rsidRPr="004175AB">
        <w:rPr>
          <w:bCs/>
        </w:rPr>
        <w:t xml:space="preserve"> </w:t>
      </w:r>
      <w:r w:rsidRPr="004175AB">
        <w:rPr>
          <w:bCs/>
        </w:rPr>
        <w:t>reikšmingus faktus bei aplinkybes. Formuluotės įvardijant nusikalstamos veikos padarymo aplinkybes teisės požiūriu turi būti neprieštaringos.</w:t>
      </w:r>
      <w:bookmarkEnd w:id="477"/>
      <w:r>
        <w:rPr>
          <w:bCs/>
        </w:rPr>
        <w:t xml:space="preserve"> </w:t>
      </w:r>
      <w:r w:rsidR="0065165B">
        <w:rPr>
          <w:rFonts w:eastAsia="Times New Roman"/>
          <w:bCs/>
          <w:lang w:eastAsia="lt-LT"/>
        </w:rPr>
        <w:t>Šie reikalavimai keliami ir apeliacinės instancijos teismo nuosprendžiui:</w:t>
      </w:r>
    </w:p>
    <w:p w14:paraId="37AF2559" w14:textId="2BB39B67" w:rsidR="0065165B" w:rsidRPr="0065165B" w:rsidRDefault="0065165B" w:rsidP="0065165B">
      <w:pPr>
        <w:pStyle w:val="prastasiniatinklio"/>
        <w:spacing w:before="0" w:beforeAutospacing="0" w:after="0" w:afterAutospacing="0"/>
        <w:ind w:firstLine="851"/>
        <w:jc w:val="both"/>
        <w:rPr>
          <w:i/>
          <w:iCs/>
        </w:rPr>
      </w:pPr>
      <w:bookmarkStart w:id="478" w:name="ndc140d7b-9015-40f6-8b2b-3986174af95d"/>
      <w:r w:rsidRPr="0065165B">
        <w:rPr>
          <w:i/>
          <w:iCs/>
        </w:rPr>
        <w:t>&lt;...&gt;</w:t>
      </w:r>
      <w:r w:rsidR="00BC3BAC">
        <w:rPr>
          <w:i/>
          <w:iCs/>
        </w:rPr>
        <w:t> </w:t>
      </w:r>
      <w:r w:rsidRPr="0065165B">
        <w:rPr>
          <w:i/>
          <w:iCs/>
        </w:rPr>
        <w:t>BPK</w:t>
      </w:r>
      <w:bookmarkStart w:id="479" w:name="pndc140d7b-9015-40f6-8b2b-3986174af95d"/>
      <w:bookmarkEnd w:id="478"/>
      <w:bookmarkEnd w:id="479"/>
      <w:r w:rsidR="00BC3BAC">
        <w:rPr>
          <w:i/>
          <w:iCs/>
        </w:rPr>
        <w:t> </w:t>
      </w:r>
      <w:bookmarkStart w:id="480" w:name="n7cfd9d56-4b29-4f9d-9c0a-03b0ab915c93"/>
      <w:r w:rsidRPr="0065165B">
        <w:rPr>
          <w:i/>
          <w:iCs/>
        </w:rPr>
        <w:t>331</w:t>
      </w:r>
      <w:bookmarkStart w:id="481" w:name="pn7cfd9d56-4b29-4f9d-9c0a-03b0ab915c93"/>
      <w:bookmarkEnd w:id="480"/>
      <w:bookmarkEnd w:id="481"/>
      <w:r w:rsidR="00BC3BAC">
        <w:rPr>
          <w:i/>
          <w:iCs/>
        </w:rPr>
        <w:t> </w:t>
      </w:r>
      <w:r w:rsidRPr="0065165B">
        <w:rPr>
          <w:i/>
          <w:iCs/>
        </w:rPr>
        <w:t>straipsnio 1</w:t>
      </w:r>
      <w:r w:rsidR="00BC3BAC">
        <w:rPr>
          <w:i/>
          <w:iCs/>
        </w:rPr>
        <w:t> </w:t>
      </w:r>
      <w:r w:rsidRPr="0065165B">
        <w:rPr>
          <w:i/>
          <w:iCs/>
        </w:rPr>
        <w:t>dalyje nustatyta, jog apeliacinės instancijos teismo nuosprendis turi būti surašomas laikantis šio kodekso XXIII</w:t>
      </w:r>
      <w:r w:rsidR="00BC3BAC">
        <w:rPr>
          <w:i/>
          <w:iCs/>
        </w:rPr>
        <w:t> </w:t>
      </w:r>
      <w:r w:rsidRPr="0065165B">
        <w:rPr>
          <w:i/>
          <w:iCs/>
        </w:rPr>
        <w:t>skyriaus pagrindinių nuostatų. Pagal to paties straipsnio 2</w:t>
      </w:r>
      <w:r w:rsidR="00BC3BAC">
        <w:rPr>
          <w:i/>
          <w:iCs/>
        </w:rPr>
        <w:t> </w:t>
      </w:r>
      <w:r w:rsidRPr="0065165B">
        <w:rPr>
          <w:i/>
          <w:iCs/>
        </w:rPr>
        <w:t xml:space="preserve">dalį apeliacinės instancijos teismas, panaikindamas pirmosios instancijos teismo nuosprendį ir priimdamas naują nuosprendį, privalo nurodyti apeliacinės instancijos teismo nustatytas bylos aplinkybes. </w:t>
      </w:r>
      <w:bookmarkStart w:id="482" w:name="n807c69ce-a244-4fc6-b8ca-1e3b4842093c"/>
      <w:r w:rsidRPr="0065165B">
        <w:rPr>
          <w:rStyle w:val="bkg-highlight-red"/>
          <w:i/>
          <w:iCs/>
        </w:rPr>
        <w:t>BPK</w:t>
      </w:r>
      <w:bookmarkStart w:id="483" w:name="pn807c69ce-a244-4fc6-b8ca-1e3b4842093c"/>
      <w:bookmarkEnd w:id="482"/>
      <w:bookmarkEnd w:id="483"/>
      <w:r w:rsidR="00BC3BAC">
        <w:rPr>
          <w:rStyle w:val="bkg-highlight-red"/>
          <w:i/>
          <w:iCs/>
        </w:rPr>
        <w:t> </w:t>
      </w:r>
      <w:bookmarkStart w:id="484" w:name="n608d2564-1449-42ad-9ff9-c380625f7e77"/>
      <w:r w:rsidRPr="0065165B">
        <w:rPr>
          <w:rStyle w:val="bkg-highlight-red"/>
          <w:i/>
          <w:iCs/>
        </w:rPr>
        <w:t>305</w:t>
      </w:r>
      <w:bookmarkStart w:id="485" w:name="pn608d2564-1449-42ad-9ff9-c380625f7e77"/>
      <w:bookmarkEnd w:id="484"/>
      <w:bookmarkEnd w:id="485"/>
      <w:r w:rsidR="00BC3BAC">
        <w:rPr>
          <w:i/>
          <w:iCs/>
        </w:rPr>
        <w:t> </w:t>
      </w:r>
      <w:r w:rsidRPr="0065165B">
        <w:rPr>
          <w:i/>
          <w:iCs/>
        </w:rPr>
        <w:t>straipsnio 1</w:t>
      </w:r>
      <w:r w:rsidR="00BC3BAC">
        <w:rPr>
          <w:i/>
          <w:iCs/>
        </w:rPr>
        <w:t> </w:t>
      </w:r>
      <w:r w:rsidRPr="0065165B">
        <w:rPr>
          <w:i/>
          <w:iCs/>
        </w:rPr>
        <w:t>dalies 1</w:t>
      </w:r>
      <w:r w:rsidR="00BC3BAC">
        <w:rPr>
          <w:i/>
          <w:iCs/>
        </w:rPr>
        <w:t> </w:t>
      </w:r>
      <w:r w:rsidRPr="0065165B">
        <w:rPr>
          <w:i/>
          <w:iCs/>
        </w:rPr>
        <w:t>punkte įtvirtinta, kad apkaltinamojo nuosprendžio aprašomojoje dalyje, be kita ko, išdėstomos įrodyta pripažintos nusikalstamos veikos aplinkybės, t.</w:t>
      </w:r>
      <w:r w:rsidR="00BC3BAC">
        <w:rPr>
          <w:i/>
          <w:iCs/>
        </w:rPr>
        <w:t> </w:t>
      </w:r>
      <w:r w:rsidRPr="0065165B">
        <w:rPr>
          <w:i/>
          <w:iCs/>
        </w:rPr>
        <w:t>y. nurodoma jos padarymo vieta, laikas, būdas, padariniai ir kitos svarbios aplinkybės.</w:t>
      </w:r>
    </w:p>
    <w:p w14:paraId="643F818A" w14:textId="7F7AAEF4" w:rsidR="0065165B" w:rsidRPr="0065165B" w:rsidRDefault="0065165B" w:rsidP="0065165B">
      <w:pPr>
        <w:pStyle w:val="prastasiniatinklio"/>
        <w:spacing w:before="0" w:beforeAutospacing="0" w:after="0" w:afterAutospacing="0"/>
        <w:ind w:firstLine="851"/>
        <w:jc w:val="both"/>
      </w:pPr>
      <w:r w:rsidRPr="0065165B">
        <w:rPr>
          <w:i/>
          <w:iCs/>
        </w:rPr>
        <w:t>Atkreiptinas dėmesys, kad E.</w:t>
      </w:r>
      <w:r w:rsidR="00BC3BAC">
        <w:rPr>
          <w:i/>
          <w:iCs/>
        </w:rPr>
        <w:t> </w:t>
      </w:r>
      <w:r w:rsidRPr="0065165B">
        <w:rPr>
          <w:i/>
          <w:iCs/>
        </w:rPr>
        <w:t xml:space="preserve">K. ikiteisminio tyrimo metu suformuluotas kaltinimas, pagal kurį jis buvo teisiamas, apeliacinės instancijos teismo nuosprendyje, niekaip to nemotyvuojant, buvo sutrumpintas, o aprašant įrodytomis pripažintas nusikalstamos veikos aplinkybes, nenurodytos taikant baudžiamąją atsakomybę pagal </w:t>
      </w:r>
      <w:bookmarkStart w:id="486" w:name="nb0e6e0fe-90cb-45bd-a464-911790965426"/>
      <w:r w:rsidRPr="0065165B">
        <w:rPr>
          <w:i/>
          <w:iCs/>
        </w:rPr>
        <w:t>BK</w:t>
      </w:r>
      <w:bookmarkStart w:id="487" w:name="pnb0e6e0fe-90cb-45bd-a464-911790965426"/>
      <w:bookmarkEnd w:id="486"/>
      <w:bookmarkEnd w:id="487"/>
      <w:r w:rsidR="00BC3BAC">
        <w:rPr>
          <w:i/>
          <w:iCs/>
        </w:rPr>
        <w:t> </w:t>
      </w:r>
      <w:bookmarkStart w:id="488" w:name="ned8bbe0b-0b2c-421b-a197-fc2c199fac7b"/>
      <w:r w:rsidRPr="0065165B">
        <w:rPr>
          <w:i/>
          <w:iCs/>
        </w:rPr>
        <w:t>208</w:t>
      </w:r>
      <w:bookmarkStart w:id="489" w:name="pned8bbe0b-0b2c-421b-a197-fc2c199fac7b"/>
      <w:bookmarkEnd w:id="488"/>
      <w:bookmarkEnd w:id="489"/>
      <w:r w:rsidR="00BC3BAC">
        <w:rPr>
          <w:i/>
          <w:iCs/>
        </w:rPr>
        <w:t> </w:t>
      </w:r>
      <w:r w:rsidRPr="0065165B">
        <w:rPr>
          <w:i/>
          <w:iCs/>
        </w:rPr>
        <w:t>straipsnio 1</w:t>
      </w:r>
      <w:r w:rsidR="00BC3BAC">
        <w:rPr>
          <w:i/>
          <w:iCs/>
        </w:rPr>
        <w:t> </w:t>
      </w:r>
      <w:r w:rsidRPr="0065165B">
        <w:rPr>
          <w:i/>
          <w:iCs/>
        </w:rPr>
        <w:t>dalį būtinos nustatyti aplinkybės, t.</w:t>
      </w:r>
      <w:r w:rsidR="00BC3BAC">
        <w:rPr>
          <w:i/>
          <w:iCs/>
        </w:rPr>
        <w:t> </w:t>
      </w:r>
      <w:r w:rsidRPr="0065165B">
        <w:rPr>
          <w:i/>
          <w:iCs/>
        </w:rPr>
        <w:t>y. kad E.</w:t>
      </w:r>
      <w:r w:rsidR="00BC3BAC">
        <w:rPr>
          <w:i/>
          <w:iCs/>
        </w:rPr>
        <w:t> </w:t>
      </w:r>
      <w:r w:rsidRPr="0065165B">
        <w:rPr>
          <w:i/>
          <w:iCs/>
        </w:rPr>
        <w:t xml:space="preserve">K. atitiko </w:t>
      </w:r>
      <w:bookmarkStart w:id="490" w:name="n7c069a63-de9e-49fa-aae1-a45f1637648f"/>
      <w:r w:rsidRPr="0065165B">
        <w:rPr>
          <w:i/>
          <w:iCs/>
        </w:rPr>
        <w:t>BK</w:t>
      </w:r>
      <w:bookmarkStart w:id="491" w:name="pn7c069a63-de9e-49fa-aae1-a45f1637648f"/>
      <w:bookmarkEnd w:id="490"/>
      <w:bookmarkEnd w:id="491"/>
      <w:r w:rsidR="00BC3BAC">
        <w:rPr>
          <w:i/>
          <w:iCs/>
        </w:rPr>
        <w:t> </w:t>
      </w:r>
      <w:bookmarkStart w:id="492" w:name="nd4663d3d-c480-46c1-a3d9-450483ccf352"/>
      <w:r w:rsidRPr="0065165B">
        <w:rPr>
          <w:i/>
          <w:iCs/>
        </w:rPr>
        <w:t>208</w:t>
      </w:r>
      <w:bookmarkStart w:id="493" w:name="pnd4663d3d-c480-46c1-a3d9-450483ccf352"/>
      <w:bookmarkEnd w:id="492"/>
      <w:bookmarkEnd w:id="493"/>
      <w:r w:rsidR="00BC3BAC">
        <w:rPr>
          <w:i/>
          <w:iCs/>
        </w:rPr>
        <w:t> </w:t>
      </w:r>
      <w:r w:rsidRPr="0065165B">
        <w:rPr>
          <w:i/>
          <w:iCs/>
        </w:rPr>
        <w:t>straipsnio 1</w:t>
      </w:r>
      <w:r w:rsidR="00BC3BAC">
        <w:rPr>
          <w:i/>
          <w:iCs/>
        </w:rPr>
        <w:t> </w:t>
      </w:r>
      <w:r w:rsidRPr="0065165B">
        <w:rPr>
          <w:i/>
          <w:iCs/>
        </w:rPr>
        <w:t xml:space="preserve">dalyje nurodyto nusikaltimo subjektui keliamus reikalavimus, nusikalstamos veikos padarymo aplinkybės, tikslūs veikos padariniai. Taigi apeliacinės instancijos teismo nuosprendžio turinys neatitinka jam keliamų reikalavimų, nustatytų </w:t>
      </w:r>
      <w:bookmarkStart w:id="494" w:name="n7dcf0051-a83b-40e4-b2c6-f4d87a6ca1b1"/>
      <w:r w:rsidRPr="0065165B">
        <w:rPr>
          <w:rStyle w:val="bkg-highlight-red"/>
          <w:i/>
          <w:iCs/>
        </w:rPr>
        <w:t>BPK</w:t>
      </w:r>
      <w:bookmarkStart w:id="495" w:name="pn7dcf0051-a83b-40e4-b2c6-f4d87a6ca1b1"/>
      <w:bookmarkEnd w:id="494"/>
      <w:bookmarkEnd w:id="495"/>
      <w:r w:rsidR="00BC3BAC">
        <w:rPr>
          <w:rStyle w:val="bkg-highlight-red"/>
          <w:i/>
          <w:iCs/>
        </w:rPr>
        <w:t> </w:t>
      </w:r>
      <w:bookmarkStart w:id="496" w:name="n06e1b421-0d02-46b9-8818-6f2ecf9ce468"/>
      <w:r w:rsidRPr="0065165B">
        <w:rPr>
          <w:rStyle w:val="bkg-highlight-red"/>
          <w:i/>
          <w:iCs/>
        </w:rPr>
        <w:t>305</w:t>
      </w:r>
      <w:bookmarkStart w:id="497" w:name="pn06e1b421-0d02-46b9-8818-6f2ecf9ce468"/>
      <w:bookmarkEnd w:id="496"/>
      <w:bookmarkEnd w:id="497"/>
      <w:r w:rsidR="00BC3BAC">
        <w:rPr>
          <w:i/>
          <w:iCs/>
        </w:rPr>
        <w:t> </w:t>
      </w:r>
      <w:r w:rsidRPr="0065165B">
        <w:rPr>
          <w:i/>
          <w:iCs/>
        </w:rPr>
        <w:t>straipsnio 1</w:t>
      </w:r>
      <w:r w:rsidR="00BC3BAC">
        <w:rPr>
          <w:i/>
          <w:iCs/>
        </w:rPr>
        <w:t> </w:t>
      </w:r>
      <w:r w:rsidRPr="0065165B">
        <w:rPr>
          <w:i/>
          <w:iCs/>
        </w:rPr>
        <w:t>dalies 1</w:t>
      </w:r>
      <w:r w:rsidR="00BC3BAC">
        <w:rPr>
          <w:i/>
          <w:iCs/>
        </w:rPr>
        <w:t> </w:t>
      </w:r>
      <w:r w:rsidRPr="0065165B">
        <w:rPr>
          <w:i/>
          <w:iCs/>
        </w:rPr>
        <w:t xml:space="preserve">punkte, </w:t>
      </w:r>
      <w:bookmarkStart w:id="498" w:name="nf63d261d-68f7-42a3-90f7-1bfe60eb3968"/>
      <w:r w:rsidRPr="0065165B">
        <w:rPr>
          <w:i/>
          <w:iCs/>
        </w:rPr>
        <w:t>331</w:t>
      </w:r>
      <w:bookmarkStart w:id="499" w:name="pnf63d261d-68f7-42a3-90f7-1bfe60eb3968"/>
      <w:bookmarkEnd w:id="498"/>
      <w:bookmarkEnd w:id="499"/>
      <w:r w:rsidR="00BC3BAC">
        <w:rPr>
          <w:i/>
          <w:iCs/>
        </w:rPr>
        <w:t> </w:t>
      </w:r>
      <w:r w:rsidRPr="0065165B">
        <w:rPr>
          <w:i/>
          <w:iCs/>
        </w:rPr>
        <w:t>straipsnio 2</w:t>
      </w:r>
      <w:r w:rsidR="00BC3BAC">
        <w:rPr>
          <w:i/>
          <w:iCs/>
        </w:rPr>
        <w:t> </w:t>
      </w:r>
      <w:r w:rsidRPr="0065165B">
        <w:rPr>
          <w:i/>
          <w:iCs/>
        </w:rPr>
        <w:t>dalyje, dėl ko nuosprendis irgi negali būti laikomas pagrįstu</w:t>
      </w:r>
      <w:r>
        <w:rPr>
          <w:i/>
          <w:iCs/>
        </w:rPr>
        <w:t xml:space="preserve"> </w:t>
      </w:r>
      <w:r>
        <w:t>(kasacinė nutartis baudžiamojoje byloje Nr.</w:t>
      </w:r>
      <w:r w:rsidR="00BC3BAC">
        <w:t> </w:t>
      </w:r>
      <w:r w:rsidRPr="0065165B">
        <w:t>2K-308-648/2019</w:t>
      </w:r>
      <w:r>
        <w:t>).</w:t>
      </w:r>
    </w:p>
    <w:p w14:paraId="55389794" w14:textId="4BF1D011" w:rsidR="0065165B" w:rsidRPr="002942B2" w:rsidRDefault="002942B2" w:rsidP="002942B2">
      <w:pPr>
        <w:tabs>
          <w:tab w:val="left" w:pos="851"/>
          <w:tab w:val="left" w:pos="1418"/>
        </w:tabs>
        <w:spacing w:line="240" w:lineRule="auto"/>
        <w:jc w:val="both"/>
        <w:rPr>
          <w:bCs/>
        </w:rPr>
      </w:pPr>
      <w:bookmarkStart w:id="500" w:name="_Hlk31197720"/>
      <w:r>
        <w:rPr>
          <w:bCs/>
        </w:rPr>
        <w:tab/>
      </w:r>
      <w:r w:rsidRPr="004175AB">
        <w:rPr>
          <w:bCs/>
        </w:rPr>
        <w:t>Aprašant nusikalstamą veiką, veikos padarymo vieta, laikas, būdas šioje nuosprendžio dalyje nurodomi visada, o kai neįmanoma nustatyti tikslios vietos ar laiko, šios aplinkybės nurodomos kiek įmanoma tiksliau. Vien tai, kad nenustatyta tiksli nusikalstamos veikos padarymo valanda arba nurodytas laiko tarpas, kurio metu ji buvo padaryta, savaime nereiškia baudžiamojo proceso įstatymo pažeidimo</w:t>
      </w:r>
      <w:bookmarkEnd w:id="500"/>
      <w:r w:rsidR="009E3ABB" w:rsidRPr="004175AB">
        <w:rPr>
          <w:bCs/>
        </w:rPr>
        <w:t>:</w:t>
      </w:r>
    </w:p>
    <w:p w14:paraId="07E7E41C" w14:textId="52370606" w:rsidR="009E3ABB" w:rsidRPr="009E3ABB" w:rsidRDefault="009E3ABB" w:rsidP="009E3ABB">
      <w:pPr>
        <w:spacing w:line="240" w:lineRule="auto"/>
        <w:ind w:firstLine="851"/>
        <w:jc w:val="both"/>
        <w:rPr>
          <w:bCs/>
          <w:i/>
          <w:iCs/>
        </w:rPr>
      </w:pPr>
      <w:r w:rsidRPr="009E3ABB">
        <w:rPr>
          <w:bCs/>
          <w:i/>
          <w:iCs/>
        </w:rPr>
        <w:t>Pagal BPK</w:t>
      </w:r>
      <w:r w:rsidR="00BC3BAC">
        <w:rPr>
          <w:bCs/>
          <w:i/>
          <w:iCs/>
        </w:rPr>
        <w:t> </w:t>
      </w:r>
      <w:r w:rsidRPr="009E3ABB">
        <w:rPr>
          <w:bCs/>
          <w:i/>
          <w:iCs/>
        </w:rPr>
        <w:t>305</w:t>
      </w:r>
      <w:r w:rsidR="00BC3BAC">
        <w:rPr>
          <w:bCs/>
          <w:i/>
          <w:iCs/>
        </w:rPr>
        <w:t> </w:t>
      </w:r>
      <w:r w:rsidRPr="009E3ABB">
        <w:rPr>
          <w:bCs/>
          <w:i/>
          <w:iCs/>
        </w:rPr>
        <w:t>straipsnio 1</w:t>
      </w:r>
      <w:r w:rsidR="00BC3BAC">
        <w:rPr>
          <w:bCs/>
          <w:i/>
          <w:iCs/>
        </w:rPr>
        <w:t> </w:t>
      </w:r>
      <w:r w:rsidRPr="009E3ABB">
        <w:rPr>
          <w:bCs/>
          <w:i/>
          <w:iCs/>
        </w:rPr>
        <w:t>dalies 1</w:t>
      </w:r>
      <w:r w:rsidR="00BC3BAC">
        <w:rPr>
          <w:bCs/>
          <w:i/>
          <w:iCs/>
        </w:rPr>
        <w:t> </w:t>
      </w:r>
      <w:r w:rsidRPr="009E3ABB">
        <w:rPr>
          <w:bCs/>
          <w:i/>
          <w:iCs/>
        </w:rPr>
        <w:t xml:space="preserve">punktą apkaltinamojo nuosprendžio aprašomojoje dalyje, be kitų įrodyta pripažintos nusikalstamos veikos aplinkybių, turi būti nurodytas ir nusikalstamos veikos padarymo laikas. Įrodyta pripažintos nusikalstamos veikos padarymo laikas turi būti nurodomas kiek galima tiksliau. Pažymėtina, </w:t>
      </w:r>
      <w:bookmarkStart w:id="501" w:name="_Hlk30496689"/>
      <w:r w:rsidRPr="009E3ABB">
        <w:rPr>
          <w:bCs/>
          <w:i/>
          <w:iCs/>
        </w:rPr>
        <w:t>kad teismas, išnagrinėjęs ir įvertinęs baudžiamojoje byloje esančių įrodymų visumą, turi teisę, laikydamasis baudžiamojo proceso įstatymo nustatytos tvarkos, patikslinti nusikalstamos veikos padarymo laiką, nurodydamas kitą datą ir</w:t>
      </w:r>
      <w:r w:rsidR="00BC3BAC">
        <w:rPr>
          <w:bCs/>
          <w:i/>
          <w:iCs/>
        </w:rPr>
        <w:t> </w:t>
      </w:r>
      <w:r w:rsidRPr="009E3ABB">
        <w:rPr>
          <w:bCs/>
          <w:i/>
          <w:iCs/>
        </w:rPr>
        <w:t>(ar) laiką.</w:t>
      </w:r>
    </w:p>
    <w:bookmarkEnd w:id="501"/>
    <w:p w14:paraId="6626C017" w14:textId="67DB5E25" w:rsidR="009E3ABB" w:rsidRPr="009E3ABB" w:rsidRDefault="009E3ABB" w:rsidP="009E3ABB">
      <w:pPr>
        <w:spacing w:line="240" w:lineRule="auto"/>
        <w:ind w:firstLine="851"/>
        <w:jc w:val="both"/>
        <w:rPr>
          <w:bCs/>
          <w:i/>
          <w:iCs/>
        </w:rPr>
      </w:pPr>
      <w:r w:rsidRPr="009E3ABB">
        <w:rPr>
          <w:bCs/>
          <w:i/>
          <w:iCs/>
        </w:rPr>
        <w:t>Iš baudžiamosios bylos matyti, kad joje esančiame kaltinamajame akte nurodyta, jog S.</w:t>
      </w:r>
      <w:r w:rsidR="008B077B">
        <w:rPr>
          <w:bCs/>
          <w:i/>
          <w:iCs/>
        </w:rPr>
        <w:t> </w:t>
      </w:r>
      <w:r w:rsidRPr="009E3ABB">
        <w:rPr>
          <w:bCs/>
          <w:i/>
          <w:iCs/>
        </w:rPr>
        <w:t>M. vagystę iš VšĮ</w:t>
      </w:r>
      <w:r w:rsidR="00BC3BAC">
        <w:rPr>
          <w:bCs/>
          <w:i/>
          <w:iCs/>
        </w:rPr>
        <w:t> </w:t>
      </w:r>
      <w:r w:rsidRPr="009E3ABB">
        <w:rPr>
          <w:bCs/>
          <w:i/>
          <w:iCs/>
        </w:rPr>
        <w:t>Antakalnio poliklinikos padarė 2015</w:t>
      </w:r>
      <w:r w:rsidR="00BC3BAC">
        <w:rPr>
          <w:bCs/>
          <w:i/>
          <w:iCs/>
        </w:rPr>
        <w:t> </w:t>
      </w:r>
      <w:r w:rsidRPr="009E3ABB">
        <w:rPr>
          <w:bCs/>
          <w:i/>
          <w:iCs/>
        </w:rPr>
        <w:t>m. balandžio</w:t>
      </w:r>
      <w:r w:rsidR="00BC3BAC">
        <w:rPr>
          <w:bCs/>
          <w:i/>
          <w:iCs/>
        </w:rPr>
        <w:t> </w:t>
      </w:r>
      <w:r w:rsidRPr="009E3ABB">
        <w:rPr>
          <w:bCs/>
          <w:i/>
          <w:iCs/>
        </w:rPr>
        <w:t>13</w:t>
      </w:r>
      <w:r w:rsidR="00BC3BAC">
        <w:rPr>
          <w:bCs/>
          <w:i/>
          <w:iCs/>
        </w:rPr>
        <w:t> </w:t>
      </w:r>
      <w:r w:rsidRPr="009E3ABB">
        <w:rPr>
          <w:bCs/>
          <w:i/>
          <w:iCs/>
        </w:rPr>
        <w:t>d., ikiteisminio tyrimo metu nenustatytu laiku, vagystę iš VšĮ</w:t>
      </w:r>
      <w:r w:rsidR="00BC3BAC">
        <w:rPr>
          <w:bCs/>
          <w:i/>
          <w:iCs/>
        </w:rPr>
        <w:t> </w:t>
      </w:r>
      <w:r w:rsidRPr="009E3ABB">
        <w:rPr>
          <w:bCs/>
          <w:i/>
          <w:iCs/>
        </w:rPr>
        <w:t>Vilniaus universiteto ligoninės Santariškių klinikų</w:t>
      </w:r>
      <w:r w:rsidR="00BC3BAC">
        <w:rPr>
          <w:bCs/>
          <w:i/>
          <w:iCs/>
        </w:rPr>
        <w:t> </w:t>
      </w:r>
      <w:r w:rsidRPr="009E3ABB">
        <w:rPr>
          <w:bCs/>
          <w:i/>
          <w:iCs/>
        </w:rPr>
        <w:t>– 2015</w:t>
      </w:r>
      <w:r w:rsidR="008B077B">
        <w:rPr>
          <w:bCs/>
          <w:i/>
          <w:iCs/>
        </w:rPr>
        <w:t> </w:t>
      </w:r>
      <w:r w:rsidR="004B1C0F">
        <w:rPr>
          <w:bCs/>
          <w:i/>
          <w:iCs/>
        </w:rPr>
        <w:t xml:space="preserve">m. </w:t>
      </w:r>
      <w:r w:rsidRPr="009E3ABB">
        <w:rPr>
          <w:bCs/>
          <w:i/>
          <w:iCs/>
        </w:rPr>
        <w:t>balandžio</w:t>
      </w:r>
      <w:r w:rsidR="00BC3BAC">
        <w:rPr>
          <w:bCs/>
          <w:i/>
          <w:iCs/>
        </w:rPr>
        <w:t> </w:t>
      </w:r>
      <w:r w:rsidRPr="009E3ABB">
        <w:rPr>
          <w:bCs/>
          <w:i/>
          <w:iCs/>
        </w:rPr>
        <w:t>14</w:t>
      </w:r>
      <w:r w:rsidR="00BC3BAC">
        <w:rPr>
          <w:bCs/>
          <w:i/>
          <w:iCs/>
        </w:rPr>
        <w:t> </w:t>
      </w:r>
      <w:r w:rsidRPr="009E3ABB">
        <w:rPr>
          <w:bCs/>
          <w:i/>
          <w:iCs/>
        </w:rPr>
        <w:t>d. 10.12</w:t>
      </w:r>
      <w:r w:rsidR="00BC3BAC">
        <w:rPr>
          <w:bCs/>
          <w:i/>
          <w:iCs/>
        </w:rPr>
        <w:t> </w:t>
      </w:r>
      <w:r w:rsidRPr="009E3ABB">
        <w:rPr>
          <w:bCs/>
          <w:i/>
          <w:iCs/>
        </w:rPr>
        <w:t>val.</w:t>
      </w:r>
      <w:r w:rsidR="00BC3BAC">
        <w:rPr>
          <w:bCs/>
          <w:i/>
          <w:iCs/>
        </w:rPr>
        <w:t> </w:t>
      </w:r>
      <w:r w:rsidRPr="009E3ABB">
        <w:rPr>
          <w:bCs/>
          <w:i/>
          <w:iCs/>
        </w:rPr>
        <w:t>–</w:t>
      </w:r>
      <w:r w:rsidR="00BC3BAC">
        <w:rPr>
          <w:bCs/>
          <w:i/>
          <w:iCs/>
        </w:rPr>
        <w:t xml:space="preserve"> </w:t>
      </w:r>
      <w:r w:rsidRPr="009E3ABB">
        <w:rPr>
          <w:bCs/>
          <w:i/>
          <w:iCs/>
        </w:rPr>
        <w:t>2015</w:t>
      </w:r>
      <w:r w:rsidR="004B1C0F">
        <w:rPr>
          <w:bCs/>
          <w:i/>
          <w:iCs/>
        </w:rPr>
        <w:t> </w:t>
      </w:r>
      <w:r w:rsidRPr="009E3ABB">
        <w:rPr>
          <w:bCs/>
          <w:i/>
          <w:iCs/>
        </w:rPr>
        <w:t>m.</w:t>
      </w:r>
      <w:r w:rsidR="004B1C0F">
        <w:rPr>
          <w:bCs/>
          <w:i/>
          <w:iCs/>
        </w:rPr>
        <w:t xml:space="preserve"> </w:t>
      </w:r>
      <w:r w:rsidRPr="009E3ABB">
        <w:rPr>
          <w:bCs/>
          <w:i/>
          <w:iCs/>
        </w:rPr>
        <w:t>balandžio</w:t>
      </w:r>
      <w:r w:rsidR="00BC3BAC">
        <w:rPr>
          <w:bCs/>
          <w:i/>
          <w:iCs/>
        </w:rPr>
        <w:t> </w:t>
      </w:r>
      <w:r w:rsidRPr="009E3ABB">
        <w:rPr>
          <w:bCs/>
          <w:i/>
          <w:iCs/>
        </w:rPr>
        <w:t>15</w:t>
      </w:r>
      <w:r w:rsidR="00BC3BAC">
        <w:rPr>
          <w:bCs/>
          <w:i/>
          <w:iCs/>
        </w:rPr>
        <w:t> </w:t>
      </w:r>
      <w:r w:rsidRPr="009E3ABB">
        <w:rPr>
          <w:bCs/>
          <w:i/>
          <w:iCs/>
        </w:rPr>
        <w:t>d. 5.12</w:t>
      </w:r>
      <w:r w:rsidR="00BC3BAC">
        <w:rPr>
          <w:bCs/>
          <w:i/>
          <w:iCs/>
        </w:rPr>
        <w:t> </w:t>
      </w:r>
      <w:r w:rsidRPr="009E3ABB">
        <w:rPr>
          <w:bCs/>
          <w:i/>
          <w:iCs/>
        </w:rPr>
        <w:t>val., o pasikėsinimą pagrobti kelnes iš Vilniaus prekybos centre „Ozas“ esančios „</w:t>
      </w:r>
      <w:proofErr w:type="spellStart"/>
      <w:r w:rsidRPr="009E3ABB">
        <w:rPr>
          <w:bCs/>
          <w:i/>
          <w:iCs/>
        </w:rPr>
        <w:t>Peek</w:t>
      </w:r>
      <w:proofErr w:type="spellEnd"/>
      <w:r w:rsidR="00BC3BAC">
        <w:rPr>
          <w:bCs/>
          <w:i/>
          <w:iCs/>
        </w:rPr>
        <w:t> </w:t>
      </w:r>
      <w:r w:rsidRPr="009E3ABB">
        <w:rPr>
          <w:bCs/>
          <w:i/>
          <w:iCs/>
        </w:rPr>
        <w:t>&amp;</w:t>
      </w:r>
      <w:r w:rsidR="00BC3BAC">
        <w:rPr>
          <w:bCs/>
          <w:i/>
          <w:iCs/>
        </w:rPr>
        <w:t> </w:t>
      </w:r>
      <w:proofErr w:type="spellStart"/>
      <w:r w:rsidRPr="009E3ABB">
        <w:rPr>
          <w:bCs/>
          <w:i/>
          <w:iCs/>
        </w:rPr>
        <w:t>Cloppenburg</w:t>
      </w:r>
      <w:proofErr w:type="spellEnd"/>
      <w:r w:rsidRPr="009E3ABB">
        <w:rPr>
          <w:bCs/>
          <w:i/>
          <w:iCs/>
        </w:rPr>
        <w:t>“ parduotuvės</w:t>
      </w:r>
      <w:r w:rsidR="00BC3BAC">
        <w:rPr>
          <w:bCs/>
          <w:i/>
          <w:iCs/>
        </w:rPr>
        <w:t> </w:t>
      </w:r>
      <w:r w:rsidRPr="009E3ABB">
        <w:rPr>
          <w:bCs/>
          <w:i/>
          <w:iCs/>
        </w:rPr>
        <w:t>– 2015</w:t>
      </w:r>
      <w:r w:rsidR="008B077B">
        <w:rPr>
          <w:bCs/>
          <w:i/>
          <w:iCs/>
        </w:rPr>
        <w:t> </w:t>
      </w:r>
      <w:r w:rsidRPr="009E3ABB">
        <w:rPr>
          <w:bCs/>
          <w:i/>
          <w:iCs/>
        </w:rPr>
        <w:t>m.</w:t>
      </w:r>
      <w:r w:rsidR="00BC3BAC">
        <w:rPr>
          <w:bCs/>
          <w:i/>
          <w:iCs/>
        </w:rPr>
        <w:t xml:space="preserve"> </w:t>
      </w:r>
      <w:r w:rsidRPr="009E3ABB">
        <w:rPr>
          <w:bCs/>
          <w:i/>
          <w:iCs/>
        </w:rPr>
        <w:t>gegužės</w:t>
      </w:r>
      <w:r w:rsidR="00BC3BAC">
        <w:rPr>
          <w:bCs/>
          <w:i/>
          <w:iCs/>
        </w:rPr>
        <w:t> </w:t>
      </w:r>
      <w:r w:rsidRPr="009E3ABB">
        <w:rPr>
          <w:bCs/>
          <w:i/>
          <w:iCs/>
        </w:rPr>
        <w:t>22</w:t>
      </w:r>
      <w:r w:rsidR="00BC3BAC">
        <w:rPr>
          <w:bCs/>
          <w:i/>
          <w:iCs/>
        </w:rPr>
        <w:t> </w:t>
      </w:r>
      <w:r w:rsidRPr="009E3ABB">
        <w:rPr>
          <w:bCs/>
          <w:i/>
          <w:iCs/>
        </w:rPr>
        <w:t>d. apie 17.00</w:t>
      </w:r>
      <w:r w:rsidR="00BC3BAC">
        <w:rPr>
          <w:bCs/>
          <w:i/>
          <w:iCs/>
        </w:rPr>
        <w:t> </w:t>
      </w:r>
      <w:r w:rsidRPr="009E3ABB">
        <w:rPr>
          <w:bCs/>
          <w:i/>
          <w:iCs/>
        </w:rPr>
        <w:t>val.</w:t>
      </w:r>
    </w:p>
    <w:p w14:paraId="77A41BDA" w14:textId="6CF47B26" w:rsidR="009E3ABB" w:rsidRPr="009E3ABB" w:rsidRDefault="009E3ABB" w:rsidP="009E3ABB">
      <w:pPr>
        <w:spacing w:line="240" w:lineRule="auto"/>
        <w:ind w:firstLine="851"/>
        <w:jc w:val="both"/>
        <w:rPr>
          <w:bCs/>
          <w:i/>
          <w:iCs/>
        </w:rPr>
      </w:pPr>
      <w:r w:rsidRPr="009E3ABB">
        <w:rPr>
          <w:bCs/>
          <w:i/>
          <w:iCs/>
        </w:rPr>
        <w:t>Iš baudžiamojoje byloje esančio pirmosios instancijos teismo apkaltinamojo nuosprendžio matyti, kad jo aprašomojoje dalyje, kaip ir kaltinamajame akte, taip pat yra nurodytas S.</w:t>
      </w:r>
      <w:r w:rsidR="00BC3BAC">
        <w:rPr>
          <w:bCs/>
          <w:i/>
          <w:iCs/>
        </w:rPr>
        <w:t> </w:t>
      </w:r>
      <w:r w:rsidRPr="009E3ABB">
        <w:rPr>
          <w:bCs/>
          <w:i/>
          <w:iCs/>
        </w:rPr>
        <w:t>M. inkriminuotų nusikalstamų veikų padarymo laikas. Pažymėtina, kad pirmosios instancijos teismas, ištyręs ir įvertinęs baudžiamojoje byloje esančių įrodymų visumą, konstatavo, kad S.</w:t>
      </w:r>
      <w:r w:rsidR="00BC3BAC">
        <w:rPr>
          <w:bCs/>
          <w:i/>
          <w:iCs/>
        </w:rPr>
        <w:t> </w:t>
      </w:r>
      <w:r w:rsidRPr="009E3ABB">
        <w:rPr>
          <w:bCs/>
          <w:i/>
          <w:iCs/>
        </w:rPr>
        <w:t>M. vagystę iš VšĮ</w:t>
      </w:r>
      <w:r w:rsidR="00BC3BAC">
        <w:rPr>
          <w:bCs/>
          <w:i/>
          <w:iCs/>
        </w:rPr>
        <w:t> </w:t>
      </w:r>
      <w:r w:rsidRPr="009E3ABB">
        <w:rPr>
          <w:bCs/>
          <w:i/>
          <w:iCs/>
        </w:rPr>
        <w:t>Antakalnio poliklinik</w:t>
      </w:r>
      <w:r w:rsidR="00475CAB">
        <w:rPr>
          <w:bCs/>
          <w:i/>
          <w:iCs/>
        </w:rPr>
        <w:t>os</w:t>
      </w:r>
      <w:r w:rsidRPr="009E3ABB">
        <w:rPr>
          <w:bCs/>
          <w:i/>
          <w:iCs/>
        </w:rPr>
        <w:t xml:space="preserve"> padarė ne 2015</w:t>
      </w:r>
      <w:r w:rsidR="00BC3BAC">
        <w:rPr>
          <w:bCs/>
          <w:i/>
          <w:iCs/>
        </w:rPr>
        <w:t> </w:t>
      </w:r>
      <w:r w:rsidRPr="009E3ABB">
        <w:rPr>
          <w:bCs/>
          <w:i/>
          <w:iCs/>
        </w:rPr>
        <w:t>m. balandžio</w:t>
      </w:r>
      <w:r w:rsidR="00BC3BAC">
        <w:rPr>
          <w:bCs/>
          <w:i/>
          <w:iCs/>
        </w:rPr>
        <w:t> </w:t>
      </w:r>
      <w:r w:rsidRPr="009E3ABB">
        <w:rPr>
          <w:bCs/>
          <w:i/>
          <w:iCs/>
        </w:rPr>
        <w:t>13</w:t>
      </w:r>
      <w:r w:rsidR="00BC3BAC">
        <w:rPr>
          <w:bCs/>
          <w:i/>
          <w:iCs/>
        </w:rPr>
        <w:t> </w:t>
      </w:r>
      <w:r w:rsidRPr="009E3ABB">
        <w:rPr>
          <w:bCs/>
          <w:i/>
          <w:iCs/>
        </w:rPr>
        <w:t>d., kaip nurodyta kaltinamajame akte, o 2015</w:t>
      </w:r>
      <w:r w:rsidR="00BC3BAC">
        <w:rPr>
          <w:bCs/>
          <w:i/>
          <w:iCs/>
        </w:rPr>
        <w:t> </w:t>
      </w:r>
      <w:r w:rsidRPr="009E3ABB">
        <w:rPr>
          <w:bCs/>
          <w:i/>
          <w:iCs/>
        </w:rPr>
        <w:t>m. balandžio</w:t>
      </w:r>
      <w:r w:rsidR="00BC3BAC">
        <w:rPr>
          <w:bCs/>
          <w:i/>
          <w:iCs/>
        </w:rPr>
        <w:t> </w:t>
      </w:r>
      <w:r w:rsidRPr="009E3ABB">
        <w:rPr>
          <w:bCs/>
          <w:i/>
          <w:iCs/>
        </w:rPr>
        <w:t>9</w:t>
      </w:r>
      <w:r w:rsidR="00BC3BAC">
        <w:rPr>
          <w:bCs/>
          <w:i/>
          <w:iCs/>
        </w:rPr>
        <w:t> </w:t>
      </w:r>
      <w:r w:rsidRPr="009E3ABB">
        <w:rPr>
          <w:bCs/>
          <w:i/>
          <w:iCs/>
        </w:rPr>
        <w:t>d., ikiteisminio tyrimo nenustatytu laiku. Kartu atkreiptinas dėmesys į tai, kad pirmosios instancijos teismas teisiamajame posėdyje proceso dalyviams pranešė, kad po S.</w:t>
      </w:r>
      <w:r w:rsidR="00BC3BAC">
        <w:rPr>
          <w:bCs/>
          <w:i/>
          <w:iCs/>
        </w:rPr>
        <w:t> </w:t>
      </w:r>
      <w:r w:rsidRPr="009E3ABB">
        <w:rPr>
          <w:bCs/>
          <w:i/>
          <w:iCs/>
        </w:rPr>
        <w:t xml:space="preserve">M. apklausos baudžiamojoje byloje gali keistis faktinės aplinkybės </w:t>
      </w:r>
      <w:r w:rsidRPr="009E3ABB">
        <w:rPr>
          <w:bCs/>
          <w:i/>
          <w:iCs/>
        </w:rPr>
        <w:lastRenderedPageBreak/>
        <w:t>dėl vagystės iš VšĮ</w:t>
      </w:r>
      <w:r w:rsidR="00BC3BAC">
        <w:rPr>
          <w:bCs/>
          <w:i/>
          <w:iCs/>
        </w:rPr>
        <w:t> </w:t>
      </w:r>
      <w:r w:rsidRPr="009E3ABB">
        <w:rPr>
          <w:bCs/>
          <w:i/>
          <w:iCs/>
        </w:rPr>
        <w:t>Antakalnio poliklinikos padarymo laiko, t.</w:t>
      </w:r>
      <w:r w:rsidR="00BC3BAC">
        <w:rPr>
          <w:bCs/>
          <w:i/>
          <w:iCs/>
        </w:rPr>
        <w:t> </w:t>
      </w:r>
      <w:r w:rsidRPr="009E3ABB">
        <w:rPr>
          <w:bCs/>
          <w:i/>
          <w:iCs/>
        </w:rPr>
        <w:t>y. tikėtina, kad jis šią nusikalstamą veiką padarė ne kaltinime nurodytą, bet kitą dieną. S.</w:t>
      </w:r>
      <w:r w:rsidR="00BC3BAC">
        <w:rPr>
          <w:bCs/>
          <w:i/>
          <w:iCs/>
        </w:rPr>
        <w:t> </w:t>
      </w:r>
      <w:r w:rsidRPr="009E3ABB">
        <w:rPr>
          <w:bCs/>
          <w:i/>
          <w:iCs/>
        </w:rPr>
        <w:t>M. pirmosios instancijos teisme, išreikšdamas savo nuomonę dėl šios faktinės bylos aplinkybės galimo pasikeitimo pirmosios instancijos teisme, nurodė, kad dėl nurodytos aplinkybės jam niekas nesikeičia ir tai neturi įtakos jo gynybai.</w:t>
      </w:r>
    </w:p>
    <w:p w14:paraId="6DCD70CE" w14:textId="19098244" w:rsidR="009E3ABB" w:rsidRPr="009E3ABB" w:rsidRDefault="009E3ABB" w:rsidP="009E3ABB">
      <w:pPr>
        <w:spacing w:line="240" w:lineRule="auto"/>
        <w:ind w:firstLine="851"/>
        <w:jc w:val="both"/>
        <w:rPr>
          <w:bCs/>
          <w:i/>
          <w:iCs/>
        </w:rPr>
      </w:pPr>
      <w:r w:rsidRPr="009E3ABB">
        <w:rPr>
          <w:bCs/>
          <w:i/>
          <w:iCs/>
        </w:rPr>
        <w:t>Taigi ir kaltinamajame akte, ir pirmosios instancijos teismo nuosprendyje yra nurodytas S.</w:t>
      </w:r>
      <w:r w:rsidR="00BC3BAC">
        <w:rPr>
          <w:bCs/>
          <w:i/>
          <w:iCs/>
        </w:rPr>
        <w:t> </w:t>
      </w:r>
      <w:r w:rsidRPr="009E3ABB">
        <w:rPr>
          <w:bCs/>
          <w:i/>
          <w:iCs/>
        </w:rPr>
        <w:t xml:space="preserve">M. inkriminuotų nusikalstamų veikų padarymo laikas toks, kokį jį nustatyti leido byloje esančių duomenų visuma. </w:t>
      </w:r>
      <w:bookmarkStart w:id="502" w:name="_Hlk30496728"/>
      <w:r w:rsidRPr="009E3ABB">
        <w:rPr>
          <w:bCs/>
          <w:i/>
          <w:iCs/>
        </w:rPr>
        <w:t>Vien tai, kad nebuvo nustatyta tiksli vagystės iš VšĮ</w:t>
      </w:r>
      <w:r w:rsidR="00BC3BAC">
        <w:rPr>
          <w:bCs/>
          <w:i/>
          <w:iCs/>
        </w:rPr>
        <w:t> </w:t>
      </w:r>
      <w:r w:rsidRPr="009E3ABB">
        <w:rPr>
          <w:bCs/>
          <w:i/>
          <w:iCs/>
        </w:rPr>
        <w:t>Antakalnio poliklinikos padarymo valanda, o dėl vagystės iš VšĮ</w:t>
      </w:r>
      <w:r w:rsidR="00BC3BAC">
        <w:rPr>
          <w:bCs/>
          <w:i/>
          <w:iCs/>
        </w:rPr>
        <w:t> </w:t>
      </w:r>
      <w:r w:rsidRPr="009E3ABB">
        <w:rPr>
          <w:bCs/>
          <w:i/>
          <w:iCs/>
        </w:rPr>
        <w:t>Vilniaus universiteto ligoninės Santariškių klinikų nurodytas laiko tarpas, kurio metu ji buvo padaryta, savaime nesudaro pagrindo teigti, kad taip buvo pažeistos BPK</w:t>
      </w:r>
      <w:r w:rsidR="00BC3BAC">
        <w:rPr>
          <w:bCs/>
          <w:i/>
          <w:iCs/>
        </w:rPr>
        <w:t> </w:t>
      </w:r>
      <w:r w:rsidRPr="009E3ABB">
        <w:rPr>
          <w:bCs/>
          <w:i/>
          <w:iCs/>
        </w:rPr>
        <w:t>219</w:t>
      </w:r>
      <w:r w:rsidR="00BC3BAC">
        <w:rPr>
          <w:bCs/>
          <w:i/>
          <w:iCs/>
        </w:rPr>
        <w:t> </w:t>
      </w:r>
      <w:r w:rsidRPr="009E3ABB">
        <w:rPr>
          <w:bCs/>
          <w:i/>
          <w:iCs/>
        </w:rPr>
        <w:t>straipsnio 3</w:t>
      </w:r>
      <w:r w:rsidR="00BC3BAC">
        <w:rPr>
          <w:bCs/>
          <w:i/>
          <w:iCs/>
        </w:rPr>
        <w:t> </w:t>
      </w:r>
      <w:r w:rsidRPr="009E3ABB">
        <w:rPr>
          <w:bCs/>
          <w:i/>
          <w:iCs/>
        </w:rPr>
        <w:t>punkto, 305</w:t>
      </w:r>
      <w:r w:rsidR="00BC3BAC">
        <w:rPr>
          <w:bCs/>
          <w:i/>
          <w:iCs/>
        </w:rPr>
        <w:t> </w:t>
      </w:r>
      <w:r w:rsidRPr="009E3ABB">
        <w:rPr>
          <w:bCs/>
          <w:i/>
          <w:iCs/>
        </w:rPr>
        <w:t>straipsnio 1</w:t>
      </w:r>
      <w:r w:rsidR="00BC3BAC">
        <w:rPr>
          <w:bCs/>
          <w:i/>
          <w:iCs/>
        </w:rPr>
        <w:t> </w:t>
      </w:r>
      <w:r w:rsidRPr="009E3ABB">
        <w:rPr>
          <w:bCs/>
          <w:i/>
          <w:iCs/>
        </w:rPr>
        <w:t>dalies 1</w:t>
      </w:r>
      <w:r w:rsidR="00BC3BAC">
        <w:rPr>
          <w:bCs/>
          <w:i/>
          <w:iCs/>
        </w:rPr>
        <w:t> </w:t>
      </w:r>
      <w:r w:rsidRPr="009E3ABB">
        <w:rPr>
          <w:bCs/>
          <w:i/>
          <w:iCs/>
        </w:rPr>
        <w:t>punkto nuostatos ir tai sutrukdė teismui išnagrinėti bylą ar suvaržė kasatoriaus teisę į gynybą.</w:t>
      </w:r>
    </w:p>
    <w:bookmarkEnd w:id="502"/>
    <w:p w14:paraId="4A4212BB" w14:textId="7A256307" w:rsidR="009E3ABB" w:rsidRDefault="00475CAB" w:rsidP="009E3ABB">
      <w:pPr>
        <w:spacing w:line="240" w:lineRule="auto"/>
        <w:ind w:firstLine="851"/>
        <w:jc w:val="both"/>
        <w:rPr>
          <w:bCs/>
        </w:rPr>
      </w:pPr>
      <w:r w:rsidRPr="009E3ABB">
        <w:rPr>
          <w:bCs/>
          <w:i/>
          <w:iCs/>
        </w:rPr>
        <w:t>Atsižvelg</w:t>
      </w:r>
      <w:r>
        <w:rPr>
          <w:bCs/>
          <w:i/>
          <w:iCs/>
        </w:rPr>
        <w:t>dama</w:t>
      </w:r>
      <w:r w:rsidRPr="009E3ABB">
        <w:rPr>
          <w:bCs/>
          <w:i/>
          <w:iCs/>
        </w:rPr>
        <w:t xml:space="preserve"> </w:t>
      </w:r>
      <w:r w:rsidR="009E3ABB" w:rsidRPr="009E3ABB">
        <w:rPr>
          <w:bCs/>
          <w:i/>
          <w:iCs/>
        </w:rPr>
        <w:t>į išdėstytus argumentus, teisėjų kolegija konstatuoja, kad nagrinėjamojoje baudžiamojoje byloje BPK</w:t>
      </w:r>
      <w:r w:rsidR="001520A9">
        <w:rPr>
          <w:bCs/>
          <w:i/>
          <w:iCs/>
        </w:rPr>
        <w:t> </w:t>
      </w:r>
      <w:r w:rsidR="009E3ABB" w:rsidRPr="009E3ABB">
        <w:rPr>
          <w:bCs/>
          <w:i/>
          <w:iCs/>
        </w:rPr>
        <w:t>219</w:t>
      </w:r>
      <w:r w:rsidR="001520A9">
        <w:rPr>
          <w:bCs/>
          <w:i/>
          <w:iCs/>
        </w:rPr>
        <w:t> </w:t>
      </w:r>
      <w:r w:rsidR="009E3ABB" w:rsidRPr="009E3ABB">
        <w:rPr>
          <w:bCs/>
          <w:i/>
          <w:iCs/>
        </w:rPr>
        <w:t>straipsnio 3</w:t>
      </w:r>
      <w:r w:rsidR="001520A9">
        <w:rPr>
          <w:bCs/>
          <w:i/>
          <w:iCs/>
        </w:rPr>
        <w:t> </w:t>
      </w:r>
      <w:r w:rsidR="009E3ABB" w:rsidRPr="009E3ABB">
        <w:rPr>
          <w:bCs/>
          <w:i/>
          <w:iCs/>
        </w:rPr>
        <w:t>punkto, 305</w:t>
      </w:r>
      <w:r w:rsidR="001520A9">
        <w:rPr>
          <w:bCs/>
          <w:i/>
          <w:iCs/>
        </w:rPr>
        <w:t> </w:t>
      </w:r>
      <w:r w:rsidR="009E3ABB" w:rsidRPr="009E3ABB">
        <w:rPr>
          <w:bCs/>
          <w:i/>
          <w:iCs/>
        </w:rPr>
        <w:t>straipsnio 1</w:t>
      </w:r>
      <w:r w:rsidR="001520A9">
        <w:rPr>
          <w:bCs/>
          <w:i/>
          <w:iCs/>
        </w:rPr>
        <w:t> </w:t>
      </w:r>
      <w:r w:rsidR="009E3ABB" w:rsidRPr="009E3ABB">
        <w:rPr>
          <w:bCs/>
          <w:i/>
          <w:iCs/>
        </w:rPr>
        <w:t>dalies 1</w:t>
      </w:r>
      <w:r w:rsidR="00BC3BAC">
        <w:rPr>
          <w:bCs/>
          <w:i/>
          <w:iCs/>
        </w:rPr>
        <w:t> </w:t>
      </w:r>
      <w:r w:rsidR="009E3ABB" w:rsidRPr="009E3ABB">
        <w:rPr>
          <w:bCs/>
          <w:i/>
          <w:iCs/>
        </w:rPr>
        <w:t>punkto nuostatos nebuvo pažeistos</w:t>
      </w:r>
      <w:r w:rsidR="009E3ABB">
        <w:rPr>
          <w:bCs/>
          <w:i/>
          <w:iCs/>
        </w:rPr>
        <w:t xml:space="preserve"> </w:t>
      </w:r>
      <w:r w:rsidR="009E3ABB">
        <w:rPr>
          <w:bCs/>
        </w:rPr>
        <w:t>(kasacinė nutartis baudžiamojoje byloje Nr.</w:t>
      </w:r>
      <w:r w:rsidR="001520A9">
        <w:rPr>
          <w:bCs/>
        </w:rPr>
        <w:t> </w:t>
      </w:r>
      <w:r w:rsidR="009E3ABB" w:rsidRPr="009E3ABB">
        <w:rPr>
          <w:bCs/>
        </w:rPr>
        <w:t>2K-69-746/2017</w:t>
      </w:r>
      <w:r w:rsidR="009E3ABB">
        <w:rPr>
          <w:bCs/>
        </w:rPr>
        <w:t>).</w:t>
      </w:r>
    </w:p>
    <w:p w14:paraId="4D91F227" w14:textId="2EF3D9C4" w:rsidR="00FD6CF0" w:rsidRPr="002942B2" w:rsidRDefault="002942B2" w:rsidP="002942B2">
      <w:pPr>
        <w:spacing w:line="240" w:lineRule="auto"/>
        <w:ind w:firstLine="851"/>
        <w:jc w:val="both"/>
        <w:rPr>
          <w:color w:val="000000" w:themeColor="text1"/>
        </w:rPr>
      </w:pPr>
      <w:r w:rsidRPr="004175AB">
        <w:rPr>
          <w:color w:val="000000" w:themeColor="text1"/>
        </w:rPr>
        <w:t>Kai nusikalstamą veiką padarė keli asmenys, jų veika aprašoma bendrai, aiškiai nurodant, kaip kiekvienas iš jų dalyvavo darant nusikalstamą veiką. Kai vienas ar grupė asmenų yra padarę kelias nusikalstamas veikas, kiekviena veika aprašoma atskirai. Paprastai laikytina</w:t>
      </w:r>
      <w:r w:rsidRPr="004175AB">
        <w:rPr>
          <w:b/>
          <w:bCs/>
          <w:color w:val="000000" w:themeColor="text1"/>
        </w:rPr>
        <w:t xml:space="preserve"> </w:t>
      </w:r>
      <w:r w:rsidRPr="004175AB">
        <w:rPr>
          <w:color w:val="000000" w:themeColor="text1"/>
        </w:rPr>
        <w:t xml:space="preserve">netinkama teismų praktika, kai nuosprendžio aprašomojoje dalyje bendrininkų padarytos veikos aprašomos po kelis kartus kartojant tuos pačius veikos požymius kiekvienam bendrininkui atskirai, o ne </w:t>
      </w:r>
      <w:r w:rsidR="00475CAB">
        <w:rPr>
          <w:color w:val="000000" w:themeColor="text1"/>
        </w:rPr>
        <w:t>su</w:t>
      </w:r>
      <w:r w:rsidR="00475CAB" w:rsidRPr="004175AB">
        <w:rPr>
          <w:color w:val="000000" w:themeColor="text1"/>
        </w:rPr>
        <w:t xml:space="preserve">jungiant </w:t>
      </w:r>
      <w:r w:rsidRPr="004175AB">
        <w:rPr>
          <w:color w:val="000000" w:themeColor="text1"/>
        </w:rPr>
        <w:t xml:space="preserve">į visumą, kurioje be pasikartojimų bendrai būtų aprašyta bendrininkų padaryta veika, nuosekliai atskleidžiant tiek padarytos nusikalstamos veikos požymius, tiek kiekvieno bendrininko vaidmenį padarant šią veiką </w:t>
      </w:r>
      <w:r w:rsidR="00FD6CF0" w:rsidRPr="004175AB">
        <w:rPr>
          <w:color w:val="000000" w:themeColor="text1"/>
        </w:rPr>
        <w:t>(</w:t>
      </w:r>
      <w:r w:rsidR="00FD6CF0" w:rsidRPr="002942B2">
        <w:rPr>
          <w:color w:val="000000" w:themeColor="text1"/>
        </w:rPr>
        <w:t>kasacinė nutartis baudžiamojoje byloje Nr.</w:t>
      </w:r>
      <w:r w:rsidR="008F1679">
        <w:rPr>
          <w:color w:val="000000" w:themeColor="text1"/>
        </w:rPr>
        <w:t> </w:t>
      </w:r>
      <w:r w:rsidR="00FD6CF0" w:rsidRPr="002942B2">
        <w:rPr>
          <w:color w:val="000000" w:themeColor="text1"/>
        </w:rPr>
        <w:t>2K-126-511/2019).</w:t>
      </w:r>
    </w:p>
    <w:p w14:paraId="7AA94803" w14:textId="5BF61097" w:rsidR="004873E1" w:rsidRDefault="001C796D" w:rsidP="004109DA">
      <w:pPr>
        <w:spacing w:line="240" w:lineRule="auto"/>
        <w:ind w:firstLine="851"/>
        <w:jc w:val="both"/>
        <w:rPr>
          <w:bCs/>
        </w:rPr>
      </w:pPr>
      <w:r w:rsidRPr="004175AB">
        <w:rPr>
          <w:bCs/>
        </w:rPr>
        <w:t xml:space="preserve">Apkaltinamojo nuosprendžio aprašomojoje dalyje nurodomi įrodymai, kuriais grindžiamos teismo išvados, ir motyvai, kuriais </w:t>
      </w:r>
      <w:r w:rsidR="00475CAB" w:rsidRPr="004175AB">
        <w:rPr>
          <w:bCs/>
        </w:rPr>
        <w:t>vadovau</w:t>
      </w:r>
      <w:r w:rsidR="00475CAB">
        <w:rPr>
          <w:bCs/>
        </w:rPr>
        <w:t>damasis</w:t>
      </w:r>
      <w:r w:rsidR="00475CAB" w:rsidRPr="004175AB">
        <w:rPr>
          <w:bCs/>
        </w:rPr>
        <w:t xml:space="preserve"> </w:t>
      </w:r>
      <w:r w:rsidRPr="004175AB">
        <w:rPr>
          <w:bCs/>
        </w:rPr>
        <w:t>teismas atmetė kitus įrodymus (BPK</w:t>
      </w:r>
      <w:r w:rsidR="001520A9">
        <w:rPr>
          <w:bCs/>
        </w:rPr>
        <w:t> </w:t>
      </w:r>
      <w:r w:rsidRPr="004175AB">
        <w:rPr>
          <w:bCs/>
        </w:rPr>
        <w:t>305</w:t>
      </w:r>
      <w:r w:rsidR="001520A9">
        <w:rPr>
          <w:bCs/>
        </w:rPr>
        <w:t> </w:t>
      </w:r>
      <w:r w:rsidRPr="004175AB">
        <w:rPr>
          <w:bCs/>
        </w:rPr>
        <w:t>straipsnio 1</w:t>
      </w:r>
      <w:r w:rsidR="001520A9">
        <w:rPr>
          <w:bCs/>
        </w:rPr>
        <w:t> </w:t>
      </w:r>
      <w:r w:rsidRPr="004175AB">
        <w:rPr>
          <w:bCs/>
        </w:rPr>
        <w:t>dalies 2</w:t>
      </w:r>
      <w:r w:rsidR="001520A9">
        <w:rPr>
          <w:bCs/>
        </w:rPr>
        <w:t> </w:t>
      </w:r>
      <w:r w:rsidRPr="004175AB">
        <w:rPr>
          <w:bCs/>
        </w:rPr>
        <w:t>punktas).</w:t>
      </w:r>
      <w:r w:rsidR="00E2748F">
        <w:rPr>
          <w:bCs/>
        </w:rPr>
        <w:t xml:space="preserve"> </w:t>
      </w:r>
      <w:r w:rsidR="006A7741">
        <w:rPr>
          <w:bCs/>
        </w:rPr>
        <w:t xml:space="preserve">Lietuvos Respublikos </w:t>
      </w:r>
      <w:r w:rsidR="00292AE0" w:rsidRPr="00292AE0">
        <w:rPr>
          <w:bCs/>
        </w:rPr>
        <w:t>Konstitucini</w:t>
      </w:r>
      <w:r w:rsidR="00292AE0">
        <w:rPr>
          <w:bCs/>
        </w:rPr>
        <w:t>o</w:t>
      </w:r>
      <w:r w:rsidR="00292AE0" w:rsidRPr="00292AE0">
        <w:rPr>
          <w:bCs/>
        </w:rPr>
        <w:t xml:space="preserve"> Teism</w:t>
      </w:r>
      <w:r w:rsidR="00292AE0">
        <w:rPr>
          <w:bCs/>
        </w:rPr>
        <w:t xml:space="preserve">o jurisprudencijoje </w:t>
      </w:r>
      <w:r w:rsidR="004873E1">
        <w:rPr>
          <w:bCs/>
        </w:rPr>
        <w:t xml:space="preserve">pažymima, kad </w:t>
      </w:r>
      <w:r w:rsidR="004873E1" w:rsidRPr="004873E1">
        <w:rPr>
          <w:bCs/>
        </w:rPr>
        <w:t>konstituciniai imperatyvai, jog</w:t>
      </w:r>
      <w:r w:rsidR="004873E1" w:rsidRPr="004873E1">
        <w:rPr>
          <w:bCs/>
          <w:i/>
          <w:iCs/>
        </w:rPr>
        <w:t xml:space="preserve"> teisingumą vykdo tik teismai, kad teisė negali būti nevieša, taip pat iš Konstitucijos kylantis reikalavimas teisingai išnagrinėti bylą suponuoja ir tai, kad kiekvienas teismo nuosprendis (kitas baigiamasis teismo aktas) turi būti grindžiamas teisiniais argumentais (motyvais). Argumentavimas turi būti racionalus</w:t>
      </w:r>
      <w:r w:rsidR="001520A9">
        <w:rPr>
          <w:bCs/>
          <w:i/>
          <w:iCs/>
        </w:rPr>
        <w:t> </w:t>
      </w:r>
      <w:r w:rsidR="004873E1" w:rsidRPr="004873E1">
        <w:rPr>
          <w:bCs/>
          <w:i/>
          <w:iCs/>
        </w:rPr>
        <w:t>– teismo nuosprendyje (kitame baigiamajame teismo akte) turi būti tiek argumentų, kad jų pakaktų šiam nuosprendžiui (kitam baigiamajam teismo aktui) pagrįsti. Šiame kontekste pažymėtina, kad iš konstitucinio teisinės valstybės principo kylantis teisinio aiškumo reikalavimas</w:t>
      </w:r>
      <w:r w:rsidR="006A7741">
        <w:rPr>
          <w:bCs/>
          <w:i/>
          <w:iCs/>
        </w:rPr>
        <w:t>,</w:t>
      </w:r>
      <w:r w:rsidR="004873E1" w:rsidRPr="004873E1">
        <w:rPr>
          <w:bCs/>
          <w:i/>
          <w:iCs/>
        </w:rPr>
        <w:t xml:space="preserve"> </w:t>
      </w:r>
      <w:proofErr w:type="spellStart"/>
      <w:r w:rsidR="004873E1" w:rsidRPr="0013781E">
        <w:rPr>
          <w:bCs/>
          <w:iCs/>
        </w:rPr>
        <w:t>inter</w:t>
      </w:r>
      <w:proofErr w:type="spellEnd"/>
      <w:r w:rsidR="004873E1" w:rsidRPr="0013781E">
        <w:rPr>
          <w:bCs/>
          <w:iCs/>
        </w:rPr>
        <w:t xml:space="preserve"> alia</w:t>
      </w:r>
      <w:r w:rsidR="006A7741">
        <w:rPr>
          <w:bCs/>
          <w:i/>
          <w:iCs/>
        </w:rPr>
        <w:t>,</w:t>
      </w:r>
      <w:r w:rsidR="004873E1" w:rsidRPr="004873E1">
        <w:rPr>
          <w:bCs/>
          <w:i/>
          <w:iCs/>
        </w:rPr>
        <w:t xml:space="preserve"> reiškia, kad teismo nuosprendyje (kitame baigiamajame teismo akte) negali būti ir nutylėtų argumentų, nenurodytų aplinkybių, turinčių reikšmės teisingo nuosprendžio (kito baigiamojo teismo akto) priėmimui. Teismo nuosprendžiai (kiti baigiamieji teismo aktai) turi būti aiškūs byloje dalyvaujantiems ir kitiems asmenims. Jeigu šio reikalavimo nepaisoma, tai nėra teisingumo vykdymas, kurį įtvirtina Konstitucija</w:t>
      </w:r>
      <w:r w:rsidR="004873E1">
        <w:rPr>
          <w:bCs/>
          <w:i/>
          <w:iCs/>
        </w:rPr>
        <w:t xml:space="preserve"> </w:t>
      </w:r>
      <w:r w:rsidR="004873E1" w:rsidRPr="00292AE0">
        <w:rPr>
          <w:bCs/>
        </w:rPr>
        <w:t>(</w:t>
      </w:r>
      <w:r w:rsidR="004873E1">
        <w:rPr>
          <w:bCs/>
        </w:rPr>
        <w:t xml:space="preserve">Konstitucinio Teismo </w:t>
      </w:r>
      <w:r w:rsidR="004873E1" w:rsidRPr="00292AE0">
        <w:rPr>
          <w:bCs/>
        </w:rPr>
        <w:t>2006</w:t>
      </w:r>
      <w:r w:rsidR="001520A9">
        <w:rPr>
          <w:bCs/>
        </w:rPr>
        <w:t> </w:t>
      </w:r>
      <w:r w:rsidR="004873E1" w:rsidRPr="00292AE0">
        <w:rPr>
          <w:bCs/>
        </w:rPr>
        <w:t>m. sausio</w:t>
      </w:r>
      <w:r w:rsidR="001520A9">
        <w:rPr>
          <w:bCs/>
        </w:rPr>
        <w:t> </w:t>
      </w:r>
      <w:r w:rsidR="004873E1" w:rsidRPr="00292AE0">
        <w:rPr>
          <w:bCs/>
        </w:rPr>
        <w:t>16</w:t>
      </w:r>
      <w:r w:rsidR="001520A9">
        <w:rPr>
          <w:bCs/>
        </w:rPr>
        <w:t> </w:t>
      </w:r>
      <w:r w:rsidR="004873E1" w:rsidRPr="00292AE0">
        <w:rPr>
          <w:bCs/>
        </w:rPr>
        <w:t>d., 2006</w:t>
      </w:r>
      <w:r w:rsidR="001520A9">
        <w:rPr>
          <w:bCs/>
        </w:rPr>
        <w:t> </w:t>
      </w:r>
      <w:r w:rsidR="004873E1" w:rsidRPr="00292AE0">
        <w:rPr>
          <w:bCs/>
        </w:rPr>
        <w:t>m. rugsėjo</w:t>
      </w:r>
      <w:r w:rsidR="001520A9">
        <w:rPr>
          <w:bCs/>
        </w:rPr>
        <w:t> </w:t>
      </w:r>
      <w:r w:rsidR="004873E1" w:rsidRPr="00292AE0">
        <w:rPr>
          <w:bCs/>
        </w:rPr>
        <w:t>21</w:t>
      </w:r>
      <w:r w:rsidR="001520A9">
        <w:rPr>
          <w:bCs/>
        </w:rPr>
        <w:t> </w:t>
      </w:r>
      <w:r w:rsidR="004873E1" w:rsidRPr="00292AE0">
        <w:rPr>
          <w:bCs/>
        </w:rPr>
        <w:t>d. nutarimai)</w:t>
      </w:r>
      <w:r w:rsidR="004873E1">
        <w:rPr>
          <w:bCs/>
        </w:rPr>
        <w:t>.</w:t>
      </w:r>
    </w:p>
    <w:p w14:paraId="1744BCD3" w14:textId="77777777" w:rsidR="00631992" w:rsidRPr="004175AB" w:rsidRDefault="001C796D" w:rsidP="00631992">
      <w:pPr>
        <w:spacing w:line="240" w:lineRule="auto"/>
        <w:ind w:firstLine="851"/>
        <w:jc w:val="both"/>
        <w:rPr>
          <w:bCs/>
        </w:rPr>
      </w:pPr>
      <w:r w:rsidRPr="004175AB">
        <w:rPr>
          <w:bCs/>
        </w:rPr>
        <w:t>Nuosprendyje t</w:t>
      </w:r>
      <w:r w:rsidRPr="004175AB">
        <w:t xml:space="preserve">eismo išvados turi būti grindžiamos įrodymais, išdėstant jų vertinimo motyvus. </w:t>
      </w:r>
      <w:r w:rsidRPr="004175AB">
        <w:rPr>
          <w:bCs/>
        </w:rPr>
        <w:t>Teismas, priimdamas nuosprendį, turi aiškiai nustatyti faktines bylos aplinkybes, reikšmingas bylai išspręsti teisingai, ir aiškiai nurodyti, kokie įrodymai jas patvirtina arba paneigia.</w:t>
      </w:r>
    </w:p>
    <w:p w14:paraId="09D24C69" w14:textId="6A78659E" w:rsidR="00631992" w:rsidRPr="004175AB" w:rsidRDefault="00631992" w:rsidP="00631992">
      <w:pPr>
        <w:spacing w:line="240" w:lineRule="auto"/>
        <w:ind w:firstLine="851"/>
        <w:jc w:val="both"/>
        <w:rPr>
          <w:bCs/>
        </w:rPr>
      </w:pPr>
      <w:r w:rsidRPr="004175AB">
        <w:t>Nuosprendis turi nekelti abejonių dėl jame padarytų išvadų (kasacinės nutartys baudžiamosiose bylose Nr.</w:t>
      </w:r>
      <w:r w:rsidR="001520A9">
        <w:t> </w:t>
      </w:r>
      <w:r w:rsidR="004175AB" w:rsidRPr="004175AB">
        <w:t xml:space="preserve">2K-417/2014, 2K-513/2013, </w:t>
      </w:r>
      <w:r w:rsidRPr="004175AB">
        <w:t xml:space="preserve">2K-333/2003). </w:t>
      </w:r>
      <w:r w:rsidRPr="004175AB">
        <w:rPr>
          <w:bCs/>
        </w:rPr>
        <w:t>Nusikalstamos veikos aplinkybės, įrodymai ir teismo išvados nuosprendyje turi būti išdėstomi glaustai, tiksliai, nuosekliai ir sudaryti logišką visumą, išvados turi būti argumentuotos, įtikinamos ir nekelti abejonių (kasacinės nutartys baudžiamosiose bylose Nr.</w:t>
      </w:r>
      <w:r w:rsidR="001520A9">
        <w:rPr>
          <w:bCs/>
        </w:rPr>
        <w:t> </w:t>
      </w:r>
      <w:r w:rsidR="004175AB" w:rsidRPr="004175AB">
        <w:rPr>
          <w:bCs/>
        </w:rPr>
        <w:t xml:space="preserve">2K-338-511/2017, </w:t>
      </w:r>
      <w:r w:rsidRPr="004175AB">
        <w:t>2K-513/2013</w:t>
      </w:r>
      <w:r w:rsidRPr="004175AB">
        <w:rPr>
          <w:bCs/>
        </w:rPr>
        <w:t>).</w:t>
      </w:r>
      <w:r w:rsidRPr="004175AB">
        <w:t xml:space="preserve"> </w:t>
      </w:r>
      <w:r w:rsidRPr="004175AB">
        <w:rPr>
          <w:bCs/>
        </w:rPr>
        <w:t>Baudžiamojoje byloje esantys prieštaravimai turi būti patikrinti ir teismo įvertinti, dėl tų pačių aplinkybių nuosprendyje negali būti prieštaringų išvadų. Išvados turi būti padarytos įrodymų analizės pagrindu.</w:t>
      </w:r>
    </w:p>
    <w:p w14:paraId="0BD5F71D" w14:textId="6427C0B5" w:rsidR="00631992" w:rsidRPr="004175AB" w:rsidRDefault="00631992" w:rsidP="00631992">
      <w:pPr>
        <w:tabs>
          <w:tab w:val="left" w:pos="851"/>
          <w:tab w:val="left" w:pos="1418"/>
        </w:tabs>
        <w:spacing w:line="240" w:lineRule="auto"/>
        <w:jc w:val="both"/>
        <w:rPr>
          <w:b/>
          <w:i/>
          <w:iCs/>
        </w:rPr>
      </w:pPr>
      <w:r w:rsidRPr="004175AB">
        <w:rPr>
          <w:bCs/>
        </w:rPr>
        <w:lastRenderedPageBreak/>
        <w:tab/>
        <w:t>Teismo nuosprendyje nereikalaujama išdėstyti vis</w:t>
      </w:r>
      <w:r w:rsidR="006A7741">
        <w:rPr>
          <w:bCs/>
        </w:rPr>
        <w:t>ų</w:t>
      </w:r>
      <w:r w:rsidRPr="004175AB">
        <w:rPr>
          <w:bCs/>
        </w:rPr>
        <w:t xml:space="preserve"> ikiteisminio tyrimo ir bylos nagrinėjimo teisme metu surinkt</w:t>
      </w:r>
      <w:r w:rsidR="006A7741">
        <w:rPr>
          <w:bCs/>
        </w:rPr>
        <w:t>ų</w:t>
      </w:r>
      <w:r w:rsidRPr="004175AB">
        <w:rPr>
          <w:bCs/>
        </w:rPr>
        <w:t xml:space="preserve"> duomen</w:t>
      </w:r>
      <w:r w:rsidR="006A7741">
        <w:rPr>
          <w:bCs/>
        </w:rPr>
        <w:t>ų</w:t>
      </w:r>
      <w:r w:rsidRPr="004175AB">
        <w:rPr>
          <w:bCs/>
        </w:rPr>
        <w:t>. Teismas, atsižvelgdamas į įrodinėjimo dalyką ir ribas, sprendžia, kiek dėmesio ir vietos nuosprendyje skirti aiškinant faktinių aplinkybių nustatymo ir įrodymų vertinimo logiką, atsakant į gynybos ar kaltinimo iškeltus argumentus, analizuojant bylai reikšmingus teorinius ir praktinius klausimus (kasacinės nutartys baudžiamosiose bylose Nr.</w:t>
      </w:r>
      <w:r w:rsidR="001520A9">
        <w:rPr>
          <w:bCs/>
        </w:rPr>
        <w:t> </w:t>
      </w:r>
      <w:r w:rsidRPr="004175AB">
        <w:rPr>
          <w:bCs/>
        </w:rPr>
        <w:t>2K-7-304-976/2016, 2K-7-48/2009). Teismas nuosprendį pagrindžia tik tais įrodymais, kurie buvo išnagrinėti teisiamajame posėdyje (BPK</w:t>
      </w:r>
      <w:r w:rsidR="004B1C0F">
        <w:rPr>
          <w:bCs/>
        </w:rPr>
        <w:t> </w:t>
      </w:r>
      <w:r w:rsidRPr="004175AB">
        <w:rPr>
          <w:bCs/>
        </w:rPr>
        <w:t>301</w:t>
      </w:r>
      <w:r w:rsidR="001520A9">
        <w:rPr>
          <w:bCs/>
        </w:rPr>
        <w:t> </w:t>
      </w:r>
      <w:r w:rsidRPr="004175AB">
        <w:rPr>
          <w:bCs/>
        </w:rPr>
        <w:t>straipsnio 1</w:t>
      </w:r>
      <w:r w:rsidR="001520A9">
        <w:rPr>
          <w:bCs/>
        </w:rPr>
        <w:t> </w:t>
      </w:r>
      <w:r w:rsidRPr="004175AB">
        <w:rPr>
          <w:bCs/>
        </w:rPr>
        <w:t>dalis).</w:t>
      </w:r>
    </w:p>
    <w:p w14:paraId="0210C65A" w14:textId="6B847BEE" w:rsidR="00631992" w:rsidRPr="004175AB" w:rsidRDefault="00A502F1" w:rsidP="001C0898">
      <w:pPr>
        <w:spacing w:line="240" w:lineRule="auto"/>
        <w:ind w:firstLine="851"/>
        <w:jc w:val="both"/>
      </w:pPr>
      <w:r w:rsidRPr="004175AB">
        <w:t>Įrodymai apkaltinamajame nuosprendyje išdėstomi nuosekliai</w:t>
      </w:r>
      <w:r w:rsidR="00E50AB9" w:rsidRPr="004175AB">
        <w:t xml:space="preserve"> </w:t>
      </w:r>
      <w:r w:rsidR="00E50AB9" w:rsidRPr="004175AB">
        <w:rPr>
          <w:bCs/>
        </w:rPr>
        <w:t>(kasacinė nutartis baudžiamojoje byloje Nr.</w:t>
      </w:r>
      <w:r w:rsidR="001520A9">
        <w:rPr>
          <w:bCs/>
        </w:rPr>
        <w:t> </w:t>
      </w:r>
      <w:r w:rsidR="00E50AB9" w:rsidRPr="004175AB">
        <w:rPr>
          <w:bCs/>
        </w:rPr>
        <w:t>2K-P-181/2008)</w:t>
      </w:r>
      <w:r w:rsidRPr="004175AB">
        <w:t>. Nuosprendyje turi būti ne tik išvardyti</w:t>
      </w:r>
      <w:r w:rsidR="006A7741">
        <w:t xml:space="preserve"> </w:t>
      </w:r>
      <w:r w:rsidR="006A7741" w:rsidRPr="004175AB">
        <w:t>įrodymai</w:t>
      </w:r>
      <w:r w:rsidRPr="004175AB">
        <w:t>, bet ir glaustai atskleistas jų turinys (esminiai duomenys)</w:t>
      </w:r>
      <w:r w:rsidR="00E50AB9" w:rsidRPr="004175AB">
        <w:rPr>
          <w:bCs/>
        </w:rPr>
        <w:t xml:space="preserve"> (kasacinė nutartis baudžiamojoje byloje Nr.</w:t>
      </w:r>
      <w:r w:rsidR="008F1679">
        <w:rPr>
          <w:bCs/>
        </w:rPr>
        <w:t> </w:t>
      </w:r>
      <w:r w:rsidR="00E50AB9" w:rsidRPr="004175AB">
        <w:rPr>
          <w:bCs/>
        </w:rPr>
        <w:t>2K-364/2008).</w:t>
      </w:r>
      <w:r w:rsidR="00E50AB9" w:rsidRPr="004175AB">
        <w:rPr>
          <w:bCs/>
          <w:i/>
          <w:iCs/>
        </w:rPr>
        <w:t xml:space="preserve"> </w:t>
      </w:r>
      <w:r w:rsidRPr="004175AB">
        <w:t>Išdėstant įrodymus neturi būti vien pažodžiui perrašomas ekspertizės aktas (specialisto išvada), liudytojų parodymai ir pan. Nuosprendyje cituojama tik tai, kas turi esminę reikšmę bylai, ir tik tiek, kiek reikia bylai išspręsti ir sprendimui pagrįsti.</w:t>
      </w:r>
    </w:p>
    <w:p w14:paraId="00904522" w14:textId="549351C2" w:rsidR="00A502F1" w:rsidRPr="004A5749" w:rsidRDefault="00A502F1" w:rsidP="00A502F1">
      <w:pPr>
        <w:spacing w:line="240" w:lineRule="auto"/>
        <w:ind w:firstLine="851"/>
        <w:jc w:val="both"/>
        <w:rPr>
          <w:bCs/>
        </w:rPr>
      </w:pPr>
      <w:r w:rsidRPr="004175AB">
        <w:t>Apkaltinamojo nuosprendžio aprašomojoje dalyje turi būti atskleistas įrodymų tarpusavio ryšys ir pateikta įrodymų analizė visais klausimais, kurie išsprendžiami nuosprendžiu</w:t>
      </w:r>
      <w:r w:rsidR="003E3945" w:rsidRPr="004175AB">
        <w:t xml:space="preserve"> </w:t>
      </w:r>
      <w:r w:rsidR="003E3945" w:rsidRPr="004175AB">
        <w:rPr>
          <w:bCs/>
        </w:rPr>
        <w:t>(kasacinė nutartis baudžiamojoje byloje Nr.</w:t>
      </w:r>
      <w:r w:rsidR="001520A9">
        <w:rPr>
          <w:bCs/>
        </w:rPr>
        <w:t> </w:t>
      </w:r>
      <w:r w:rsidR="003E3945" w:rsidRPr="004175AB">
        <w:rPr>
          <w:bCs/>
        </w:rPr>
        <w:t>2K-67-746/2015)</w:t>
      </w:r>
      <w:r w:rsidRPr="004175AB">
        <w:t>, t.</w:t>
      </w:r>
      <w:r w:rsidR="001520A9">
        <w:t> </w:t>
      </w:r>
      <w:r w:rsidRPr="004175AB">
        <w:t xml:space="preserve">y. išvados dėl visų nuosprendyje sprendžiamų klausimų turi būti pagrįstos išsamiai ir nešališkai ištirtais ir teisingai įvertintais įrodymais, atitinkančiais </w:t>
      </w:r>
      <w:r w:rsidR="006A7741">
        <w:t>B</w:t>
      </w:r>
      <w:r w:rsidRPr="004175AB">
        <w:t>audžiamojo proceso</w:t>
      </w:r>
      <w:r w:rsidRPr="004175AB">
        <w:rPr>
          <w:bCs/>
        </w:rPr>
        <w:t xml:space="preserve"> kodekso keliamus reikalavimus (BPK</w:t>
      </w:r>
      <w:r w:rsidR="001520A9">
        <w:rPr>
          <w:bCs/>
        </w:rPr>
        <w:t> </w:t>
      </w:r>
      <w:r w:rsidRPr="004175AB">
        <w:rPr>
          <w:bCs/>
        </w:rPr>
        <w:t>20</w:t>
      </w:r>
      <w:r w:rsidR="001520A9">
        <w:rPr>
          <w:bCs/>
        </w:rPr>
        <w:t> </w:t>
      </w:r>
      <w:r w:rsidRPr="004175AB">
        <w:rPr>
          <w:bCs/>
        </w:rPr>
        <w:t>straipsnis). Iš įrodymų analizės nuosprendyje turi logiškai išplaukti kaltinamojo kaltę ar kitas svarbias aplinkybes patvirtinančios išvados.</w:t>
      </w:r>
      <w:r w:rsidRPr="004A5749">
        <w:rPr>
          <w:b/>
          <w:i/>
          <w:iCs/>
        </w:rPr>
        <w:t xml:space="preserve">  </w:t>
      </w:r>
    </w:p>
    <w:p w14:paraId="59057086" w14:textId="32B45E1D" w:rsidR="003E3945" w:rsidRPr="00D3151E" w:rsidRDefault="00A502F1" w:rsidP="003E3945">
      <w:pPr>
        <w:spacing w:line="240" w:lineRule="auto"/>
        <w:ind w:firstLine="851"/>
        <w:jc w:val="both"/>
        <w:rPr>
          <w:bCs/>
        </w:rPr>
      </w:pPr>
      <w:r w:rsidRPr="00D3151E">
        <w:rPr>
          <w:bCs/>
        </w:rPr>
        <w:t>Apkaltinamasis nuosprendis negali būti grindžiamas abejotinais faktais, prielaidomis (kasacinės nutartys baudžiamosiose bylose Nr. </w:t>
      </w:r>
      <w:r w:rsidR="004175AB" w:rsidRPr="00D3151E">
        <w:rPr>
          <w:bCs/>
        </w:rPr>
        <w:t xml:space="preserve">2K-268-697/2018, 2K-224-942/2016, 2K-67-746/2015, 2K-232/2014, 2K-619/2012, </w:t>
      </w:r>
      <w:r w:rsidRPr="00D3151E">
        <w:rPr>
          <w:bCs/>
        </w:rPr>
        <w:t>2K-P-218/2009). Duomenų, kuriais remiantis galima tik manyti, kad nusikalstama veika galėjo būti padaryta arba kad kaltinamasis dalyvavo ją padarant, nepakanka išvadoms apie asmens kaltumą padaryti ir apkaltinamajam nuosprendžiui priimti (kasacinės nutartys baudžiamosiose bylose Nr.</w:t>
      </w:r>
      <w:r w:rsidR="001520A9">
        <w:rPr>
          <w:bCs/>
        </w:rPr>
        <w:t> </w:t>
      </w:r>
      <w:r w:rsidR="00D3151E" w:rsidRPr="00D3151E">
        <w:rPr>
          <w:bCs/>
        </w:rPr>
        <w:t xml:space="preserve">2K-268-697/2018, </w:t>
      </w:r>
      <w:r w:rsidRPr="00D3151E">
        <w:rPr>
          <w:bCs/>
        </w:rPr>
        <w:t>2K-24/2014).</w:t>
      </w:r>
      <w:r w:rsidR="003E3945" w:rsidRPr="00D3151E">
        <w:rPr>
          <w:bCs/>
        </w:rPr>
        <w:t xml:space="preserve"> </w:t>
      </w:r>
    </w:p>
    <w:p w14:paraId="7A04EAE3" w14:textId="0825C4C6" w:rsidR="003E3945" w:rsidRDefault="003E3945" w:rsidP="00EC45A0">
      <w:pPr>
        <w:spacing w:line="240" w:lineRule="auto"/>
        <w:ind w:firstLine="851"/>
        <w:jc w:val="both"/>
        <w:rPr>
          <w:bCs/>
        </w:rPr>
      </w:pPr>
      <w:r w:rsidRPr="00D3151E">
        <w:rPr>
          <w:bCs/>
        </w:rPr>
        <w:t>Kiekviena inkriminuojamos nusikalstamos veikos faktinė aplinkybė</w:t>
      </w:r>
      <w:r w:rsidRPr="00D3151E">
        <w:rPr>
          <w:b/>
        </w:rPr>
        <w:t xml:space="preserve"> </w:t>
      </w:r>
      <w:r w:rsidRPr="00D3151E">
        <w:rPr>
          <w:bCs/>
        </w:rPr>
        <w:t>gali būti konstatuojama tik tada, kai jo</w:t>
      </w:r>
      <w:r w:rsidR="006A7741">
        <w:rPr>
          <w:bCs/>
        </w:rPr>
        <w:t>s</w:t>
      </w:r>
      <w:r w:rsidRPr="00D3151E">
        <w:rPr>
          <w:bCs/>
        </w:rPr>
        <w:t xml:space="preserve"> buvimą patvirtina teisiamajame posėdyje išnagrinėtų įrodymų visuma. Šios nuostatos turi būti laikomasi ir tais atvejais, kai BK specialiosios dalies tame pačiame straipsnyje nurodomos kelios alternatyvios veikos, kurių kiekviena</w:t>
      </w:r>
      <w:r w:rsidRPr="0088034A">
        <w:rPr>
          <w:bCs/>
        </w:rPr>
        <w:t>,</w:t>
      </w:r>
      <w:r w:rsidR="000F4E0B" w:rsidRPr="0088034A">
        <w:rPr>
          <w:bCs/>
        </w:rPr>
        <w:t xml:space="preserve"> kai </w:t>
      </w:r>
      <w:r w:rsidR="006A7741" w:rsidRPr="0088034A">
        <w:rPr>
          <w:bCs/>
        </w:rPr>
        <w:t>yra padaryta</w:t>
      </w:r>
      <w:r w:rsidRPr="00D3151E">
        <w:rPr>
          <w:bCs/>
        </w:rPr>
        <w:t>, gali būti savarankiškas kaltininko baudžiamosios atsakomybės pagrindas (pavyzdžiui, BK</w:t>
      </w:r>
      <w:r w:rsidR="001520A9">
        <w:rPr>
          <w:bCs/>
        </w:rPr>
        <w:t> </w:t>
      </w:r>
      <w:r w:rsidRPr="00D3151E">
        <w:rPr>
          <w:bCs/>
        </w:rPr>
        <w:t>260</w:t>
      </w:r>
      <w:r w:rsidR="001520A9">
        <w:rPr>
          <w:bCs/>
        </w:rPr>
        <w:t> </w:t>
      </w:r>
      <w:r w:rsidRPr="00D3151E">
        <w:rPr>
          <w:bCs/>
        </w:rPr>
        <w:t>straipsnio 1 dalis):</w:t>
      </w:r>
    </w:p>
    <w:p w14:paraId="5A5BC2AE" w14:textId="527BC02C" w:rsidR="00EC45A0" w:rsidRPr="00EC45A0" w:rsidRDefault="00EC45A0" w:rsidP="00EC45A0">
      <w:pPr>
        <w:spacing w:line="240" w:lineRule="auto"/>
        <w:ind w:firstLine="851"/>
        <w:jc w:val="both"/>
        <w:rPr>
          <w:bCs/>
          <w:i/>
          <w:iCs/>
        </w:rPr>
      </w:pPr>
      <w:r w:rsidRPr="00EC45A0">
        <w:rPr>
          <w:bCs/>
          <w:i/>
          <w:iCs/>
        </w:rPr>
        <w:t xml:space="preserve">Baudžiamojo proceso įstatyme įtvirtinta, kad baudžiamojo proceso paskirtis yra ir tinkamas įstatymo pritaikymas, </w:t>
      </w:r>
      <w:r w:rsidR="00892830">
        <w:rPr>
          <w:bCs/>
          <w:i/>
          <w:iCs/>
        </w:rPr>
        <w:t>kad</w:t>
      </w:r>
      <w:r w:rsidR="00892830" w:rsidRPr="00EC45A0">
        <w:rPr>
          <w:bCs/>
          <w:i/>
          <w:iCs/>
        </w:rPr>
        <w:t xml:space="preserve"> </w:t>
      </w:r>
      <w:r w:rsidRPr="00EC45A0">
        <w:rPr>
          <w:bCs/>
          <w:i/>
          <w:iCs/>
        </w:rPr>
        <w:t>nusikalstamą veiką padaręs asmuo būtų teisingai nubaustas ir niekas nekaltas nebūtų nuteistas (BPK</w:t>
      </w:r>
      <w:r w:rsidR="001520A9">
        <w:rPr>
          <w:bCs/>
          <w:i/>
          <w:iCs/>
        </w:rPr>
        <w:t> </w:t>
      </w:r>
      <w:r w:rsidRPr="00EC45A0">
        <w:rPr>
          <w:bCs/>
          <w:i/>
          <w:iCs/>
        </w:rPr>
        <w:t>1</w:t>
      </w:r>
      <w:r w:rsidR="001520A9">
        <w:rPr>
          <w:bCs/>
          <w:i/>
          <w:iCs/>
        </w:rPr>
        <w:t> </w:t>
      </w:r>
      <w:r w:rsidRPr="00EC45A0">
        <w:rPr>
          <w:bCs/>
          <w:i/>
          <w:iCs/>
        </w:rPr>
        <w:t>straipsnio 1</w:t>
      </w:r>
      <w:r w:rsidR="001520A9">
        <w:rPr>
          <w:bCs/>
          <w:i/>
          <w:iCs/>
        </w:rPr>
        <w:t> </w:t>
      </w:r>
      <w:r w:rsidRPr="00EC45A0">
        <w:rPr>
          <w:bCs/>
          <w:i/>
          <w:iCs/>
        </w:rPr>
        <w:t>dalis). Vadinasi, teisėsaugos pareigūnai privalo atlikti tyrimą, o teismas</w:t>
      </w:r>
      <w:r w:rsidR="001520A9">
        <w:rPr>
          <w:bCs/>
          <w:i/>
          <w:iCs/>
        </w:rPr>
        <w:t> </w:t>
      </w:r>
      <w:r w:rsidRPr="00EC45A0">
        <w:rPr>
          <w:bCs/>
          <w:i/>
          <w:iCs/>
        </w:rPr>
        <w:t>– išnagrinėti bylą taip, kad nė vienas nekaltas asmuo nebūtų traukiamas baudžiamojon atsakomybėn, jam nebūtų taikomos jokios procesinės prievartos priemonės ir priimtas apkaltinamasis nuosprendis. Pagal baudžiamojo proceso įstatymą kiekvienas nusikalstamos veikos padarymu įtariamas ar kaltinamas asmuo laikomas nekaltu, kol jo nekaltumas neįrodytas BPK nustatyta tvarka ir nepripažintas įsiteisėjusiu nuosprendžiu (BPK</w:t>
      </w:r>
      <w:r w:rsidR="00365B2A">
        <w:rPr>
          <w:bCs/>
          <w:i/>
          <w:iCs/>
        </w:rPr>
        <w:t> </w:t>
      </w:r>
      <w:r w:rsidRPr="00EC45A0">
        <w:rPr>
          <w:bCs/>
          <w:i/>
          <w:iCs/>
        </w:rPr>
        <w:t>44</w:t>
      </w:r>
      <w:r w:rsidR="001520A9">
        <w:rPr>
          <w:bCs/>
          <w:i/>
          <w:iCs/>
        </w:rPr>
        <w:t> </w:t>
      </w:r>
      <w:r w:rsidRPr="00EC45A0">
        <w:rPr>
          <w:bCs/>
          <w:i/>
          <w:iCs/>
        </w:rPr>
        <w:t>straipsnio 6</w:t>
      </w:r>
      <w:r w:rsidR="001520A9">
        <w:rPr>
          <w:bCs/>
          <w:i/>
          <w:iCs/>
        </w:rPr>
        <w:t> </w:t>
      </w:r>
      <w:r w:rsidRPr="00EC45A0">
        <w:rPr>
          <w:bCs/>
          <w:i/>
          <w:iCs/>
        </w:rPr>
        <w:t xml:space="preserve">dalis). Teismas apkaltinamajame nuosprendyje turi išdėstyti ir įrodyta </w:t>
      </w:r>
      <w:r w:rsidRPr="008B578E">
        <w:rPr>
          <w:bCs/>
          <w:i/>
          <w:iCs/>
        </w:rPr>
        <w:t xml:space="preserve">pripažintas </w:t>
      </w:r>
      <w:r w:rsidRPr="00EC45A0">
        <w:rPr>
          <w:bCs/>
          <w:i/>
          <w:iCs/>
        </w:rPr>
        <w:t>nusikalstamos veikos aplinkybes, t.</w:t>
      </w:r>
      <w:r w:rsidR="001520A9">
        <w:rPr>
          <w:bCs/>
          <w:i/>
          <w:iCs/>
        </w:rPr>
        <w:t> </w:t>
      </w:r>
      <w:r w:rsidRPr="00EC45A0">
        <w:rPr>
          <w:bCs/>
          <w:i/>
          <w:iCs/>
        </w:rPr>
        <w:t>y. nurodyti jos padarymo vietą, laiką, būdą, padarinius bei kitas svarbias aplinkybes, taip pat įrodymus, kuriais grindžiamos teismo išvados, ir motyvus, kuriais vadovaudamasis teismas atmetė kitus įrodymus (BPK</w:t>
      </w:r>
      <w:r w:rsidR="001520A9">
        <w:rPr>
          <w:bCs/>
          <w:i/>
          <w:iCs/>
        </w:rPr>
        <w:t> </w:t>
      </w:r>
      <w:r w:rsidRPr="00EC45A0">
        <w:rPr>
          <w:bCs/>
          <w:i/>
          <w:iCs/>
        </w:rPr>
        <w:t>305</w:t>
      </w:r>
      <w:r w:rsidR="001520A9">
        <w:rPr>
          <w:bCs/>
          <w:i/>
          <w:iCs/>
        </w:rPr>
        <w:t> </w:t>
      </w:r>
      <w:r w:rsidRPr="00EC45A0">
        <w:rPr>
          <w:bCs/>
          <w:i/>
          <w:iCs/>
        </w:rPr>
        <w:t>straipsnio 1</w:t>
      </w:r>
      <w:r w:rsidR="001520A9">
        <w:rPr>
          <w:bCs/>
          <w:i/>
          <w:iCs/>
        </w:rPr>
        <w:t> </w:t>
      </w:r>
      <w:r w:rsidRPr="00EC45A0">
        <w:rPr>
          <w:bCs/>
          <w:i/>
          <w:iCs/>
        </w:rPr>
        <w:t>dalies 1, 2</w:t>
      </w:r>
      <w:r w:rsidR="001520A9">
        <w:rPr>
          <w:bCs/>
          <w:i/>
          <w:iCs/>
        </w:rPr>
        <w:t> </w:t>
      </w:r>
      <w:r w:rsidRPr="00EC45A0">
        <w:rPr>
          <w:bCs/>
          <w:i/>
          <w:iCs/>
        </w:rPr>
        <w:t>punktai). Teismas nuosprendį pagrindžia tik tais įrodymais, kurie buvo išnagrinėti teisiamajame posėdyje (BPK</w:t>
      </w:r>
      <w:r w:rsidR="001520A9">
        <w:rPr>
          <w:bCs/>
          <w:i/>
          <w:iCs/>
        </w:rPr>
        <w:t> </w:t>
      </w:r>
      <w:r w:rsidRPr="00EC45A0">
        <w:rPr>
          <w:bCs/>
          <w:i/>
          <w:iCs/>
        </w:rPr>
        <w:t>301</w:t>
      </w:r>
      <w:r w:rsidR="001520A9">
        <w:rPr>
          <w:bCs/>
          <w:i/>
          <w:iCs/>
        </w:rPr>
        <w:t> </w:t>
      </w:r>
      <w:r w:rsidRPr="00EC45A0">
        <w:rPr>
          <w:bCs/>
          <w:i/>
          <w:iCs/>
        </w:rPr>
        <w:t>straipsnio 1</w:t>
      </w:r>
      <w:r w:rsidR="001520A9">
        <w:rPr>
          <w:bCs/>
          <w:i/>
          <w:iCs/>
        </w:rPr>
        <w:t> </w:t>
      </w:r>
      <w:r w:rsidRPr="00EC45A0">
        <w:rPr>
          <w:bCs/>
          <w:i/>
          <w:iCs/>
        </w:rPr>
        <w:t>dalis). Taigi pagal baudžiamojo proceso įstatymą apkaltinamasis nuosprendis negali būti grindžiamas prielaidomis, todėl kiekvienas inkriminuojamos nusikalstamos veikos sudėties požymis gali būti konstatuojamas jo buvimą pagrindus įrodymais, kurių visuma neginčijamai patvirtina kaltinamojo kaltę padarius nusikalstamą veiką. Analogiški įstatymo reikalavimai</w:t>
      </w:r>
      <w:r w:rsidR="001520A9">
        <w:rPr>
          <w:bCs/>
          <w:i/>
          <w:iCs/>
        </w:rPr>
        <w:t> </w:t>
      </w:r>
      <w:r w:rsidRPr="00EC45A0">
        <w:rPr>
          <w:bCs/>
          <w:i/>
          <w:iCs/>
        </w:rPr>
        <w:t>– neginčijamais įrodymais pagrįsti kiekvieną inkriminuojamos nusikalstamos veikos sudėties požymį</w:t>
      </w:r>
      <w:r w:rsidR="001520A9">
        <w:rPr>
          <w:bCs/>
          <w:i/>
          <w:iCs/>
        </w:rPr>
        <w:t> </w:t>
      </w:r>
      <w:r w:rsidRPr="00EC45A0">
        <w:rPr>
          <w:bCs/>
          <w:i/>
          <w:iCs/>
        </w:rPr>
        <w:t xml:space="preserve">– taikytini ir tais atvejais, kai </w:t>
      </w:r>
      <w:r w:rsidRPr="00EC45A0">
        <w:rPr>
          <w:bCs/>
          <w:i/>
          <w:iCs/>
        </w:rPr>
        <w:lastRenderedPageBreak/>
        <w:t>BK specialiosios dalies tame pačiame straipsnyje (pvz., BK</w:t>
      </w:r>
      <w:r w:rsidR="001520A9">
        <w:rPr>
          <w:bCs/>
          <w:i/>
          <w:iCs/>
        </w:rPr>
        <w:t> </w:t>
      </w:r>
      <w:r w:rsidRPr="00EC45A0">
        <w:rPr>
          <w:bCs/>
          <w:i/>
          <w:iCs/>
        </w:rPr>
        <w:t>260</w:t>
      </w:r>
      <w:r w:rsidR="001520A9">
        <w:rPr>
          <w:bCs/>
          <w:i/>
          <w:iCs/>
        </w:rPr>
        <w:t> </w:t>
      </w:r>
      <w:r w:rsidRPr="00EC45A0">
        <w:rPr>
          <w:bCs/>
          <w:i/>
          <w:iCs/>
        </w:rPr>
        <w:t>straipsnio 1</w:t>
      </w:r>
      <w:r w:rsidR="001520A9">
        <w:rPr>
          <w:bCs/>
          <w:i/>
          <w:iCs/>
        </w:rPr>
        <w:t> </w:t>
      </w:r>
      <w:r w:rsidRPr="00EC45A0">
        <w:rPr>
          <w:bCs/>
          <w:i/>
          <w:iCs/>
        </w:rPr>
        <w:t>dalyje) nurodomos kelios alternatyvios veikos, kurių kiekviena</w:t>
      </w:r>
      <w:r w:rsidRPr="008B578E">
        <w:rPr>
          <w:bCs/>
          <w:i/>
          <w:iCs/>
        </w:rPr>
        <w:t>,</w:t>
      </w:r>
      <w:r w:rsidR="008B578E" w:rsidRPr="008B578E">
        <w:rPr>
          <w:bCs/>
          <w:i/>
          <w:iCs/>
        </w:rPr>
        <w:t xml:space="preserve"> kai </w:t>
      </w:r>
      <w:r w:rsidR="005149FA" w:rsidRPr="008B578E">
        <w:rPr>
          <w:bCs/>
          <w:i/>
          <w:iCs/>
        </w:rPr>
        <w:t xml:space="preserve">yra </w:t>
      </w:r>
      <w:r w:rsidRPr="008B578E">
        <w:rPr>
          <w:bCs/>
          <w:i/>
          <w:iCs/>
        </w:rPr>
        <w:t>padar</w:t>
      </w:r>
      <w:r w:rsidR="00405E97" w:rsidRPr="008B578E">
        <w:rPr>
          <w:bCs/>
          <w:i/>
          <w:iCs/>
        </w:rPr>
        <w:t>yta</w:t>
      </w:r>
      <w:r w:rsidRPr="00EC45A0">
        <w:rPr>
          <w:bCs/>
          <w:i/>
          <w:iCs/>
        </w:rPr>
        <w:t xml:space="preserve">, gali būti </w:t>
      </w:r>
      <w:r w:rsidR="005149FA" w:rsidRPr="00EC45A0">
        <w:rPr>
          <w:bCs/>
          <w:i/>
          <w:iCs/>
        </w:rPr>
        <w:t>savarankišk</w:t>
      </w:r>
      <w:r w:rsidR="005149FA">
        <w:rPr>
          <w:bCs/>
          <w:i/>
          <w:iCs/>
        </w:rPr>
        <w:t>as</w:t>
      </w:r>
      <w:r w:rsidR="005149FA" w:rsidRPr="00EC45A0">
        <w:rPr>
          <w:bCs/>
          <w:i/>
          <w:iCs/>
        </w:rPr>
        <w:t xml:space="preserve"> </w:t>
      </w:r>
      <w:r w:rsidRPr="00EC45A0">
        <w:rPr>
          <w:bCs/>
          <w:i/>
          <w:iCs/>
        </w:rPr>
        <w:t xml:space="preserve">kaltininko baudžiamosios atsakomybės </w:t>
      </w:r>
      <w:r w:rsidR="005149FA" w:rsidRPr="00EC45A0">
        <w:rPr>
          <w:bCs/>
          <w:i/>
          <w:iCs/>
        </w:rPr>
        <w:t>pagrind</w:t>
      </w:r>
      <w:r w:rsidR="005149FA">
        <w:rPr>
          <w:bCs/>
          <w:i/>
          <w:iCs/>
        </w:rPr>
        <w:t>as</w:t>
      </w:r>
      <w:r w:rsidRPr="00EC45A0">
        <w:rPr>
          <w:bCs/>
          <w:i/>
          <w:iCs/>
        </w:rPr>
        <w:t>. Pažymėtina, kad Europos Žmogaus Teisių Teismas taip pat ne kartą yra konstatavęs, kad abejonės aiškinamos kaltinamojo naudai (</w:t>
      </w:r>
      <w:proofErr w:type="spellStart"/>
      <w:r w:rsidRPr="00EC45A0">
        <w:rPr>
          <w:bCs/>
          <w:i/>
          <w:iCs/>
        </w:rPr>
        <w:t>Barberà</w:t>
      </w:r>
      <w:proofErr w:type="spellEnd"/>
      <w:r w:rsidRPr="00EC45A0">
        <w:rPr>
          <w:bCs/>
          <w:i/>
          <w:iCs/>
        </w:rPr>
        <w:t xml:space="preserve">, </w:t>
      </w:r>
      <w:proofErr w:type="spellStart"/>
      <w:r w:rsidRPr="00EC45A0">
        <w:rPr>
          <w:bCs/>
          <w:i/>
          <w:iCs/>
        </w:rPr>
        <w:t>Messegué</w:t>
      </w:r>
      <w:proofErr w:type="spellEnd"/>
      <w:r w:rsidRPr="00EC45A0">
        <w:rPr>
          <w:bCs/>
          <w:i/>
          <w:iCs/>
        </w:rPr>
        <w:t xml:space="preserve"> </w:t>
      </w:r>
      <w:proofErr w:type="spellStart"/>
      <w:r w:rsidRPr="00EC45A0">
        <w:rPr>
          <w:bCs/>
          <w:i/>
          <w:iCs/>
        </w:rPr>
        <w:t>and</w:t>
      </w:r>
      <w:proofErr w:type="spellEnd"/>
      <w:r w:rsidRPr="00EC45A0">
        <w:rPr>
          <w:bCs/>
          <w:i/>
          <w:iCs/>
        </w:rPr>
        <w:t xml:space="preserve"> </w:t>
      </w:r>
      <w:proofErr w:type="spellStart"/>
      <w:r w:rsidRPr="00EC45A0">
        <w:rPr>
          <w:bCs/>
          <w:i/>
          <w:iCs/>
        </w:rPr>
        <w:t>Jabardo</w:t>
      </w:r>
      <w:proofErr w:type="spellEnd"/>
      <w:r w:rsidR="00834E66">
        <w:rPr>
          <w:bCs/>
          <w:i/>
          <w:iCs/>
        </w:rPr>
        <w:t> </w:t>
      </w:r>
      <w:r w:rsidRPr="00EC45A0">
        <w:rPr>
          <w:bCs/>
          <w:i/>
          <w:iCs/>
        </w:rPr>
        <w:t>v.</w:t>
      </w:r>
      <w:r w:rsidR="00834E66">
        <w:rPr>
          <w:bCs/>
          <w:i/>
          <w:iCs/>
        </w:rPr>
        <w:t> </w:t>
      </w:r>
      <w:proofErr w:type="spellStart"/>
      <w:r w:rsidRPr="00EC45A0">
        <w:rPr>
          <w:bCs/>
          <w:i/>
          <w:iCs/>
        </w:rPr>
        <w:t>Spain</w:t>
      </w:r>
      <w:proofErr w:type="spellEnd"/>
      <w:r w:rsidRPr="00EC45A0">
        <w:rPr>
          <w:bCs/>
          <w:i/>
          <w:iCs/>
        </w:rPr>
        <w:t xml:space="preserve"> </w:t>
      </w:r>
      <w:proofErr w:type="spellStart"/>
      <w:r w:rsidRPr="00EC45A0">
        <w:rPr>
          <w:bCs/>
          <w:i/>
          <w:iCs/>
        </w:rPr>
        <w:t>judgment</w:t>
      </w:r>
      <w:proofErr w:type="spellEnd"/>
      <w:r w:rsidRPr="00EC45A0">
        <w:rPr>
          <w:bCs/>
          <w:i/>
          <w:iCs/>
        </w:rPr>
        <w:t xml:space="preserve"> </w:t>
      </w:r>
      <w:proofErr w:type="spellStart"/>
      <w:r w:rsidRPr="00EC45A0">
        <w:rPr>
          <w:bCs/>
          <w:i/>
          <w:iCs/>
        </w:rPr>
        <w:t>of</w:t>
      </w:r>
      <w:proofErr w:type="spellEnd"/>
      <w:r w:rsidRPr="00EC45A0">
        <w:rPr>
          <w:bCs/>
          <w:i/>
          <w:iCs/>
        </w:rPr>
        <w:t xml:space="preserve"> 6</w:t>
      </w:r>
      <w:r w:rsidR="001520A9">
        <w:rPr>
          <w:bCs/>
          <w:i/>
          <w:iCs/>
        </w:rPr>
        <w:t> </w:t>
      </w:r>
      <w:proofErr w:type="spellStart"/>
      <w:r w:rsidRPr="00EC45A0">
        <w:rPr>
          <w:bCs/>
          <w:i/>
          <w:iCs/>
        </w:rPr>
        <w:t>December</w:t>
      </w:r>
      <w:proofErr w:type="spellEnd"/>
      <w:r w:rsidR="001520A9">
        <w:rPr>
          <w:bCs/>
          <w:i/>
          <w:iCs/>
        </w:rPr>
        <w:t> </w:t>
      </w:r>
      <w:r w:rsidRPr="00EC45A0">
        <w:rPr>
          <w:bCs/>
          <w:i/>
          <w:iCs/>
        </w:rPr>
        <w:t xml:space="preserve">1988, </w:t>
      </w:r>
      <w:proofErr w:type="spellStart"/>
      <w:r w:rsidRPr="00EC45A0">
        <w:rPr>
          <w:bCs/>
          <w:i/>
          <w:iCs/>
        </w:rPr>
        <w:t>Series</w:t>
      </w:r>
      <w:proofErr w:type="spellEnd"/>
      <w:r w:rsidR="001520A9">
        <w:rPr>
          <w:bCs/>
          <w:i/>
          <w:iCs/>
        </w:rPr>
        <w:t> </w:t>
      </w:r>
      <w:r w:rsidRPr="00EC45A0">
        <w:rPr>
          <w:bCs/>
          <w:i/>
          <w:iCs/>
        </w:rPr>
        <w:t xml:space="preserve">A </w:t>
      </w:r>
      <w:proofErr w:type="spellStart"/>
      <w:r w:rsidRPr="00EC45A0">
        <w:rPr>
          <w:bCs/>
          <w:i/>
          <w:iCs/>
        </w:rPr>
        <w:t>no</w:t>
      </w:r>
      <w:proofErr w:type="spellEnd"/>
      <w:r w:rsidRPr="00EC45A0">
        <w:rPr>
          <w:bCs/>
          <w:i/>
          <w:iCs/>
        </w:rPr>
        <w:t>.</w:t>
      </w:r>
      <w:r w:rsidR="001520A9">
        <w:rPr>
          <w:bCs/>
          <w:i/>
          <w:iCs/>
        </w:rPr>
        <w:t> </w:t>
      </w:r>
      <w:r w:rsidRPr="00EC45A0">
        <w:rPr>
          <w:bCs/>
          <w:i/>
          <w:iCs/>
        </w:rPr>
        <w:t xml:space="preserve">146; </w:t>
      </w:r>
      <w:proofErr w:type="spellStart"/>
      <w:r w:rsidRPr="00EC45A0">
        <w:rPr>
          <w:bCs/>
          <w:i/>
          <w:iCs/>
        </w:rPr>
        <w:t>Telfner</w:t>
      </w:r>
      <w:proofErr w:type="spellEnd"/>
      <w:r w:rsidR="001520A9">
        <w:rPr>
          <w:bCs/>
          <w:i/>
          <w:iCs/>
        </w:rPr>
        <w:t> </w:t>
      </w:r>
      <w:r w:rsidRPr="00EC45A0">
        <w:rPr>
          <w:bCs/>
          <w:i/>
          <w:iCs/>
        </w:rPr>
        <w:t>v.</w:t>
      </w:r>
      <w:r w:rsidR="001520A9">
        <w:rPr>
          <w:bCs/>
          <w:i/>
          <w:iCs/>
        </w:rPr>
        <w:t> </w:t>
      </w:r>
      <w:proofErr w:type="spellStart"/>
      <w:r w:rsidRPr="00EC45A0">
        <w:rPr>
          <w:bCs/>
          <w:i/>
          <w:iCs/>
        </w:rPr>
        <w:t>Austria</w:t>
      </w:r>
      <w:proofErr w:type="spellEnd"/>
      <w:r w:rsidRPr="00EC45A0">
        <w:rPr>
          <w:bCs/>
          <w:i/>
          <w:iCs/>
        </w:rPr>
        <w:t xml:space="preserve">, </w:t>
      </w:r>
      <w:proofErr w:type="spellStart"/>
      <w:r w:rsidRPr="00EC45A0">
        <w:rPr>
          <w:bCs/>
          <w:i/>
          <w:iCs/>
        </w:rPr>
        <w:t>no</w:t>
      </w:r>
      <w:proofErr w:type="spellEnd"/>
      <w:r w:rsidRPr="00EC45A0">
        <w:rPr>
          <w:bCs/>
          <w:i/>
          <w:iCs/>
        </w:rPr>
        <w:t>.</w:t>
      </w:r>
      <w:r w:rsidR="001520A9">
        <w:rPr>
          <w:bCs/>
          <w:i/>
          <w:iCs/>
        </w:rPr>
        <w:t> </w:t>
      </w:r>
      <w:r w:rsidRPr="00EC45A0">
        <w:rPr>
          <w:bCs/>
          <w:i/>
          <w:iCs/>
        </w:rPr>
        <w:t>33501/9620, 20</w:t>
      </w:r>
      <w:r w:rsidR="001520A9">
        <w:rPr>
          <w:bCs/>
          <w:i/>
          <w:iCs/>
        </w:rPr>
        <w:t> </w:t>
      </w:r>
      <w:proofErr w:type="spellStart"/>
      <w:r w:rsidRPr="00EC45A0">
        <w:rPr>
          <w:bCs/>
          <w:i/>
          <w:iCs/>
        </w:rPr>
        <w:t>March</w:t>
      </w:r>
      <w:proofErr w:type="spellEnd"/>
      <w:r w:rsidR="001520A9">
        <w:rPr>
          <w:bCs/>
          <w:i/>
          <w:iCs/>
        </w:rPr>
        <w:t> </w:t>
      </w:r>
      <w:r w:rsidRPr="00EC45A0">
        <w:rPr>
          <w:bCs/>
          <w:i/>
          <w:iCs/>
        </w:rPr>
        <w:t>2001</w:t>
      </w:r>
      <w:r w:rsidR="00405E97">
        <w:rPr>
          <w:bCs/>
          <w:i/>
          <w:iCs/>
        </w:rPr>
        <w:t>,</w:t>
      </w:r>
      <w:r w:rsidRPr="00EC45A0">
        <w:rPr>
          <w:bCs/>
          <w:i/>
          <w:iCs/>
        </w:rPr>
        <w:t xml:space="preserve"> ir kiti).</w:t>
      </w:r>
    </w:p>
    <w:p w14:paraId="0D486D1F" w14:textId="1D7DE1A2" w:rsidR="00EC45A0" w:rsidRPr="00EC45A0" w:rsidRDefault="00EC45A0" w:rsidP="00EC45A0">
      <w:pPr>
        <w:spacing w:line="240" w:lineRule="auto"/>
        <w:ind w:firstLine="851"/>
        <w:jc w:val="both"/>
        <w:rPr>
          <w:bCs/>
          <w:i/>
          <w:iCs/>
        </w:rPr>
      </w:pPr>
      <w:r w:rsidRPr="00EC45A0">
        <w:rPr>
          <w:bCs/>
          <w:i/>
          <w:iCs/>
        </w:rPr>
        <w:t>Taigi nagrinėjamoje byloje</w:t>
      </w:r>
      <w:r w:rsidR="00405E97">
        <w:rPr>
          <w:bCs/>
          <w:i/>
          <w:iCs/>
        </w:rPr>
        <w:t>,</w:t>
      </w:r>
      <w:r w:rsidRPr="00EC45A0">
        <w:rPr>
          <w:bCs/>
          <w:i/>
          <w:iCs/>
        </w:rPr>
        <w:t xml:space="preserve"> kaltinant D.</w:t>
      </w:r>
      <w:r w:rsidR="001520A9">
        <w:rPr>
          <w:bCs/>
          <w:i/>
          <w:iCs/>
        </w:rPr>
        <w:t> </w:t>
      </w:r>
      <w:r w:rsidRPr="00EC45A0">
        <w:rPr>
          <w:bCs/>
          <w:i/>
          <w:iCs/>
        </w:rPr>
        <w:t xml:space="preserve">L. neteisėtai įgijus ir laikius didelį kiekį </w:t>
      </w:r>
      <w:proofErr w:type="spellStart"/>
      <w:r w:rsidRPr="00EC45A0">
        <w:rPr>
          <w:bCs/>
          <w:i/>
          <w:iCs/>
        </w:rPr>
        <w:t>metamfetamino</w:t>
      </w:r>
      <w:proofErr w:type="spellEnd"/>
      <w:r w:rsidRPr="00EC45A0">
        <w:rPr>
          <w:bCs/>
          <w:i/>
          <w:iCs/>
        </w:rPr>
        <w:t xml:space="preserve"> ir nuteisus jį už šias veikas, buvo pažeisti BPK</w:t>
      </w:r>
      <w:r w:rsidR="001520A9">
        <w:rPr>
          <w:bCs/>
          <w:i/>
          <w:iCs/>
        </w:rPr>
        <w:t> </w:t>
      </w:r>
      <w:r w:rsidRPr="00EC45A0">
        <w:rPr>
          <w:bCs/>
          <w:i/>
          <w:iCs/>
        </w:rPr>
        <w:t>1</w:t>
      </w:r>
      <w:r w:rsidR="001520A9">
        <w:rPr>
          <w:bCs/>
          <w:i/>
          <w:iCs/>
        </w:rPr>
        <w:t> </w:t>
      </w:r>
      <w:r w:rsidRPr="00EC45A0">
        <w:rPr>
          <w:bCs/>
          <w:i/>
          <w:iCs/>
        </w:rPr>
        <w:t>straipsnio 1</w:t>
      </w:r>
      <w:r w:rsidR="001520A9">
        <w:rPr>
          <w:bCs/>
          <w:i/>
          <w:iCs/>
        </w:rPr>
        <w:t> </w:t>
      </w:r>
      <w:r w:rsidRPr="00EC45A0">
        <w:rPr>
          <w:bCs/>
          <w:i/>
          <w:iCs/>
        </w:rPr>
        <w:t>dalies, 44</w:t>
      </w:r>
      <w:r w:rsidR="001520A9">
        <w:rPr>
          <w:bCs/>
          <w:i/>
          <w:iCs/>
        </w:rPr>
        <w:t> </w:t>
      </w:r>
      <w:r w:rsidRPr="00EC45A0">
        <w:rPr>
          <w:bCs/>
          <w:i/>
          <w:iCs/>
        </w:rPr>
        <w:t>straipsnio 6</w:t>
      </w:r>
      <w:r w:rsidR="001520A9">
        <w:rPr>
          <w:bCs/>
          <w:i/>
          <w:iCs/>
        </w:rPr>
        <w:t> </w:t>
      </w:r>
      <w:r w:rsidRPr="00EC45A0">
        <w:rPr>
          <w:bCs/>
          <w:i/>
          <w:iCs/>
        </w:rPr>
        <w:t>dalies, 301</w:t>
      </w:r>
      <w:r w:rsidR="001520A9">
        <w:rPr>
          <w:bCs/>
          <w:i/>
          <w:iCs/>
        </w:rPr>
        <w:t> </w:t>
      </w:r>
      <w:r w:rsidRPr="00EC45A0">
        <w:rPr>
          <w:bCs/>
          <w:i/>
          <w:iCs/>
        </w:rPr>
        <w:t>straipsnio 1</w:t>
      </w:r>
      <w:r w:rsidR="001520A9">
        <w:rPr>
          <w:bCs/>
          <w:i/>
          <w:iCs/>
        </w:rPr>
        <w:t> </w:t>
      </w:r>
      <w:r w:rsidRPr="00EC45A0">
        <w:rPr>
          <w:bCs/>
          <w:i/>
          <w:iCs/>
        </w:rPr>
        <w:t>dalies, 305</w:t>
      </w:r>
      <w:r w:rsidR="001520A9">
        <w:rPr>
          <w:bCs/>
          <w:i/>
          <w:iCs/>
        </w:rPr>
        <w:t> </w:t>
      </w:r>
      <w:r w:rsidRPr="00EC45A0">
        <w:rPr>
          <w:bCs/>
          <w:i/>
          <w:iCs/>
        </w:rPr>
        <w:t>straipsnio 1</w:t>
      </w:r>
      <w:r w:rsidR="001520A9">
        <w:rPr>
          <w:bCs/>
          <w:i/>
          <w:iCs/>
        </w:rPr>
        <w:t> </w:t>
      </w:r>
      <w:r w:rsidRPr="00EC45A0">
        <w:rPr>
          <w:bCs/>
          <w:i/>
          <w:iCs/>
        </w:rPr>
        <w:t>dalies 1, 2</w:t>
      </w:r>
      <w:r w:rsidR="001520A9">
        <w:rPr>
          <w:bCs/>
          <w:i/>
          <w:iCs/>
        </w:rPr>
        <w:t> </w:t>
      </w:r>
      <w:r w:rsidRPr="00EC45A0">
        <w:rPr>
          <w:bCs/>
          <w:i/>
          <w:iCs/>
        </w:rPr>
        <w:t>punktų reikalavimai. Šie baudžiamojo proceso įstatymo pažeidimai D.</w:t>
      </w:r>
      <w:r w:rsidR="001520A9">
        <w:rPr>
          <w:bCs/>
          <w:i/>
          <w:iCs/>
        </w:rPr>
        <w:t> </w:t>
      </w:r>
      <w:r w:rsidRPr="00EC45A0">
        <w:rPr>
          <w:bCs/>
          <w:i/>
          <w:iCs/>
        </w:rPr>
        <w:t>L. baudžiamojoje byloje laikytini esminiais.</w:t>
      </w:r>
    </w:p>
    <w:p w14:paraId="5A6B4654" w14:textId="0D6EDF62" w:rsidR="00EC45A0" w:rsidRDefault="00EC45A0" w:rsidP="00292AE0">
      <w:pPr>
        <w:spacing w:line="240" w:lineRule="auto"/>
        <w:ind w:firstLine="851"/>
        <w:jc w:val="both"/>
        <w:rPr>
          <w:bCs/>
        </w:rPr>
      </w:pPr>
      <w:r w:rsidRPr="00EC45A0">
        <w:rPr>
          <w:bCs/>
          <w:i/>
          <w:iCs/>
        </w:rPr>
        <w:t>D.</w:t>
      </w:r>
      <w:r w:rsidR="001520A9">
        <w:rPr>
          <w:bCs/>
          <w:i/>
          <w:iCs/>
        </w:rPr>
        <w:t> </w:t>
      </w:r>
      <w:r w:rsidRPr="00EC45A0">
        <w:rPr>
          <w:bCs/>
          <w:i/>
          <w:iCs/>
        </w:rPr>
        <w:t>L. nusikalstama veika dėl neteisėto disponavimo psichotropinėmis medžiagomis pirmosios instancijos teismo 2008</w:t>
      </w:r>
      <w:r w:rsidR="001520A9">
        <w:rPr>
          <w:bCs/>
          <w:i/>
          <w:iCs/>
        </w:rPr>
        <w:t> </w:t>
      </w:r>
      <w:r w:rsidRPr="00EC45A0">
        <w:rPr>
          <w:bCs/>
          <w:i/>
          <w:iCs/>
        </w:rPr>
        <w:t>m. balandžio</w:t>
      </w:r>
      <w:r w:rsidR="001520A9">
        <w:rPr>
          <w:bCs/>
          <w:i/>
          <w:iCs/>
        </w:rPr>
        <w:t> </w:t>
      </w:r>
      <w:r w:rsidRPr="00EC45A0">
        <w:rPr>
          <w:bCs/>
          <w:i/>
          <w:iCs/>
        </w:rPr>
        <w:t>18</w:t>
      </w:r>
      <w:r w:rsidR="001520A9">
        <w:rPr>
          <w:bCs/>
          <w:i/>
          <w:iCs/>
        </w:rPr>
        <w:t> </w:t>
      </w:r>
      <w:r w:rsidRPr="00EC45A0">
        <w:rPr>
          <w:bCs/>
          <w:i/>
          <w:iCs/>
        </w:rPr>
        <w:t>d. nuosprendyje ir apeliacinės instancijos teismo 2008</w:t>
      </w:r>
      <w:r w:rsidR="001520A9">
        <w:rPr>
          <w:bCs/>
          <w:i/>
          <w:iCs/>
        </w:rPr>
        <w:t> </w:t>
      </w:r>
      <w:r w:rsidRPr="00EC45A0">
        <w:rPr>
          <w:bCs/>
          <w:i/>
          <w:iCs/>
        </w:rPr>
        <w:t>m. gruodžio</w:t>
      </w:r>
      <w:r w:rsidR="001520A9">
        <w:rPr>
          <w:bCs/>
          <w:i/>
          <w:iCs/>
        </w:rPr>
        <w:t> </w:t>
      </w:r>
      <w:r w:rsidRPr="00EC45A0">
        <w:rPr>
          <w:bCs/>
          <w:i/>
          <w:iCs/>
        </w:rPr>
        <w:t>1</w:t>
      </w:r>
      <w:r w:rsidR="001520A9">
        <w:rPr>
          <w:bCs/>
          <w:i/>
          <w:iCs/>
        </w:rPr>
        <w:t> </w:t>
      </w:r>
      <w:r w:rsidRPr="00EC45A0">
        <w:rPr>
          <w:bCs/>
          <w:i/>
          <w:iCs/>
        </w:rPr>
        <w:t>d. nutartyje kvalifikuota pagal BK</w:t>
      </w:r>
      <w:r w:rsidR="001520A9">
        <w:rPr>
          <w:bCs/>
          <w:i/>
          <w:iCs/>
        </w:rPr>
        <w:t> </w:t>
      </w:r>
      <w:r w:rsidRPr="00EC45A0">
        <w:rPr>
          <w:bCs/>
          <w:i/>
          <w:iCs/>
        </w:rPr>
        <w:t>260</w:t>
      </w:r>
      <w:r w:rsidR="001520A9">
        <w:rPr>
          <w:bCs/>
          <w:i/>
          <w:iCs/>
        </w:rPr>
        <w:t> </w:t>
      </w:r>
      <w:r w:rsidRPr="00EC45A0">
        <w:rPr>
          <w:bCs/>
          <w:i/>
          <w:iCs/>
        </w:rPr>
        <w:t>straipsnio 3</w:t>
      </w:r>
      <w:r w:rsidR="001520A9">
        <w:rPr>
          <w:bCs/>
          <w:i/>
          <w:iCs/>
        </w:rPr>
        <w:t> </w:t>
      </w:r>
      <w:r w:rsidRPr="00EC45A0">
        <w:rPr>
          <w:bCs/>
          <w:i/>
          <w:iCs/>
        </w:rPr>
        <w:t>dalį ne kaip atskiri savarankiški nusikaltimai, bet kaip vientisas pavienis nusikaltimas. Vadinasi, nurodytų medžiagų įgijimas, laikymas, gabenimas teismų baigiamuosiuose aktuose pripažįstami tos pačios</w:t>
      </w:r>
      <w:r w:rsidR="00834E66">
        <w:rPr>
          <w:bCs/>
          <w:i/>
          <w:iCs/>
        </w:rPr>
        <w:t> </w:t>
      </w:r>
      <w:r w:rsidRPr="00EC45A0">
        <w:rPr>
          <w:bCs/>
          <w:i/>
          <w:iCs/>
        </w:rPr>
        <w:t>– pavienės nusikalstamos veikos atskirais epizodais. Šioje nutartyje konstatuota, kad nagrinėjamoje byloje kaltinimas, jog D.</w:t>
      </w:r>
      <w:r w:rsidR="001520A9">
        <w:rPr>
          <w:bCs/>
          <w:i/>
          <w:iCs/>
        </w:rPr>
        <w:t> </w:t>
      </w:r>
      <w:r w:rsidRPr="00EC45A0">
        <w:rPr>
          <w:bCs/>
          <w:i/>
          <w:iCs/>
        </w:rPr>
        <w:t>L. (ir kiti nuteistieji) įgijo, laikė psichotropines medžiagas, nepagrįstas neginčijamais baudžiamojo proceso įstatymo nustatytais būdais gautais ir teisiamajame posėdyje išnagrinėtais įrodymais, kad kaltinimas dėl psichotropinių medžiagų įgijimo bei laikymo nekonkretus ir pagrįstas prielaidomis, kad tai laikytina esminiu baudžiamojo proceso įstatymo pažeidimu. Dėl to teiginiai, kad D.</w:t>
      </w:r>
      <w:r w:rsidR="001520A9">
        <w:rPr>
          <w:bCs/>
          <w:i/>
          <w:iCs/>
        </w:rPr>
        <w:t> </w:t>
      </w:r>
      <w:r w:rsidRPr="00EC45A0">
        <w:rPr>
          <w:bCs/>
          <w:i/>
          <w:iCs/>
        </w:rPr>
        <w:t>L. įgijo bei laikė psichotropines medžiagas</w:t>
      </w:r>
      <w:r w:rsidR="00405E97">
        <w:rPr>
          <w:bCs/>
          <w:i/>
          <w:iCs/>
        </w:rPr>
        <w:t>,</w:t>
      </w:r>
      <w:r w:rsidRPr="00EC45A0">
        <w:rPr>
          <w:bCs/>
          <w:i/>
          <w:iCs/>
        </w:rPr>
        <w:t xml:space="preserve"> šalintini iš pirmosios instancijos teismo 2008</w:t>
      </w:r>
      <w:r w:rsidR="001520A9">
        <w:rPr>
          <w:bCs/>
          <w:i/>
          <w:iCs/>
        </w:rPr>
        <w:t> </w:t>
      </w:r>
      <w:r w:rsidRPr="00EC45A0">
        <w:rPr>
          <w:bCs/>
          <w:i/>
          <w:iCs/>
        </w:rPr>
        <w:t>m. balandžio</w:t>
      </w:r>
      <w:r w:rsidR="001520A9">
        <w:rPr>
          <w:bCs/>
          <w:i/>
          <w:iCs/>
        </w:rPr>
        <w:t> </w:t>
      </w:r>
      <w:r w:rsidRPr="00EC45A0">
        <w:rPr>
          <w:bCs/>
          <w:i/>
          <w:iCs/>
        </w:rPr>
        <w:t>18</w:t>
      </w:r>
      <w:r w:rsidR="001520A9">
        <w:rPr>
          <w:bCs/>
          <w:i/>
          <w:iCs/>
        </w:rPr>
        <w:t> </w:t>
      </w:r>
      <w:r w:rsidRPr="00EC45A0">
        <w:rPr>
          <w:bCs/>
          <w:i/>
          <w:iCs/>
        </w:rPr>
        <w:t>d. nuosprendžio ir apeliacinės instancijos teismo 2008</w:t>
      </w:r>
      <w:r w:rsidR="001520A9">
        <w:rPr>
          <w:bCs/>
          <w:i/>
          <w:iCs/>
        </w:rPr>
        <w:t> </w:t>
      </w:r>
      <w:r w:rsidRPr="00EC45A0">
        <w:rPr>
          <w:bCs/>
          <w:i/>
          <w:iCs/>
        </w:rPr>
        <w:t>m. gruodžio</w:t>
      </w:r>
      <w:r w:rsidR="001520A9">
        <w:rPr>
          <w:bCs/>
          <w:i/>
          <w:iCs/>
        </w:rPr>
        <w:t> </w:t>
      </w:r>
      <w:r w:rsidRPr="00EC45A0">
        <w:rPr>
          <w:bCs/>
          <w:i/>
          <w:iCs/>
        </w:rPr>
        <w:t>1</w:t>
      </w:r>
      <w:r w:rsidR="001520A9">
        <w:rPr>
          <w:bCs/>
          <w:i/>
          <w:iCs/>
        </w:rPr>
        <w:t> </w:t>
      </w:r>
      <w:r w:rsidRPr="00EC45A0">
        <w:rPr>
          <w:bCs/>
          <w:i/>
          <w:iCs/>
        </w:rPr>
        <w:t>d. nutarties</w:t>
      </w:r>
      <w:r>
        <w:rPr>
          <w:bCs/>
          <w:i/>
          <w:iCs/>
        </w:rPr>
        <w:t>.</w:t>
      </w:r>
    </w:p>
    <w:p w14:paraId="7098C217" w14:textId="57FFF601" w:rsidR="00A34095" w:rsidRDefault="00EC45A0" w:rsidP="00292AE0">
      <w:pPr>
        <w:spacing w:line="240" w:lineRule="auto"/>
        <w:ind w:firstLine="851"/>
        <w:jc w:val="both"/>
        <w:rPr>
          <w:bCs/>
        </w:rPr>
      </w:pPr>
      <w:bookmarkStart w:id="503" w:name="_Hlk31200832"/>
      <w:r>
        <w:rPr>
          <w:bCs/>
        </w:rPr>
        <w:t xml:space="preserve">Baudžiamojoje byloje esantys </w:t>
      </w:r>
      <w:r w:rsidR="00873441">
        <w:rPr>
          <w:bCs/>
        </w:rPr>
        <w:t>prieštaravimai turi būti patikrinti ir teismo įvertinti,</w:t>
      </w:r>
      <w:r w:rsidR="00A34095">
        <w:rPr>
          <w:bCs/>
        </w:rPr>
        <w:t xml:space="preserve"> dėl tų pačių aplinkybių nuosprendyje negali būti prieštaringų išvadų</w:t>
      </w:r>
      <w:bookmarkEnd w:id="503"/>
      <w:r w:rsidR="00A34095">
        <w:rPr>
          <w:bCs/>
        </w:rPr>
        <w:t>:</w:t>
      </w:r>
    </w:p>
    <w:p w14:paraId="5FBC1424" w14:textId="1D8EA5BF" w:rsidR="00A34095" w:rsidRDefault="00A34095" w:rsidP="00A34095">
      <w:pPr>
        <w:spacing w:line="240" w:lineRule="auto"/>
        <w:ind w:firstLine="851"/>
        <w:jc w:val="both"/>
        <w:rPr>
          <w:bCs/>
          <w:i/>
          <w:iCs/>
        </w:rPr>
      </w:pPr>
      <w:r w:rsidRPr="00A34095">
        <w:rPr>
          <w:bCs/>
          <w:i/>
          <w:iCs/>
        </w:rPr>
        <w:t xml:space="preserve">Pagal </w:t>
      </w:r>
      <w:bookmarkStart w:id="504" w:name="ne992861f-2403-4109-8e74-810613d25a25"/>
      <w:r w:rsidRPr="00A34095">
        <w:rPr>
          <w:bCs/>
          <w:i/>
          <w:iCs/>
        </w:rPr>
        <w:t>BPK</w:t>
      </w:r>
      <w:bookmarkStart w:id="505" w:name="pne992861f-2403-4109-8e74-810613d25a25"/>
      <w:bookmarkEnd w:id="504"/>
      <w:bookmarkEnd w:id="505"/>
      <w:r w:rsidR="001520A9">
        <w:rPr>
          <w:bCs/>
          <w:i/>
          <w:iCs/>
        </w:rPr>
        <w:t> </w:t>
      </w:r>
      <w:bookmarkStart w:id="506" w:name="n1c7a2407-eb80-4704-bbf8-a5a9523889b5"/>
      <w:r w:rsidRPr="00A34095">
        <w:rPr>
          <w:bCs/>
          <w:i/>
          <w:iCs/>
        </w:rPr>
        <w:t>331</w:t>
      </w:r>
      <w:bookmarkStart w:id="507" w:name="pn1c7a2407-eb80-4704-bbf8-a5a9523889b5"/>
      <w:bookmarkEnd w:id="506"/>
      <w:bookmarkEnd w:id="507"/>
      <w:r w:rsidR="001520A9">
        <w:rPr>
          <w:bCs/>
          <w:i/>
          <w:iCs/>
        </w:rPr>
        <w:t> </w:t>
      </w:r>
      <w:r w:rsidRPr="00A34095">
        <w:rPr>
          <w:bCs/>
          <w:i/>
          <w:iCs/>
        </w:rPr>
        <w:t xml:space="preserve">straipsnį apeliacinės instancijos teismo nuosprendis, be kitų </w:t>
      </w:r>
      <w:bookmarkStart w:id="508" w:name="n551d9196-e0e6-4b3e-8a79-03796bb22c98"/>
      <w:r w:rsidRPr="00A34095">
        <w:rPr>
          <w:bCs/>
          <w:i/>
          <w:iCs/>
        </w:rPr>
        <w:t>BPK</w:t>
      </w:r>
      <w:bookmarkStart w:id="509" w:name="pn551d9196-e0e6-4b3e-8a79-03796bb22c98"/>
      <w:bookmarkEnd w:id="508"/>
      <w:bookmarkEnd w:id="509"/>
      <w:r w:rsidR="001520A9">
        <w:rPr>
          <w:bCs/>
          <w:i/>
          <w:iCs/>
        </w:rPr>
        <w:t> </w:t>
      </w:r>
      <w:r w:rsidRPr="00A34095">
        <w:rPr>
          <w:bCs/>
          <w:i/>
          <w:iCs/>
        </w:rPr>
        <w:t>XXIII</w:t>
      </w:r>
      <w:r w:rsidR="001520A9">
        <w:rPr>
          <w:bCs/>
          <w:i/>
          <w:iCs/>
        </w:rPr>
        <w:t> </w:t>
      </w:r>
      <w:r w:rsidRPr="00A34095">
        <w:rPr>
          <w:bCs/>
          <w:i/>
          <w:iCs/>
        </w:rPr>
        <w:t xml:space="preserve">skyriuje nurodytų reikalavimų, turi būti surašomas laikantis ir nustatytųjų </w:t>
      </w:r>
      <w:bookmarkStart w:id="510" w:name="ncbb748e2-0fe5-40e8-bcb4-1c6d6649cf27"/>
      <w:r w:rsidRPr="00A34095">
        <w:rPr>
          <w:bCs/>
          <w:i/>
          <w:iCs/>
        </w:rPr>
        <w:t>BPK</w:t>
      </w:r>
      <w:bookmarkStart w:id="511" w:name="pncbb748e2-0fe5-40e8-bcb4-1c6d6649cf27"/>
      <w:bookmarkEnd w:id="510"/>
      <w:bookmarkEnd w:id="511"/>
      <w:r w:rsidR="001520A9">
        <w:rPr>
          <w:bCs/>
          <w:i/>
          <w:iCs/>
        </w:rPr>
        <w:t> </w:t>
      </w:r>
      <w:bookmarkStart w:id="512" w:name="na8945d44-c2a8-4da2-a60b-f4bc95a768b3"/>
      <w:r w:rsidRPr="00A34095">
        <w:rPr>
          <w:bCs/>
          <w:i/>
          <w:iCs/>
        </w:rPr>
        <w:t>305</w:t>
      </w:r>
      <w:bookmarkStart w:id="513" w:name="pna8945d44-c2a8-4da2-a60b-f4bc95a768b3"/>
      <w:bookmarkEnd w:id="512"/>
      <w:bookmarkEnd w:id="513"/>
      <w:r w:rsidR="001520A9">
        <w:rPr>
          <w:bCs/>
          <w:i/>
          <w:iCs/>
        </w:rPr>
        <w:t> </w:t>
      </w:r>
      <w:r w:rsidRPr="00A34095">
        <w:rPr>
          <w:bCs/>
          <w:i/>
          <w:iCs/>
        </w:rPr>
        <w:t xml:space="preserve">straipsnyje. Tai reiškia, kad apeliacinės instancijos teismo nuosprendžiui keliami tokie patys bendrieji reikalavimai kaip ir pirmosios instancijos teismo nuosprendžiui, tik jame turi būti papildomai nurodomi duomenys apie apskųstą pirmosios instancijos teismo nuosprendį, apeliaciniu skundu ginčijamos aplinkybės ir skundo esmė. Pagal </w:t>
      </w:r>
      <w:bookmarkStart w:id="514" w:name="n43f0aba6-0e85-4630-aaa8-96551093b48e"/>
      <w:r w:rsidRPr="00A34095">
        <w:rPr>
          <w:bCs/>
          <w:i/>
          <w:iCs/>
        </w:rPr>
        <w:t>BPK</w:t>
      </w:r>
      <w:bookmarkStart w:id="515" w:name="pn43f0aba6-0e85-4630-aaa8-96551093b48e"/>
      <w:bookmarkEnd w:id="514"/>
      <w:bookmarkEnd w:id="515"/>
      <w:r w:rsidR="001520A9">
        <w:rPr>
          <w:bCs/>
          <w:i/>
          <w:iCs/>
        </w:rPr>
        <w:t> </w:t>
      </w:r>
      <w:bookmarkStart w:id="516" w:name="n7eafeb6f-97ec-4174-9f27-fb32850e39ff"/>
      <w:r w:rsidRPr="00A34095">
        <w:rPr>
          <w:bCs/>
          <w:i/>
          <w:iCs/>
        </w:rPr>
        <w:t>305</w:t>
      </w:r>
      <w:bookmarkStart w:id="517" w:name="pn7eafeb6f-97ec-4174-9f27-fb32850e39ff"/>
      <w:bookmarkEnd w:id="516"/>
      <w:bookmarkEnd w:id="517"/>
      <w:r w:rsidR="001520A9">
        <w:rPr>
          <w:bCs/>
          <w:i/>
          <w:iCs/>
        </w:rPr>
        <w:t> </w:t>
      </w:r>
      <w:r w:rsidRPr="00A34095">
        <w:rPr>
          <w:bCs/>
          <w:i/>
          <w:iCs/>
        </w:rPr>
        <w:t>straipsnio 1</w:t>
      </w:r>
      <w:r w:rsidR="001520A9">
        <w:rPr>
          <w:bCs/>
          <w:i/>
          <w:iCs/>
        </w:rPr>
        <w:t> </w:t>
      </w:r>
      <w:r w:rsidRPr="00A34095">
        <w:rPr>
          <w:bCs/>
          <w:i/>
          <w:iCs/>
        </w:rPr>
        <w:t>dalį apkaltinamojo nuosprendžio aprašomojoje dalyje turi būti išdėstyta įrodyta pripažintos nusikalstamos veikos aplinkybės (jos padarymo vieta, laikas, būdas ir kitos svarbios aplinkybės), įrodymai, kuriais grindžiamos teismo išvados, ir motyvai, kuriais vadovaudamasis teismas atmeta kitus įrodymus, nusikalstamos veikos kvalifikavimo motyvai ir išvados.</w:t>
      </w:r>
      <w:r w:rsidR="001520A9">
        <w:rPr>
          <w:bCs/>
          <w:i/>
          <w:iCs/>
        </w:rPr>
        <w:t> </w:t>
      </w:r>
      <w:r>
        <w:rPr>
          <w:bCs/>
          <w:i/>
          <w:iCs/>
        </w:rPr>
        <w:t>&lt;...&gt;</w:t>
      </w:r>
    </w:p>
    <w:p w14:paraId="75FB03AF" w14:textId="3CE9A0B1" w:rsidR="00A34095" w:rsidRPr="00A34095" w:rsidRDefault="00A34095" w:rsidP="00A34095">
      <w:pPr>
        <w:spacing w:line="240" w:lineRule="auto"/>
        <w:ind w:firstLine="851"/>
        <w:jc w:val="both"/>
        <w:rPr>
          <w:bCs/>
          <w:i/>
          <w:iCs/>
        </w:rPr>
      </w:pPr>
      <w:r w:rsidRPr="00A34095">
        <w:rPr>
          <w:bCs/>
          <w:i/>
          <w:iCs/>
        </w:rPr>
        <w:t xml:space="preserve">Pagal pirmiau minėtus nuosprendžio turiniui </w:t>
      </w:r>
      <w:bookmarkStart w:id="518" w:name="n4e0ad1c7-f135-4b99-9958-4aee4c4c6420"/>
      <w:r w:rsidRPr="00A34095">
        <w:rPr>
          <w:bCs/>
          <w:i/>
          <w:iCs/>
        </w:rPr>
        <w:t>BPK</w:t>
      </w:r>
      <w:bookmarkStart w:id="519" w:name="pn4e0ad1c7-f135-4b99-9958-4aee4c4c6420"/>
      <w:bookmarkEnd w:id="518"/>
      <w:bookmarkEnd w:id="519"/>
      <w:r w:rsidRPr="00A34095">
        <w:rPr>
          <w:bCs/>
          <w:i/>
          <w:iCs/>
        </w:rPr>
        <w:t xml:space="preserve"> keliamus reikalavimus </w:t>
      </w:r>
      <w:bookmarkStart w:id="520" w:name="_Hlk30505389"/>
      <w:r w:rsidRPr="00A34095">
        <w:rPr>
          <w:bCs/>
          <w:i/>
          <w:iCs/>
        </w:rPr>
        <w:t>teismas, priimdamas nuosprendį, turi aiškiai nustatyti faktines bylos aplinkybes, reikšmingas bylai išspręsti teisingai, ir aiškiai nurodyti, kokie įrodymai jas patvirtina arba paneigia (kasacinės nutartys baudžiamosiose bylose Nr.</w:t>
      </w:r>
      <w:r w:rsidR="001520A9">
        <w:rPr>
          <w:bCs/>
          <w:i/>
          <w:iCs/>
        </w:rPr>
        <w:t> </w:t>
      </w:r>
      <w:bookmarkStart w:id="521" w:name="n7324c12f-0bb2-4f7e-a00e-a61c6920b02e"/>
      <w:r w:rsidRPr="00A34095">
        <w:rPr>
          <w:bCs/>
          <w:i/>
          <w:iCs/>
        </w:rPr>
        <w:t>2K-418-699/2015</w:t>
      </w:r>
      <w:bookmarkStart w:id="522" w:name="pn7324c12f-0bb2-4f7e-a00e-a61c6920b02e"/>
      <w:bookmarkEnd w:id="521"/>
      <w:bookmarkEnd w:id="522"/>
      <w:r w:rsidRPr="00A34095">
        <w:rPr>
          <w:bCs/>
          <w:i/>
          <w:iCs/>
        </w:rPr>
        <w:t xml:space="preserve">, </w:t>
      </w:r>
      <w:bookmarkStart w:id="523" w:name="nce46a831-db92-4a01-a3db-645c7eb6ac7f"/>
      <w:r w:rsidRPr="00A34095">
        <w:rPr>
          <w:bCs/>
          <w:i/>
          <w:iCs/>
        </w:rPr>
        <w:t>2K-627-303/2015</w:t>
      </w:r>
      <w:bookmarkStart w:id="524" w:name="pnce46a831-db92-4a01-a3db-645c7eb6ac7f"/>
      <w:bookmarkEnd w:id="523"/>
      <w:bookmarkEnd w:id="524"/>
      <w:r w:rsidRPr="00A34095">
        <w:rPr>
          <w:bCs/>
          <w:i/>
          <w:iCs/>
        </w:rPr>
        <w:t xml:space="preserve">). </w:t>
      </w:r>
      <w:bookmarkEnd w:id="520"/>
      <w:r w:rsidRPr="00A34095">
        <w:rPr>
          <w:bCs/>
          <w:i/>
          <w:iCs/>
        </w:rPr>
        <w:t xml:space="preserve">Apkaltinamasis nuosprendis turi būti pagrįstas įrodymais, neginčijamai patvirtinančiais kaltinamojo kaltę padarius nusikalstamą veiką ir kitas svarbias bylos aplinkybes. Toks nuosprendis negali būti grindžiamas abejotinais faktais ir tikėtinomis aplinkybėmis, tokių faktinių aplinkybių pagrindu daromos išvados taip pat yra tik abejotinos ir tikėtinos. Atkreiptinas dėmesys ir į tai, </w:t>
      </w:r>
      <w:r w:rsidR="00A22B86">
        <w:rPr>
          <w:bCs/>
          <w:i/>
          <w:iCs/>
        </w:rPr>
        <w:t>kad</w:t>
      </w:r>
      <w:r w:rsidR="00A22B86" w:rsidRPr="00A34095">
        <w:rPr>
          <w:bCs/>
          <w:i/>
          <w:iCs/>
        </w:rPr>
        <w:t xml:space="preserve"> </w:t>
      </w:r>
      <w:r w:rsidRPr="00A34095">
        <w:rPr>
          <w:bCs/>
          <w:i/>
          <w:iCs/>
        </w:rPr>
        <w:t>paprastai nuosprendyje daromos išvados dėl įvairių aplinkybių negali būti grindžiamos principu</w:t>
      </w:r>
      <w:r w:rsidR="00405E97">
        <w:rPr>
          <w:bCs/>
          <w:i/>
          <w:iCs/>
        </w:rPr>
        <w:t>,</w:t>
      </w:r>
      <w:r w:rsidRPr="00A34095">
        <w:rPr>
          <w:bCs/>
          <w:i/>
          <w:iCs/>
        </w:rPr>
        <w:t xml:space="preserve"> </w:t>
      </w:r>
      <w:r w:rsidR="00405E97">
        <w:rPr>
          <w:bCs/>
          <w:i/>
          <w:iCs/>
        </w:rPr>
        <w:t xml:space="preserve">kad </w:t>
      </w:r>
      <w:r w:rsidRPr="00A34095">
        <w:rPr>
          <w:bCs/>
          <w:i/>
          <w:iCs/>
        </w:rPr>
        <w:t xml:space="preserve">jei nėra įrodymų, nei aiškiai paneigiančių, nei aiškiai patvirtinančių tam tikrą aplinkybę, vadinasi, ta aplinkybė nepaneigta; tai prieštarauja loginio metodo, taikomo darant išvadas, taisyklėms, o skundžiamas apeliacinės instancijos teismo nuosprendis daugiausia grindžiamas būtent tokiomis išvadomis. </w:t>
      </w:r>
    </w:p>
    <w:p w14:paraId="39C936B4" w14:textId="1014917A" w:rsidR="00A34095" w:rsidRPr="00A34095" w:rsidRDefault="00A34095" w:rsidP="00A34095">
      <w:pPr>
        <w:spacing w:line="240" w:lineRule="auto"/>
        <w:ind w:firstLine="851"/>
        <w:jc w:val="both"/>
        <w:rPr>
          <w:bCs/>
          <w:i/>
          <w:iCs/>
        </w:rPr>
      </w:pPr>
      <w:r w:rsidRPr="00A34095">
        <w:rPr>
          <w:bCs/>
          <w:i/>
          <w:iCs/>
        </w:rPr>
        <w:t>Iš tokių apeliacinės instancijos teismo skundžiamame nuosprendyje išdėstytų teiginių (nuosprendžio 27</w:t>
      </w:r>
      <w:r w:rsidR="001520A9">
        <w:rPr>
          <w:bCs/>
          <w:i/>
          <w:iCs/>
        </w:rPr>
        <w:t> </w:t>
      </w:r>
      <w:r w:rsidRPr="00A34095">
        <w:rPr>
          <w:bCs/>
          <w:i/>
          <w:iCs/>
        </w:rPr>
        <w:t xml:space="preserve">punktas) kaip </w:t>
      </w:r>
      <w:r w:rsidR="00405E97">
        <w:rPr>
          <w:bCs/>
          <w:i/>
          <w:iCs/>
        </w:rPr>
        <w:t>„</w:t>
      </w:r>
      <w:r w:rsidRPr="00A34095">
        <w:rPr>
          <w:bCs/>
          <w:i/>
          <w:iCs/>
        </w:rPr>
        <w:t>teisėjų kolegija neatmeta tikimybės, kad E.</w:t>
      </w:r>
      <w:r w:rsidR="001520A9">
        <w:rPr>
          <w:bCs/>
          <w:i/>
          <w:iCs/>
        </w:rPr>
        <w:t> </w:t>
      </w:r>
      <w:r w:rsidRPr="00A34095">
        <w:rPr>
          <w:bCs/>
          <w:i/>
          <w:iCs/>
        </w:rPr>
        <w:t>J. ir R.</w:t>
      </w:r>
      <w:r w:rsidR="001520A9">
        <w:rPr>
          <w:bCs/>
          <w:i/>
          <w:iCs/>
        </w:rPr>
        <w:t> </w:t>
      </w:r>
      <w:r w:rsidRPr="00A34095">
        <w:rPr>
          <w:bCs/>
          <w:i/>
          <w:iCs/>
        </w:rPr>
        <w:t>G. susitikime iš tiesų nedalyvavo arba bent jau jo metu tiesiogiai su A.</w:t>
      </w:r>
      <w:r w:rsidR="001520A9">
        <w:rPr>
          <w:bCs/>
          <w:i/>
          <w:iCs/>
        </w:rPr>
        <w:t> </w:t>
      </w:r>
      <w:r w:rsidRPr="00A34095">
        <w:rPr>
          <w:bCs/>
          <w:i/>
          <w:iCs/>
        </w:rPr>
        <w:t xml:space="preserve">J. nesikalbėjo“, </w:t>
      </w:r>
      <w:r w:rsidR="00405E97">
        <w:rPr>
          <w:bCs/>
          <w:i/>
          <w:iCs/>
        </w:rPr>
        <w:t>„</w:t>
      </w:r>
      <w:r w:rsidRPr="00A34095">
        <w:rPr>
          <w:bCs/>
          <w:i/>
          <w:iCs/>
        </w:rPr>
        <w:t xml:space="preserve">niekas iš byloje </w:t>
      </w:r>
      <w:r w:rsidRPr="00A34095">
        <w:rPr>
          <w:bCs/>
          <w:i/>
          <w:iCs/>
        </w:rPr>
        <w:lastRenderedPageBreak/>
        <w:t>apklaustų asmenų, įskaitant ir liudytoją, kuriam taikomas anonimiškumas, netvirtino nebuvę jokiame susitikime su A.</w:t>
      </w:r>
      <w:r w:rsidR="001520A9">
        <w:rPr>
          <w:bCs/>
          <w:i/>
          <w:iCs/>
        </w:rPr>
        <w:t> </w:t>
      </w:r>
      <w:r w:rsidRPr="00A34095">
        <w:rPr>
          <w:bCs/>
          <w:i/>
          <w:iCs/>
        </w:rPr>
        <w:t xml:space="preserve">J.“, </w:t>
      </w:r>
      <w:r w:rsidR="00405E97">
        <w:rPr>
          <w:bCs/>
          <w:i/>
          <w:iCs/>
        </w:rPr>
        <w:t>„</w:t>
      </w:r>
      <w:r w:rsidRPr="00A34095">
        <w:rPr>
          <w:bCs/>
          <w:i/>
          <w:iCs/>
        </w:rPr>
        <w:t>tai, kad E.</w:t>
      </w:r>
      <w:r w:rsidR="001520A9">
        <w:rPr>
          <w:bCs/>
          <w:i/>
          <w:iCs/>
        </w:rPr>
        <w:t> </w:t>
      </w:r>
      <w:r w:rsidRPr="00A34095">
        <w:rPr>
          <w:bCs/>
          <w:i/>
          <w:iCs/>
        </w:rPr>
        <w:t>J., R.</w:t>
      </w:r>
      <w:r w:rsidR="001520A9">
        <w:rPr>
          <w:bCs/>
          <w:i/>
          <w:iCs/>
        </w:rPr>
        <w:t> </w:t>
      </w:r>
      <w:r w:rsidRPr="00A34095">
        <w:rPr>
          <w:bCs/>
          <w:i/>
          <w:iCs/>
        </w:rPr>
        <w:t>G. patys nepatvirtino kalbėję su A.</w:t>
      </w:r>
      <w:r w:rsidR="001520A9">
        <w:rPr>
          <w:bCs/>
          <w:i/>
          <w:iCs/>
        </w:rPr>
        <w:t> </w:t>
      </w:r>
      <w:r w:rsidRPr="00A34095">
        <w:rPr>
          <w:bCs/>
          <w:i/>
          <w:iCs/>
        </w:rPr>
        <w:t>J., paaiškintina jų pačių interesu bylos baigtimi“ ir pan. neaišku, ar toks susitikimas su A.</w:t>
      </w:r>
      <w:r w:rsidR="001520A9">
        <w:rPr>
          <w:bCs/>
          <w:i/>
          <w:iCs/>
        </w:rPr>
        <w:t> </w:t>
      </w:r>
      <w:r w:rsidRPr="00A34095">
        <w:rPr>
          <w:bCs/>
          <w:i/>
          <w:iCs/>
        </w:rPr>
        <w:t>J. apskritai buvo, jei buvo, tai kas jame konkrečiai dalyvavo ir kas konkrečiai kalbėjosi su A.</w:t>
      </w:r>
      <w:r w:rsidR="001520A9">
        <w:rPr>
          <w:bCs/>
          <w:i/>
          <w:iCs/>
        </w:rPr>
        <w:t> </w:t>
      </w:r>
      <w:r w:rsidRPr="00A34095">
        <w:rPr>
          <w:bCs/>
          <w:i/>
          <w:iCs/>
        </w:rPr>
        <w:t xml:space="preserve">J. Teismas taip pat padarė išvadą, kad </w:t>
      </w:r>
      <w:r w:rsidR="004F17BA">
        <w:rPr>
          <w:bCs/>
          <w:i/>
          <w:iCs/>
        </w:rPr>
        <w:t>„</w:t>
      </w:r>
      <w:r w:rsidRPr="00A34095">
        <w:rPr>
          <w:bCs/>
          <w:i/>
          <w:iCs/>
        </w:rPr>
        <w:t>bylos duomenys taipogi nepatvirtina, bet ir nepaneigia E.</w:t>
      </w:r>
      <w:r w:rsidR="001520A9">
        <w:rPr>
          <w:bCs/>
          <w:i/>
          <w:iCs/>
        </w:rPr>
        <w:t> </w:t>
      </w:r>
      <w:r w:rsidRPr="00A34095">
        <w:rPr>
          <w:bCs/>
          <w:i/>
          <w:iCs/>
        </w:rPr>
        <w:t>J. parodymų patikimumo dėl E.</w:t>
      </w:r>
      <w:r w:rsidR="001520A9">
        <w:rPr>
          <w:bCs/>
          <w:i/>
          <w:iCs/>
        </w:rPr>
        <w:t> </w:t>
      </w:r>
      <w:r w:rsidRPr="00A34095">
        <w:rPr>
          <w:bCs/>
          <w:i/>
          <w:iCs/>
        </w:rPr>
        <w:t>P. ir T.</w:t>
      </w:r>
      <w:r w:rsidR="001520A9">
        <w:rPr>
          <w:bCs/>
          <w:i/>
          <w:iCs/>
        </w:rPr>
        <w:t> </w:t>
      </w:r>
      <w:r w:rsidRPr="00A34095">
        <w:rPr>
          <w:bCs/>
          <w:i/>
          <w:iCs/>
        </w:rPr>
        <w:t>B.“ (nuosprendžio 28</w:t>
      </w:r>
      <w:r w:rsidR="001520A9">
        <w:rPr>
          <w:bCs/>
          <w:i/>
          <w:iCs/>
        </w:rPr>
        <w:t> </w:t>
      </w:r>
      <w:r w:rsidRPr="00A34095">
        <w:rPr>
          <w:bCs/>
          <w:i/>
          <w:iCs/>
        </w:rPr>
        <w:t>punktas); tokia teismo išvada prieštaringa, dviprasmiška ir neaišku, kaip vis dėlto teismas vertina liudytojo E.</w:t>
      </w:r>
      <w:r w:rsidR="001520A9">
        <w:rPr>
          <w:bCs/>
          <w:i/>
          <w:iCs/>
        </w:rPr>
        <w:t> </w:t>
      </w:r>
      <w:r w:rsidRPr="00A34095">
        <w:rPr>
          <w:bCs/>
          <w:i/>
          <w:iCs/>
        </w:rPr>
        <w:t>J. parodymus, kokias bylos aplinkybes jie paneigia, o kokias patvirtina. Be to, nors teismas ir nurodė, kad objektyvūs bylos duomenys paneigia E.</w:t>
      </w:r>
      <w:r w:rsidR="001520A9">
        <w:rPr>
          <w:bCs/>
          <w:i/>
          <w:iCs/>
        </w:rPr>
        <w:t> </w:t>
      </w:r>
      <w:r w:rsidRPr="00A34095">
        <w:rPr>
          <w:bCs/>
          <w:i/>
          <w:iCs/>
        </w:rPr>
        <w:t>J. buvus sulaikytą su A.</w:t>
      </w:r>
      <w:r w:rsidR="001520A9">
        <w:rPr>
          <w:bCs/>
          <w:i/>
          <w:iCs/>
        </w:rPr>
        <w:t> </w:t>
      </w:r>
      <w:r w:rsidRPr="00A34095">
        <w:rPr>
          <w:bCs/>
          <w:i/>
          <w:iCs/>
        </w:rPr>
        <w:t>B. (E.</w:t>
      </w:r>
      <w:r w:rsidR="001520A9">
        <w:rPr>
          <w:bCs/>
          <w:i/>
          <w:iCs/>
        </w:rPr>
        <w:t> </w:t>
      </w:r>
      <w:r w:rsidRPr="00A34095">
        <w:rPr>
          <w:bCs/>
          <w:i/>
          <w:iCs/>
        </w:rPr>
        <w:t>J. buvo sulaikytas vėliau) ir dėl to E.</w:t>
      </w:r>
      <w:r w:rsidR="001520A9">
        <w:rPr>
          <w:bCs/>
          <w:i/>
          <w:iCs/>
        </w:rPr>
        <w:t> </w:t>
      </w:r>
      <w:r w:rsidRPr="00A34095">
        <w:rPr>
          <w:bCs/>
          <w:i/>
          <w:iCs/>
        </w:rPr>
        <w:t>J. negalėjus girdėti A.</w:t>
      </w:r>
      <w:r w:rsidR="001520A9">
        <w:rPr>
          <w:bCs/>
          <w:i/>
          <w:iCs/>
        </w:rPr>
        <w:t> </w:t>
      </w:r>
      <w:r w:rsidRPr="00A34095">
        <w:rPr>
          <w:bCs/>
          <w:i/>
          <w:iCs/>
        </w:rPr>
        <w:t xml:space="preserve">B. išsakytų </w:t>
      </w:r>
      <w:r w:rsidRPr="00A22B86">
        <w:rPr>
          <w:bCs/>
          <w:i/>
          <w:iCs/>
        </w:rPr>
        <w:t>išsireiškimų</w:t>
      </w:r>
      <w:r w:rsidRPr="00A34095">
        <w:rPr>
          <w:bCs/>
          <w:i/>
          <w:iCs/>
        </w:rPr>
        <w:t xml:space="preserve"> policijos pareigūnams, t.</w:t>
      </w:r>
      <w:r w:rsidR="001520A9">
        <w:rPr>
          <w:bCs/>
          <w:i/>
          <w:iCs/>
        </w:rPr>
        <w:t> </w:t>
      </w:r>
      <w:r w:rsidRPr="00A34095">
        <w:rPr>
          <w:bCs/>
          <w:i/>
          <w:iCs/>
        </w:rPr>
        <w:t>y. šia E.</w:t>
      </w:r>
      <w:r w:rsidR="001520A9">
        <w:t> </w:t>
      </w:r>
      <w:r w:rsidRPr="00A34095">
        <w:rPr>
          <w:bCs/>
          <w:i/>
          <w:iCs/>
        </w:rPr>
        <w:t>J. parodymų dalimi teismas nesivadovavo, tačiau toks E.</w:t>
      </w:r>
      <w:r w:rsidR="001520A9">
        <w:rPr>
          <w:bCs/>
          <w:i/>
          <w:iCs/>
        </w:rPr>
        <w:t> </w:t>
      </w:r>
      <w:r w:rsidRPr="00A34095">
        <w:rPr>
          <w:bCs/>
          <w:i/>
          <w:iCs/>
        </w:rPr>
        <w:t>J. parodymų vertinimas neatitinka įrodymų vertinimui įstatymo keliamų reikalavimų, kadangi yra neišsamus, fragmentiškas, atsietas nuo kitos E.</w:t>
      </w:r>
      <w:r w:rsidR="001520A9">
        <w:rPr>
          <w:bCs/>
          <w:i/>
          <w:iCs/>
        </w:rPr>
        <w:t> </w:t>
      </w:r>
      <w:r w:rsidRPr="00A34095">
        <w:rPr>
          <w:bCs/>
          <w:i/>
          <w:iCs/>
        </w:rPr>
        <w:t>J. parodymų dalies patikimumo vertinimo. Nuosprendyje dėl motyvo padegti automobilius, viena vertus, daroma išvada, kad A.</w:t>
      </w:r>
      <w:r w:rsidR="001520A9">
        <w:rPr>
          <w:bCs/>
          <w:i/>
          <w:iCs/>
        </w:rPr>
        <w:t> </w:t>
      </w:r>
      <w:r w:rsidRPr="00A34095">
        <w:rPr>
          <w:bCs/>
          <w:i/>
          <w:iCs/>
        </w:rPr>
        <w:t>J. turėjo motyvą kerštauti policijai dėl sulaikyto A.</w:t>
      </w:r>
      <w:r w:rsidR="001520A9">
        <w:rPr>
          <w:bCs/>
          <w:i/>
          <w:iCs/>
        </w:rPr>
        <w:t> </w:t>
      </w:r>
      <w:r w:rsidRPr="00A34095">
        <w:rPr>
          <w:bCs/>
          <w:i/>
          <w:iCs/>
        </w:rPr>
        <w:t>B., kaip nurodyta ir A.</w:t>
      </w:r>
      <w:r w:rsidR="00880DA6">
        <w:rPr>
          <w:bCs/>
          <w:i/>
          <w:iCs/>
        </w:rPr>
        <w:t> </w:t>
      </w:r>
      <w:r w:rsidRPr="00A34095">
        <w:rPr>
          <w:bCs/>
          <w:i/>
          <w:iCs/>
        </w:rPr>
        <w:t xml:space="preserve">J. pateiktame kaltinime, kita vertus, teismas neatmeta ir galimo kito motyvo kerštauti, </w:t>
      </w:r>
      <w:r w:rsidR="004F17BA">
        <w:rPr>
          <w:bCs/>
          <w:i/>
          <w:iCs/>
        </w:rPr>
        <w:t>„</w:t>
      </w:r>
      <w:r w:rsidRPr="00A34095">
        <w:rPr>
          <w:bCs/>
          <w:i/>
          <w:iCs/>
        </w:rPr>
        <w:t>jeigu nebūtinai būtent dėl A.</w:t>
      </w:r>
      <w:r w:rsidR="001520A9">
        <w:rPr>
          <w:bCs/>
          <w:i/>
          <w:iCs/>
        </w:rPr>
        <w:t> </w:t>
      </w:r>
      <w:r w:rsidRPr="00A34095">
        <w:rPr>
          <w:bCs/>
          <w:i/>
          <w:iCs/>
        </w:rPr>
        <w:t>B. asmeniškai, tai dėl kitų A.</w:t>
      </w:r>
      <w:r w:rsidR="001520A9">
        <w:rPr>
          <w:bCs/>
          <w:i/>
          <w:iCs/>
        </w:rPr>
        <w:t> </w:t>
      </w:r>
      <w:r w:rsidRPr="00A34095">
        <w:rPr>
          <w:bCs/>
          <w:i/>
          <w:iCs/>
        </w:rPr>
        <w:t>J. aplinkos asmenų ir pačios policijos neva nederamo elgesio“ (nuosprendžio 30</w:t>
      </w:r>
      <w:r w:rsidR="001520A9">
        <w:rPr>
          <w:bCs/>
          <w:i/>
          <w:iCs/>
        </w:rPr>
        <w:t> </w:t>
      </w:r>
      <w:r w:rsidRPr="00A34095">
        <w:rPr>
          <w:bCs/>
          <w:i/>
          <w:iCs/>
        </w:rPr>
        <w:t>punktas); ši teismo išvada prieštaringa, taip ir liko neaišku, ką teismas konkrečiai nustatė, t.</w:t>
      </w:r>
      <w:r w:rsidR="001520A9">
        <w:rPr>
          <w:bCs/>
          <w:i/>
          <w:iCs/>
        </w:rPr>
        <w:t> </w:t>
      </w:r>
      <w:r w:rsidRPr="00A34095">
        <w:rPr>
          <w:bCs/>
          <w:i/>
          <w:iCs/>
        </w:rPr>
        <w:t>y. ar A.</w:t>
      </w:r>
      <w:r w:rsidR="001520A9">
        <w:rPr>
          <w:bCs/>
          <w:i/>
          <w:iCs/>
        </w:rPr>
        <w:t> </w:t>
      </w:r>
      <w:r w:rsidRPr="00A34095">
        <w:rPr>
          <w:bCs/>
          <w:i/>
          <w:iCs/>
        </w:rPr>
        <w:t>J. turėjo motyvą kerštauti dėl A.</w:t>
      </w:r>
      <w:r w:rsidR="001520A9">
        <w:rPr>
          <w:bCs/>
          <w:i/>
          <w:iCs/>
        </w:rPr>
        <w:t> </w:t>
      </w:r>
      <w:r w:rsidRPr="00A34095">
        <w:rPr>
          <w:bCs/>
          <w:i/>
          <w:iCs/>
        </w:rPr>
        <w:t>B. sulaikymo ar dėl kitų savo aplinkos žmonių. Teismas nuosprendyje (23</w:t>
      </w:r>
      <w:r w:rsidR="001520A9">
        <w:rPr>
          <w:bCs/>
          <w:i/>
          <w:iCs/>
        </w:rPr>
        <w:t> </w:t>
      </w:r>
      <w:r w:rsidRPr="00A34095">
        <w:rPr>
          <w:bCs/>
          <w:i/>
          <w:iCs/>
        </w:rPr>
        <w:t xml:space="preserve">punktas) konstatavo, kad </w:t>
      </w:r>
      <w:r w:rsidR="004F17BA">
        <w:rPr>
          <w:bCs/>
          <w:i/>
          <w:iCs/>
        </w:rPr>
        <w:t>„</w:t>
      </w:r>
      <w:r w:rsidRPr="00A34095">
        <w:rPr>
          <w:bCs/>
          <w:i/>
          <w:iCs/>
        </w:rPr>
        <w:t>A.</w:t>
      </w:r>
      <w:r w:rsidR="001520A9">
        <w:rPr>
          <w:bCs/>
          <w:i/>
          <w:iCs/>
        </w:rPr>
        <w:t> </w:t>
      </w:r>
      <w:r w:rsidRPr="00A34095">
        <w:rPr>
          <w:bCs/>
          <w:i/>
          <w:iCs/>
        </w:rPr>
        <w:t>J. kaltę patvirtina ikiteisminio tyrimo metu ir apeliacinės instancijos teisme apklausto liudytojo, kuriam taikomas anonimiškumas, taip pat liudytojų E.</w:t>
      </w:r>
      <w:r w:rsidR="001520A9">
        <w:rPr>
          <w:bCs/>
          <w:i/>
          <w:iCs/>
        </w:rPr>
        <w:t> </w:t>
      </w:r>
      <w:r w:rsidRPr="00A34095">
        <w:rPr>
          <w:bCs/>
          <w:i/>
          <w:iCs/>
        </w:rPr>
        <w:t>J. ir M.</w:t>
      </w:r>
      <w:r w:rsidR="001520A9">
        <w:rPr>
          <w:bCs/>
          <w:i/>
          <w:iCs/>
        </w:rPr>
        <w:t> </w:t>
      </w:r>
      <w:r w:rsidRPr="00A34095">
        <w:rPr>
          <w:bCs/>
          <w:i/>
          <w:iCs/>
        </w:rPr>
        <w:t>R. parodymai“, tačiau vėliau (31</w:t>
      </w:r>
      <w:r w:rsidR="001520A9">
        <w:rPr>
          <w:bCs/>
          <w:i/>
          <w:iCs/>
        </w:rPr>
        <w:t> </w:t>
      </w:r>
      <w:r w:rsidRPr="00A34095">
        <w:rPr>
          <w:bCs/>
          <w:i/>
          <w:iCs/>
        </w:rPr>
        <w:t>punktas), analizuodamas liudytojo M.</w:t>
      </w:r>
      <w:r w:rsidR="001520A9">
        <w:rPr>
          <w:bCs/>
          <w:i/>
          <w:iCs/>
        </w:rPr>
        <w:t> </w:t>
      </w:r>
      <w:r w:rsidRPr="00A34095">
        <w:rPr>
          <w:bCs/>
          <w:i/>
          <w:iCs/>
        </w:rPr>
        <w:t>R. parodymus (apie S. (pasak M.</w:t>
      </w:r>
      <w:r w:rsidR="001520A9">
        <w:rPr>
          <w:bCs/>
          <w:i/>
          <w:iCs/>
        </w:rPr>
        <w:t> </w:t>
      </w:r>
      <w:r w:rsidRPr="00A34095">
        <w:rPr>
          <w:bCs/>
          <w:i/>
          <w:iCs/>
        </w:rPr>
        <w:t>R.</w:t>
      </w:r>
      <w:r w:rsidR="001520A9">
        <w:rPr>
          <w:bCs/>
          <w:i/>
          <w:iCs/>
        </w:rPr>
        <w:t> </w:t>
      </w:r>
      <w:r w:rsidRPr="00A34095">
        <w:rPr>
          <w:bCs/>
          <w:i/>
          <w:iCs/>
        </w:rPr>
        <w:t>– A.</w:t>
      </w:r>
      <w:r w:rsidR="001520A9">
        <w:rPr>
          <w:bCs/>
          <w:i/>
          <w:iCs/>
        </w:rPr>
        <w:t> </w:t>
      </w:r>
      <w:r w:rsidRPr="00A34095">
        <w:rPr>
          <w:bCs/>
          <w:i/>
          <w:iCs/>
        </w:rPr>
        <w:t>J.) paliepimą, liudytojo E.</w:t>
      </w:r>
      <w:r w:rsidR="001520A9">
        <w:rPr>
          <w:bCs/>
          <w:i/>
          <w:iCs/>
        </w:rPr>
        <w:t> </w:t>
      </w:r>
      <w:r w:rsidRPr="00A34095">
        <w:rPr>
          <w:bCs/>
          <w:i/>
          <w:iCs/>
        </w:rPr>
        <w:t>J. pokalbį su A.</w:t>
      </w:r>
      <w:r w:rsidR="001520A9">
        <w:rPr>
          <w:bCs/>
          <w:i/>
          <w:iCs/>
        </w:rPr>
        <w:t> </w:t>
      </w:r>
      <w:r w:rsidRPr="00A34095">
        <w:rPr>
          <w:bCs/>
          <w:i/>
          <w:iCs/>
        </w:rPr>
        <w:t>J.), padarė išvadą, kad M.</w:t>
      </w:r>
      <w:r w:rsidR="001520A9">
        <w:rPr>
          <w:bCs/>
          <w:i/>
          <w:iCs/>
        </w:rPr>
        <w:t> </w:t>
      </w:r>
      <w:r w:rsidRPr="00A34095">
        <w:rPr>
          <w:bCs/>
          <w:i/>
          <w:iCs/>
        </w:rPr>
        <w:t>R. parodymais nesivadovauja, nes jų nepatvirtina kiti bylos duomenys, t.</w:t>
      </w:r>
      <w:r w:rsidR="001520A9">
        <w:rPr>
          <w:bCs/>
          <w:i/>
          <w:iCs/>
        </w:rPr>
        <w:t> </w:t>
      </w:r>
      <w:r w:rsidRPr="00A34095">
        <w:rPr>
          <w:bCs/>
          <w:i/>
          <w:iCs/>
        </w:rPr>
        <w:t>y. dėl M.</w:t>
      </w:r>
      <w:r w:rsidR="001520A9">
        <w:rPr>
          <w:bCs/>
          <w:i/>
          <w:iCs/>
        </w:rPr>
        <w:t> </w:t>
      </w:r>
      <w:r w:rsidRPr="00A34095">
        <w:rPr>
          <w:bCs/>
          <w:i/>
          <w:iCs/>
        </w:rPr>
        <w:t>R. parodymų patikimumo padarė priešingą išvadą. Dėl tų pačių bylos aplinkybių apkaltinamajame nuosprendyje negali būti prieštaringų išvadų.</w:t>
      </w:r>
    </w:p>
    <w:p w14:paraId="7744610B" w14:textId="00E0C261" w:rsidR="00A34095" w:rsidRDefault="00A34095" w:rsidP="00A34095">
      <w:pPr>
        <w:spacing w:line="240" w:lineRule="auto"/>
        <w:ind w:firstLine="851"/>
        <w:jc w:val="both"/>
        <w:rPr>
          <w:bCs/>
          <w:i/>
          <w:iCs/>
        </w:rPr>
      </w:pPr>
      <w:r w:rsidRPr="00A34095">
        <w:rPr>
          <w:bCs/>
          <w:i/>
          <w:iCs/>
        </w:rPr>
        <w:t xml:space="preserve">Nuosprendyje, analizuojant proceso dalyvių parodymus, vertinant jų (ne)patikimumą, darant išvadas, ar jais vadovautis, ar ne, kokias aplinkybes jie patvirtina ar paneigia, vartojamos lakoniškos ir deklaratyvios frazės, kad parodymus ar jų dalį (ne)patvirtina kiti byloje apklausti asmenys ar kiti bylos duomenys ir pan., tačiau kokie konkrečiai tie duomenys ar kokių asmenų parodymai, nuosprendyje </w:t>
      </w:r>
      <w:r w:rsidR="004F17BA" w:rsidRPr="00A34095">
        <w:rPr>
          <w:bCs/>
          <w:i/>
          <w:iCs/>
        </w:rPr>
        <w:t>nenurodom</w:t>
      </w:r>
      <w:r w:rsidR="004F17BA">
        <w:rPr>
          <w:bCs/>
          <w:i/>
          <w:iCs/>
        </w:rPr>
        <w:t>a</w:t>
      </w:r>
      <w:r w:rsidRPr="00A34095">
        <w:rPr>
          <w:bCs/>
          <w:i/>
          <w:iCs/>
        </w:rPr>
        <w:t>, jie neanalizuojami ir nevertinami (nuosprendžio 27, 31, 32, 35, 37</w:t>
      </w:r>
      <w:r w:rsidR="00707202">
        <w:rPr>
          <w:bCs/>
          <w:i/>
          <w:iCs/>
        </w:rPr>
        <w:t> </w:t>
      </w:r>
      <w:r w:rsidRPr="00A34095">
        <w:rPr>
          <w:bCs/>
          <w:i/>
          <w:iCs/>
        </w:rPr>
        <w:t>punktai). Be to, nuosprendyje nuteistųjų ir liudytojų parodymai dažnai atpasakoti nerišliais sakiniais, aiškiai neatskleidžiant jų prasmės, o iš daromų išvadų neaišku,</w:t>
      </w:r>
      <w:r w:rsidR="00707202">
        <w:rPr>
          <w:bCs/>
          <w:i/>
          <w:iCs/>
        </w:rPr>
        <w:t> </w:t>
      </w:r>
      <w:r w:rsidRPr="00A34095">
        <w:rPr>
          <w:bCs/>
          <w:i/>
          <w:iCs/>
        </w:rPr>
        <w:t>kurios iš jų yra teismo, o kurios</w:t>
      </w:r>
      <w:r w:rsidR="00707202">
        <w:rPr>
          <w:bCs/>
          <w:i/>
          <w:iCs/>
        </w:rPr>
        <w:t> </w:t>
      </w:r>
      <w:r w:rsidRPr="00A34095">
        <w:rPr>
          <w:bCs/>
          <w:i/>
          <w:iCs/>
        </w:rPr>
        <w:t>– apeliacinių skundų teiginiai (nuosprendžio 31, 33, 35</w:t>
      </w:r>
      <w:r w:rsidR="00707202">
        <w:rPr>
          <w:bCs/>
          <w:i/>
          <w:iCs/>
        </w:rPr>
        <w:t> </w:t>
      </w:r>
      <w:r w:rsidRPr="00A34095">
        <w:rPr>
          <w:bCs/>
          <w:i/>
          <w:iCs/>
        </w:rPr>
        <w:t>punktai ir pan.)</w:t>
      </w:r>
      <w:r w:rsidR="003D581B">
        <w:rPr>
          <w:bCs/>
          <w:i/>
          <w:iCs/>
        </w:rPr>
        <w:t xml:space="preserve"> </w:t>
      </w:r>
      <w:r w:rsidR="003D581B">
        <w:rPr>
          <w:bCs/>
        </w:rPr>
        <w:t>(kasacinė nutartis baudžiamojoje byloje Nr.</w:t>
      </w:r>
      <w:r w:rsidR="00707202">
        <w:rPr>
          <w:bCs/>
        </w:rPr>
        <w:t> </w:t>
      </w:r>
      <w:r w:rsidR="003D581B">
        <w:rPr>
          <w:bCs/>
        </w:rPr>
        <w:t>2K-242-495/2019).</w:t>
      </w:r>
      <w:r w:rsidRPr="00A34095">
        <w:rPr>
          <w:bCs/>
          <w:i/>
          <w:iCs/>
        </w:rPr>
        <w:t xml:space="preserve"> </w:t>
      </w:r>
    </w:p>
    <w:p w14:paraId="707F8BA4" w14:textId="0FE8A06F" w:rsidR="00F4761F" w:rsidRDefault="00880DA6" w:rsidP="00A34095">
      <w:pPr>
        <w:spacing w:line="240" w:lineRule="auto"/>
        <w:ind w:firstLine="851"/>
        <w:jc w:val="both"/>
        <w:rPr>
          <w:bCs/>
        </w:rPr>
      </w:pPr>
      <w:r>
        <w:rPr>
          <w:bCs/>
        </w:rPr>
        <w:t>Pirmiau cituotoje k</w:t>
      </w:r>
      <w:r w:rsidRPr="00880DA6">
        <w:rPr>
          <w:bCs/>
        </w:rPr>
        <w:t>asacinėje nutartyje baudžiamojoje byloje Nr.</w:t>
      </w:r>
      <w:r w:rsidRPr="003A32BC">
        <w:rPr>
          <w:bCs/>
        </w:rPr>
        <w:t> </w:t>
      </w:r>
      <w:r w:rsidRPr="00880DA6">
        <w:rPr>
          <w:bCs/>
        </w:rPr>
        <w:t>2K-242-495/2019</w:t>
      </w:r>
      <w:r>
        <w:rPr>
          <w:bCs/>
        </w:rPr>
        <w:t xml:space="preserve"> taip pat atkreiptas dėmesys į tai, kad </w:t>
      </w:r>
      <w:bookmarkStart w:id="525" w:name="_Hlk31200852"/>
      <w:r w:rsidR="003769DD">
        <w:rPr>
          <w:bCs/>
        </w:rPr>
        <w:t>nuosprendyje</w:t>
      </w:r>
      <w:r w:rsidR="00F4761F">
        <w:rPr>
          <w:bCs/>
        </w:rPr>
        <w:t xml:space="preserve"> turi būti </w:t>
      </w:r>
      <w:bookmarkEnd w:id="525"/>
      <w:r w:rsidR="003769DD">
        <w:rPr>
          <w:bCs/>
        </w:rPr>
        <w:t>tinkamai atskleistos padarytos nusikalstamos veikos aplinkybės</w:t>
      </w:r>
      <w:r w:rsidR="00F4761F">
        <w:rPr>
          <w:bCs/>
        </w:rPr>
        <w:t>:</w:t>
      </w:r>
    </w:p>
    <w:p w14:paraId="3CCAA4A9" w14:textId="77777777" w:rsidR="00F4761F" w:rsidRPr="00F4761F" w:rsidRDefault="00F4761F" w:rsidP="00F4761F">
      <w:pPr>
        <w:spacing w:line="240" w:lineRule="auto"/>
        <w:ind w:firstLine="851"/>
        <w:jc w:val="both"/>
        <w:rPr>
          <w:bCs/>
          <w:i/>
          <w:iCs/>
        </w:rPr>
      </w:pPr>
      <w:r w:rsidRPr="00F4761F">
        <w:rPr>
          <w:bCs/>
          <w:i/>
          <w:iCs/>
        </w:rPr>
        <w:t>Nors apeliacinės instancijos teismo nuosprendyje analizuojami proceso dalyvių (liudytojų, nuteistųjų ir kt.) parodymai, jų pagrindu daromos teismo išvados nelogiškos ir prieštaringos.</w:t>
      </w:r>
    </w:p>
    <w:p w14:paraId="451BAEA7" w14:textId="029B7CCF" w:rsidR="00F4761F" w:rsidRPr="00F4761F" w:rsidRDefault="00F4761F" w:rsidP="00F4761F">
      <w:pPr>
        <w:spacing w:line="240" w:lineRule="auto"/>
        <w:ind w:firstLine="851"/>
        <w:jc w:val="both"/>
        <w:rPr>
          <w:bCs/>
          <w:i/>
          <w:iCs/>
        </w:rPr>
      </w:pPr>
      <w:r w:rsidRPr="00F4761F">
        <w:rPr>
          <w:bCs/>
          <w:i/>
          <w:iCs/>
        </w:rPr>
        <w:t>Viena vertus, apeliacinės instancijos teismas nuosprendyje nurodė, kad liudytojo, kuriam taikomas anonimiškumas, parodymai, duoti ikiteisminio tyrimo teisėjui ir apeliacinės instancijos teisme, dėl to, kas davė nurodymus padegti, nesutampa tarpusavyje, taip pat nesutampa ir su nuteistojo A.</w:t>
      </w:r>
      <w:r w:rsidR="00707202">
        <w:rPr>
          <w:bCs/>
          <w:i/>
          <w:iCs/>
        </w:rPr>
        <w:t> </w:t>
      </w:r>
      <w:r w:rsidRPr="00F4761F">
        <w:rPr>
          <w:bCs/>
          <w:i/>
          <w:iCs/>
        </w:rPr>
        <w:t>S. parodymais, t.</w:t>
      </w:r>
      <w:r w:rsidR="00707202">
        <w:rPr>
          <w:bCs/>
          <w:i/>
          <w:iCs/>
        </w:rPr>
        <w:t> </w:t>
      </w:r>
      <w:r w:rsidRPr="00F4761F">
        <w:rPr>
          <w:bCs/>
          <w:i/>
          <w:iCs/>
        </w:rPr>
        <w:t>y. liudytojas, kuriam taikomas anonimiškumas, apeliacinės instancijos teisme parodė, kad toks nurodymas buvo duotas M.</w:t>
      </w:r>
      <w:r w:rsidR="00707202">
        <w:rPr>
          <w:bCs/>
          <w:i/>
          <w:iCs/>
        </w:rPr>
        <w:t> </w:t>
      </w:r>
      <w:r w:rsidRPr="00F4761F">
        <w:rPr>
          <w:bCs/>
          <w:i/>
          <w:iCs/>
        </w:rPr>
        <w:t>K., o B.</w:t>
      </w:r>
      <w:r w:rsidR="00707202">
        <w:rPr>
          <w:bCs/>
          <w:i/>
          <w:iCs/>
        </w:rPr>
        <w:t> </w:t>
      </w:r>
      <w:r w:rsidRPr="00F4761F">
        <w:rPr>
          <w:bCs/>
          <w:i/>
          <w:iCs/>
        </w:rPr>
        <w:t>(R.</w:t>
      </w:r>
      <w:r w:rsidR="00707202">
        <w:rPr>
          <w:bCs/>
          <w:i/>
          <w:iCs/>
        </w:rPr>
        <w:t> </w:t>
      </w:r>
      <w:r w:rsidRPr="00F4761F">
        <w:rPr>
          <w:bCs/>
          <w:i/>
          <w:iCs/>
        </w:rPr>
        <w:t>B.) „stovėjo kartu“, tačiau ikiteisminio tyrimo teisėjui minėjo tik R.</w:t>
      </w:r>
      <w:r w:rsidR="00707202">
        <w:rPr>
          <w:bCs/>
          <w:i/>
          <w:iCs/>
        </w:rPr>
        <w:t> </w:t>
      </w:r>
      <w:r w:rsidRPr="00F4761F">
        <w:rPr>
          <w:bCs/>
          <w:i/>
          <w:iCs/>
        </w:rPr>
        <w:t>B., kitų asmenų neprisiminė; A.</w:t>
      </w:r>
      <w:r w:rsidR="00707202">
        <w:rPr>
          <w:bCs/>
          <w:i/>
          <w:iCs/>
        </w:rPr>
        <w:t> </w:t>
      </w:r>
      <w:r w:rsidRPr="00F4761F">
        <w:rPr>
          <w:bCs/>
          <w:i/>
          <w:iCs/>
        </w:rPr>
        <w:t>S. parodė, kad, jam su R.</w:t>
      </w:r>
      <w:r w:rsidR="00707202">
        <w:rPr>
          <w:bCs/>
          <w:i/>
          <w:iCs/>
        </w:rPr>
        <w:t> </w:t>
      </w:r>
      <w:r w:rsidRPr="00F4761F">
        <w:rPr>
          <w:bCs/>
          <w:i/>
          <w:iCs/>
        </w:rPr>
        <w:t>B. ir liudytoju E.</w:t>
      </w:r>
      <w:r w:rsidR="00707202">
        <w:rPr>
          <w:bCs/>
          <w:i/>
          <w:iCs/>
        </w:rPr>
        <w:t> </w:t>
      </w:r>
      <w:r w:rsidRPr="00F4761F">
        <w:rPr>
          <w:bCs/>
          <w:i/>
          <w:iCs/>
        </w:rPr>
        <w:t>J. nuvykus pas M.</w:t>
      </w:r>
      <w:r w:rsidR="00707202">
        <w:rPr>
          <w:bCs/>
          <w:i/>
          <w:iCs/>
        </w:rPr>
        <w:t> </w:t>
      </w:r>
      <w:r w:rsidRPr="00F4761F">
        <w:rPr>
          <w:bCs/>
          <w:i/>
          <w:iCs/>
        </w:rPr>
        <w:t>K., pastarasis jiems nurodė, kad reikia rasti žmogų, kuris padegtų mašiną (nuosprendžio 26</w:t>
      </w:r>
      <w:r w:rsidR="00707202">
        <w:rPr>
          <w:bCs/>
          <w:i/>
          <w:iCs/>
        </w:rPr>
        <w:t> </w:t>
      </w:r>
      <w:r w:rsidRPr="00F4761F">
        <w:rPr>
          <w:bCs/>
          <w:i/>
          <w:iCs/>
        </w:rPr>
        <w:t>punktas), tačiau, kita vertus, teismas padarė išvadą, kad nė vienas iš šių prieštaravimų nepaneigia nei A.</w:t>
      </w:r>
      <w:r w:rsidR="00707202">
        <w:rPr>
          <w:bCs/>
          <w:i/>
          <w:iCs/>
        </w:rPr>
        <w:t> </w:t>
      </w:r>
      <w:r w:rsidRPr="00F4761F">
        <w:rPr>
          <w:bCs/>
          <w:i/>
          <w:iCs/>
        </w:rPr>
        <w:t>J., nei M.</w:t>
      </w:r>
      <w:r w:rsidR="00707202">
        <w:rPr>
          <w:bCs/>
          <w:i/>
          <w:iCs/>
        </w:rPr>
        <w:t> </w:t>
      </w:r>
      <w:r w:rsidRPr="00F4761F">
        <w:rPr>
          <w:bCs/>
          <w:i/>
          <w:iCs/>
        </w:rPr>
        <w:t>K. ir R.</w:t>
      </w:r>
      <w:r w:rsidR="00707202">
        <w:rPr>
          <w:bCs/>
          <w:i/>
          <w:iCs/>
        </w:rPr>
        <w:t> </w:t>
      </w:r>
      <w:r w:rsidRPr="00F4761F">
        <w:rPr>
          <w:bCs/>
          <w:i/>
          <w:iCs/>
        </w:rPr>
        <w:t>B. inkriminuotų aplinkybių dėl jų dalyvavimo rengiant padegimus. Taigi, kaip matyti, nors pirmiau minėti asmenys teismo išdėstytuose parodymuose A.</w:t>
      </w:r>
      <w:r w:rsidR="00707202">
        <w:rPr>
          <w:bCs/>
          <w:i/>
          <w:iCs/>
        </w:rPr>
        <w:t> </w:t>
      </w:r>
      <w:r w:rsidRPr="00F4761F">
        <w:rPr>
          <w:bCs/>
          <w:i/>
          <w:iCs/>
        </w:rPr>
        <w:t xml:space="preserve">J., kaip nurodymus davusio asmens, visai nemini, tačiau apeliacinės </w:t>
      </w:r>
      <w:r w:rsidRPr="00F4761F">
        <w:rPr>
          <w:bCs/>
          <w:i/>
          <w:iCs/>
        </w:rPr>
        <w:lastRenderedPageBreak/>
        <w:t>instancijos teismas nuosprendyje padarė deklaratyvią ir įrodymais nepagrįstą išvadą dėl A.</w:t>
      </w:r>
      <w:r w:rsidR="00707202">
        <w:rPr>
          <w:bCs/>
          <w:i/>
          <w:iCs/>
        </w:rPr>
        <w:t> </w:t>
      </w:r>
      <w:r w:rsidRPr="00F4761F">
        <w:rPr>
          <w:bCs/>
          <w:i/>
          <w:iCs/>
        </w:rPr>
        <w:t>J. dalyvavimo rengiant padegimus. Tokios iš esmės įrodymais nepagrįstos išvados dėl A.</w:t>
      </w:r>
      <w:r w:rsidR="00707202">
        <w:rPr>
          <w:bCs/>
          <w:i/>
          <w:iCs/>
        </w:rPr>
        <w:t> </w:t>
      </w:r>
      <w:r w:rsidRPr="00F4761F">
        <w:rPr>
          <w:bCs/>
          <w:i/>
          <w:iCs/>
        </w:rPr>
        <w:t>J. kaltumo, t.</w:t>
      </w:r>
      <w:r w:rsidR="00707202">
        <w:rPr>
          <w:bCs/>
          <w:i/>
          <w:iCs/>
        </w:rPr>
        <w:t> </w:t>
      </w:r>
      <w:r w:rsidRPr="00F4761F">
        <w:rPr>
          <w:bCs/>
          <w:i/>
          <w:iCs/>
        </w:rPr>
        <w:t>y. nuosprendyje iš esmės nenurodant jokių aplinkybių, patvirtinančių A.</w:t>
      </w:r>
      <w:r w:rsidR="00707202">
        <w:rPr>
          <w:bCs/>
          <w:i/>
          <w:iCs/>
        </w:rPr>
        <w:t> </w:t>
      </w:r>
      <w:r w:rsidRPr="00F4761F">
        <w:rPr>
          <w:bCs/>
          <w:i/>
          <w:iCs/>
        </w:rPr>
        <w:t>J. dalyvavimą organizuojant ir rengiant padegimus bei duodant nurodymus, toliau daromos visame nuosprendyje (27, 29, 34, 35, 39, 40</w:t>
      </w:r>
      <w:r w:rsidR="00707202">
        <w:rPr>
          <w:bCs/>
          <w:i/>
          <w:iCs/>
        </w:rPr>
        <w:t> </w:t>
      </w:r>
      <w:r w:rsidRPr="00F4761F">
        <w:rPr>
          <w:bCs/>
          <w:i/>
          <w:iCs/>
        </w:rPr>
        <w:t>punktuose). Tai neatitinka apkaltinamojo nuosprendžio turiniui BPK</w:t>
      </w:r>
      <w:r w:rsidR="00707202">
        <w:rPr>
          <w:bCs/>
          <w:i/>
          <w:iCs/>
        </w:rPr>
        <w:t> </w:t>
      </w:r>
      <w:r w:rsidRPr="00F4761F">
        <w:rPr>
          <w:bCs/>
          <w:i/>
          <w:iCs/>
        </w:rPr>
        <w:t>305</w:t>
      </w:r>
      <w:r w:rsidR="00707202">
        <w:rPr>
          <w:bCs/>
          <w:i/>
          <w:iCs/>
        </w:rPr>
        <w:t> </w:t>
      </w:r>
      <w:r w:rsidRPr="00F4761F">
        <w:rPr>
          <w:bCs/>
          <w:i/>
          <w:iCs/>
        </w:rPr>
        <w:t>straipsnio 1</w:t>
      </w:r>
      <w:r w:rsidR="00707202">
        <w:rPr>
          <w:bCs/>
          <w:i/>
          <w:iCs/>
        </w:rPr>
        <w:t> </w:t>
      </w:r>
      <w:r w:rsidRPr="00F4761F">
        <w:rPr>
          <w:bCs/>
          <w:i/>
          <w:iCs/>
        </w:rPr>
        <w:t>dalyje nurodytų reikalavimų. Vien tai, kaip nustatė teismas, kad R.</w:t>
      </w:r>
      <w:r w:rsidR="00880DA6">
        <w:rPr>
          <w:bCs/>
          <w:i/>
          <w:iCs/>
        </w:rPr>
        <w:t> </w:t>
      </w:r>
      <w:r w:rsidRPr="00F4761F">
        <w:rPr>
          <w:bCs/>
          <w:i/>
          <w:iCs/>
        </w:rPr>
        <w:t>B. buvo pažįstamas su A.</w:t>
      </w:r>
      <w:r w:rsidR="00707202">
        <w:rPr>
          <w:bCs/>
          <w:i/>
          <w:iCs/>
        </w:rPr>
        <w:t> </w:t>
      </w:r>
      <w:r w:rsidRPr="00F4761F">
        <w:rPr>
          <w:bCs/>
          <w:i/>
          <w:iCs/>
        </w:rPr>
        <w:t>J., o organizuojant padegimus dalyvavo R.</w:t>
      </w:r>
      <w:r w:rsidR="00707202">
        <w:rPr>
          <w:bCs/>
          <w:i/>
          <w:iCs/>
        </w:rPr>
        <w:t> </w:t>
      </w:r>
      <w:r w:rsidRPr="00F4761F">
        <w:rPr>
          <w:bCs/>
          <w:i/>
          <w:iCs/>
        </w:rPr>
        <w:t>B. ir M.</w:t>
      </w:r>
      <w:r w:rsidR="00707202">
        <w:rPr>
          <w:bCs/>
          <w:i/>
          <w:iCs/>
        </w:rPr>
        <w:t> </w:t>
      </w:r>
      <w:r w:rsidRPr="00F4761F">
        <w:rPr>
          <w:bCs/>
          <w:i/>
          <w:iCs/>
        </w:rPr>
        <w:t>K., iš kurių bendrininkų grupės nariai ir gavo nurodymus, su A.</w:t>
      </w:r>
      <w:r w:rsidR="00707202">
        <w:rPr>
          <w:bCs/>
          <w:i/>
          <w:iCs/>
        </w:rPr>
        <w:t> </w:t>
      </w:r>
      <w:r w:rsidRPr="00F4761F">
        <w:rPr>
          <w:bCs/>
          <w:i/>
          <w:iCs/>
        </w:rPr>
        <w:t>J. jie nebendravo, nes taip buvo siekiama apriboti žinančių asmenų ratą, savaime nėra pakankama išvadai, kad A.</w:t>
      </w:r>
      <w:r w:rsidR="00707202">
        <w:rPr>
          <w:bCs/>
          <w:i/>
          <w:iCs/>
        </w:rPr>
        <w:t> </w:t>
      </w:r>
      <w:r w:rsidRPr="00F4761F">
        <w:rPr>
          <w:bCs/>
          <w:i/>
          <w:iCs/>
        </w:rPr>
        <w:t>J. dalyvavo (bendrininkavo) organizuojant padegimus.</w:t>
      </w:r>
    </w:p>
    <w:p w14:paraId="6DAF7852" w14:textId="6EE73D8C" w:rsidR="00F4761F" w:rsidRDefault="00F4761F" w:rsidP="00F4761F">
      <w:pPr>
        <w:spacing w:line="240" w:lineRule="auto"/>
        <w:ind w:firstLine="851"/>
        <w:jc w:val="both"/>
        <w:rPr>
          <w:bCs/>
          <w:i/>
          <w:iCs/>
        </w:rPr>
      </w:pPr>
      <w:r w:rsidRPr="00F4761F">
        <w:rPr>
          <w:bCs/>
          <w:i/>
          <w:iCs/>
        </w:rPr>
        <w:t>Apeliacinės instancijos teismas A.</w:t>
      </w:r>
      <w:r w:rsidR="00707202">
        <w:rPr>
          <w:bCs/>
          <w:i/>
          <w:iCs/>
        </w:rPr>
        <w:t> </w:t>
      </w:r>
      <w:r w:rsidRPr="00F4761F">
        <w:rPr>
          <w:bCs/>
          <w:i/>
          <w:iCs/>
        </w:rPr>
        <w:t>J. nusikalstamus veiksmus iš BK</w:t>
      </w:r>
      <w:r w:rsidR="00707202">
        <w:rPr>
          <w:bCs/>
          <w:i/>
          <w:iCs/>
        </w:rPr>
        <w:t> </w:t>
      </w:r>
      <w:r w:rsidRPr="00F4761F">
        <w:rPr>
          <w:bCs/>
          <w:i/>
          <w:iCs/>
        </w:rPr>
        <w:t>25</w:t>
      </w:r>
      <w:r w:rsidR="00707202">
        <w:rPr>
          <w:bCs/>
          <w:i/>
          <w:iCs/>
        </w:rPr>
        <w:t> </w:t>
      </w:r>
      <w:r w:rsidRPr="00F4761F">
        <w:rPr>
          <w:bCs/>
          <w:i/>
          <w:iCs/>
        </w:rPr>
        <w:t>straipsnio 3</w:t>
      </w:r>
      <w:r w:rsidR="00707202">
        <w:rPr>
          <w:bCs/>
          <w:i/>
          <w:iCs/>
        </w:rPr>
        <w:t> </w:t>
      </w:r>
      <w:r w:rsidRPr="00F4761F">
        <w:rPr>
          <w:bCs/>
          <w:i/>
          <w:iCs/>
        </w:rPr>
        <w:t>dalies, 250</w:t>
      </w:r>
      <w:r w:rsidR="00707202">
        <w:rPr>
          <w:bCs/>
          <w:i/>
          <w:iCs/>
        </w:rPr>
        <w:t> </w:t>
      </w:r>
      <w:r w:rsidRPr="00F4761F">
        <w:rPr>
          <w:bCs/>
          <w:i/>
          <w:iCs/>
        </w:rPr>
        <w:t>straipsnio 2</w:t>
      </w:r>
      <w:r w:rsidR="00707202">
        <w:rPr>
          <w:bCs/>
          <w:i/>
          <w:iCs/>
        </w:rPr>
        <w:t> </w:t>
      </w:r>
      <w:r w:rsidRPr="00F4761F">
        <w:rPr>
          <w:bCs/>
          <w:i/>
          <w:iCs/>
        </w:rPr>
        <w:t>dalies perkvalifikavo į BK</w:t>
      </w:r>
      <w:r w:rsidR="00707202">
        <w:rPr>
          <w:bCs/>
          <w:i/>
          <w:iCs/>
        </w:rPr>
        <w:t> </w:t>
      </w:r>
      <w:r w:rsidRPr="00F4761F">
        <w:rPr>
          <w:bCs/>
          <w:i/>
          <w:iCs/>
        </w:rPr>
        <w:t>24</w:t>
      </w:r>
      <w:r w:rsidR="00707202">
        <w:rPr>
          <w:bCs/>
          <w:i/>
          <w:iCs/>
        </w:rPr>
        <w:t> </w:t>
      </w:r>
      <w:r w:rsidRPr="00F4761F">
        <w:rPr>
          <w:bCs/>
          <w:i/>
          <w:iCs/>
        </w:rPr>
        <w:t>straipsnio 4</w:t>
      </w:r>
      <w:r w:rsidR="00707202">
        <w:rPr>
          <w:bCs/>
          <w:i/>
          <w:iCs/>
        </w:rPr>
        <w:t> </w:t>
      </w:r>
      <w:r w:rsidRPr="00F4761F">
        <w:rPr>
          <w:bCs/>
          <w:i/>
          <w:iCs/>
        </w:rPr>
        <w:t>dalį, 25</w:t>
      </w:r>
      <w:r w:rsidR="00707202">
        <w:rPr>
          <w:bCs/>
          <w:i/>
          <w:iCs/>
        </w:rPr>
        <w:t> </w:t>
      </w:r>
      <w:r w:rsidRPr="00F4761F">
        <w:rPr>
          <w:bCs/>
          <w:i/>
          <w:iCs/>
        </w:rPr>
        <w:t>straipsnio 2</w:t>
      </w:r>
      <w:r w:rsidR="00707202">
        <w:rPr>
          <w:bCs/>
          <w:i/>
          <w:iCs/>
        </w:rPr>
        <w:t> </w:t>
      </w:r>
      <w:r w:rsidRPr="00F4761F">
        <w:rPr>
          <w:bCs/>
          <w:i/>
          <w:iCs/>
        </w:rPr>
        <w:t>dalį, 187</w:t>
      </w:r>
      <w:r w:rsidR="00707202">
        <w:rPr>
          <w:bCs/>
          <w:i/>
          <w:iCs/>
        </w:rPr>
        <w:t> </w:t>
      </w:r>
      <w:r w:rsidRPr="00F4761F">
        <w:rPr>
          <w:bCs/>
          <w:i/>
          <w:iCs/>
        </w:rPr>
        <w:t>straipsnio 2</w:t>
      </w:r>
      <w:r w:rsidR="00707202">
        <w:rPr>
          <w:bCs/>
          <w:i/>
          <w:iCs/>
        </w:rPr>
        <w:t> </w:t>
      </w:r>
      <w:r w:rsidRPr="00F4761F">
        <w:rPr>
          <w:bCs/>
          <w:i/>
          <w:iCs/>
        </w:rPr>
        <w:t>dalį ir, išdėstydamas įrodyta pripažintos nusikalstamos veikos aplinkybes, konstatavo, kad A.</w:t>
      </w:r>
      <w:r w:rsidR="00707202">
        <w:rPr>
          <w:bCs/>
          <w:i/>
          <w:iCs/>
        </w:rPr>
        <w:t> </w:t>
      </w:r>
      <w:r w:rsidRPr="00F4761F">
        <w:rPr>
          <w:bCs/>
          <w:i/>
          <w:iCs/>
        </w:rPr>
        <w:t>J. surengė automobilių padegimus ir taip visuotinai pavojingu būdu naikino ir gadino svetimą turtą, veikdamas bendrininkų grupe su P.</w:t>
      </w:r>
      <w:r w:rsidR="00707202">
        <w:rPr>
          <w:bCs/>
          <w:i/>
          <w:iCs/>
        </w:rPr>
        <w:t> </w:t>
      </w:r>
      <w:r w:rsidRPr="00F4761F">
        <w:rPr>
          <w:bCs/>
          <w:i/>
          <w:iCs/>
        </w:rPr>
        <w:t>S., M.</w:t>
      </w:r>
      <w:r w:rsidR="00707202">
        <w:rPr>
          <w:bCs/>
          <w:i/>
          <w:iCs/>
        </w:rPr>
        <w:t> </w:t>
      </w:r>
      <w:r w:rsidRPr="00F4761F">
        <w:rPr>
          <w:bCs/>
          <w:i/>
          <w:iCs/>
        </w:rPr>
        <w:t>K., R.</w:t>
      </w:r>
      <w:r w:rsidR="00707202">
        <w:rPr>
          <w:bCs/>
          <w:i/>
          <w:iCs/>
        </w:rPr>
        <w:t> </w:t>
      </w:r>
      <w:r w:rsidRPr="00F4761F">
        <w:rPr>
          <w:bCs/>
          <w:i/>
          <w:iCs/>
        </w:rPr>
        <w:t>B., A.</w:t>
      </w:r>
      <w:r w:rsidR="00707202">
        <w:rPr>
          <w:bCs/>
          <w:i/>
          <w:iCs/>
        </w:rPr>
        <w:t> </w:t>
      </w:r>
      <w:r w:rsidRPr="00F4761F">
        <w:rPr>
          <w:bCs/>
          <w:i/>
          <w:iCs/>
        </w:rPr>
        <w:t>S., R.</w:t>
      </w:r>
      <w:r w:rsidR="00707202">
        <w:rPr>
          <w:bCs/>
          <w:i/>
          <w:iCs/>
        </w:rPr>
        <w:t> </w:t>
      </w:r>
      <w:r w:rsidRPr="00F4761F">
        <w:rPr>
          <w:bCs/>
          <w:i/>
          <w:iCs/>
        </w:rPr>
        <w:t>G., R.</w:t>
      </w:r>
      <w:r w:rsidR="00707202">
        <w:rPr>
          <w:bCs/>
          <w:i/>
          <w:iCs/>
        </w:rPr>
        <w:t> </w:t>
      </w:r>
      <w:r w:rsidRPr="00F4761F">
        <w:rPr>
          <w:bCs/>
          <w:i/>
          <w:iCs/>
        </w:rPr>
        <w:t>J.</w:t>
      </w:r>
      <w:r w:rsidR="00707202">
        <w:rPr>
          <w:bCs/>
          <w:i/>
          <w:iCs/>
        </w:rPr>
        <w:t> </w:t>
      </w:r>
      <w:r w:rsidRPr="00F4761F">
        <w:rPr>
          <w:bCs/>
          <w:i/>
          <w:iCs/>
        </w:rPr>
        <w:t>V., T.</w:t>
      </w:r>
      <w:r w:rsidR="00707202">
        <w:rPr>
          <w:bCs/>
          <w:i/>
          <w:iCs/>
        </w:rPr>
        <w:t> </w:t>
      </w:r>
      <w:r w:rsidRPr="00F4761F">
        <w:rPr>
          <w:bCs/>
          <w:i/>
          <w:iCs/>
        </w:rPr>
        <w:t>G., H.</w:t>
      </w:r>
      <w:r w:rsidR="00707202">
        <w:rPr>
          <w:bCs/>
          <w:i/>
          <w:iCs/>
        </w:rPr>
        <w:t> </w:t>
      </w:r>
      <w:r w:rsidRPr="00F4761F">
        <w:rPr>
          <w:bCs/>
          <w:i/>
          <w:iCs/>
        </w:rPr>
        <w:t>V., kuriam baudžiamasis procesas nutrauktas, bei su nenustatytais asmenimis, D.</w:t>
      </w:r>
      <w:r w:rsidR="00707202">
        <w:rPr>
          <w:bCs/>
          <w:i/>
          <w:iCs/>
        </w:rPr>
        <w:t> </w:t>
      </w:r>
      <w:r w:rsidRPr="00F4761F">
        <w:rPr>
          <w:bCs/>
          <w:i/>
          <w:iCs/>
        </w:rPr>
        <w:t>J. veikdamas bendrininkų grupe su H.</w:t>
      </w:r>
      <w:r w:rsidR="00707202">
        <w:rPr>
          <w:bCs/>
          <w:i/>
          <w:iCs/>
        </w:rPr>
        <w:t> </w:t>
      </w:r>
      <w:r w:rsidRPr="00F4761F">
        <w:rPr>
          <w:bCs/>
          <w:i/>
          <w:iCs/>
        </w:rPr>
        <w:t>V., kuriam baudžiamasis procesas nutrauktas, o M.</w:t>
      </w:r>
      <w:r w:rsidR="00707202">
        <w:rPr>
          <w:bCs/>
          <w:i/>
          <w:iCs/>
        </w:rPr>
        <w:t> </w:t>
      </w:r>
      <w:r w:rsidRPr="00F4761F">
        <w:rPr>
          <w:bCs/>
          <w:i/>
          <w:iCs/>
        </w:rPr>
        <w:t>Ž. veikdamas bendrininkų grupe su T.</w:t>
      </w:r>
      <w:r w:rsidR="00707202">
        <w:rPr>
          <w:bCs/>
          <w:i/>
          <w:iCs/>
        </w:rPr>
        <w:t> </w:t>
      </w:r>
      <w:r w:rsidRPr="00F4761F">
        <w:rPr>
          <w:bCs/>
          <w:i/>
          <w:iCs/>
        </w:rPr>
        <w:t>G. Tačiau nuosprendyje šis teismas visiškai neišdėstė motyvų, kokie buvo konkretūs A.</w:t>
      </w:r>
      <w:r w:rsidR="00707202">
        <w:rPr>
          <w:bCs/>
          <w:i/>
          <w:iCs/>
        </w:rPr>
        <w:t> </w:t>
      </w:r>
      <w:r w:rsidRPr="00F4761F">
        <w:rPr>
          <w:bCs/>
          <w:i/>
          <w:iCs/>
        </w:rPr>
        <w:t>J., kaip nusikalstamos veikos organizatoriaus, veiksmai. Lieka neaišku, kur, kada ir kam jis davė nurodymus organizuoti automobilių padegimus (duomenys neskelbtini) mieste ir kokius konkrečius veiksmus jis atliko. Be to, nuosprendyje visiškai neanalizuotas ir A.</w:t>
      </w:r>
      <w:r w:rsidR="00707202">
        <w:rPr>
          <w:bCs/>
          <w:i/>
          <w:iCs/>
        </w:rPr>
        <w:t> </w:t>
      </w:r>
      <w:r w:rsidRPr="00F4761F">
        <w:rPr>
          <w:bCs/>
          <w:i/>
          <w:iCs/>
        </w:rPr>
        <w:t>J. inkriminuotos nusikalstamos veikos padarymo tikslas keršyti policijos pareigūnams už neva neteisėtus procesinius veiksmus</w:t>
      </w:r>
      <w:r w:rsidR="00707202">
        <w:rPr>
          <w:bCs/>
          <w:i/>
          <w:iCs/>
        </w:rPr>
        <w:t> </w:t>
      </w:r>
      <w:r w:rsidRPr="00F4761F">
        <w:rPr>
          <w:bCs/>
          <w:i/>
          <w:iCs/>
        </w:rPr>
        <w:t>– A.</w:t>
      </w:r>
      <w:r w:rsidR="00707202">
        <w:rPr>
          <w:bCs/>
          <w:i/>
          <w:iCs/>
        </w:rPr>
        <w:t> </w:t>
      </w:r>
      <w:r w:rsidRPr="00F4761F">
        <w:rPr>
          <w:bCs/>
          <w:i/>
          <w:iCs/>
        </w:rPr>
        <w:t>B. sulaikymą ir kardomosios priemonės suėmimo paskyrimą ir kokie bylos įrodymai tai patvirtina. Neatskleidus nusikalstamos veikos padarymo aplinkybių, pažeidžiama asmens, kaltinamo padarius tokią veiką, teisė į gynybą, nes tampa neaišku, kokių faktinių aplinkybių buvimas yra įrodytas.</w:t>
      </w:r>
    </w:p>
    <w:p w14:paraId="393399BB" w14:textId="6A705645" w:rsidR="00474D74" w:rsidRPr="00474D74" w:rsidRDefault="003E3945" w:rsidP="003E3945">
      <w:pPr>
        <w:spacing w:line="240" w:lineRule="auto"/>
        <w:ind w:firstLine="851"/>
        <w:jc w:val="both"/>
      </w:pPr>
      <w:r w:rsidRPr="00D3151E">
        <w:rPr>
          <w:bCs/>
        </w:rPr>
        <w:t>Apkaltinamojo nuosprendžio aprašomojoje dalyje nurodomi nusikalstamos veikos kvalifikavimo motyvai ir išvados</w:t>
      </w:r>
      <w:r w:rsidRPr="00D3151E">
        <w:rPr>
          <w:b/>
        </w:rPr>
        <w:t xml:space="preserve"> </w:t>
      </w:r>
      <w:r w:rsidRPr="00D3151E">
        <w:rPr>
          <w:bCs/>
        </w:rPr>
        <w:t>(BPK</w:t>
      </w:r>
      <w:r w:rsidR="00707202">
        <w:rPr>
          <w:bCs/>
        </w:rPr>
        <w:t> </w:t>
      </w:r>
      <w:r w:rsidRPr="00D3151E">
        <w:rPr>
          <w:bCs/>
        </w:rPr>
        <w:t>305</w:t>
      </w:r>
      <w:r w:rsidR="00707202">
        <w:rPr>
          <w:bCs/>
        </w:rPr>
        <w:t> </w:t>
      </w:r>
      <w:r w:rsidRPr="00D3151E">
        <w:rPr>
          <w:bCs/>
        </w:rPr>
        <w:t>straipsnio 1</w:t>
      </w:r>
      <w:r w:rsidR="00707202">
        <w:rPr>
          <w:bCs/>
        </w:rPr>
        <w:t> </w:t>
      </w:r>
      <w:r w:rsidRPr="00D3151E">
        <w:rPr>
          <w:bCs/>
        </w:rPr>
        <w:t>dalies 3</w:t>
      </w:r>
      <w:r w:rsidR="00707202">
        <w:rPr>
          <w:bCs/>
        </w:rPr>
        <w:t> </w:t>
      </w:r>
      <w:r w:rsidRPr="00D3151E">
        <w:rPr>
          <w:bCs/>
        </w:rPr>
        <w:t xml:space="preserve">punktas). </w:t>
      </w:r>
      <w:r w:rsidRPr="00D3151E">
        <w:t xml:space="preserve">Nusikalstamos veikos kvalifikavimo motyvai išdėstomi dėl BK </w:t>
      </w:r>
      <w:r w:rsidRPr="00D3151E">
        <w:rPr>
          <w:bCs/>
          <w:color w:val="000000" w:themeColor="text1"/>
        </w:rPr>
        <w:t>bendrosios</w:t>
      </w:r>
      <w:r w:rsidRPr="00D3151E">
        <w:rPr>
          <w:color w:val="000000" w:themeColor="text1"/>
        </w:rPr>
        <w:t xml:space="preserve"> </w:t>
      </w:r>
      <w:r w:rsidRPr="00D3151E">
        <w:t>ir specialiosios dalies straipsnio, jo dalies ar punkto taikymo.</w:t>
      </w:r>
      <w:r>
        <w:t xml:space="preserve"> </w:t>
      </w:r>
      <w:r w:rsidR="00474D74">
        <w:t>Į tai atkreiptas dėmesys, pavyzdžiui, kasacinėje nutartyje baudžiamojoje byloje Nr.</w:t>
      </w:r>
      <w:r w:rsidR="00707202">
        <w:t> </w:t>
      </w:r>
      <w:bookmarkStart w:id="526" w:name="_Hlk30495539"/>
      <w:r w:rsidR="00474D74" w:rsidRPr="00474D74">
        <w:t>2K-292-139/2016</w:t>
      </w:r>
      <w:r w:rsidR="00474D74">
        <w:t>:</w:t>
      </w:r>
    </w:p>
    <w:bookmarkEnd w:id="526"/>
    <w:p w14:paraId="19F386D5" w14:textId="58A5827A" w:rsidR="00C27A06" w:rsidRDefault="00474D74" w:rsidP="00C27A06">
      <w:pPr>
        <w:spacing w:line="240" w:lineRule="auto"/>
        <w:ind w:firstLine="851"/>
        <w:jc w:val="both"/>
        <w:rPr>
          <w:bCs/>
        </w:rPr>
      </w:pPr>
      <w:r w:rsidRPr="00474D74">
        <w:rPr>
          <w:i/>
          <w:iCs/>
        </w:rPr>
        <w:t>Šios dalies 3</w:t>
      </w:r>
      <w:r w:rsidR="00707202">
        <w:rPr>
          <w:i/>
          <w:iCs/>
        </w:rPr>
        <w:t> </w:t>
      </w:r>
      <w:r w:rsidRPr="00474D74">
        <w:rPr>
          <w:i/>
          <w:iCs/>
        </w:rPr>
        <w:t>punkte reikalaujama išdėstyti nusikalstamos veikos kvalifikavimo motyvus ir išvadas. Nusikalstamos veikos kvalifikavimo motyvai visada išdėstomi dėl BK specialiosios dalies straipsnio, jo dalies ar punkto taikymo. R.</w:t>
      </w:r>
      <w:r w:rsidR="00707202">
        <w:rPr>
          <w:i/>
          <w:iCs/>
        </w:rPr>
        <w:t> </w:t>
      </w:r>
      <w:r w:rsidRPr="00474D74">
        <w:rPr>
          <w:i/>
          <w:iCs/>
        </w:rPr>
        <w:t>M. nuteistas pagal BK</w:t>
      </w:r>
      <w:r w:rsidR="00707202">
        <w:rPr>
          <w:i/>
          <w:iCs/>
        </w:rPr>
        <w:t> </w:t>
      </w:r>
      <w:r w:rsidRPr="00474D74">
        <w:rPr>
          <w:i/>
          <w:iCs/>
        </w:rPr>
        <w:t>138</w:t>
      </w:r>
      <w:r w:rsidR="00707202">
        <w:rPr>
          <w:i/>
          <w:iCs/>
        </w:rPr>
        <w:t> </w:t>
      </w:r>
      <w:r w:rsidRPr="00474D74">
        <w:rPr>
          <w:i/>
          <w:iCs/>
        </w:rPr>
        <w:t>straipsnio 2</w:t>
      </w:r>
      <w:r w:rsidR="00707202">
        <w:rPr>
          <w:i/>
          <w:iCs/>
        </w:rPr>
        <w:t> </w:t>
      </w:r>
      <w:r w:rsidRPr="00474D74">
        <w:rPr>
          <w:i/>
          <w:iCs/>
        </w:rPr>
        <w:t>dalies 3</w:t>
      </w:r>
      <w:r w:rsidR="00880DA6">
        <w:rPr>
          <w:i/>
          <w:iCs/>
        </w:rPr>
        <w:t> </w:t>
      </w:r>
      <w:r w:rsidRPr="00474D74">
        <w:rPr>
          <w:i/>
          <w:iCs/>
        </w:rPr>
        <w:t xml:space="preserve">punktą, </w:t>
      </w:r>
      <w:r w:rsidR="0076168F" w:rsidRPr="00474D74">
        <w:rPr>
          <w:i/>
          <w:iCs/>
        </w:rPr>
        <w:t>nu</w:t>
      </w:r>
      <w:r w:rsidR="0076168F">
        <w:rPr>
          <w:i/>
          <w:iCs/>
        </w:rPr>
        <w:t>st</w:t>
      </w:r>
      <w:r w:rsidR="0076168F" w:rsidRPr="00474D74">
        <w:rPr>
          <w:i/>
          <w:iCs/>
        </w:rPr>
        <w:t xml:space="preserve">atantį </w:t>
      </w:r>
      <w:r w:rsidRPr="00474D74">
        <w:rPr>
          <w:i/>
          <w:iCs/>
        </w:rPr>
        <w:t xml:space="preserve">atsakomybę už savo artimojo giminaičio ar šeimos nario nesunkų sužalojimą ar susargdinimą. Šis nusikaltimas yra tyčinis, nes atsakomybė už nesunkų sveikatos sutrikdymą dėl neatsargumo </w:t>
      </w:r>
      <w:r w:rsidR="0076168F" w:rsidRPr="00474D74">
        <w:rPr>
          <w:i/>
          <w:iCs/>
        </w:rPr>
        <w:t>nu</w:t>
      </w:r>
      <w:r w:rsidR="0076168F">
        <w:rPr>
          <w:i/>
          <w:iCs/>
        </w:rPr>
        <w:t>st</w:t>
      </w:r>
      <w:r w:rsidR="0076168F" w:rsidRPr="00474D74">
        <w:rPr>
          <w:i/>
          <w:iCs/>
        </w:rPr>
        <w:t xml:space="preserve">atyta </w:t>
      </w:r>
      <w:r w:rsidRPr="00474D74">
        <w:rPr>
          <w:i/>
          <w:iCs/>
        </w:rPr>
        <w:t>BK</w:t>
      </w:r>
      <w:r w:rsidR="00707202">
        <w:rPr>
          <w:i/>
          <w:iCs/>
        </w:rPr>
        <w:t> </w:t>
      </w:r>
      <w:r w:rsidRPr="00474D74">
        <w:rPr>
          <w:i/>
          <w:iCs/>
        </w:rPr>
        <w:t>139</w:t>
      </w:r>
      <w:r w:rsidR="00707202">
        <w:rPr>
          <w:i/>
          <w:iCs/>
        </w:rPr>
        <w:t> </w:t>
      </w:r>
      <w:r w:rsidRPr="00474D74">
        <w:rPr>
          <w:i/>
          <w:iCs/>
        </w:rPr>
        <w:t>straipsnyje. Iš pirmosios instancijos teismo nuosprendyje išdėstytos bylos įrodymų analizės matyti, kad nukentėjusiajai I.</w:t>
      </w:r>
      <w:r w:rsidR="00707202">
        <w:rPr>
          <w:i/>
          <w:iCs/>
        </w:rPr>
        <w:t> </w:t>
      </w:r>
      <w:r w:rsidRPr="00474D74">
        <w:rPr>
          <w:i/>
          <w:iCs/>
        </w:rPr>
        <w:t>M. nesunkus sveikatos sutrikdymas nustatytas tik dėl šonkaulio lūžio, padaryto bandymo atimti iš jos automobilio raktelius metu, apglėbiant ją iš nugaros pusės ir suspaudžiant, o dėl kitų sužalojimų nukentėjusiosios sveikata sutrikdyta nežymiai. Priėjęs prie išvados, kad šiuos sužalojimus padarė nuteistasis R.</w:t>
      </w:r>
      <w:r w:rsidR="00707202">
        <w:rPr>
          <w:i/>
          <w:iCs/>
        </w:rPr>
        <w:t> </w:t>
      </w:r>
      <w:r w:rsidRPr="00474D74">
        <w:rPr>
          <w:i/>
          <w:iCs/>
        </w:rPr>
        <w:t>M., teismas padarė lakonišką išvadą, jog jo veika teisingai kvalifikuota pagal BK</w:t>
      </w:r>
      <w:r w:rsidR="00707202">
        <w:rPr>
          <w:i/>
          <w:iCs/>
        </w:rPr>
        <w:t> </w:t>
      </w:r>
      <w:r w:rsidRPr="00474D74">
        <w:rPr>
          <w:i/>
          <w:iCs/>
        </w:rPr>
        <w:t>138</w:t>
      </w:r>
      <w:r w:rsidR="00707202">
        <w:rPr>
          <w:i/>
          <w:iCs/>
        </w:rPr>
        <w:t> </w:t>
      </w:r>
      <w:r w:rsidRPr="00474D74">
        <w:rPr>
          <w:i/>
          <w:iCs/>
        </w:rPr>
        <w:t>straipsnio 2</w:t>
      </w:r>
      <w:r w:rsidR="00707202">
        <w:rPr>
          <w:i/>
          <w:iCs/>
        </w:rPr>
        <w:t> </w:t>
      </w:r>
      <w:r w:rsidRPr="00474D74">
        <w:rPr>
          <w:i/>
          <w:iCs/>
        </w:rPr>
        <w:t>dalies 3</w:t>
      </w:r>
      <w:r w:rsidR="00880DA6">
        <w:rPr>
          <w:i/>
          <w:iCs/>
        </w:rPr>
        <w:t> </w:t>
      </w:r>
      <w:r w:rsidRPr="00474D74">
        <w:rPr>
          <w:i/>
          <w:iCs/>
        </w:rPr>
        <w:t>punktą. Nuosprendyje neišdėstyti jokie tokio veikos kvalifikavimo motyvai, apibūdinantys nuteistojo veikos subjektyviuosius požymius, t.</w:t>
      </w:r>
      <w:r w:rsidR="00707202">
        <w:rPr>
          <w:i/>
          <w:iCs/>
        </w:rPr>
        <w:t> </w:t>
      </w:r>
      <w:r w:rsidRPr="00474D74">
        <w:rPr>
          <w:i/>
          <w:iCs/>
        </w:rPr>
        <w:t xml:space="preserve">y. kodėl tokie nuteistojo veiksmai ir jų padariniai yra tyčiniai, kokia įstatyme </w:t>
      </w:r>
      <w:r w:rsidR="0076168F" w:rsidRPr="00474D74">
        <w:rPr>
          <w:i/>
          <w:iCs/>
        </w:rPr>
        <w:t>nu</w:t>
      </w:r>
      <w:r w:rsidR="0076168F">
        <w:rPr>
          <w:i/>
          <w:iCs/>
        </w:rPr>
        <w:t>st</w:t>
      </w:r>
      <w:r w:rsidR="0076168F" w:rsidRPr="00474D74">
        <w:rPr>
          <w:i/>
          <w:iCs/>
        </w:rPr>
        <w:t xml:space="preserve">atyta </w:t>
      </w:r>
      <w:r w:rsidRPr="00474D74">
        <w:rPr>
          <w:i/>
          <w:iCs/>
        </w:rPr>
        <w:t xml:space="preserve">tyčios rūšimi padaryta veika. </w:t>
      </w:r>
    </w:p>
    <w:p w14:paraId="3D6985B2" w14:textId="5C614DD1" w:rsidR="00C27A06" w:rsidRDefault="003E3945" w:rsidP="00C27A06">
      <w:pPr>
        <w:spacing w:line="240" w:lineRule="auto"/>
        <w:ind w:firstLine="851"/>
        <w:jc w:val="both"/>
        <w:rPr>
          <w:bCs/>
        </w:rPr>
      </w:pPr>
      <w:r w:rsidRPr="00D3151E">
        <w:rPr>
          <w:bCs/>
        </w:rPr>
        <w:t xml:space="preserve">Apkaltinamajame nuosprendyje nusikalstamos veikos kvalifikavimo motyvai ir išvados turi būti </w:t>
      </w:r>
      <w:r w:rsidR="0076168F" w:rsidRPr="00D3151E">
        <w:rPr>
          <w:bCs/>
        </w:rPr>
        <w:t>nuosekl</w:t>
      </w:r>
      <w:r w:rsidR="0076168F">
        <w:rPr>
          <w:bCs/>
        </w:rPr>
        <w:t>ū</w:t>
      </w:r>
      <w:r w:rsidR="0076168F" w:rsidRPr="00D3151E">
        <w:rPr>
          <w:bCs/>
        </w:rPr>
        <w:t xml:space="preserve">s </w:t>
      </w:r>
      <w:r w:rsidRPr="00D3151E">
        <w:rPr>
          <w:bCs/>
        </w:rPr>
        <w:t xml:space="preserve">ir </w:t>
      </w:r>
      <w:r w:rsidR="0076168F" w:rsidRPr="00D3151E">
        <w:rPr>
          <w:bCs/>
        </w:rPr>
        <w:t>neprieštaring</w:t>
      </w:r>
      <w:r w:rsidR="0076168F">
        <w:rPr>
          <w:bCs/>
        </w:rPr>
        <w:t>i</w:t>
      </w:r>
      <w:r w:rsidR="00C27A06" w:rsidRPr="00D3151E">
        <w:rPr>
          <w:bCs/>
        </w:rPr>
        <w:t>:</w:t>
      </w:r>
    </w:p>
    <w:p w14:paraId="29638F3A" w14:textId="0122B55E" w:rsidR="00C27A06" w:rsidRPr="00C27A06" w:rsidRDefault="00C27A06" w:rsidP="00C27A06">
      <w:pPr>
        <w:spacing w:line="240" w:lineRule="auto"/>
        <w:ind w:firstLine="851"/>
        <w:jc w:val="both"/>
        <w:rPr>
          <w:i/>
          <w:iCs/>
        </w:rPr>
      </w:pPr>
      <w:r w:rsidRPr="00C27A06">
        <w:rPr>
          <w:i/>
          <w:iCs/>
        </w:rPr>
        <w:t>&lt;...&gt;</w:t>
      </w:r>
      <w:r w:rsidR="00707202">
        <w:rPr>
          <w:i/>
          <w:iCs/>
        </w:rPr>
        <w:t> </w:t>
      </w:r>
      <w:r w:rsidRPr="00C27A06">
        <w:rPr>
          <w:i/>
          <w:iCs/>
        </w:rPr>
        <w:t>apeliacinės instancijos teismas nuosprendyje, vertindamas nuteistųjų nusikalstamos veikos kvalifikavimą, nenuoseklus: nuosprendžio 21</w:t>
      </w:r>
      <w:r w:rsidR="00707202">
        <w:rPr>
          <w:i/>
          <w:iCs/>
        </w:rPr>
        <w:t> </w:t>
      </w:r>
      <w:r w:rsidRPr="00C27A06">
        <w:rPr>
          <w:i/>
          <w:iCs/>
        </w:rPr>
        <w:t xml:space="preserve">punkte nurodoma, kad teismas, </w:t>
      </w:r>
      <w:r w:rsidR="004F17BA">
        <w:rPr>
          <w:i/>
          <w:iCs/>
        </w:rPr>
        <w:t>„</w:t>
      </w:r>
      <w:r w:rsidRPr="00C27A06">
        <w:rPr>
          <w:i/>
          <w:iCs/>
        </w:rPr>
        <w:t xml:space="preserve">nenustatęs objektyviųjų ir subjektyviųjų </w:t>
      </w:r>
      <w:bookmarkStart w:id="527" w:name="n449d52a0-22db-4d5d-982f-2f43372dc904"/>
      <w:r w:rsidRPr="00C27A06">
        <w:rPr>
          <w:i/>
          <w:iCs/>
        </w:rPr>
        <w:t>BK</w:t>
      </w:r>
      <w:bookmarkStart w:id="528" w:name="pn449d52a0-22db-4d5d-982f-2f43372dc904"/>
      <w:bookmarkEnd w:id="527"/>
      <w:bookmarkEnd w:id="528"/>
      <w:r w:rsidR="00707202">
        <w:rPr>
          <w:i/>
          <w:iCs/>
        </w:rPr>
        <w:t> </w:t>
      </w:r>
      <w:bookmarkStart w:id="529" w:name="n579de5fe-01c4-4256-95f9-778b85464dbc"/>
      <w:r w:rsidRPr="00C27A06">
        <w:rPr>
          <w:i/>
          <w:iCs/>
        </w:rPr>
        <w:t>250</w:t>
      </w:r>
      <w:bookmarkStart w:id="530" w:name="pn579de5fe-01c4-4256-95f9-778b85464dbc"/>
      <w:bookmarkEnd w:id="529"/>
      <w:bookmarkEnd w:id="530"/>
      <w:r w:rsidR="00707202">
        <w:rPr>
          <w:i/>
          <w:iCs/>
        </w:rPr>
        <w:t> </w:t>
      </w:r>
      <w:r w:rsidRPr="00C27A06">
        <w:rPr>
          <w:i/>
          <w:iCs/>
        </w:rPr>
        <w:t>straipsnio 2</w:t>
      </w:r>
      <w:r w:rsidR="00707202">
        <w:rPr>
          <w:i/>
          <w:iCs/>
        </w:rPr>
        <w:t> </w:t>
      </w:r>
      <w:r w:rsidRPr="00C27A06">
        <w:rPr>
          <w:i/>
          <w:iCs/>
        </w:rPr>
        <w:t xml:space="preserve">dalyje nurodytų nusikalstamos veikos sudėties požymių, nuteistuosius dėl kaltinimų pagal </w:t>
      </w:r>
      <w:bookmarkStart w:id="531" w:name="n9d324d31-255f-48ac-9139-7b9489b304ad"/>
      <w:r w:rsidRPr="00C27A06">
        <w:rPr>
          <w:i/>
          <w:iCs/>
        </w:rPr>
        <w:t>BK</w:t>
      </w:r>
      <w:bookmarkStart w:id="532" w:name="pn9d324d31-255f-48ac-9139-7b9489b304ad"/>
      <w:bookmarkEnd w:id="531"/>
      <w:bookmarkEnd w:id="532"/>
      <w:r w:rsidR="00707202">
        <w:rPr>
          <w:i/>
          <w:iCs/>
        </w:rPr>
        <w:t> </w:t>
      </w:r>
      <w:bookmarkStart w:id="533" w:name="n3ce4e1a9-6abc-4ffb-832b-b377ebf5514e"/>
      <w:r w:rsidRPr="00C27A06">
        <w:rPr>
          <w:i/>
          <w:iCs/>
        </w:rPr>
        <w:t>250</w:t>
      </w:r>
      <w:bookmarkStart w:id="534" w:name="pn3ce4e1a9-6abc-4ffb-832b-b377ebf5514e"/>
      <w:bookmarkEnd w:id="533"/>
      <w:bookmarkEnd w:id="534"/>
      <w:r w:rsidR="00707202">
        <w:rPr>
          <w:i/>
          <w:iCs/>
        </w:rPr>
        <w:t> </w:t>
      </w:r>
      <w:r w:rsidRPr="00C27A06">
        <w:rPr>
          <w:i/>
          <w:iCs/>
        </w:rPr>
        <w:t>straipsnio 2</w:t>
      </w:r>
      <w:r w:rsidR="00707202">
        <w:rPr>
          <w:i/>
          <w:iCs/>
        </w:rPr>
        <w:t> </w:t>
      </w:r>
      <w:r w:rsidRPr="00C27A06">
        <w:rPr>
          <w:i/>
          <w:iCs/>
        </w:rPr>
        <w:t xml:space="preserve">dalį išteisina“, </w:t>
      </w:r>
      <w:r w:rsidRPr="00C27A06">
        <w:rPr>
          <w:i/>
          <w:iCs/>
        </w:rPr>
        <w:lastRenderedPageBreak/>
        <w:t>t</w:t>
      </w:r>
      <w:r w:rsidR="0076168F">
        <w:rPr>
          <w:i/>
          <w:iCs/>
        </w:rPr>
        <w:t>ačiau</w:t>
      </w:r>
      <w:r w:rsidRPr="00C27A06">
        <w:rPr>
          <w:i/>
          <w:iCs/>
        </w:rPr>
        <w:t xml:space="preserve"> jau nuosprendžio 22</w:t>
      </w:r>
      <w:r w:rsidR="00707202">
        <w:rPr>
          <w:i/>
          <w:iCs/>
        </w:rPr>
        <w:t> </w:t>
      </w:r>
      <w:r w:rsidRPr="00C27A06">
        <w:rPr>
          <w:i/>
          <w:iCs/>
        </w:rPr>
        <w:t xml:space="preserve">punkte nurodoma, kad </w:t>
      </w:r>
      <w:r w:rsidR="004F17BA">
        <w:rPr>
          <w:i/>
          <w:iCs/>
        </w:rPr>
        <w:t>„</w:t>
      </w:r>
      <w:r w:rsidRPr="00C27A06">
        <w:rPr>
          <w:i/>
          <w:iCs/>
        </w:rPr>
        <w:t xml:space="preserve">nuteistųjų veiksmai iš </w:t>
      </w:r>
      <w:bookmarkStart w:id="535" w:name="n77213634-cfb6-465c-b96b-f07af66c0a40"/>
      <w:r w:rsidRPr="00C27A06">
        <w:rPr>
          <w:i/>
          <w:iCs/>
        </w:rPr>
        <w:t>BK</w:t>
      </w:r>
      <w:bookmarkStart w:id="536" w:name="pn77213634-cfb6-465c-b96b-f07af66c0a40"/>
      <w:bookmarkEnd w:id="535"/>
      <w:bookmarkEnd w:id="536"/>
      <w:r w:rsidR="00707202">
        <w:rPr>
          <w:i/>
          <w:iCs/>
        </w:rPr>
        <w:t> </w:t>
      </w:r>
      <w:bookmarkStart w:id="537" w:name="n64fd5168-a337-4889-90de-385971c483f2"/>
      <w:r w:rsidRPr="00C27A06">
        <w:rPr>
          <w:i/>
          <w:iCs/>
        </w:rPr>
        <w:t>250</w:t>
      </w:r>
      <w:bookmarkStart w:id="538" w:name="pn64fd5168-a337-4889-90de-385971c483f2"/>
      <w:bookmarkEnd w:id="537"/>
      <w:bookmarkEnd w:id="538"/>
      <w:r w:rsidR="00707202">
        <w:rPr>
          <w:i/>
          <w:iCs/>
        </w:rPr>
        <w:t> </w:t>
      </w:r>
      <w:r w:rsidRPr="00C27A06">
        <w:rPr>
          <w:i/>
          <w:iCs/>
        </w:rPr>
        <w:t>straipsnio 2</w:t>
      </w:r>
      <w:r w:rsidR="00E04C20">
        <w:rPr>
          <w:i/>
          <w:iCs/>
        </w:rPr>
        <w:t> </w:t>
      </w:r>
      <w:r w:rsidRPr="00C27A06">
        <w:rPr>
          <w:i/>
          <w:iCs/>
        </w:rPr>
        <w:t xml:space="preserve">dalies perkvalifikuotini į </w:t>
      </w:r>
      <w:bookmarkStart w:id="539" w:name="n768247c6-40f7-4fef-affa-16eaf20ab7ae"/>
      <w:r w:rsidRPr="00C27A06">
        <w:rPr>
          <w:i/>
          <w:iCs/>
        </w:rPr>
        <w:t>BK</w:t>
      </w:r>
      <w:bookmarkStart w:id="540" w:name="pn768247c6-40f7-4fef-affa-16eaf20ab7ae"/>
      <w:bookmarkEnd w:id="539"/>
      <w:bookmarkEnd w:id="540"/>
      <w:r w:rsidR="00707202">
        <w:rPr>
          <w:i/>
          <w:iCs/>
        </w:rPr>
        <w:t> </w:t>
      </w:r>
      <w:bookmarkStart w:id="541" w:name="n9cdd8702-3602-4d4d-a188-5579ba8fa89c"/>
      <w:r w:rsidRPr="00C27A06">
        <w:rPr>
          <w:i/>
          <w:iCs/>
        </w:rPr>
        <w:t>187</w:t>
      </w:r>
      <w:bookmarkStart w:id="542" w:name="pn9cdd8702-3602-4d4d-a188-5579ba8fa89c"/>
      <w:bookmarkEnd w:id="541"/>
      <w:bookmarkEnd w:id="542"/>
      <w:r w:rsidR="00707202">
        <w:rPr>
          <w:i/>
          <w:iCs/>
        </w:rPr>
        <w:t> </w:t>
      </w:r>
      <w:r w:rsidRPr="00C27A06">
        <w:rPr>
          <w:i/>
          <w:iCs/>
        </w:rPr>
        <w:t>straipsnio 2</w:t>
      </w:r>
      <w:r w:rsidR="00707202">
        <w:rPr>
          <w:i/>
          <w:iCs/>
        </w:rPr>
        <w:t> </w:t>
      </w:r>
      <w:r w:rsidRPr="00C27A06">
        <w:rPr>
          <w:i/>
          <w:iCs/>
        </w:rPr>
        <w:t xml:space="preserve">dalį“. Pagal </w:t>
      </w:r>
      <w:bookmarkStart w:id="543" w:name="n9713afe7-f289-4b74-90d6-7d643f628afe"/>
      <w:r w:rsidRPr="00C27A06">
        <w:rPr>
          <w:i/>
          <w:iCs/>
        </w:rPr>
        <w:t>BPK</w:t>
      </w:r>
      <w:bookmarkStart w:id="544" w:name="pn9713afe7-f289-4b74-90d6-7d643f628afe"/>
      <w:bookmarkEnd w:id="543"/>
      <w:bookmarkEnd w:id="544"/>
      <w:r w:rsidR="00707202">
        <w:rPr>
          <w:i/>
          <w:iCs/>
        </w:rPr>
        <w:t> </w:t>
      </w:r>
      <w:bookmarkStart w:id="545" w:name="n96995e60-aceb-4e01-8e7c-475b193b9ceb"/>
      <w:r w:rsidRPr="00C27A06">
        <w:rPr>
          <w:i/>
          <w:iCs/>
        </w:rPr>
        <w:t>303</w:t>
      </w:r>
      <w:bookmarkStart w:id="546" w:name="pn96995e60-aceb-4e01-8e7c-475b193b9ceb"/>
      <w:bookmarkEnd w:id="545"/>
      <w:bookmarkEnd w:id="546"/>
      <w:r w:rsidR="00707202">
        <w:rPr>
          <w:i/>
          <w:iCs/>
        </w:rPr>
        <w:t> </w:t>
      </w:r>
      <w:r w:rsidRPr="00C27A06">
        <w:rPr>
          <w:i/>
          <w:iCs/>
        </w:rPr>
        <w:t>straipsnio 5</w:t>
      </w:r>
      <w:r w:rsidR="00707202">
        <w:rPr>
          <w:i/>
          <w:iCs/>
        </w:rPr>
        <w:t> </w:t>
      </w:r>
      <w:r w:rsidRPr="00C27A06">
        <w:rPr>
          <w:i/>
          <w:iCs/>
        </w:rPr>
        <w:t xml:space="preserve">dalį teismas priima išteisinamąjį nuosprendį, jeigu nepadaryta veika, turinti nusikaltimo ar baudžiamojo nusižengimo požymių, arba neįrodyta, kad kaltinamasis dalyvavo padarant nusikalstamą veiką. Taigi, nesant </w:t>
      </w:r>
      <w:bookmarkStart w:id="547" w:name="n2246d4f7-38f3-46ff-9719-d0ecc641d847"/>
      <w:r w:rsidRPr="00C27A06">
        <w:rPr>
          <w:i/>
          <w:iCs/>
        </w:rPr>
        <w:t>BPK</w:t>
      </w:r>
      <w:bookmarkStart w:id="548" w:name="pn2246d4f7-38f3-46ff-9719-d0ecc641d847"/>
      <w:bookmarkEnd w:id="547"/>
      <w:bookmarkEnd w:id="548"/>
      <w:r w:rsidR="00707202">
        <w:rPr>
          <w:i/>
          <w:iCs/>
        </w:rPr>
        <w:t> </w:t>
      </w:r>
      <w:bookmarkStart w:id="549" w:name="n6d9f5bbf-d056-4b2c-b89d-6ff1f7989337"/>
      <w:r w:rsidRPr="00C27A06">
        <w:rPr>
          <w:i/>
          <w:iCs/>
        </w:rPr>
        <w:t>303</w:t>
      </w:r>
      <w:bookmarkStart w:id="550" w:name="pn6d9f5bbf-d056-4b2c-b89d-6ff1f7989337"/>
      <w:bookmarkEnd w:id="549"/>
      <w:bookmarkEnd w:id="550"/>
      <w:r w:rsidR="00707202">
        <w:rPr>
          <w:i/>
          <w:iCs/>
        </w:rPr>
        <w:t> </w:t>
      </w:r>
      <w:r w:rsidRPr="00C27A06">
        <w:rPr>
          <w:i/>
          <w:iCs/>
        </w:rPr>
        <w:t>straipsnio 5</w:t>
      </w:r>
      <w:r w:rsidR="00707202">
        <w:rPr>
          <w:i/>
          <w:iCs/>
        </w:rPr>
        <w:t> </w:t>
      </w:r>
      <w:r w:rsidRPr="00C27A06">
        <w:rPr>
          <w:i/>
          <w:iCs/>
        </w:rPr>
        <w:t xml:space="preserve">dalyje nurodytų išteisinimo pagrindų, nusikalstama veika yra perkvalifikuojama pagal kitą </w:t>
      </w:r>
      <w:bookmarkStart w:id="551" w:name="n36b6ee58-5a04-41a9-b758-c78f88a428ce"/>
      <w:r w:rsidRPr="00C27A06">
        <w:rPr>
          <w:i/>
          <w:iCs/>
        </w:rPr>
        <w:t>BK</w:t>
      </w:r>
      <w:bookmarkStart w:id="552" w:name="pn36b6ee58-5a04-41a9-b758-c78f88a428ce"/>
      <w:bookmarkEnd w:id="551"/>
      <w:bookmarkEnd w:id="552"/>
      <w:r w:rsidRPr="00C27A06">
        <w:rPr>
          <w:i/>
          <w:iCs/>
        </w:rPr>
        <w:t xml:space="preserve"> straipsnį. Pažymėtina ir tai, kad byloje nagrinėjamu atveju, priešingai nei nurodė apeliacinės instancijos teismas (nuosprendžio 21</w:t>
      </w:r>
      <w:r w:rsidR="00707202">
        <w:rPr>
          <w:i/>
          <w:iCs/>
        </w:rPr>
        <w:t> </w:t>
      </w:r>
      <w:r w:rsidRPr="00C27A06">
        <w:rPr>
          <w:i/>
          <w:iCs/>
        </w:rPr>
        <w:t xml:space="preserve">punktas), </w:t>
      </w:r>
      <w:bookmarkStart w:id="553" w:name="n72fc33bb-27b0-40b2-8432-dbd6b438f430"/>
      <w:r w:rsidRPr="00C27A06">
        <w:rPr>
          <w:i/>
          <w:iCs/>
        </w:rPr>
        <w:t>BK</w:t>
      </w:r>
      <w:bookmarkStart w:id="554" w:name="pn72fc33bb-27b0-40b2-8432-dbd6b438f430"/>
      <w:bookmarkEnd w:id="553"/>
      <w:bookmarkEnd w:id="554"/>
      <w:r w:rsidR="00707202">
        <w:rPr>
          <w:i/>
          <w:iCs/>
        </w:rPr>
        <w:t> </w:t>
      </w:r>
      <w:bookmarkStart w:id="555" w:name="nd3373b5c-b7fc-4b3c-b598-bbbac7f01110"/>
      <w:r w:rsidRPr="00C27A06">
        <w:rPr>
          <w:i/>
          <w:iCs/>
        </w:rPr>
        <w:t>3</w:t>
      </w:r>
      <w:bookmarkStart w:id="556" w:name="pnd3373b5c-b7fc-4b3c-b598-bbbac7f01110"/>
      <w:bookmarkEnd w:id="555"/>
      <w:bookmarkEnd w:id="556"/>
      <w:r w:rsidR="00707202">
        <w:rPr>
          <w:i/>
          <w:iCs/>
        </w:rPr>
        <w:t> </w:t>
      </w:r>
      <w:r w:rsidRPr="00C27A06">
        <w:rPr>
          <w:i/>
          <w:iCs/>
        </w:rPr>
        <w:t>straipsnio (baudžiamojo įstatymo galiojimas laiko atžvilgiu) kontekste nebelieka teisinės prasmės analizuoti taikytin</w:t>
      </w:r>
      <w:r w:rsidR="0076168F">
        <w:rPr>
          <w:i/>
          <w:iCs/>
        </w:rPr>
        <w:t>os</w:t>
      </w:r>
      <w:r w:rsidRPr="00C27A06">
        <w:rPr>
          <w:i/>
          <w:iCs/>
        </w:rPr>
        <w:t xml:space="preserve"> </w:t>
      </w:r>
      <w:bookmarkStart w:id="557" w:name="n880526d3-2c53-4e6e-a1e8-0e466e4cd21e"/>
      <w:r w:rsidRPr="00C27A06">
        <w:rPr>
          <w:i/>
          <w:iCs/>
        </w:rPr>
        <w:t>BK</w:t>
      </w:r>
      <w:bookmarkStart w:id="558" w:name="pn880526d3-2c53-4e6e-a1e8-0e466e4cd21e"/>
      <w:bookmarkEnd w:id="557"/>
      <w:bookmarkEnd w:id="558"/>
      <w:r w:rsidR="00707202">
        <w:rPr>
          <w:i/>
          <w:iCs/>
        </w:rPr>
        <w:t> </w:t>
      </w:r>
      <w:bookmarkStart w:id="559" w:name="ncff39272-8d07-4903-b0b5-f59a01115d29"/>
      <w:r w:rsidRPr="00C27A06">
        <w:rPr>
          <w:i/>
          <w:iCs/>
        </w:rPr>
        <w:t>25</w:t>
      </w:r>
      <w:bookmarkStart w:id="560" w:name="pncff39272-8d07-4903-b0b5-f59a01115d29"/>
      <w:bookmarkEnd w:id="559"/>
      <w:bookmarkEnd w:id="560"/>
      <w:r w:rsidR="00707202">
        <w:rPr>
          <w:i/>
          <w:iCs/>
        </w:rPr>
        <w:t> </w:t>
      </w:r>
      <w:r w:rsidRPr="00C27A06">
        <w:rPr>
          <w:i/>
          <w:iCs/>
        </w:rPr>
        <w:t>straipsnio 3</w:t>
      </w:r>
      <w:r w:rsidR="00707202">
        <w:rPr>
          <w:i/>
          <w:iCs/>
        </w:rPr>
        <w:t> </w:t>
      </w:r>
      <w:r w:rsidRPr="00C27A06">
        <w:rPr>
          <w:i/>
          <w:iCs/>
        </w:rPr>
        <w:t>dalies redakcij</w:t>
      </w:r>
      <w:r w:rsidR="0076168F">
        <w:rPr>
          <w:i/>
          <w:iCs/>
        </w:rPr>
        <w:t>os</w:t>
      </w:r>
      <w:r w:rsidRPr="00C27A06">
        <w:rPr>
          <w:i/>
          <w:iCs/>
        </w:rPr>
        <w:t>, nes nusikalstamos veikos padarymo metu organizuota grupe buvo laikoma, kai bet kurioje nusikalstamos veikos stadijoje du ar daugiau asmenų susitaria daryti kelis nusikaltimus arba vieną sunkų ar labai sunkų nusikaltimą</w:t>
      </w:r>
      <w:r w:rsidR="00707202">
        <w:rPr>
          <w:i/>
          <w:iCs/>
        </w:rPr>
        <w:t> </w:t>
      </w:r>
      <w:r w:rsidRPr="00C27A06">
        <w:rPr>
          <w:i/>
          <w:iCs/>
        </w:rPr>
        <w:t xml:space="preserve">&lt;...&gt;, </w:t>
      </w:r>
      <w:r w:rsidR="0076168F">
        <w:rPr>
          <w:i/>
          <w:iCs/>
        </w:rPr>
        <w:t>o</w:t>
      </w:r>
      <w:r w:rsidRPr="00C27A06">
        <w:rPr>
          <w:i/>
          <w:iCs/>
        </w:rPr>
        <w:t xml:space="preserve"> </w:t>
      </w:r>
      <w:bookmarkStart w:id="561" w:name="nce7822f8-fac9-42c6-8bfd-2e7d06b1f652"/>
      <w:r w:rsidRPr="00C27A06">
        <w:rPr>
          <w:i/>
          <w:iCs/>
        </w:rPr>
        <w:t>BK</w:t>
      </w:r>
      <w:bookmarkStart w:id="562" w:name="pnce7822f8-fac9-42c6-8bfd-2e7d06b1f652"/>
      <w:bookmarkEnd w:id="561"/>
      <w:bookmarkEnd w:id="562"/>
      <w:r w:rsidR="00707202">
        <w:rPr>
          <w:i/>
          <w:iCs/>
        </w:rPr>
        <w:t> </w:t>
      </w:r>
      <w:bookmarkStart w:id="563" w:name="nd2504466-b323-4dd2-b803-83cf065a92f0"/>
      <w:r w:rsidRPr="00C27A06">
        <w:rPr>
          <w:i/>
          <w:iCs/>
        </w:rPr>
        <w:t>187</w:t>
      </w:r>
      <w:bookmarkStart w:id="564" w:name="pnd2504466-b323-4dd2-b803-83cf065a92f0"/>
      <w:bookmarkEnd w:id="563"/>
      <w:bookmarkEnd w:id="564"/>
      <w:r w:rsidR="00707202">
        <w:rPr>
          <w:i/>
          <w:iCs/>
        </w:rPr>
        <w:t> </w:t>
      </w:r>
      <w:r w:rsidRPr="00C27A06">
        <w:rPr>
          <w:i/>
          <w:iCs/>
        </w:rPr>
        <w:t>straipsnio 2</w:t>
      </w:r>
      <w:r w:rsidR="00707202">
        <w:rPr>
          <w:i/>
          <w:iCs/>
        </w:rPr>
        <w:t> </w:t>
      </w:r>
      <w:r w:rsidRPr="00C27A06">
        <w:rPr>
          <w:i/>
          <w:iCs/>
        </w:rPr>
        <w:t>dalyje nurodyta nusikalstama veika</w:t>
      </w:r>
      <w:r w:rsidR="00707202">
        <w:rPr>
          <w:i/>
          <w:iCs/>
        </w:rPr>
        <w:t> </w:t>
      </w:r>
      <w:r w:rsidRPr="00C27A06">
        <w:rPr>
          <w:i/>
          <w:iCs/>
        </w:rPr>
        <w:t>– apysunkė. Be kita ko, apeliacinės instancijos teismas, nustatęs, jog nuteistieji nusikalstamą veiką įvykdė ne organizuota grupe (</w:t>
      </w:r>
      <w:bookmarkStart w:id="565" w:name="n11559b04-22be-4587-b708-1be9defe711e"/>
      <w:r w:rsidRPr="00C27A06">
        <w:rPr>
          <w:i/>
          <w:iCs/>
        </w:rPr>
        <w:t>BK</w:t>
      </w:r>
      <w:bookmarkStart w:id="566" w:name="pn11559b04-22be-4587-b708-1be9defe711e"/>
      <w:bookmarkStart w:id="567" w:name="nefa9f8d8-0dfe-4cec-b91f-0da79ee52d35"/>
      <w:bookmarkEnd w:id="565"/>
      <w:bookmarkEnd w:id="566"/>
      <w:r w:rsidR="008F1679">
        <w:rPr>
          <w:i/>
          <w:iCs/>
        </w:rPr>
        <w:t> </w:t>
      </w:r>
      <w:r w:rsidRPr="00C27A06">
        <w:rPr>
          <w:i/>
          <w:iCs/>
        </w:rPr>
        <w:t>25</w:t>
      </w:r>
      <w:bookmarkStart w:id="568" w:name="pnefa9f8d8-0dfe-4cec-b91f-0da79ee52d35"/>
      <w:bookmarkEnd w:id="567"/>
      <w:bookmarkEnd w:id="568"/>
      <w:r w:rsidR="00707202">
        <w:rPr>
          <w:i/>
          <w:iCs/>
        </w:rPr>
        <w:t> </w:t>
      </w:r>
      <w:r w:rsidRPr="00C27A06">
        <w:rPr>
          <w:i/>
          <w:iCs/>
        </w:rPr>
        <w:t>straipsnio 3</w:t>
      </w:r>
      <w:r w:rsidR="00707202">
        <w:rPr>
          <w:i/>
          <w:iCs/>
        </w:rPr>
        <w:t> </w:t>
      </w:r>
      <w:r w:rsidRPr="00C27A06">
        <w:rPr>
          <w:i/>
          <w:iCs/>
        </w:rPr>
        <w:t>dalis), o bendrininkų grupe (</w:t>
      </w:r>
      <w:bookmarkStart w:id="569" w:name="n8feef523-054a-4ec8-bd68-d3daea5e1314"/>
      <w:r w:rsidRPr="00C27A06">
        <w:rPr>
          <w:i/>
          <w:iCs/>
        </w:rPr>
        <w:t>BK</w:t>
      </w:r>
      <w:bookmarkStart w:id="570" w:name="pn8feef523-054a-4ec8-bd68-d3daea5e1314"/>
      <w:bookmarkEnd w:id="569"/>
      <w:bookmarkEnd w:id="570"/>
      <w:r w:rsidR="00707202">
        <w:rPr>
          <w:i/>
          <w:iCs/>
        </w:rPr>
        <w:t> </w:t>
      </w:r>
      <w:bookmarkStart w:id="571" w:name="n7ec74a47-b78d-4b18-9ef2-bea6da8ee8e0"/>
      <w:r w:rsidRPr="00C27A06">
        <w:rPr>
          <w:i/>
          <w:iCs/>
        </w:rPr>
        <w:t>25</w:t>
      </w:r>
      <w:bookmarkStart w:id="572" w:name="pn7ec74a47-b78d-4b18-9ef2-bea6da8ee8e0"/>
      <w:bookmarkEnd w:id="571"/>
      <w:bookmarkEnd w:id="572"/>
      <w:r w:rsidR="00707202">
        <w:rPr>
          <w:i/>
          <w:iCs/>
        </w:rPr>
        <w:t> </w:t>
      </w:r>
      <w:r w:rsidRPr="00C27A06">
        <w:rPr>
          <w:i/>
          <w:iCs/>
        </w:rPr>
        <w:t>straipsnio 2</w:t>
      </w:r>
      <w:r w:rsidR="00707202">
        <w:rPr>
          <w:i/>
          <w:iCs/>
        </w:rPr>
        <w:t> </w:t>
      </w:r>
      <w:r w:rsidRPr="00C27A06">
        <w:rPr>
          <w:i/>
          <w:iCs/>
        </w:rPr>
        <w:t xml:space="preserve">dalis), ir dėl to neturėjo pagrindo spręsti dėl </w:t>
      </w:r>
      <w:bookmarkStart w:id="573" w:name="n61e6f3d7-545d-4e56-84fb-680ec68be838"/>
      <w:r w:rsidRPr="00C27A06">
        <w:rPr>
          <w:i/>
          <w:iCs/>
        </w:rPr>
        <w:t>BK</w:t>
      </w:r>
      <w:bookmarkStart w:id="574" w:name="pn61e6f3d7-545d-4e56-84fb-680ec68be838"/>
      <w:bookmarkEnd w:id="573"/>
      <w:bookmarkEnd w:id="574"/>
      <w:r w:rsidR="00707202">
        <w:rPr>
          <w:i/>
          <w:iCs/>
        </w:rPr>
        <w:t> </w:t>
      </w:r>
      <w:bookmarkStart w:id="575" w:name="n6c3c5326-a67f-474c-9d94-dc08f4430be2"/>
      <w:r w:rsidRPr="00C27A06">
        <w:rPr>
          <w:i/>
          <w:iCs/>
        </w:rPr>
        <w:t>25</w:t>
      </w:r>
      <w:bookmarkStart w:id="576" w:name="pn6c3c5326-a67f-474c-9d94-dc08f4430be2"/>
      <w:bookmarkEnd w:id="575"/>
      <w:bookmarkEnd w:id="576"/>
      <w:r w:rsidR="00707202">
        <w:rPr>
          <w:i/>
          <w:iCs/>
        </w:rPr>
        <w:t> </w:t>
      </w:r>
      <w:r w:rsidRPr="00C27A06">
        <w:rPr>
          <w:i/>
          <w:iCs/>
        </w:rPr>
        <w:t>straipsnio 3</w:t>
      </w:r>
      <w:r w:rsidR="00707202">
        <w:rPr>
          <w:i/>
          <w:iCs/>
        </w:rPr>
        <w:t> </w:t>
      </w:r>
      <w:r w:rsidRPr="00C27A06">
        <w:rPr>
          <w:i/>
          <w:iCs/>
        </w:rPr>
        <w:t xml:space="preserve">dalies taikymo. Priešingu atveju lieka visiškai neaiški teismo išvada „teismas, spręsdamas dėl veikos pagal </w:t>
      </w:r>
      <w:bookmarkStart w:id="577" w:name="n6cc2cc93-2245-44f4-b2cb-c88307d820c0"/>
      <w:r w:rsidRPr="00C27A06">
        <w:rPr>
          <w:i/>
          <w:iCs/>
        </w:rPr>
        <w:t>BK</w:t>
      </w:r>
      <w:bookmarkStart w:id="578" w:name="pn6cc2cc93-2245-44f4-b2cb-c88307d820c0"/>
      <w:bookmarkEnd w:id="577"/>
      <w:bookmarkEnd w:id="578"/>
      <w:r w:rsidR="00707202">
        <w:rPr>
          <w:i/>
          <w:iCs/>
        </w:rPr>
        <w:t> </w:t>
      </w:r>
      <w:bookmarkStart w:id="579" w:name="nc964bc7f-23c8-4967-bb09-fc44f616eb30"/>
      <w:r w:rsidRPr="00C27A06">
        <w:rPr>
          <w:i/>
          <w:iCs/>
        </w:rPr>
        <w:t>187</w:t>
      </w:r>
      <w:bookmarkStart w:id="580" w:name="pnc964bc7f-23c8-4967-bb09-fc44f616eb30"/>
      <w:bookmarkEnd w:id="579"/>
      <w:bookmarkEnd w:id="580"/>
      <w:r w:rsidR="00707202">
        <w:rPr>
          <w:i/>
          <w:iCs/>
        </w:rPr>
        <w:t> </w:t>
      </w:r>
      <w:r w:rsidRPr="00C27A06">
        <w:rPr>
          <w:i/>
          <w:iCs/>
        </w:rPr>
        <w:t>straipsnio 2</w:t>
      </w:r>
      <w:r w:rsidR="00707202">
        <w:rPr>
          <w:i/>
          <w:iCs/>
        </w:rPr>
        <w:t> </w:t>
      </w:r>
      <w:r w:rsidRPr="00C27A06">
        <w:rPr>
          <w:i/>
          <w:iCs/>
        </w:rPr>
        <w:t xml:space="preserve">dalį, </w:t>
      </w:r>
      <w:bookmarkStart w:id="581" w:name="na8d849eb-20a6-4ef6-8d06-aaae09e8c756"/>
      <w:r w:rsidRPr="00C27A06">
        <w:rPr>
          <w:i/>
          <w:iCs/>
        </w:rPr>
        <w:t>25</w:t>
      </w:r>
      <w:bookmarkStart w:id="582" w:name="pna8d849eb-20a6-4ef6-8d06-aaae09e8c756"/>
      <w:bookmarkEnd w:id="581"/>
      <w:bookmarkEnd w:id="582"/>
      <w:r w:rsidR="00707202">
        <w:rPr>
          <w:i/>
          <w:iCs/>
        </w:rPr>
        <w:t> </w:t>
      </w:r>
      <w:r w:rsidRPr="00C27A06">
        <w:rPr>
          <w:i/>
          <w:iCs/>
        </w:rPr>
        <w:t>straipsnio 3</w:t>
      </w:r>
      <w:r w:rsidR="008F1679">
        <w:rPr>
          <w:i/>
          <w:iCs/>
        </w:rPr>
        <w:t> </w:t>
      </w:r>
      <w:r w:rsidRPr="00C27A06">
        <w:rPr>
          <w:i/>
          <w:iCs/>
        </w:rPr>
        <w:t xml:space="preserve">dalį kvalifikavimo (nors perkvalifikuoja veiką į </w:t>
      </w:r>
      <w:bookmarkStart w:id="583" w:name="nc9cbfe11-f649-4cc6-a734-aa9caa40dffe"/>
      <w:r w:rsidRPr="00C27A06">
        <w:rPr>
          <w:i/>
          <w:iCs/>
        </w:rPr>
        <w:t>BK</w:t>
      </w:r>
      <w:bookmarkStart w:id="584" w:name="pnc9cbfe11-f649-4cc6-a734-aa9caa40dffe"/>
      <w:bookmarkEnd w:id="583"/>
      <w:bookmarkEnd w:id="584"/>
      <w:r w:rsidR="00707202">
        <w:rPr>
          <w:i/>
          <w:iCs/>
        </w:rPr>
        <w:t> </w:t>
      </w:r>
      <w:bookmarkStart w:id="585" w:name="nc1ed74bc-e0cb-4ff2-be82-596a270d2ca4"/>
      <w:r w:rsidRPr="00C27A06">
        <w:rPr>
          <w:i/>
          <w:iCs/>
        </w:rPr>
        <w:t>25</w:t>
      </w:r>
      <w:bookmarkStart w:id="586" w:name="pnc1ed74bc-e0cb-4ff2-be82-596a270d2ca4"/>
      <w:bookmarkEnd w:id="585"/>
      <w:bookmarkEnd w:id="586"/>
      <w:r w:rsidR="00707202">
        <w:rPr>
          <w:i/>
          <w:iCs/>
        </w:rPr>
        <w:t> </w:t>
      </w:r>
      <w:r w:rsidRPr="00C27A06">
        <w:rPr>
          <w:i/>
          <w:iCs/>
        </w:rPr>
        <w:t>straipsnio 2</w:t>
      </w:r>
      <w:r w:rsidR="00707202">
        <w:rPr>
          <w:i/>
          <w:iCs/>
        </w:rPr>
        <w:t> </w:t>
      </w:r>
      <w:r w:rsidRPr="00C27A06">
        <w:rPr>
          <w:i/>
          <w:iCs/>
        </w:rPr>
        <w:t xml:space="preserve">dalį), pagal </w:t>
      </w:r>
      <w:bookmarkStart w:id="587" w:name="nca696e6a-cc1f-4003-9981-671039851322"/>
      <w:r w:rsidRPr="00C27A06">
        <w:rPr>
          <w:i/>
          <w:iCs/>
        </w:rPr>
        <w:t>BK</w:t>
      </w:r>
      <w:bookmarkStart w:id="588" w:name="pnca696e6a-cc1f-4003-9981-671039851322"/>
      <w:bookmarkEnd w:id="587"/>
      <w:bookmarkEnd w:id="588"/>
      <w:r w:rsidR="00707202">
        <w:rPr>
          <w:i/>
          <w:iCs/>
        </w:rPr>
        <w:t> </w:t>
      </w:r>
      <w:bookmarkStart w:id="589" w:name="nbbc0ce25-dca4-4151-a3ec-7f80ef15d338"/>
      <w:r w:rsidRPr="00C27A06">
        <w:rPr>
          <w:i/>
          <w:iCs/>
        </w:rPr>
        <w:t>3</w:t>
      </w:r>
      <w:bookmarkStart w:id="590" w:name="pnbbc0ce25-dca4-4151-a3ec-7f80ef15d338"/>
      <w:bookmarkEnd w:id="589"/>
      <w:bookmarkEnd w:id="590"/>
      <w:r w:rsidR="00707202">
        <w:rPr>
          <w:i/>
          <w:iCs/>
        </w:rPr>
        <w:t> </w:t>
      </w:r>
      <w:r w:rsidRPr="00C27A06">
        <w:rPr>
          <w:i/>
          <w:iCs/>
        </w:rPr>
        <w:t>straipsnio 1 ir 3</w:t>
      </w:r>
      <w:r w:rsidR="00707202">
        <w:rPr>
          <w:i/>
          <w:iCs/>
        </w:rPr>
        <w:t> </w:t>
      </w:r>
      <w:r w:rsidRPr="00C27A06">
        <w:rPr>
          <w:i/>
          <w:iCs/>
        </w:rPr>
        <w:t>dalį, vadovaujasi 2011</w:t>
      </w:r>
      <w:r w:rsidR="00707202">
        <w:rPr>
          <w:i/>
          <w:iCs/>
        </w:rPr>
        <w:t> </w:t>
      </w:r>
      <w:r w:rsidRPr="00C27A06">
        <w:rPr>
          <w:i/>
          <w:iCs/>
        </w:rPr>
        <w:t xml:space="preserve">m. galiojusio </w:t>
      </w:r>
      <w:bookmarkStart w:id="591" w:name="n2e7f3cb9-b179-481e-8d05-cd9c43ba01fc"/>
      <w:r w:rsidRPr="00C27A06">
        <w:rPr>
          <w:i/>
          <w:iCs/>
        </w:rPr>
        <w:t>BK</w:t>
      </w:r>
      <w:bookmarkStart w:id="592" w:name="pn2e7f3cb9-b179-481e-8d05-cd9c43ba01fc"/>
      <w:bookmarkEnd w:id="591"/>
      <w:bookmarkEnd w:id="592"/>
      <w:r w:rsidR="00707202">
        <w:rPr>
          <w:i/>
          <w:iCs/>
        </w:rPr>
        <w:t> </w:t>
      </w:r>
      <w:bookmarkStart w:id="593" w:name="n3c8b6ffe-8223-4302-be11-0a1a23d1a550"/>
      <w:r w:rsidRPr="00C27A06">
        <w:rPr>
          <w:i/>
          <w:iCs/>
        </w:rPr>
        <w:t>25</w:t>
      </w:r>
      <w:bookmarkStart w:id="594" w:name="pn3c8b6ffe-8223-4302-be11-0a1a23d1a550"/>
      <w:bookmarkEnd w:id="593"/>
      <w:bookmarkEnd w:id="594"/>
      <w:r w:rsidR="00707202">
        <w:rPr>
          <w:i/>
          <w:iCs/>
        </w:rPr>
        <w:t> </w:t>
      </w:r>
      <w:r w:rsidRPr="00C27A06">
        <w:rPr>
          <w:i/>
          <w:iCs/>
        </w:rPr>
        <w:t>straipsnio 3</w:t>
      </w:r>
      <w:r w:rsidR="00834E66">
        <w:rPr>
          <w:i/>
          <w:iCs/>
        </w:rPr>
        <w:t> </w:t>
      </w:r>
      <w:r w:rsidRPr="00C27A06">
        <w:rPr>
          <w:i/>
          <w:iCs/>
        </w:rPr>
        <w:t>dalies redakcija“</w:t>
      </w:r>
      <w:r>
        <w:rPr>
          <w:i/>
          <w:iCs/>
        </w:rPr>
        <w:t xml:space="preserve"> </w:t>
      </w:r>
      <w:r w:rsidRPr="00A34095">
        <w:rPr>
          <w:bCs/>
        </w:rPr>
        <w:t>(kasacinė nutartis baudžiamojoje byloje Nr.</w:t>
      </w:r>
      <w:r w:rsidR="00707202">
        <w:rPr>
          <w:bCs/>
        </w:rPr>
        <w:t> </w:t>
      </w:r>
      <w:r w:rsidRPr="00A34095">
        <w:rPr>
          <w:bCs/>
        </w:rPr>
        <w:t>2K-242-495/2019).</w:t>
      </w:r>
    </w:p>
    <w:p w14:paraId="4D34DBC2" w14:textId="2B948BD3" w:rsidR="00CF5949" w:rsidRPr="00CF5949" w:rsidRDefault="003E3945" w:rsidP="003E3945">
      <w:pPr>
        <w:pStyle w:val="prastasiniatinklio"/>
        <w:spacing w:before="0" w:beforeAutospacing="0" w:after="0" w:afterAutospacing="0"/>
        <w:ind w:firstLine="851"/>
        <w:jc w:val="both"/>
        <w:rPr>
          <w:iCs/>
        </w:rPr>
      </w:pPr>
      <w:r w:rsidRPr="00D3151E">
        <w:rPr>
          <w:iCs/>
        </w:rPr>
        <w:t>Jeigu teismas pripažįsta kaltinamąjį pavojingu recidyvistu, tokia išvada turi būti argumentuota nuosprendžio aprašomojoje dalyje po nusikalstamos veikos kvalifikavimo motyvų pagrindžiant BK</w:t>
      </w:r>
      <w:r w:rsidR="00707202">
        <w:rPr>
          <w:iCs/>
        </w:rPr>
        <w:t> </w:t>
      </w:r>
      <w:r w:rsidRPr="00D3151E">
        <w:rPr>
          <w:iCs/>
        </w:rPr>
        <w:t>27</w:t>
      </w:r>
      <w:r w:rsidR="00707202">
        <w:rPr>
          <w:iCs/>
        </w:rPr>
        <w:t> </w:t>
      </w:r>
      <w:r w:rsidRPr="00D3151E">
        <w:rPr>
          <w:iCs/>
        </w:rPr>
        <w:t>straipsnio 2</w:t>
      </w:r>
      <w:r w:rsidR="00707202">
        <w:rPr>
          <w:iCs/>
        </w:rPr>
        <w:t> </w:t>
      </w:r>
      <w:r w:rsidRPr="00D3151E">
        <w:rPr>
          <w:iCs/>
        </w:rPr>
        <w:t>dalyje nurodytų sąlygų b</w:t>
      </w:r>
      <w:r w:rsidR="0076168F">
        <w:rPr>
          <w:iCs/>
        </w:rPr>
        <w:t>u</w:t>
      </w:r>
      <w:r w:rsidRPr="00D3151E">
        <w:rPr>
          <w:iCs/>
        </w:rPr>
        <w:t>vimą ir įvertinant šio straipsnio 3</w:t>
      </w:r>
      <w:r w:rsidR="00707202">
        <w:rPr>
          <w:iCs/>
        </w:rPr>
        <w:t> </w:t>
      </w:r>
      <w:r w:rsidRPr="00D3151E">
        <w:rPr>
          <w:iCs/>
        </w:rPr>
        <w:t>dalyje nurodytas aplinkybes</w:t>
      </w:r>
      <w:r w:rsidR="00CF5949">
        <w:rPr>
          <w:iCs/>
        </w:rPr>
        <w:t>:</w:t>
      </w:r>
    </w:p>
    <w:p w14:paraId="29C99883" w14:textId="29942E41" w:rsidR="00CF5949" w:rsidRPr="00CF5949" w:rsidRDefault="00CF5949" w:rsidP="00CF5949">
      <w:pPr>
        <w:spacing w:line="240" w:lineRule="auto"/>
        <w:ind w:firstLine="851"/>
        <w:jc w:val="both"/>
        <w:rPr>
          <w:i/>
        </w:rPr>
      </w:pPr>
      <w:r w:rsidRPr="00CF5949">
        <w:rPr>
          <w:i/>
        </w:rPr>
        <w:t>&lt;...&gt;</w:t>
      </w:r>
      <w:r w:rsidR="00834E66">
        <w:rPr>
          <w:i/>
        </w:rPr>
        <w:t> </w:t>
      </w:r>
      <w:r w:rsidRPr="00CF5949">
        <w:rPr>
          <w:i/>
        </w:rPr>
        <w:t xml:space="preserve">vien formalus </w:t>
      </w:r>
      <w:bookmarkStart w:id="595" w:name="nTP1_9000161"/>
      <w:r w:rsidRPr="00CF5949">
        <w:rPr>
          <w:i/>
        </w:rPr>
        <w:t>BK</w:t>
      </w:r>
      <w:bookmarkStart w:id="596" w:name="pnTP1_9000161"/>
      <w:bookmarkEnd w:id="595"/>
      <w:bookmarkEnd w:id="596"/>
      <w:r w:rsidR="00707202">
        <w:rPr>
          <w:i/>
        </w:rPr>
        <w:t> </w:t>
      </w:r>
      <w:bookmarkStart w:id="597" w:name="nTP1_9000162"/>
      <w:r w:rsidRPr="00CF5949">
        <w:rPr>
          <w:i/>
        </w:rPr>
        <w:t>27</w:t>
      </w:r>
      <w:bookmarkStart w:id="598" w:name="pnTP1_9000162"/>
      <w:bookmarkEnd w:id="597"/>
      <w:bookmarkEnd w:id="598"/>
      <w:r w:rsidR="00707202">
        <w:rPr>
          <w:i/>
        </w:rPr>
        <w:t> </w:t>
      </w:r>
      <w:r w:rsidRPr="00CF5949">
        <w:rPr>
          <w:i/>
        </w:rPr>
        <w:t>straipsnio 2</w:t>
      </w:r>
      <w:r w:rsidR="00707202">
        <w:rPr>
          <w:i/>
        </w:rPr>
        <w:t> </w:t>
      </w:r>
      <w:r w:rsidRPr="00CF5949">
        <w:rPr>
          <w:i/>
        </w:rPr>
        <w:t xml:space="preserve">dalyje </w:t>
      </w:r>
      <w:r w:rsidR="00154D29" w:rsidRPr="00CF5949">
        <w:rPr>
          <w:i/>
        </w:rPr>
        <w:t>nu</w:t>
      </w:r>
      <w:r w:rsidR="00154D29">
        <w:rPr>
          <w:i/>
        </w:rPr>
        <w:t>st</w:t>
      </w:r>
      <w:r w:rsidR="00154D29" w:rsidRPr="00CF5949">
        <w:rPr>
          <w:i/>
        </w:rPr>
        <w:t xml:space="preserve">atytų </w:t>
      </w:r>
      <w:r w:rsidRPr="00CF5949">
        <w:rPr>
          <w:i/>
        </w:rPr>
        <w:t xml:space="preserve">pavojingo recidyvo sąlygų konstatavimas savaime nereiškia asmens pripažinimo pavojingu recidyvistu, nes teismai privalo tokį sprendimą ne tik nurodyti apkaltinamajame nuosprendyje, bet ir pagrįsti įstatyme nurodytomis aplinkybėmis. Iš </w:t>
      </w:r>
      <w:bookmarkStart w:id="599" w:name="nTP1_9000164"/>
      <w:r w:rsidRPr="00CF5949">
        <w:rPr>
          <w:i/>
        </w:rPr>
        <w:t>BK</w:t>
      </w:r>
      <w:bookmarkStart w:id="600" w:name="pnTP1_9000164"/>
      <w:bookmarkEnd w:id="599"/>
      <w:bookmarkEnd w:id="600"/>
      <w:r w:rsidR="00707202">
        <w:rPr>
          <w:i/>
        </w:rPr>
        <w:t> </w:t>
      </w:r>
      <w:bookmarkStart w:id="601" w:name="nTP1_9000165"/>
      <w:r w:rsidRPr="00CF5949">
        <w:rPr>
          <w:i/>
        </w:rPr>
        <w:t>27</w:t>
      </w:r>
      <w:bookmarkStart w:id="602" w:name="pnTP1_9000165"/>
      <w:bookmarkEnd w:id="601"/>
      <w:bookmarkEnd w:id="602"/>
      <w:r w:rsidR="00707202">
        <w:rPr>
          <w:i/>
        </w:rPr>
        <w:t> </w:t>
      </w:r>
      <w:r w:rsidRPr="00CF5949">
        <w:rPr>
          <w:i/>
        </w:rPr>
        <w:t>straipsnio 3</w:t>
      </w:r>
      <w:r w:rsidR="00707202">
        <w:rPr>
          <w:i/>
        </w:rPr>
        <w:t> </w:t>
      </w:r>
      <w:r w:rsidRPr="00CF5949">
        <w:rPr>
          <w:i/>
        </w:rPr>
        <w:t xml:space="preserve">dalies matyti, kad teismas, spręsdamas asmens pripažinimo pavojingu recidyvistu klausimą, apkaltinamajame nuosprendyje už paskutinį nusikaltimą privalo įvertinti kaltininko asmenybę, nusikalstamų ketinimų įvykdymo laipsnį, jo dalyvavimo darant nusikaltimus pobūdį ir kitas bylos aplinkybes. Teismų praktikoje taikant BPK normas, reglamentuojančias nuosprendžio surašymą, laikomasi nuostatų, kad teismo sprendimas dėl pripažinimo pavojingu recidyvistu turi būti aiškiai išdėstytas, o apkaltinamojo nuosprendžio aprašomojoje dalyje po kvalifikavimo motyvų teismas turi surašyti ne tik įstatymo formuluotes, tačiau ir motyvuotas išvadas dėl konkrečios </w:t>
      </w:r>
      <w:bookmarkStart w:id="603" w:name="nTP1_9000167"/>
      <w:r w:rsidRPr="00CF5949">
        <w:rPr>
          <w:i/>
        </w:rPr>
        <w:t>BK</w:t>
      </w:r>
      <w:bookmarkStart w:id="604" w:name="pnTP1_9000167"/>
      <w:bookmarkEnd w:id="603"/>
      <w:bookmarkEnd w:id="604"/>
      <w:r w:rsidR="00707202">
        <w:rPr>
          <w:i/>
        </w:rPr>
        <w:t> </w:t>
      </w:r>
      <w:bookmarkStart w:id="605" w:name="nTP1_9000168"/>
      <w:r w:rsidRPr="00CF5949">
        <w:rPr>
          <w:i/>
        </w:rPr>
        <w:t>27</w:t>
      </w:r>
      <w:bookmarkStart w:id="606" w:name="pnTP1_9000168"/>
      <w:bookmarkEnd w:id="605"/>
      <w:bookmarkEnd w:id="606"/>
      <w:r w:rsidR="00707202">
        <w:rPr>
          <w:i/>
        </w:rPr>
        <w:t> </w:t>
      </w:r>
      <w:r w:rsidRPr="00CF5949">
        <w:rPr>
          <w:i/>
        </w:rPr>
        <w:t>straipsnio 2</w:t>
      </w:r>
      <w:r w:rsidR="00707202">
        <w:rPr>
          <w:i/>
        </w:rPr>
        <w:t> </w:t>
      </w:r>
      <w:r w:rsidRPr="00CF5949">
        <w:rPr>
          <w:i/>
        </w:rPr>
        <w:t xml:space="preserve">dalyje </w:t>
      </w:r>
      <w:r w:rsidR="000424F1" w:rsidRPr="00CF5949">
        <w:rPr>
          <w:i/>
        </w:rPr>
        <w:t>nu</w:t>
      </w:r>
      <w:r w:rsidR="000424F1">
        <w:rPr>
          <w:i/>
        </w:rPr>
        <w:t>st</w:t>
      </w:r>
      <w:r w:rsidR="000424F1" w:rsidRPr="00CF5949">
        <w:rPr>
          <w:i/>
        </w:rPr>
        <w:t xml:space="preserve">atytos </w:t>
      </w:r>
      <w:r w:rsidRPr="00CF5949">
        <w:rPr>
          <w:i/>
        </w:rPr>
        <w:t xml:space="preserve">sąlygos pripažinimo. </w:t>
      </w:r>
    </w:p>
    <w:p w14:paraId="35EC95AF" w14:textId="4CE62DA8" w:rsidR="00CF5949" w:rsidRPr="00CF5949" w:rsidRDefault="00CF5949" w:rsidP="001B23C7">
      <w:pPr>
        <w:spacing w:line="240" w:lineRule="auto"/>
        <w:ind w:firstLine="851"/>
        <w:jc w:val="both"/>
      </w:pPr>
      <w:r w:rsidRPr="00CF5949">
        <w:rPr>
          <w:i/>
        </w:rPr>
        <w:t xml:space="preserve">Apeliacinės instancijos teismo išvados dėl </w:t>
      </w:r>
      <w:bookmarkStart w:id="607" w:name="nTP1_9000170"/>
      <w:r w:rsidRPr="00CF5949">
        <w:rPr>
          <w:i/>
        </w:rPr>
        <w:t>BK</w:t>
      </w:r>
      <w:bookmarkStart w:id="608" w:name="pnTP1_9000170"/>
      <w:bookmarkEnd w:id="607"/>
      <w:bookmarkEnd w:id="608"/>
      <w:r w:rsidR="00707202">
        <w:rPr>
          <w:i/>
        </w:rPr>
        <w:t> </w:t>
      </w:r>
      <w:bookmarkStart w:id="609" w:name="nTP1_9000171"/>
      <w:r w:rsidRPr="00CF5949">
        <w:rPr>
          <w:i/>
        </w:rPr>
        <w:t>27</w:t>
      </w:r>
      <w:bookmarkStart w:id="610" w:name="pnTP1_9000171"/>
      <w:bookmarkEnd w:id="609"/>
      <w:bookmarkEnd w:id="610"/>
      <w:r w:rsidR="00707202">
        <w:rPr>
          <w:i/>
        </w:rPr>
        <w:t> </w:t>
      </w:r>
      <w:r w:rsidRPr="00CF5949">
        <w:rPr>
          <w:i/>
        </w:rPr>
        <w:t>straipsnio taikymo, panaikinant nepagrįstą A.</w:t>
      </w:r>
      <w:r w:rsidR="00707202">
        <w:rPr>
          <w:i/>
        </w:rPr>
        <w:t> </w:t>
      </w:r>
      <w:r w:rsidRPr="00CF5949">
        <w:rPr>
          <w:i/>
        </w:rPr>
        <w:t xml:space="preserve">M. pripažinimą pavojingu recidyvistu, teisingos, nes tokio pripažinimo pagrindas pirmosios instancijos </w:t>
      </w:r>
      <w:r w:rsidR="000424F1">
        <w:rPr>
          <w:i/>
        </w:rPr>
        <w:t xml:space="preserve">teismo </w:t>
      </w:r>
      <w:r w:rsidRPr="00CF5949">
        <w:rPr>
          <w:i/>
        </w:rPr>
        <w:t>nuosprendyje buvo ne tik netinkamai nustatytas, bet ir nemotyvuotas. Nuosprendyje nurodyti už paskutinį nusikaltimą A.</w:t>
      </w:r>
      <w:r w:rsidR="00707202">
        <w:rPr>
          <w:i/>
        </w:rPr>
        <w:t> </w:t>
      </w:r>
      <w:r w:rsidRPr="00CF5949">
        <w:rPr>
          <w:i/>
        </w:rPr>
        <w:t>M. skiriamos bausmės skyrimo motyvai su sprendimu pripažinti šį nuteistąjį pavojingu recidyvistu nesusieti. Teismas tinkamai argumentavo, kodėl konstatuotas nuosprendžio trūkumas negali būti laikomas technine klaida, o pripažįstamas netinkamu baudžiamojo įstatymo taikymu. Pirmosios instancijos teismas, pripažinęs A.</w:t>
      </w:r>
      <w:r w:rsidR="00707202">
        <w:rPr>
          <w:i/>
        </w:rPr>
        <w:t> </w:t>
      </w:r>
      <w:r w:rsidRPr="00CF5949">
        <w:rPr>
          <w:i/>
        </w:rPr>
        <w:t>M. pavojingu recidyvistu, rezoliucinėje nuosprendžio dalyje abstrakčiai nurodė tokio procesinio sprendimo teisinį pagrindą</w:t>
      </w:r>
      <w:r w:rsidR="00707202">
        <w:rPr>
          <w:i/>
        </w:rPr>
        <w:t> </w:t>
      </w:r>
      <w:r w:rsidRPr="00CF5949">
        <w:rPr>
          <w:i/>
        </w:rPr>
        <w:t xml:space="preserve">– </w:t>
      </w:r>
      <w:bookmarkStart w:id="611" w:name="nTP1_9000172"/>
      <w:r w:rsidRPr="00CF5949">
        <w:rPr>
          <w:i/>
        </w:rPr>
        <w:t>BK</w:t>
      </w:r>
      <w:bookmarkStart w:id="612" w:name="pnTP1_9000172"/>
      <w:bookmarkEnd w:id="611"/>
      <w:bookmarkEnd w:id="612"/>
      <w:r w:rsidR="00707202">
        <w:rPr>
          <w:i/>
        </w:rPr>
        <w:t> </w:t>
      </w:r>
      <w:bookmarkStart w:id="613" w:name="nTP1_9000173"/>
      <w:r w:rsidRPr="00CF5949">
        <w:rPr>
          <w:i/>
        </w:rPr>
        <w:t>27</w:t>
      </w:r>
      <w:bookmarkStart w:id="614" w:name="pnTP1_9000173"/>
      <w:bookmarkEnd w:id="613"/>
      <w:bookmarkEnd w:id="614"/>
      <w:r w:rsidR="00707202">
        <w:rPr>
          <w:i/>
        </w:rPr>
        <w:t> </w:t>
      </w:r>
      <w:r w:rsidRPr="00CF5949">
        <w:rPr>
          <w:i/>
        </w:rPr>
        <w:t>straipsnį, atskirai nesvarstė šio straipsnio 3</w:t>
      </w:r>
      <w:r w:rsidR="00707202">
        <w:rPr>
          <w:i/>
        </w:rPr>
        <w:t> </w:t>
      </w:r>
      <w:r w:rsidRPr="00CF5949">
        <w:rPr>
          <w:i/>
        </w:rPr>
        <w:t xml:space="preserve">dalyje </w:t>
      </w:r>
      <w:r w:rsidR="00EC5BA3" w:rsidRPr="00CF5949">
        <w:rPr>
          <w:i/>
        </w:rPr>
        <w:t>nu</w:t>
      </w:r>
      <w:r w:rsidR="00EC5BA3">
        <w:rPr>
          <w:i/>
        </w:rPr>
        <w:t>st</w:t>
      </w:r>
      <w:r w:rsidR="00EC5BA3" w:rsidRPr="00CF5949">
        <w:rPr>
          <w:i/>
        </w:rPr>
        <w:t xml:space="preserve">atytų </w:t>
      </w:r>
      <w:r w:rsidRPr="00CF5949">
        <w:rPr>
          <w:i/>
        </w:rPr>
        <w:t xml:space="preserve">aplinkybių, jų neatskleidė, visiškai nenurodė, kokios „kitos svarbios“ bylos aplinkybės rodo </w:t>
      </w:r>
      <w:r w:rsidR="00EC5BA3">
        <w:rPr>
          <w:i/>
        </w:rPr>
        <w:t>didesnį</w:t>
      </w:r>
      <w:r w:rsidR="00EC5BA3" w:rsidRPr="00CF5949">
        <w:rPr>
          <w:i/>
        </w:rPr>
        <w:t xml:space="preserve"> </w:t>
      </w:r>
      <w:r w:rsidRPr="00CF5949">
        <w:rPr>
          <w:i/>
        </w:rPr>
        <w:t>A.</w:t>
      </w:r>
      <w:r w:rsidR="00707202">
        <w:rPr>
          <w:i/>
        </w:rPr>
        <w:t> </w:t>
      </w:r>
      <w:r w:rsidRPr="00CF5949">
        <w:rPr>
          <w:i/>
        </w:rPr>
        <w:t>M. ir jo padarytų veikų pavojingumą. Kasacinio skundo argumentas, kad šio teismo nuosprendžio rezoliucinėje dalyje A.</w:t>
      </w:r>
      <w:r w:rsidR="00707202">
        <w:rPr>
          <w:i/>
        </w:rPr>
        <w:t> </w:t>
      </w:r>
      <w:r w:rsidRPr="00CF5949">
        <w:rPr>
          <w:i/>
        </w:rPr>
        <w:t xml:space="preserve">M. pripažintas pavojingu recidyvistu pagal „visą </w:t>
      </w:r>
      <w:bookmarkStart w:id="615" w:name="nTP1_9000175"/>
      <w:r w:rsidRPr="00CF5949">
        <w:rPr>
          <w:i/>
        </w:rPr>
        <w:t>BK</w:t>
      </w:r>
      <w:bookmarkStart w:id="616" w:name="pnTP1_9000175"/>
      <w:bookmarkEnd w:id="615"/>
      <w:bookmarkEnd w:id="616"/>
      <w:r w:rsidR="00E04C20" w:rsidRPr="00B56E2A">
        <w:rPr>
          <w:i/>
        </w:rPr>
        <w:t> </w:t>
      </w:r>
      <w:bookmarkStart w:id="617" w:name="nTP1_9000176"/>
      <w:r w:rsidRPr="00CF5949">
        <w:rPr>
          <w:i/>
        </w:rPr>
        <w:t>27</w:t>
      </w:r>
      <w:bookmarkStart w:id="618" w:name="pnTP1_9000176"/>
      <w:bookmarkEnd w:id="617"/>
      <w:bookmarkEnd w:id="618"/>
      <w:r w:rsidR="00E04C20">
        <w:rPr>
          <w:i/>
        </w:rPr>
        <w:t> </w:t>
      </w:r>
      <w:r w:rsidRPr="00CF5949">
        <w:rPr>
          <w:i/>
        </w:rPr>
        <w:t xml:space="preserve">straipsnį“ ir tai leidžia taikyti </w:t>
      </w:r>
      <w:bookmarkStart w:id="619" w:name="nTP1_9000177"/>
      <w:r w:rsidRPr="00CF5949">
        <w:rPr>
          <w:i/>
        </w:rPr>
        <w:t>BK</w:t>
      </w:r>
      <w:bookmarkStart w:id="620" w:name="pnTP1_9000177"/>
      <w:bookmarkEnd w:id="619"/>
      <w:bookmarkEnd w:id="620"/>
      <w:r w:rsidR="00707202">
        <w:rPr>
          <w:i/>
        </w:rPr>
        <w:t> </w:t>
      </w:r>
      <w:bookmarkStart w:id="621" w:name="nTP1_9000178"/>
      <w:r w:rsidRPr="00CF5949">
        <w:rPr>
          <w:i/>
        </w:rPr>
        <w:t>27</w:t>
      </w:r>
      <w:bookmarkStart w:id="622" w:name="pnTP1_9000178"/>
      <w:bookmarkEnd w:id="621"/>
      <w:bookmarkEnd w:id="622"/>
      <w:r w:rsidR="00707202">
        <w:rPr>
          <w:i/>
        </w:rPr>
        <w:t> </w:t>
      </w:r>
      <w:r w:rsidRPr="00CF5949">
        <w:rPr>
          <w:i/>
        </w:rPr>
        <w:t>straipsnio 2</w:t>
      </w:r>
      <w:r w:rsidR="00707202">
        <w:rPr>
          <w:i/>
        </w:rPr>
        <w:t> </w:t>
      </w:r>
      <w:r w:rsidRPr="00CF5949">
        <w:rPr>
          <w:i/>
        </w:rPr>
        <w:t>dalies 2</w:t>
      </w:r>
      <w:r w:rsidR="00707202">
        <w:rPr>
          <w:i/>
        </w:rPr>
        <w:t> </w:t>
      </w:r>
      <w:r w:rsidRPr="00CF5949">
        <w:rPr>
          <w:i/>
        </w:rPr>
        <w:t>punkto nuostatas, yra neteisingas, nes tokio pripažinimo pavojingu recidyvistu teisinio pagrindo b</w:t>
      </w:r>
      <w:r>
        <w:rPr>
          <w:i/>
        </w:rPr>
        <w:t xml:space="preserve">audžiamasis įstatymas </w:t>
      </w:r>
      <w:r w:rsidR="00EC5BA3">
        <w:rPr>
          <w:i/>
        </w:rPr>
        <w:t xml:space="preserve">nenustato </w:t>
      </w:r>
      <w:r>
        <w:t>(kasacinė nutartis baudžiamojoje byloje Nr.</w:t>
      </w:r>
      <w:r w:rsidR="00707202">
        <w:t> </w:t>
      </w:r>
      <w:r w:rsidRPr="00CF5949">
        <w:t>2K-300/2012).</w:t>
      </w:r>
    </w:p>
    <w:p w14:paraId="57A74B40" w14:textId="35727646" w:rsidR="00AF429B" w:rsidRDefault="00BD6CDB" w:rsidP="00AF429B">
      <w:pPr>
        <w:pStyle w:val="Antrat1"/>
        <w:jc w:val="both"/>
      </w:pPr>
      <w:bookmarkStart w:id="623" w:name="_Toc56450217"/>
      <w:r>
        <w:lastRenderedPageBreak/>
        <w:t>3</w:t>
      </w:r>
      <w:r w:rsidR="00AF429B">
        <w:t>.2.2. Išteisinamojo nuosprendžio aprašomajai daliai keliami reikalavimai (BPK 305 straipsnio 3</w:t>
      </w:r>
      <w:r w:rsidR="00707202">
        <w:t> </w:t>
      </w:r>
      <w:r w:rsidR="00AF429B">
        <w:t>dalies 1–4</w:t>
      </w:r>
      <w:r w:rsidR="00707202">
        <w:t> </w:t>
      </w:r>
      <w:r w:rsidR="00AF429B">
        <w:t>punktai)</w:t>
      </w:r>
      <w:bookmarkEnd w:id="623"/>
    </w:p>
    <w:p w14:paraId="45BDAF21" w14:textId="77777777" w:rsidR="00970E6F" w:rsidRDefault="00970E6F" w:rsidP="000021AA"/>
    <w:p w14:paraId="2D13BF13" w14:textId="6FD8DB1D" w:rsidR="009257A5" w:rsidRPr="004A5749" w:rsidRDefault="009257A5" w:rsidP="009257A5">
      <w:pPr>
        <w:spacing w:line="240" w:lineRule="auto"/>
        <w:ind w:firstLine="851"/>
        <w:jc w:val="both"/>
      </w:pPr>
      <w:r w:rsidRPr="004A5749">
        <w:rPr>
          <w:iCs/>
        </w:rPr>
        <w:t xml:space="preserve">Išteisinamojo nuosprendžio aprašomosios dalies </w:t>
      </w:r>
      <w:r w:rsidRPr="004A5749">
        <w:rPr>
          <w:bCs/>
          <w:iCs/>
          <w:color w:val="000000" w:themeColor="text1"/>
        </w:rPr>
        <w:t>struktūrai ir</w:t>
      </w:r>
      <w:r w:rsidRPr="004A5749">
        <w:rPr>
          <w:iCs/>
          <w:color w:val="000000" w:themeColor="text1"/>
        </w:rPr>
        <w:t xml:space="preserve"> </w:t>
      </w:r>
      <w:r w:rsidRPr="004A5749">
        <w:rPr>
          <w:iCs/>
        </w:rPr>
        <w:t>turiniui keliami reikalavimai nustatyti BPK</w:t>
      </w:r>
      <w:r w:rsidR="003C5390">
        <w:rPr>
          <w:iCs/>
        </w:rPr>
        <w:t> </w:t>
      </w:r>
      <w:r w:rsidRPr="004A5749">
        <w:rPr>
          <w:iCs/>
        </w:rPr>
        <w:t>305</w:t>
      </w:r>
      <w:r w:rsidR="003C5390">
        <w:rPr>
          <w:iCs/>
        </w:rPr>
        <w:t> </w:t>
      </w:r>
      <w:r w:rsidRPr="004A5749">
        <w:rPr>
          <w:iCs/>
        </w:rPr>
        <w:t>straipsnio 3</w:t>
      </w:r>
      <w:r w:rsidR="003C5390">
        <w:rPr>
          <w:iCs/>
        </w:rPr>
        <w:t> </w:t>
      </w:r>
      <w:r w:rsidRPr="004A5749">
        <w:rPr>
          <w:iCs/>
        </w:rPr>
        <w:t xml:space="preserve">dalyje. Visos išteisinamojo nuosprendžio aprašomosios dalies struktūrinės dalys yra būtinos, jos išdėstomos BPK nustatytu eiliškumu, jose išsamiai ir tiksliai nurodomi visi būtini duomenys. </w:t>
      </w:r>
      <w:bookmarkStart w:id="624" w:name="_Hlk31201891"/>
      <w:r w:rsidRPr="004A5749">
        <w:t>Šios struktūrinės dalys turi būti tarpusavyje suderintos, neprieštarauti viena kitai.</w:t>
      </w:r>
      <w:bookmarkEnd w:id="624"/>
      <w:r w:rsidRPr="004A5749">
        <w:t xml:space="preserve"> </w:t>
      </w:r>
    </w:p>
    <w:p w14:paraId="66801E31" w14:textId="30BE4C42" w:rsidR="008A09F3" w:rsidRPr="009257A5" w:rsidRDefault="009257A5" w:rsidP="009257A5">
      <w:pPr>
        <w:spacing w:line="240" w:lineRule="auto"/>
        <w:ind w:firstLine="851"/>
        <w:jc w:val="both"/>
      </w:pPr>
      <w:r w:rsidRPr="00D3151E">
        <w:t>Išteisinamojo nuosprendžio aprašomojoje dalyje, be kita ko, turi būti išdėstomos teismo nustatytos bylos aplinkybės (BPK</w:t>
      </w:r>
      <w:r w:rsidR="003C5390">
        <w:t> </w:t>
      </w:r>
      <w:r w:rsidRPr="00D3151E">
        <w:t>305</w:t>
      </w:r>
      <w:r w:rsidR="003C5390">
        <w:t> </w:t>
      </w:r>
      <w:r w:rsidRPr="00D3151E">
        <w:t>straipsnio 3</w:t>
      </w:r>
      <w:r w:rsidR="003C5390">
        <w:t> </w:t>
      </w:r>
      <w:r w:rsidRPr="00D3151E">
        <w:t>dalies 2</w:t>
      </w:r>
      <w:r w:rsidR="003C5390">
        <w:t> </w:t>
      </w:r>
      <w:r w:rsidRPr="00D3151E">
        <w:t xml:space="preserve">punktas). Išteisinamajame nuosprendyje nurodomos visos teismo nustatytos bylos aplinkybės, ne tik tos, kurios pakankamos tokiam nuosprendžiui pagrįsti. </w:t>
      </w:r>
      <w:bookmarkStart w:id="625" w:name="Buk_52"/>
      <w:bookmarkEnd w:id="625"/>
      <w:r w:rsidRPr="00D3151E">
        <w:t>Taip pat tais atvejais, kai baudžiamojoje byloje nagrinėti klausimai gali tapti kitos (pavyzdžiui, administracinės) bylos nagrinėjimo dalyku</w:t>
      </w:r>
      <w:r>
        <w:t xml:space="preserve">. </w:t>
      </w:r>
      <w:r w:rsidR="000F484D">
        <w:rPr>
          <w:rFonts w:eastAsia="Calibri"/>
        </w:rPr>
        <w:t>Šie išaiškinimai pateikti</w:t>
      </w:r>
      <w:r w:rsidR="00ED6E49">
        <w:rPr>
          <w:rFonts w:eastAsia="Calibri"/>
        </w:rPr>
        <w:t>, pavyzdžiui,</w:t>
      </w:r>
      <w:r w:rsidR="000F484D">
        <w:rPr>
          <w:rFonts w:eastAsia="Calibri"/>
        </w:rPr>
        <w:t xml:space="preserve"> kasacinėje nutartyje baudžiamojoje byloje Nr.</w:t>
      </w:r>
      <w:r w:rsidR="003C5390">
        <w:rPr>
          <w:rFonts w:eastAsia="Calibri"/>
        </w:rPr>
        <w:t> </w:t>
      </w:r>
      <w:r w:rsidR="008A09F3" w:rsidRPr="008A09F3">
        <w:rPr>
          <w:rFonts w:eastAsia="Calibri"/>
        </w:rPr>
        <w:t>2K-398/2009</w:t>
      </w:r>
      <w:r w:rsidR="000F484D">
        <w:rPr>
          <w:rFonts w:eastAsia="Calibri"/>
        </w:rPr>
        <w:t>:</w:t>
      </w:r>
    </w:p>
    <w:p w14:paraId="64D1F0FD" w14:textId="48C6E381" w:rsidR="008A09F3" w:rsidRPr="008A09F3" w:rsidRDefault="008A09F3" w:rsidP="008A09F3">
      <w:pPr>
        <w:spacing w:line="240" w:lineRule="auto"/>
        <w:ind w:firstLine="851"/>
        <w:jc w:val="both"/>
        <w:rPr>
          <w:rFonts w:eastAsia="Calibri"/>
          <w:i/>
          <w:iCs/>
        </w:rPr>
      </w:pPr>
      <w:r w:rsidRPr="008A09F3">
        <w:rPr>
          <w:rFonts w:eastAsia="Calibri"/>
          <w:i/>
          <w:iCs/>
        </w:rPr>
        <w:t xml:space="preserve">Nei BPK, nei joks kitas įstatymas </w:t>
      </w:r>
      <w:r w:rsidR="00E474BD" w:rsidRPr="008A09F3">
        <w:rPr>
          <w:rFonts w:eastAsia="Calibri"/>
          <w:i/>
          <w:iCs/>
        </w:rPr>
        <w:t>nenu</w:t>
      </w:r>
      <w:r w:rsidR="00E474BD">
        <w:rPr>
          <w:rFonts w:eastAsia="Calibri"/>
          <w:i/>
          <w:iCs/>
        </w:rPr>
        <w:t>st</w:t>
      </w:r>
      <w:r w:rsidR="00E474BD" w:rsidRPr="008A09F3">
        <w:rPr>
          <w:rFonts w:eastAsia="Calibri"/>
          <w:i/>
          <w:iCs/>
        </w:rPr>
        <w:t xml:space="preserve">ato </w:t>
      </w:r>
      <w:r w:rsidRPr="008A09F3">
        <w:rPr>
          <w:rFonts w:eastAsia="Calibri"/>
          <w:i/>
          <w:iCs/>
        </w:rPr>
        <w:t>tokios baudžiamosios bylos nagrinėjimo tvarkos, kad įrodymų tyrimas kokiais nors atvejais turėtų būtų atliekamas tik dėl dalies aplinkybių, kurias teismui pripažinus nustatytomis ar nenustatytomis turėtų būti sprendžiama dėl įrodymų tyrimo pratęsimo. Nagrinėjamos nusikalstamos veikos, kurios padarymu V.</w:t>
      </w:r>
      <w:r w:rsidR="003C5390">
        <w:rPr>
          <w:rFonts w:eastAsia="Calibri"/>
          <w:i/>
          <w:iCs/>
        </w:rPr>
        <w:t> </w:t>
      </w:r>
      <w:r w:rsidRPr="008A09F3">
        <w:rPr>
          <w:rFonts w:eastAsia="Calibri"/>
          <w:i/>
          <w:iCs/>
        </w:rPr>
        <w:t>N. buvo kaltinamas, padariniai buvo viena iš byloje įrodinėtinų aplinkybių, kuri buvo nustatinėjama kartu su kitomis bylos aplinkybėmis. Visos byloje nustatytos aplinkybės buvo nurodytos teismo priimto nuosprendžio aprašomojoje dalyje. BPK</w:t>
      </w:r>
      <w:r w:rsidR="003C5390">
        <w:rPr>
          <w:rFonts w:eastAsia="Calibri"/>
          <w:i/>
          <w:iCs/>
        </w:rPr>
        <w:t> </w:t>
      </w:r>
      <w:r w:rsidRPr="008A09F3">
        <w:rPr>
          <w:rFonts w:eastAsia="Calibri"/>
          <w:i/>
          <w:iCs/>
        </w:rPr>
        <w:t>305</w:t>
      </w:r>
      <w:r w:rsidR="003C5390">
        <w:rPr>
          <w:rFonts w:eastAsia="Calibri"/>
          <w:i/>
          <w:iCs/>
        </w:rPr>
        <w:t> </w:t>
      </w:r>
      <w:r w:rsidRPr="008A09F3">
        <w:rPr>
          <w:rFonts w:eastAsia="Calibri"/>
          <w:i/>
          <w:iCs/>
        </w:rPr>
        <w:t>straipsnio 3</w:t>
      </w:r>
      <w:r w:rsidR="003C5390">
        <w:rPr>
          <w:rFonts w:eastAsia="Calibri"/>
          <w:i/>
          <w:iCs/>
        </w:rPr>
        <w:t> </w:t>
      </w:r>
      <w:r w:rsidRPr="008A09F3">
        <w:rPr>
          <w:rFonts w:eastAsia="Calibri"/>
          <w:i/>
          <w:iCs/>
        </w:rPr>
        <w:t>dalyje, nustatančioje išteisinamojo nuosprendžio aprašomosios dalies turinį, nurodyta, kad šioje nuosprendžio dalyje išdėstoma: 1)</w:t>
      </w:r>
      <w:r w:rsidR="006C5237">
        <w:rPr>
          <w:rFonts w:eastAsia="Calibri"/>
          <w:i/>
          <w:iCs/>
        </w:rPr>
        <w:t> </w:t>
      </w:r>
      <w:r w:rsidRPr="008A09F3">
        <w:rPr>
          <w:rFonts w:eastAsia="Calibri"/>
          <w:i/>
          <w:iCs/>
        </w:rPr>
        <w:t>kaltinimo, dėl kurio byla buvo perduota nagrinėti teisme, esmė; 2)</w:t>
      </w:r>
      <w:r w:rsidR="003C5390">
        <w:rPr>
          <w:rFonts w:eastAsia="Calibri"/>
          <w:i/>
          <w:iCs/>
        </w:rPr>
        <w:t> </w:t>
      </w:r>
      <w:r w:rsidRPr="008A09F3">
        <w:rPr>
          <w:rFonts w:eastAsia="Calibri"/>
          <w:i/>
          <w:iCs/>
        </w:rPr>
        <w:t>teismo nustatytos bylos aplinkybės; 3)</w:t>
      </w:r>
      <w:r w:rsidR="003C5390">
        <w:rPr>
          <w:rFonts w:eastAsia="Calibri"/>
          <w:i/>
          <w:iCs/>
        </w:rPr>
        <w:t> </w:t>
      </w:r>
      <w:r w:rsidRPr="008A09F3">
        <w:rPr>
          <w:rFonts w:eastAsia="Calibri"/>
          <w:i/>
          <w:iCs/>
        </w:rPr>
        <w:t>įrodymų įvertinimo motyvai; 4)</w:t>
      </w:r>
      <w:r w:rsidR="003C5390">
        <w:rPr>
          <w:rFonts w:eastAsia="Calibri"/>
          <w:i/>
          <w:iCs/>
        </w:rPr>
        <w:t> </w:t>
      </w:r>
      <w:r w:rsidRPr="008A09F3">
        <w:rPr>
          <w:rFonts w:eastAsia="Calibri"/>
          <w:i/>
          <w:iCs/>
        </w:rPr>
        <w:t xml:space="preserve">teismo išvados dėl kaltinamojo išteisinimo. BPK </w:t>
      </w:r>
      <w:r w:rsidR="00E474BD" w:rsidRPr="008A09F3">
        <w:rPr>
          <w:rFonts w:eastAsia="Calibri"/>
          <w:i/>
          <w:iCs/>
        </w:rPr>
        <w:t>nenu</w:t>
      </w:r>
      <w:r w:rsidR="00E474BD">
        <w:rPr>
          <w:rFonts w:eastAsia="Calibri"/>
          <w:i/>
          <w:iCs/>
        </w:rPr>
        <w:t>st</w:t>
      </w:r>
      <w:r w:rsidR="00E474BD" w:rsidRPr="008A09F3">
        <w:rPr>
          <w:rFonts w:eastAsia="Calibri"/>
          <w:i/>
          <w:iCs/>
        </w:rPr>
        <w:t>atyta</w:t>
      </w:r>
      <w:r w:rsidRPr="008A09F3">
        <w:rPr>
          <w:rFonts w:eastAsia="Calibri"/>
          <w:i/>
          <w:iCs/>
        </w:rPr>
        <w:t>, kad išteisinamajame nuosprendyje būtų privaloma nurodyti tik dalį teismo nustatytų aplinkybių, kurių pakanka išteisinamajam nuosprendžiui pagrįsti, ir kad būtų draudžiama nurodyti kitus nagrinėjant bylą nustatytus faktus. Pirmosios instancijos teismas, tinkamai vadovaudamasis BPK</w:t>
      </w:r>
      <w:r w:rsidR="003C5390">
        <w:rPr>
          <w:rFonts w:eastAsia="Calibri"/>
          <w:i/>
          <w:iCs/>
        </w:rPr>
        <w:t> </w:t>
      </w:r>
      <w:r w:rsidRPr="008A09F3">
        <w:rPr>
          <w:rFonts w:eastAsia="Calibri"/>
          <w:i/>
          <w:iCs/>
        </w:rPr>
        <w:t>305</w:t>
      </w:r>
      <w:r w:rsidR="003C5390">
        <w:rPr>
          <w:rFonts w:eastAsia="Calibri"/>
          <w:i/>
          <w:iCs/>
        </w:rPr>
        <w:t> </w:t>
      </w:r>
      <w:r w:rsidRPr="008A09F3">
        <w:rPr>
          <w:rFonts w:eastAsia="Calibri"/>
          <w:i/>
          <w:iCs/>
        </w:rPr>
        <w:t>straipsnio 3</w:t>
      </w:r>
      <w:r w:rsidR="003C5390">
        <w:rPr>
          <w:rFonts w:eastAsia="Calibri"/>
          <w:i/>
          <w:iCs/>
        </w:rPr>
        <w:t> </w:t>
      </w:r>
      <w:r w:rsidRPr="008A09F3">
        <w:rPr>
          <w:rFonts w:eastAsia="Calibri"/>
          <w:i/>
          <w:iCs/>
        </w:rPr>
        <w:t>dalimi ir nuosprendyje vertindamas įrodymų tyrimo metu ištirtus duomenis, pasisakė ne tik dėl veikos padarinių, bet ir dėl kitų nustatytų aplinkybių. Teismas, padarydamas išvadas apie V.</w:t>
      </w:r>
      <w:r w:rsidR="003C5390">
        <w:rPr>
          <w:rFonts w:eastAsia="Calibri"/>
          <w:i/>
          <w:iCs/>
        </w:rPr>
        <w:t> </w:t>
      </w:r>
      <w:r w:rsidRPr="008A09F3">
        <w:rPr>
          <w:rFonts w:eastAsia="Calibri"/>
          <w:i/>
          <w:iCs/>
        </w:rPr>
        <w:t xml:space="preserve">N. veiksmų eismo įvykio metu </w:t>
      </w:r>
      <w:r w:rsidR="00E474BD" w:rsidRPr="008A09F3">
        <w:rPr>
          <w:rFonts w:eastAsia="Calibri"/>
          <w:i/>
          <w:iCs/>
        </w:rPr>
        <w:t>neatitik</w:t>
      </w:r>
      <w:r w:rsidR="00E474BD">
        <w:rPr>
          <w:rFonts w:eastAsia="Calibri"/>
          <w:i/>
          <w:iCs/>
        </w:rPr>
        <w:t>tį</w:t>
      </w:r>
      <w:r w:rsidR="00E474BD" w:rsidRPr="008A09F3">
        <w:rPr>
          <w:rFonts w:eastAsia="Calibri"/>
          <w:i/>
          <w:iCs/>
        </w:rPr>
        <w:t xml:space="preserve"> </w:t>
      </w:r>
      <w:r w:rsidRPr="008A09F3">
        <w:rPr>
          <w:rFonts w:eastAsia="Calibri"/>
          <w:i/>
          <w:iCs/>
        </w:rPr>
        <w:t>KET, nepadarė esminio BPK pažeidimo (BPK</w:t>
      </w:r>
      <w:r w:rsidR="003C5390">
        <w:rPr>
          <w:rFonts w:eastAsia="Calibri"/>
          <w:i/>
          <w:iCs/>
        </w:rPr>
        <w:t> </w:t>
      </w:r>
      <w:r w:rsidRPr="008A09F3">
        <w:rPr>
          <w:rFonts w:eastAsia="Calibri"/>
          <w:i/>
          <w:iCs/>
        </w:rPr>
        <w:t>369</w:t>
      </w:r>
      <w:r w:rsidR="003C5390">
        <w:rPr>
          <w:rFonts w:eastAsia="Calibri"/>
          <w:i/>
          <w:iCs/>
        </w:rPr>
        <w:t> </w:t>
      </w:r>
      <w:r w:rsidRPr="008A09F3">
        <w:rPr>
          <w:rFonts w:eastAsia="Calibri"/>
          <w:i/>
          <w:iCs/>
        </w:rPr>
        <w:t>straipsnio 3</w:t>
      </w:r>
      <w:r w:rsidR="003C5390">
        <w:rPr>
          <w:rFonts w:eastAsia="Calibri"/>
          <w:i/>
          <w:iCs/>
        </w:rPr>
        <w:t> </w:t>
      </w:r>
      <w:r w:rsidRPr="008A09F3">
        <w:rPr>
          <w:rFonts w:eastAsia="Calibri"/>
          <w:i/>
          <w:iCs/>
        </w:rPr>
        <w:t>dalis), t.</w:t>
      </w:r>
      <w:r w:rsidR="003C5390">
        <w:rPr>
          <w:rFonts w:eastAsia="Calibri"/>
          <w:i/>
          <w:iCs/>
        </w:rPr>
        <w:t> </w:t>
      </w:r>
      <w:r w:rsidRPr="008A09F3">
        <w:rPr>
          <w:rFonts w:eastAsia="Calibri"/>
          <w:i/>
          <w:iCs/>
        </w:rPr>
        <w:t xml:space="preserve">y. niekaip nesuvaržė įstatymų garantuotų kaltinamojo teisių, tokios išvados nesukliudė teismui išsamiai ir nešališkai išnagrinėti </w:t>
      </w:r>
      <w:r w:rsidR="000D0C88" w:rsidRPr="008A09F3">
        <w:rPr>
          <w:rFonts w:eastAsia="Calibri"/>
          <w:i/>
          <w:iCs/>
        </w:rPr>
        <w:t>byl</w:t>
      </w:r>
      <w:r w:rsidR="000D0C88">
        <w:rPr>
          <w:rFonts w:eastAsia="Calibri"/>
          <w:i/>
          <w:iCs/>
        </w:rPr>
        <w:t>os</w:t>
      </w:r>
      <w:r w:rsidR="000D0C88" w:rsidRPr="008A09F3">
        <w:rPr>
          <w:rFonts w:eastAsia="Calibri"/>
          <w:i/>
          <w:iCs/>
        </w:rPr>
        <w:t xml:space="preserve"> </w:t>
      </w:r>
      <w:r w:rsidRPr="008A09F3">
        <w:rPr>
          <w:rFonts w:eastAsia="Calibri"/>
          <w:i/>
          <w:iCs/>
        </w:rPr>
        <w:t xml:space="preserve">ir priimti </w:t>
      </w:r>
      <w:r w:rsidR="000D0C88" w:rsidRPr="008A09F3">
        <w:rPr>
          <w:rFonts w:eastAsia="Calibri"/>
          <w:i/>
          <w:iCs/>
        </w:rPr>
        <w:t>teising</w:t>
      </w:r>
      <w:r w:rsidR="000D0C88">
        <w:rPr>
          <w:rFonts w:eastAsia="Calibri"/>
          <w:i/>
          <w:iCs/>
        </w:rPr>
        <w:t>o</w:t>
      </w:r>
      <w:r w:rsidR="000D0C88" w:rsidRPr="008A09F3">
        <w:rPr>
          <w:rFonts w:eastAsia="Calibri"/>
          <w:i/>
          <w:iCs/>
        </w:rPr>
        <w:t xml:space="preserve"> </w:t>
      </w:r>
      <w:r w:rsidRPr="008A09F3">
        <w:rPr>
          <w:rFonts w:eastAsia="Calibri"/>
          <w:i/>
          <w:iCs/>
        </w:rPr>
        <w:t>nuosprend</w:t>
      </w:r>
      <w:r w:rsidR="000D0C88">
        <w:rPr>
          <w:rFonts w:eastAsia="Calibri"/>
          <w:i/>
          <w:iCs/>
        </w:rPr>
        <w:t>žio</w:t>
      </w:r>
      <w:r w:rsidRPr="008A09F3">
        <w:rPr>
          <w:rFonts w:eastAsia="Calibri"/>
          <w:i/>
          <w:iCs/>
        </w:rPr>
        <w:t>.</w:t>
      </w:r>
    </w:p>
    <w:p w14:paraId="6516FFBC" w14:textId="11129AFE" w:rsidR="008A09F3" w:rsidRPr="008A09F3" w:rsidRDefault="008A09F3" w:rsidP="008A09F3">
      <w:pPr>
        <w:spacing w:line="240" w:lineRule="auto"/>
        <w:ind w:firstLine="851"/>
        <w:jc w:val="both"/>
        <w:rPr>
          <w:rFonts w:eastAsia="Calibri"/>
          <w:i/>
          <w:iCs/>
        </w:rPr>
      </w:pPr>
      <w:r w:rsidRPr="008A09F3">
        <w:rPr>
          <w:rFonts w:eastAsia="Calibri"/>
          <w:i/>
          <w:iCs/>
        </w:rPr>
        <w:t>Surašydamas išteisinamąjį nuosprendį pirmosios instancijos teismas nesprendė administracinės ir</w:t>
      </w:r>
      <w:r w:rsidR="003C5390">
        <w:rPr>
          <w:rFonts w:eastAsia="Calibri"/>
          <w:i/>
          <w:iCs/>
        </w:rPr>
        <w:t> </w:t>
      </w:r>
      <w:r w:rsidRPr="008A09F3">
        <w:rPr>
          <w:rFonts w:eastAsia="Calibri"/>
          <w:i/>
          <w:iCs/>
        </w:rPr>
        <w:t xml:space="preserve">(ar) civilinės atsakomybės klausimų, jokių išvadų, kurių negalėjo daryti baudžiamojoje byloje, nepadarė. Situacija, kai viename procese nustatinėjamos aplinkybės gali būti reikšmingos sprendimo priėmimui kitame procese, nėra išskirtinė. Galimybė, kad tie patys klausimai gali būti svarstomi nagrinėjant administracinę ar civilinę bylą, nėra pagrindas kaip nors koreguoti baudžiamojoje byloje sprendžiamus klausimus ar priimamus sprendimus. Įrodymų tyrimo organizavimas ir teismo sprendimų baudžiamojoje byloje motyvavimas nesietini su teoriškai įmanomais kitais procesais. BPK </w:t>
      </w:r>
      <w:r w:rsidR="00E474BD" w:rsidRPr="008A09F3">
        <w:rPr>
          <w:rFonts w:eastAsia="Calibri"/>
          <w:i/>
          <w:iCs/>
        </w:rPr>
        <w:t>nu</w:t>
      </w:r>
      <w:r w:rsidR="00E474BD">
        <w:rPr>
          <w:rFonts w:eastAsia="Calibri"/>
          <w:i/>
          <w:iCs/>
        </w:rPr>
        <w:t>rodyti</w:t>
      </w:r>
      <w:r w:rsidR="00E474BD" w:rsidRPr="008A09F3">
        <w:rPr>
          <w:rFonts w:eastAsia="Calibri"/>
          <w:i/>
          <w:iCs/>
        </w:rPr>
        <w:t xml:space="preserve"> </w:t>
      </w:r>
      <w:r w:rsidRPr="008A09F3">
        <w:rPr>
          <w:rFonts w:eastAsia="Calibri"/>
          <w:i/>
          <w:iCs/>
        </w:rPr>
        <w:t>reikalavimai nustatyti visas reikšmingas bylai aplinkybes ir tinkamai pagrįsti teismo priimamą baigiamąjį aktą privalomi taip pat ir tais atvejais, kai baudžiamojoje byloje nagrinėti klausimai gali tapti kitos (administracinės, baudžiamosios ar civilinės) bylos nagrinėjimo dalyku.</w:t>
      </w:r>
    </w:p>
    <w:p w14:paraId="63A51E83" w14:textId="11D0AE8F" w:rsidR="005E317A" w:rsidRPr="009257A5" w:rsidRDefault="00B87892" w:rsidP="005E317A">
      <w:pPr>
        <w:tabs>
          <w:tab w:val="left" w:pos="851"/>
        </w:tabs>
        <w:spacing w:line="240" w:lineRule="auto"/>
        <w:jc w:val="both"/>
        <w:rPr>
          <w:i/>
          <w:iCs/>
        </w:rPr>
      </w:pPr>
      <w:r>
        <w:rPr>
          <w:i/>
          <w:iCs/>
        </w:rPr>
        <w:tab/>
      </w:r>
      <w:bookmarkStart w:id="626" w:name="_Hlk31201954"/>
      <w:r w:rsidR="009257A5" w:rsidRPr="004A5749">
        <w:t xml:space="preserve">Išteisinamojo nuosprendžio aprašomojoje dalyje taip pat turi būti </w:t>
      </w:r>
      <w:r w:rsidR="009257A5" w:rsidRPr="009257A5">
        <w:t>nuosekliai išdėstomi įrodymai ir nurodomi jų</w:t>
      </w:r>
      <w:r w:rsidR="009257A5" w:rsidRPr="004A5749">
        <w:t xml:space="preserve"> vertinimo motyvai (BPK</w:t>
      </w:r>
      <w:r w:rsidR="003C5390">
        <w:t> </w:t>
      </w:r>
      <w:r w:rsidR="009257A5" w:rsidRPr="004A5749">
        <w:t>305</w:t>
      </w:r>
      <w:r w:rsidR="003C5390">
        <w:t> </w:t>
      </w:r>
      <w:r w:rsidR="009257A5" w:rsidRPr="004A5749">
        <w:t>straipsnio 3</w:t>
      </w:r>
      <w:r w:rsidR="003C5390">
        <w:t> </w:t>
      </w:r>
      <w:r w:rsidR="009257A5" w:rsidRPr="004A5749">
        <w:t>dalies 3</w:t>
      </w:r>
      <w:r w:rsidR="003C5390">
        <w:t> </w:t>
      </w:r>
      <w:r w:rsidR="009257A5" w:rsidRPr="004A5749">
        <w:t xml:space="preserve">punktas), </w:t>
      </w:r>
      <w:r w:rsidR="009257A5" w:rsidRPr="004A5749">
        <w:rPr>
          <w:rFonts w:eastAsia="Calibri"/>
          <w:bCs/>
          <w:iCs/>
          <w:color w:val="000000" w:themeColor="text1"/>
        </w:rPr>
        <w:t>kodėl kaltinamąjį teisinantys įrodymai yra priimami, o kaltinantys</w:t>
      </w:r>
      <w:r w:rsidR="003C5390">
        <w:rPr>
          <w:rFonts w:eastAsia="Calibri"/>
          <w:bCs/>
          <w:iCs/>
          <w:color w:val="000000" w:themeColor="text1"/>
        </w:rPr>
        <w:t> </w:t>
      </w:r>
      <w:r w:rsidR="009257A5" w:rsidRPr="004A5749">
        <w:rPr>
          <w:rFonts w:eastAsia="Calibri"/>
          <w:bCs/>
          <w:iCs/>
          <w:color w:val="000000" w:themeColor="text1"/>
        </w:rPr>
        <w:t xml:space="preserve">atmetami, taip pat </w:t>
      </w:r>
      <w:r w:rsidR="009257A5" w:rsidRPr="004A5749">
        <w:rPr>
          <w:bCs/>
          <w:iCs/>
          <w:color w:val="000000" w:themeColor="text1"/>
        </w:rPr>
        <w:t xml:space="preserve">aiškiai argumentuojamas išteisinimo pagrindas. </w:t>
      </w:r>
      <w:bookmarkStart w:id="627" w:name="_Hlk34047140"/>
      <w:r w:rsidR="009257A5" w:rsidRPr="004A5749">
        <w:rPr>
          <w:bCs/>
          <w:iCs/>
          <w:color w:val="000000" w:themeColor="text1"/>
        </w:rPr>
        <w:t>Teismo išvados turi būti neprieštaringos</w:t>
      </w:r>
      <w:bookmarkEnd w:id="627"/>
      <w:r w:rsidR="009257A5" w:rsidRPr="004A5749">
        <w:rPr>
          <w:bCs/>
          <w:iCs/>
          <w:color w:val="000000" w:themeColor="text1"/>
        </w:rPr>
        <w:t>.</w:t>
      </w:r>
      <w:bookmarkEnd w:id="626"/>
      <w:r w:rsidR="009257A5">
        <w:rPr>
          <w:i/>
          <w:iCs/>
        </w:rPr>
        <w:t xml:space="preserve"> </w:t>
      </w:r>
      <w:r w:rsidR="00BF2E64">
        <w:rPr>
          <w:rFonts w:eastAsia="Calibri"/>
        </w:rPr>
        <w:t xml:space="preserve">Be kitų, ir šių nuostatų pažeidimai </w:t>
      </w:r>
      <w:r w:rsidR="00BF2E64" w:rsidRPr="000C3E69">
        <w:rPr>
          <w:rFonts w:eastAsia="Calibri"/>
        </w:rPr>
        <w:t>konstatuoti, pavyzdžiui, kasacinėje nutartyje baudžiamojoje byloje Nr.</w:t>
      </w:r>
      <w:r w:rsidR="0067076C">
        <w:rPr>
          <w:rFonts w:eastAsia="Calibri"/>
        </w:rPr>
        <w:t> </w:t>
      </w:r>
      <w:r w:rsidR="00BF2E64" w:rsidRPr="00201AEF">
        <w:rPr>
          <w:rFonts w:eastAsia="Calibri"/>
        </w:rPr>
        <w:t>2K-610/2006</w:t>
      </w:r>
      <w:r w:rsidR="00BF2E64" w:rsidRPr="000C3E69">
        <w:rPr>
          <w:rFonts w:eastAsia="Calibri"/>
        </w:rPr>
        <w:t>:</w:t>
      </w:r>
    </w:p>
    <w:p w14:paraId="42020120" w14:textId="2A834365" w:rsidR="00201AEF" w:rsidRPr="00201AEF" w:rsidRDefault="00201AEF" w:rsidP="001F6068">
      <w:pPr>
        <w:spacing w:line="240" w:lineRule="auto"/>
        <w:ind w:firstLine="851"/>
        <w:jc w:val="both"/>
        <w:rPr>
          <w:rFonts w:eastAsia="Calibri"/>
          <w:i/>
          <w:iCs/>
        </w:rPr>
      </w:pPr>
      <w:r w:rsidRPr="00201AEF">
        <w:rPr>
          <w:rFonts w:eastAsia="Calibri"/>
          <w:i/>
          <w:iCs/>
        </w:rPr>
        <w:lastRenderedPageBreak/>
        <w:t>Pagrindinis argumentas, išteisinant T.</w:t>
      </w:r>
      <w:r w:rsidR="003C5390">
        <w:rPr>
          <w:rFonts w:eastAsia="Calibri"/>
          <w:i/>
          <w:iCs/>
        </w:rPr>
        <w:t> </w:t>
      </w:r>
      <w:r w:rsidRPr="00201AEF">
        <w:rPr>
          <w:rFonts w:eastAsia="Calibri"/>
          <w:i/>
          <w:iCs/>
        </w:rPr>
        <w:t>M. ir G.</w:t>
      </w:r>
      <w:r w:rsidR="003C5390">
        <w:rPr>
          <w:rFonts w:eastAsia="Calibri"/>
          <w:i/>
          <w:iCs/>
        </w:rPr>
        <w:t> </w:t>
      </w:r>
      <w:r w:rsidRPr="00201AEF">
        <w:rPr>
          <w:rFonts w:eastAsia="Calibri"/>
          <w:i/>
          <w:iCs/>
        </w:rPr>
        <w:t>Š., buvo tas, kad nors išteisintųjų veiksmuose ir yra objektyviųjų BK</w:t>
      </w:r>
      <w:r w:rsidR="003C5390">
        <w:rPr>
          <w:rFonts w:eastAsia="Calibri"/>
          <w:i/>
          <w:iCs/>
        </w:rPr>
        <w:t> </w:t>
      </w:r>
      <w:r w:rsidRPr="00201AEF">
        <w:rPr>
          <w:rFonts w:eastAsia="Calibri"/>
          <w:i/>
          <w:iCs/>
        </w:rPr>
        <w:t>260</w:t>
      </w:r>
      <w:r w:rsidR="003C5390">
        <w:rPr>
          <w:rFonts w:eastAsia="Calibri"/>
          <w:i/>
          <w:iCs/>
        </w:rPr>
        <w:t> </w:t>
      </w:r>
      <w:r w:rsidRPr="00201AEF">
        <w:rPr>
          <w:rFonts w:eastAsia="Calibri"/>
          <w:i/>
          <w:iCs/>
        </w:rPr>
        <w:t>straipsnio 2</w:t>
      </w:r>
      <w:r w:rsidR="003C5390">
        <w:rPr>
          <w:rFonts w:eastAsia="Calibri"/>
          <w:i/>
          <w:iCs/>
        </w:rPr>
        <w:t> </w:t>
      </w:r>
      <w:r w:rsidRPr="00201AEF">
        <w:rPr>
          <w:rFonts w:eastAsia="Calibri"/>
          <w:i/>
          <w:iCs/>
        </w:rPr>
        <w:t>dalyje nustatyto nusikaltimo požymių, tačiau byloje nėra įrodymų, jog šie asmenys veikė tiesioginės tyčios forma. Kolegijos nuomone, apeliacinės instancijos teismas, konstatuodamas, kad G.</w:t>
      </w:r>
      <w:r w:rsidR="003C5390">
        <w:rPr>
          <w:rFonts w:eastAsia="Calibri"/>
          <w:i/>
          <w:iCs/>
        </w:rPr>
        <w:t> </w:t>
      </w:r>
      <w:r w:rsidRPr="00201AEF">
        <w:rPr>
          <w:rFonts w:eastAsia="Calibri"/>
          <w:i/>
          <w:iCs/>
        </w:rPr>
        <w:t>Š. ir T.</w:t>
      </w:r>
      <w:r w:rsidR="003C5390">
        <w:rPr>
          <w:rFonts w:eastAsia="Calibri"/>
          <w:i/>
          <w:iCs/>
        </w:rPr>
        <w:t> </w:t>
      </w:r>
      <w:r w:rsidRPr="00201AEF">
        <w:rPr>
          <w:rFonts w:eastAsia="Calibri"/>
          <w:i/>
          <w:iCs/>
        </w:rPr>
        <w:t>M. veiksmuose nėra tyčios, išsamiai neišsiaiškino, kaip jie suvokė kaltintojo inkriminuotos nusikalstamos veikos požymius, kokios buvo jų valinės pastangos dėl kilusių padarinių. Išteisinant kaltinamuosius, neįsigilinta į visą įrodomąją bylos medžiagą, nesiaiškinta, ar tarp kaltinimo pateiktų įrodymų yra tarpusavio ryšys. Teismo išvada dėl išteisintųjų kaltės turėjo būti pagrįsta ne tik teisinančių, bet ir kaltinančių įrodymų analize. Apeliacinės instancijos teismo nuosprendyje pateikti motyvai, paneigiantys kaltinimo argumentus, pernelyg siauri ir vienpusiški, jais neatsakyta į dalį apelianto argumentų (dėl liudytojų V.</w:t>
      </w:r>
      <w:r w:rsidR="003C5390">
        <w:rPr>
          <w:rFonts w:eastAsia="Calibri"/>
          <w:i/>
          <w:iCs/>
        </w:rPr>
        <w:t> </w:t>
      </w:r>
      <w:r w:rsidRPr="00201AEF">
        <w:rPr>
          <w:rFonts w:eastAsia="Calibri"/>
          <w:i/>
          <w:iCs/>
        </w:rPr>
        <w:t>A. ir G.</w:t>
      </w:r>
      <w:r w:rsidR="003C5390">
        <w:rPr>
          <w:rFonts w:eastAsia="Calibri"/>
          <w:i/>
          <w:iCs/>
        </w:rPr>
        <w:t> </w:t>
      </w:r>
      <w:r w:rsidRPr="00201AEF">
        <w:rPr>
          <w:rFonts w:eastAsia="Calibri"/>
          <w:i/>
          <w:iCs/>
        </w:rPr>
        <w:t>B. parodymų apie G.</w:t>
      </w:r>
      <w:r w:rsidR="003C5390">
        <w:rPr>
          <w:rFonts w:eastAsia="Calibri"/>
          <w:i/>
          <w:iCs/>
        </w:rPr>
        <w:t> </w:t>
      </w:r>
      <w:r w:rsidRPr="00201AEF">
        <w:rPr>
          <w:rFonts w:eastAsia="Calibri"/>
          <w:i/>
          <w:iCs/>
        </w:rPr>
        <w:t>Š. elgesį automobilyje, M.</w:t>
      </w:r>
      <w:r w:rsidR="003C5390">
        <w:rPr>
          <w:rFonts w:eastAsia="Calibri"/>
          <w:i/>
          <w:iCs/>
        </w:rPr>
        <w:t> </w:t>
      </w:r>
      <w:r w:rsidRPr="00201AEF">
        <w:rPr>
          <w:rFonts w:eastAsia="Calibri"/>
          <w:i/>
          <w:iCs/>
        </w:rPr>
        <w:t>D. perdavus psichotropines medžiagas; dėl užfiksuotų telefoninių pokalbių ir SMS žinučių įrodomosios reikšmės). Teismas kaltinančius įrodymus vertino, atsiedamas vieną nuo kito, o kai kurių iš viso nevertino arba iškraipė jų prasmę. Pavyzdžiui, išteisinamąjį nuosprendį kolegija grindė T.</w:t>
      </w:r>
      <w:r w:rsidR="003C5390">
        <w:rPr>
          <w:rFonts w:eastAsia="Calibri"/>
          <w:i/>
          <w:iCs/>
        </w:rPr>
        <w:t> </w:t>
      </w:r>
      <w:r w:rsidRPr="00201AEF">
        <w:rPr>
          <w:rFonts w:eastAsia="Calibri"/>
          <w:i/>
          <w:iCs/>
        </w:rPr>
        <w:t>M. parodymais, patikėdama, kad jis apie psichotropines medžiagas nieko nežinojo, maišelio su minėtomis medžiagomis nebuvo matęs, tik paskolino M.</w:t>
      </w:r>
      <w:r w:rsidR="003C5390">
        <w:t> </w:t>
      </w:r>
      <w:r w:rsidRPr="00201AEF">
        <w:rPr>
          <w:rFonts w:eastAsia="Calibri"/>
          <w:i/>
          <w:iCs/>
        </w:rPr>
        <w:t>D. sportinį krepšį, iš kurio pastarasis pats pasiėmė polietileninį maišelį su psichotropinėmis medžiagomis. Kolegija klaidingai nurodo, kad šiuos T.</w:t>
      </w:r>
      <w:r w:rsidR="003C5390">
        <w:rPr>
          <w:rFonts w:eastAsia="Calibri"/>
          <w:i/>
          <w:iCs/>
        </w:rPr>
        <w:t> </w:t>
      </w:r>
      <w:r w:rsidRPr="00201AEF">
        <w:rPr>
          <w:rFonts w:eastAsia="Calibri"/>
          <w:i/>
          <w:iCs/>
        </w:rPr>
        <w:t>M. parodymus patvirtina liudytojas V.</w:t>
      </w:r>
      <w:r w:rsidR="003C5390">
        <w:rPr>
          <w:rFonts w:eastAsia="Calibri"/>
          <w:i/>
          <w:iCs/>
        </w:rPr>
        <w:t> </w:t>
      </w:r>
      <w:r w:rsidRPr="00201AEF">
        <w:rPr>
          <w:rFonts w:eastAsia="Calibri"/>
          <w:i/>
          <w:iCs/>
        </w:rPr>
        <w:t>A. ir išteisintasis G.</w:t>
      </w:r>
      <w:r w:rsidR="003C5390">
        <w:rPr>
          <w:rFonts w:eastAsia="Calibri"/>
          <w:i/>
          <w:iCs/>
        </w:rPr>
        <w:t> </w:t>
      </w:r>
      <w:r w:rsidRPr="00201AEF">
        <w:rPr>
          <w:rFonts w:eastAsia="Calibri"/>
          <w:i/>
          <w:iCs/>
        </w:rPr>
        <w:t>Š. Nuosprendyje iškraipoma šių asmenų parodymų prasmė: V.</w:t>
      </w:r>
      <w:r w:rsidR="003C5390">
        <w:rPr>
          <w:rFonts w:eastAsia="Calibri"/>
          <w:i/>
          <w:iCs/>
        </w:rPr>
        <w:t> </w:t>
      </w:r>
      <w:r w:rsidRPr="00201AEF">
        <w:rPr>
          <w:rFonts w:eastAsia="Calibri"/>
          <w:i/>
          <w:iCs/>
        </w:rPr>
        <w:t>A. ikiteisminio tyrimo metu nurodė, kad T.</w:t>
      </w:r>
      <w:r w:rsidR="003C5390">
        <w:rPr>
          <w:rFonts w:eastAsia="Calibri"/>
          <w:i/>
          <w:iCs/>
        </w:rPr>
        <w:t> </w:t>
      </w:r>
      <w:r w:rsidRPr="00201AEF">
        <w:rPr>
          <w:rFonts w:eastAsia="Calibri"/>
          <w:i/>
          <w:iCs/>
        </w:rPr>
        <w:t>M. iš savo raudono sportinio krepšio, kurį buvo užsidėjęs ant peties, pats išėmė polietileninį maišelį ir padavė jį M.</w:t>
      </w:r>
      <w:r w:rsidR="00E04C20">
        <w:rPr>
          <w:rFonts w:eastAsia="Calibri"/>
          <w:i/>
          <w:iCs/>
        </w:rPr>
        <w:t> </w:t>
      </w:r>
      <w:r w:rsidRPr="00201AEF">
        <w:rPr>
          <w:rFonts w:eastAsia="Calibri"/>
          <w:i/>
          <w:iCs/>
        </w:rPr>
        <w:t>D.</w:t>
      </w:r>
      <w:r w:rsidR="003C5390">
        <w:rPr>
          <w:rFonts w:eastAsia="Calibri"/>
          <w:i/>
          <w:iCs/>
        </w:rPr>
        <w:t> </w:t>
      </w:r>
      <w:r w:rsidR="002E38F8">
        <w:rPr>
          <w:rFonts w:eastAsia="Calibri"/>
          <w:i/>
          <w:iCs/>
        </w:rPr>
        <w:t>&lt;...&gt;</w:t>
      </w:r>
      <w:r w:rsidRPr="00201AEF">
        <w:rPr>
          <w:rFonts w:eastAsia="Calibri"/>
          <w:i/>
          <w:iCs/>
        </w:rPr>
        <w:t xml:space="preserve"> Teismo posėdžio metu V.</w:t>
      </w:r>
      <w:r w:rsidR="003C5390">
        <w:rPr>
          <w:rFonts w:eastAsia="Calibri"/>
          <w:i/>
          <w:iCs/>
        </w:rPr>
        <w:t> </w:t>
      </w:r>
      <w:r w:rsidRPr="00201AEF">
        <w:rPr>
          <w:rFonts w:eastAsia="Calibri"/>
          <w:i/>
          <w:iCs/>
        </w:rPr>
        <w:t>A. patvirtino šių parodymų teisingumą</w:t>
      </w:r>
      <w:r w:rsidR="003C5390">
        <w:rPr>
          <w:rFonts w:eastAsia="Calibri"/>
          <w:i/>
          <w:iCs/>
        </w:rPr>
        <w:t> </w:t>
      </w:r>
      <w:r w:rsidR="002E38F8">
        <w:rPr>
          <w:rFonts w:eastAsia="Calibri"/>
          <w:i/>
          <w:iCs/>
        </w:rPr>
        <w:t>&lt;...&gt;</w:t>
      </w:r>
      <w:r w:rsidRPr="00201AEF">
        <w:rPr>
          <w:rFonts w:eastAsia="Calibri"/>
          <w:i/>
          <w:iCs/>
        </w:rPr>
        <w:t xml:space="preserve"> Nors išteisintasis G.</w:t>
      </w:r>
      <w:r w:rsidR="00E04C20">
        <w:rPr>
          <w:rFonts w:eastAsia="Calibri"/>
          <w:i/>
          <w:iCs/>
        </w:rPr>
        <w:t> </w:t>
      </w:r>
      <w:r w:rsidRPr="00201AEF">
        <w:rPr>
          <w:rFonts w:eastAsia="Calibri"/>
          <w:i/>
          <w:iCs/>
        </w:rPr>
        <w:t>Š. savo kaltę dėl jam inkriminuoto nusikaltimo neigė, tačiau, kaip ir V.</w:t>
      </w:r>
      <w:r w:rsidR="003C5390">
        <w:rPr>
          <w:rFonts w:eastAsia="Calibri"/>
          <w:i/>
          <w:iCs/>
        </w:rPr>
        <w:t> </w:t>
      </w:r>
      <w:r w:rsidRPr="00201AEF">
        <w:rPr>
          <w:rFonts w:eastAsia="Calibri"/>
          <w:i/>
          <w:iCs/>
        </w:rPr>
        <w:t>A., parodė, kad maišelį su psichotropinėmis medžiagomis M.</w:t>
      </w:r>
      <w:r w:rsidR="003C5390">
        <w:rPr>
          <w:rFonts w:eastAsia="Calibri"/>
          <w:i/>
          <w:iCs/>
        </w:rPr>
        <w:t> </w:t>
      </w:r>
      <w:r w:rsidRPr="00201AEF">
        <w:rPr>
          <w:rFonts w:eastAsia="Calibri"/>
          <w:i/>
          <w:iCs/>
        </w:rPr>
        <w:t>D. perdavė T.</w:t>
      </w:r>
      <w:r w:rsidR="003C5390">
        <w:rPr>
          <w:rFonts w:eastAsia="Calibri"/>
          <w:i/>
          <w:iCs/>
        </w:rPr>
        <w:t> </w:t>
      </w:r>
      <w:r w:rsidRPr="00201AEF">
        <w:rPr>
          <w:rFonts w:eastAsia="Calibri"/>
          <w:i/>
          <w:iCs/>
        </w:rPr>
        <w:t>M.</w:t>
      </w:r>
      <w:r w:rsidR="003C5390">
        <w:rPr>
          <w:rFonts w:eastAsia="Calibri"/>
          <w:i/>
          <w:iCs/>
        </w:rPr>
        <w:t> </w:t>
      </w:r>
      <w:r w:rsidR="002E38F8">
        <w:rPr>
          <w:rFonts w:eastAsia="Calibri"/>
          <w:i/>
          <w:iCs/>
        </w:rPr>
        <w:t>&lt;...&gt;</w:t>
      </w:r>
      <w:r w:rsidRPr="00201AEF">
        <w:rPr>
          <w:rFonts w:eastAsia="Calibri"/>
          <w:i/>
          <w:iCs/>
        </w:rPr>
        <w:t xml:space="preserve"> Laikantis BPK</w:t>
      </w:r>
      <w:r w:rsidR="003C5390">
        <w:rPr>
          <w:rFonts w:eastAsia="Calibri"/>
          <w:i/>
          <w:iCs/>
        </w:rPr>
        <w:t> </w:t>
      </w:r>
      <w:r w:rsidRPr="00201AEF">
        <w:rPr>
          <w:rFonts w:eastAsia="Calibri"/>
          <w:i/>
          <w:iCs/>
        </w:rPr>
        <w:t>276</w:t>
      </w:r>
      <w:r w:rsidR="003C5390">
        <w:rPr>
          <w:rFonts w:eastAsia="Calibri"/>
          <w:i/>
          <w:iCs/>
        </w:rPr>
        <w:t> </w:t>
      </w:r>
      <w:r w:rsidRPr="00201AEF">
        <w:rPr>
          <w:rFonts w:eastAsia="Calibri"/>
          <w:i/>
          <w:iCs/>
        </w:rPr>
        <w:t>straipsnio 1</w:t>
      </w:r>
      <w:r w:rsidR="00E04C20">
        <w:rPr>
          <w:rFonts w:eastAsia="Calibri"/>
          <w:i/>
          <w:iCs/>
        </w:rPr>
        <w:t> </w:t>
      </w:r>
      <w:r w:rsidRPr="00201AEF">
        <w:rPr>
          <w:rFonts w:eastAsia="Calibri"/>
          <w:i/>
          <w:iCs/>
        </w:rPr>
        <w:t>dalies 2</w:t>
      </w:r>
      <w:r w:rsidR="003C5390">
        <w:rPr>
          <w:rFonts w:eastAsia="Calibri"/>
          <w:i/>
          <w:iCs/>
        </w:rPr>
        <w:t> </w:t>
      </w:r>
      <w:r w:rsidRPr="00201AEF">
        <w:rPr>
          <w:rFonts w:eastAsia="Calibri"/>
          <w:i/>
          <w:iCs/>
        </w:rPr>
        <w:t>punkto taisyklių, šie parodymai teisiamajame posėdyje pirmininkaujančiojo buvo balsu perskaityti. G.</w:t>
      </w:r>
      <w:r w:rsidR="003C5390">
        <w:rPr>
          <w:rFonts w:eastAsia="Calibri"/>
          <w:i/>
          <w:iCs/>
        </w:rPr>
        <w:t> </w:t>
      </w:r>
      <w:r w:rsidRPr="00201AEF">
        <w:rPr>
          <w:rFonts w:eastAsia="Calibri"/>
          <w:i/>
          <w:iCs/>
        </w:rPr>
        <w:t>Š. šių parodymų teisingumą patvirtino</w:t>
      </w:r>
      <w:r w:rsidR="003C5390">
        <w:rPr>
          <w:rFonts w:eastAsia="Calibri"/>
          <w:i/>
          <w:iCs/>
        </w:rPr>
        <w:t> </w:t>
      </w:r>
      <w:r w:rsidR="002E38F8">
        <w:rPr>
          <w:rFonts w:eastAsia="Calibri"/>
          <w:i/>
          <w:iCs/>
        </w:rPr>
        <w:t>&lt;...&gt;</w:t>
      </w:r>
      <w:r w:rsidRPr="00201AEF">
        <w:rPr>
          <w:rFonts w:eastAsia="Calibri"/>
          <w:i/>
          <w:iCs/>
        </w:rPr>
        <w:t xml:space="preserve"> Taigi, minėti liudytojo ir išteisintojo parodymai, priešingai nei teigia apeliacinės instancijos teismas, patvirtina kitokias aplinkybes</w:t>
      </w:r>
      <w:r w:rsidR="00E474BD">
        <w:rPr>
          <w:rFonts w:eastAsia="Calibri"/>
          <w:i/>
          <w:iCs/>
        </w:rPr>
        <w:t>,</w:t>
      </w:r>
      <w:r w:rsidRPr="00201AEF">
        <w:rPr>
          <w:rFonts w:eastAsia="Calibri"/>
          <w:i/>
          <w:iCs/>
        </w:rPr>
        <w:t xml:space="preserve"> nei nurodė išteisintasis T.</w:t>
      </w:r>
      <w:r w:rsidR="003C5390">
        <w:rPr>
          <w:rFonts w:eastAsia="Calibri"/>
          <w:i/>
          <w:iCs/>
        </w:rPr>
        <w:t> </w:t>
      </w:r>
      <w:r w:rsidRPr="00201AEF">
        <w:rPr>
          <w:rFonts w:eastAsia="Calibri"/>
          <w:i/>
          <w:iCs/>
        </w:rPr>
        <w:t>M. Šių parodymų teismas nevertino.</w:t>
      </w:r>
    </w:p>
    <w:p w14:paraId="61F1F127" w14:textId="5D6091F2" w:rsidR="00201AEF" w:rsidRPr="00201AEF" w:rsidRDefault="00201AEF" w:rsidP="001F6068">
      <w:pPr>
        <w:spacing w:line="240" w:lineRule="auto"/>
        <w:ind w:firstLine="851"/>
        <w:jc w:val="both"/>
        <w:rPr>
          <w:rFonts w:eastAsia="Calibri"/>
          <w:i/>
          <w:iCs/>
        </w:rPr>
      </w:pPr>
      <w:r w:rsidRPr="00201AEF">
        <w:rPr>
          <w:rFonts w:eastAsia="Calibri"/>
          <w:i/>
          <w:iCs/>
        </w:rPr>
        <w:t>Išvadą, ar kaltinamieji suprato, jog neteisėtai disponuoja dideliu kiekiu psichotropinių medžiagų, buvo galima daryti tik išanalizavus ir įvertinus visumą įrodymų, tarp jų ir techninių priemonių panaudojimo protokolą su priedais.</w:t>
      </w:r>
      <w:r w:rsidR="003C5390">
        <w:rPr>
          <w:rFonts w:eastAsia="Calibri"/>
          <w:i/>
          <w:iCs/>
        </w:rPr>
        <w:t> </w:t>
      </w:r>
      <w:r w:rsidR="002E38F8">
        <w:rPr>
          <w:rFonts w:eastAsia="Calibri"/>
          <w:i/>
          <w:iCs/>
        </w:rPr>
        <w:t>&lt;...&gt;</w:t>
      </w:r>
      <w:r w:rsidRPr="00201AEF">
        <w:rPr>
          <w:rFonts w:eastAsia="Calibri"/>
          <w:i/>
          <w:iCs/>
        </w:rPr>
        <w:t xml:space="preserve"> Apeliacinės instancijos teismas šios įrodomosios medžiagos netyrė, nors kaltinamieji G.</w:t>
      </w:r>
      <w:r w:rsidR="003C5390">
        <w:rPr>
          <w:rFonts w:eastAsia="Calibri"/>
          <w:i/>
          <w:iCs/>
        </w:rPr>
        <w:t> </w:t>
      </w:r>
      <w:r w:rsidRPr="00201AEF">
        <w:rPr>
          <w:rFonts w:eastAsia="Calibri"/>
          <w:i/>
          <w:iCs/>
        </w:rPr>
        <w:t>Š. ir T.</w:t>
      </w:r>
      <w:r w:rsidR="003C5390">
        <w:rPr>
          <w:rFonts w:eastAsia="Calibri"/>
          <w:i/>
          <w:iCs/>
        </w:rPr>
        <w:t> </w:t>
      </w:r>
      <w:r w:rsidRPr="00201AEF">
        <w:rPr>
          <w:rFonts w:eastAsia="Calibri"/>
          <w:i/>
          <w:iCs/>
        </w:rPr>
        <w:t>M. pripažino byloje užfiksuotų telefoninių pokalbių ir SMS</w:t>
      </w:r>
      <w:r w:rsidR="003C5390">
        <w:rPr>
          <w:rFonts w:eastAsia="Calibri"/>
          <w:i/>
          <w:iCs/>
        </w:rPr>
        <w:t> </w:t>
      </w:r>
      <w:r w:rsidRPr="00201AEF">
        <w:rPr>
          <w:rFonts w:eastAsia="Calibri"/>
          <w:i/>
          <w:iCs/>
        </w:rPr>
        <w:t>žinučių dalyvių autentiškumą, jų turinio tikrumą, ir proceso dalyviams nekilo abejonių dėl šių įrodymų teisėtumo. Atsižvelgiant į tai, turėjo būti aiškinamasi, ar yra ryšys tarp pokalbių turinio ir išteisintųjų veiksmų įvykio dieną, pokalbiai ir SMS</w:t>
      </w:r>
      <w:r w:rsidR="003C5390">
        <w:rPr>
          <w:rFonts w:eastAsia="Calibri"/>
          <w:i/>
          <w:iCs/>
        </w:rPr>
        <w:t> </w:t>
      </w:r>
      <w:r w:rsidRPr="00201AEF">
        <w:rPr>
          <w:rFonts w:eastAsia="Calibri"/>
          <w:i/>
          <w:iCs/>
        </w:rPr>
        <w:t>žinutės turėjo būti analizuojami, remiantis faktinių duomenų visuma, o ne pasitenkinama vien neįtikinamais kaltinamųjų parodymais</w:t>
      </w:r>
      <w:r w:rsidR="003C5390">
        <w:rPr>
          <w:rFonts w:eastAsia="Calibri"/>
          <w:i/>
          <w:iCs/>
        </w:rPr>
        <w:t> </w:t>
      </w:r>
      <w:r w:rsidR="002E38F8">
        <w:rPr>
          <w:rFonts w:eastAsia="Calibri"/>
          <w:i/>
          <w:iCs/>
        </w:rPr>
        <w:t>&lt;...&gt;</w:t>
      </w:r>
    </w:p>
    <w:p w14:paraId="19BD5EC7" w14:textId="15024BA6" w:rsidR="00201AEF" w:rsidRPr="00201AEF" w:rsidRDefault="00201AEF" w:rsidP="001F6068">
      <w:pPr>
        <w:spacing w:line="240" w:lineRule="auto"/>
        <w:ind w:firstLine="851"/>
        <w:jc w:val="both"/>
        <w:rPr>
          <w:rFonts w:eastAsia="Calibri"/>
          <w:i/>
          <w:iCs/>
        </w:rPr>
      </w:pPr>
      <w:r w:rsidRPr="00201AEF">
        <w:rPr>
          <w:rFonts w:eastAsia="Calibri"/>
          <w:i/>
          <w:iCs/>
        </w:rPr>
        <w:t>Apeliacinės instancijos teismas nesirėmė nusikalstamoje veikoje betarpiškai dalyvavusio M.</w:t>
      </w:r>
      <w:r w:rsidR="003C5390">
        <w:rPr>
          <w:rFonts w:eastAsia="Calibri"/>
          <w:i/>
          <w:iCs/>
        </w:rPr>
        <w:t> </w:t>
      </w:r>
      <w:r w:rsidRPr="00201AEF">
        <w:rPr>
          <w:rFonts w:eastAsia="Calibri"/>
          <w:i/>
          <w:iCs/>
        </w:rPr>
        <w:t xml:space="preserve">D. parodymais, nurodydamas, kad jie nėra patikimi. Kategoriškai atmesdama jo parodymus, kolegija pasitenkino paaiškinimu, kad negali vertinti parodymų asmens, kuris po nusikaltimo padarymo susirgo </w:t>
      </w:r>
      <w:r w:rsidR="00E474BD" w:rsidRPr="00201AEF">
        <w:rPr>
          <w:rFonts w:eastAsia="Calibri"/>
          <w:i/>
          <w:iCs/>
        </w:rPr>
        <w:t>psichi</w:t>
      </w:r>
      <w:r w:rsidR="00E474BD">
        <w:rPr>
          <w:rFonts w:eastAsia="Calibri"/>
          <w:i/>
          <w:iCs/>
        </w:rPr>
        <w:t>kos</w:t>
      </w:r>
      <w:r w:rsidR="00E474BD" w:rsidRPr="00201AEF">
        <w:rPr>
          <w:rFonts w:eastAsia="Calibri"/>
          <w:i/>
          <w:iCs/>
        </w:rPr>
        <w:t xml:space="preserve"> </w:t>
      </w:r>
      <w:r w:rsidRPr="00201AEF">
        <w:rPr>
          <w:rFonts w:eastAsia="Calibri"/>
          <w:i/>
          <w:iCs/>
        </w:rPr>
        <w:t>liga. Nurodydamas, kad M.</w:t>
      </w:r>
      <w:r w:rsidR="003C5390">
        <w:rPr>
          <w:rFonts w:eastAsia="Calibri"/>
          <w:i/>
          <w:iCs/>
        </w:rPr>
        <w:t> </w:t>
      </w:r>
      <w:r w:rsidRPr="00201AEF">
        <w:rPr>
          <w:rFonts w:eastAsia="Calibri"/>
          <w:i/>
          <w:iCs/>
        </w:rPr>
        <w:t xml:space="preserve">D. psichinė sveikata sutriko po to, kai buvo įvykdyta nusikalstama veika, apeliacinės instancijos teismas nesiaiškino, kada prasidėjo </w:t>
      </w:r>
      <w:r w:rsidR="00E474BD" w:rsidRPr="00201AEF">
        <w:rPr>
          <w:rFonts w:eastAsia="Calibri"/>
          <w:i/>
          <w:iCs/>
        </w:rPr>
        <w:t>psichi</w:t>
      </w:r>
      <w:r w:rsidR="00E474BD">
        <w:rPr>
          <w:rFonts w:eastAsia="Calibri"/>
          <w:i/>
          <w:iCs/>
        </w:rPr>
        <w:t>kos</w:t>
      </w:r>
      <w:r w:rsidR="00E474BD" w:rsidRPr="00201AEF">
        <w:rPr>
          <w:rFonts w:eastAsia="Calibri"/>
          <w:i/>
          <w:iCs/>
        </w:rPr>
        <w:t xml:space="preserve"> </w:t>
      </w:r>
      <w:r w:rsidRPr="00201AEF">
        <w:rPr>
          <w:rFonts w:eastAsia="Calibri"/>
          <w:i/>
          <w:iCs/>
        </w:rPr>
        <w:t>liga, ar ji turėjo įtakos asmens mąstymo procesui tuoj po įvykio. Atkreiptinas dėmesys, kad M.</w:t>
      </w:r>
      <w:r w:rsidR="003C5390">
        <w:rPr>
          <w:rFonts w:eastAsia="Calibri"/>
          <w:i/>
          <w:iCs/>
        </w:rPr>
        <w:t> </w:t>
      </w:r>
      <w:r w:rsidRPr="00201AEF">
        <w:rPr>
          <w:rFonts w:eastAsia="Calibri"/>
          <w:i/>
          <w:iCs/>
        </w:rPr>
        <w:t xml:space="preserve">D. buvo apklaustas </w:t>
      </w:r>
      <w:r w:rsidR="00E474BD">
        <w:rPr>
          <w:rFonts w:eastAsia="Calibri"/>
          <w:i/>
          <w:iCs/>
        </w:rPr>
        <w:t xml:space="preserve">kaip </w:t>
      </w:r>
      <w:r w:rsidR="00E474BD" w:rsidRPr="00201AEF">
        <w:rPr>
          <w:rFonts w:eastAsia="Calibri"/>
          <w:i/>
          <w:iCs/>
        </w:rPr>
        <w:t>įtariam</w:t>
      </w:r>
      <w:r w:rsidR="00E474BD">
        <w:rPr>
          <w:rFonts w:eastAsia="Calibri"/>
          <w:i/>
          <w:iCs/>
        </w:rPr>
        <w:t>asis</w:t>
      </w:r>
      <w:r w:rsidR="00E474BD" w:rsidRPr="00201AEF">
        <w:rPr>
          <w:rFonts w:eastAsia="Calibri"/>
          <w:i/>
          <w:iCs/>
        </w:rPr>
        <w:t xml:space="preserve"> </w:t>
      </w:r>
      <w:r w:rsidRPr="00201AEF">
        <w:rPr>
          <w:rFonts w:eastAsia="Calibri"/>
          <w:i/>
          <w:iCs/>
        </w:rPr>
        <w:t>jau kitą dieną po nusikaltimo padarymo, o dar po dienos davė parodymus ikiteisminio tyrimo teisėjui. Apklausų metu dėl jo psichinės būklės suabejota nebuvo. Į psichinės sveikatos priežiūros įstaigą M.</w:t>
      </w:r>
      <w:r w:rsidR="003C5390">
        <w:rPr>
          <w:rFonts w:eastAsia="Calibri"/>
          <w:i/>
          <w:iCs/>
        </w:rPr>
        <w:t> </w:t>
      </w:r>
      <w:r w:rsidRPr="00201AEF">
        <w:rPr>
          <w:rFonts w:eastAsia="Calibri"/>
          <w:i/>
          <w:iCs/>
        </w:rPr>
        <w:t>D. buvo nu</w:t>
      </w:r>
      <w:r w:rsidR="005A1293">
        <w:rPr>
          <w:rFonts w:eastAsia="Calibri"/>
          <w:i/>
          <w:iCs/>
        </w:rPr>
        <w:t>siųstas</w:t>
      </w:r>
      <w:r w:rsidRPr="00201AEF">
        <w:rPr>
          <w:rFonts w:eastAsia="Calibri"/>
          <w:i/>
          <w:iCs/>
        </w:rPr>
        <w:t xml:space="preserve"> nuo nusikaltimo padarymo ir parodymų davimo praėjus daugiau nei mėnesiui, o po penkių mėnesių atlikta teismo psichiatrinė ekspertizė, </w:t>
      </w:r>
      <w:r w:rsidR="005A1293">
        <w:rPr>
          <w:rFonts w:eastAsia="Calibri"/>
          <w:i/>
          <w:iCs/>
        </w:rPr>
        <w:t>j</w:t>
      </w:r>
      <w:r w:rsidR="005A1293" w:rsidRPr="00201AEF">
        <w:rPr>
          <w:rFonts w:eastAsia="Calibri"/>
          <w:i/>
          <w:iCs/>
        </w:rPr>
        <w:t xml:space="preserve">os </w:t>
      </w:r>
      <w:r w:rsidRPr="00201AEF">
        <w:rPr>
          <w:rFonts w:eastAsia="Calibri"/>
          <w:i/>
          <w:iCs/>
        </w:rPr>
        <w:t>išvadoje konstatuota, kad psichikos sutrikimas M.</w:t>
      </w:r>
      <w:r w:rsidR="003C5390">
        <w:rPr>
          <w:rFonts w:eastAsia="Calibri"/>
          <w:i/>
          <w:iCs/>
        </w:rPr>
        <w:t> </w:t>
      </w:r>
      <w:r w:rsidRPr="00201AEF">
        <w:rPr>
          <w:rFonts w:eastAsia="Calibri"/>
          <w:i/>
          <w:iCs/>
        </w:rPr>
        <w:t xml:space="preserve">D. išsivystė po inkriminuojamos nusikalstamos veikos padarymo. Pirmosios instancijos teismas, išanalizavęs minėtas aplinkybes, </w:t>
      </w:r>
      <w:r w:rsidR="005A1293" w:rsidRPr="00201AEF">
        <w:rPr>
          <w:rFonts w:eastAsia="Calibri"/>
          <w:i/>
          <w:iCs/>
        </w:rPr>
        <w:t>atsižvelg</w:t>
      </w:r>
      <w:r w:rsidR="005A1293">
        <w:rPr>
          <w:rFonts w:eastAsia="Calibri"/>
          <w:i/>
          <w:iCs/>
        </w:rPr>
        <w:t>damas</w:t>
      </w:r>
      <w:r w:rsidR="005A1293" w:rsidRPr="00201AEF">
        <w:rPr>
          <w:rFonts w:eastAsia="Calibri"/>
          <w:i/>
          <w:iCs/>
        </w:rPr>
        <w:t xml:space="preserve"> </w:t>
      </w:r>
      <w:r w:rsidRPr="00201AEF">
        <w:rPr>
          <w:rFonts w:eastAsia="Calibri"/>
          <w:i/>
          <w:iCs/>
        </w:rPr>
        <w:t>į bylos dokumentus, ekspertės</w:t>
      </w:r>
      <w:r w:rsidR="003C5390">
        <w:rPr>
          <w:rFonts w:eastAsia="Calibri"/>
          <w:i/>
          <w:iCs/>
        </w:rPr>
        <w:t> </w:t>
      </w:r>
      <w:r w:rsidR="002E38F8">
        <w:rPr>
          <w:rFonts w:eastAsia="Calibri"/>
          <w:i/>
          <w:iCs/>
        </w:rPr>
        <w:t>&lt;...&gt;</w:t>
      </w:r>
      <w:r w:rsidRPr="00201AEF">
        <w:rPr>
          <w:rFonts w:eastAsia="Calibri"/>
          <w:i/>
          <w:iCs/>
        </w:rPr>
        <w:t xml:space="preserve"> paaiškinimus, M.</w:t>
      </w:r>
      <w:r w:rsidR="003C5390">
        <w:rPr>
          <w:rFonts w:eastAsia="Calibri"/>
          <w:i/>
          <w:iCs/>
        </w:rPr>
        <w:t> </w:t>
      </w:r>
      <w:r w:rsidRPr="00201AEF">
        <w:rPr>
          <w:rFonts w:eastAsia="Calibri"/>
          <w:i/>
          <w:iCs/>
        </w:rPr>
        <w:t xml:space="preserve">D. parodymus vertino kitų bylos duomenų kontekste ir jais rėmėsi tiek, kiek juos patvirtino kiti bylos </w:t>
      </w:r>
      <w:r w:rsidRPr="00201AEF">
        <w:rPr>
          <w:rFonts w:eastAsia="Calibri"/>
          <w:i/>
          <w:iCs/>
        </w:rPr>
        <w:lastRenderedPageBreak/>
        <w:t>duomenys. Apeliacinės instancijos teismas, padaręs kitokią išvadą, nenurodė, kokias procesines taisykles pažeidė apylinkės teismas, vertindamas M.</w:t>
      </w:r>
      <w:r w:rsidR="003C5390">
        <w:rPr>
          <w:rFonts w:eastAsia="Calibri"/>
          <w:i/>
          <w:iCs/>
        </w:rPr>
        <w:t> </w:t>
      </w:r>
      <w:r w:rsidRPr="00201AEF">
        <w:rPr>
          <w:rFonts w:eastAsia="Calibri"/>
          <w:i/>
          <w:iCs/>
        </w:rPr>
        <w:t>D. parodymus.</w:t>
      </w:r>
    </w:p>
    <w:p w14:paraId="46DBD601" w14:textId="141CCB37" w:rsidR="00767A6E" w:rsidRDefault="00201AEF" w:rsidP="00767A6E">
      <w:pPr>
        <w:spacing w:line="240" w:lineRule="auto"/>
        <w:ind w:firstLine="851"/>
        <w:jc w:val="both"/>
        <w:rPr>
          <w:rFonts w:eastAsia="Calibri"/>
          <w:i/>
          <w:iCs/>
        </w:rPr>
      </w:pPr>
      <w:r w:rsidRPr="00201AEF">
        <w:rPr>
          <w:rFonts w:eastAsia="Calibri"/>
          <w:i/>
          <w:iCs/>
        </w:rPr>
        <w:t>Išanalizavusi bylos medžiagą, kolegija konstatuoja, kad, nagrinėjant bylą apeliacinės instancijos teisme, buvo padaryti esminiai baudžiamojo proceso įstatymo pažeidimai (BPK</w:t>
      </w:r>
      <w:r w:rsidR="00E04C20">
        <w:rPr>
          <w:rFonts w:eastAsia="Calibri"/>
          <w:i/>
          <w:iCs/>
        </w:rPr>
        <w:t> </w:t>
      </w:r>
      <w:r w:rsidRPr="00201AEF">
        <w:rPr>
          <w:rFonts w:eastAsia="Calibri"/>
          <w:i/>
          <w:iCs/>
        </w:rPr>
        <w:t>20</w:t>
      </w:r>
      <w:r w:rsidR="00E04C20">
        <w:rPr>
          <w:rFonts w:eastAsia="Calibri"/>
          <w:i/>
          <w:iCs/>
        </w:rPr>
        <w:t> </w:t>
      </w:r>
      <w:r w:rsidRPr="00201AEF">
        <w:rPr>
          <w:rFonts w:eastAsia="Calibri"/>
          <w:i/>
          <w:iCs/>
        </w:rPr>
        <w:t>straipsnio 5</w:t>
      </w:r>
      <w:r w:rsidR="003C5390">
        <w:rPr>
          <w:rFonts w:eastAsia="Calibri"/>
          <w:i/>
          <w:iCs/>
        </w:rPr>
        <w:t> </w:t>
      </w:r>
      <w:r w:rsidRPr="00201AEF">
        <w:rPr>
          <w:rFonts w:eastAsia="Calibri"/>
          <w:i/>
          <w:iCs/>
        </w:rPr>
        <w:t>dalis, 301</w:t>
      </w:r>
      <w:r w:rsidR="003C5390">
        <w:rPr>
          <w:rFonts w:eastAsia="Calibri"/>
          <w:i/>
          <w:iCs/>
        </w:rPr>
        <w:t> </w:t>
      </w:r>
      <w:r w:rsidRPr="00201AEF">
        <w:rPr>
          <w:rFonts w:eastAsia="Calibri"/>
          <w:i/>
          <w:iCs/>
        </w:rPr>
        <w:t>straipsnio 1</w:t>
      </w:r>
      <w:r w:rsidR="003C5390">
        <w:rPr>
          <w:rFonts w:eastAsia="Calibri"/>
          <w:i/>
          <w:iCs/>
        </w:rPr>
        <w:t> </w:t>
      </w:r>
      <w:r w:rsidRPr="00201AEF">
        <w:rPr>
          <w:rFonts w:eastAsia="Calibri"/>
          <w:i/>
          <w:iCs/>
        </w:rPr>
        <w:t>dalis, 305</w:t>
      </w:r>
      <w:r w:rsidR="003C5390">
        <w:rPr>
          <w:rFonts w:eastAsia="Calibri"/>
          <w:i/>
          <w:iCs/>
        </w:rPr>
        <w:t> </w:t>
      </w:r>
      <w:r w:rsidRPr="00201AEF">
        <w:rPr>
          <w:rFonts w:eastAsia="Calibri"/>
          <w:i/>
          <w:iCs/>
        </w:rPr>
        <w:t>straipsnio 3</w:t>
      </w:r>
      <w:r w:rsidR="003C5390">
        <w:rPr>
          <w:rFonts w:eastAsia="Calibri"/>
          <w:i/>
          <w:iCs/>
        </w:rPr>
        <w:t> </w:t>
      </w:r>
      <w:r w:rsidRPr="00201AEF">
        <w:rPr>
          <w:rFonts w:eastAsia="Calibri"/>
          <w:i/>
          <w:iCs/>
        </w:rPr>
        <w:t>dali</w:t>
      </w:r>
      <w:r w:rsidR="005A1293">
        <w:rPr>
          <w:rFonts w:eastAsia="Calibri"/>
          <w:i/>
          <w:iCs/>
        </w:rPr>
        <w:t>e</w:t>
      </w:r>
      <w:r w:rsidRPr="00201AEF">
        <w:rPr>
          <w:rFonts w:eastAsia="Calibri"/>
          <w:i/>
          <w:iCs/>
        </w:rPr>
        <w:t>s 3</w:t>
      </w:r>
      <w:r w:rsidR="003C5390">
        <w:rPr>
          <w:rFonts w:eastAsia="Calibri"/>
          <w:i/>
          <w:iCs/>
        </w:rPr>
        <w:t> </w:t>
      </w:r>
      <w:r w:rsidRPr="00201AEF">
        <w:rPr>
          <w:rFonts w:eastAsia="Calibri"/>
          <w:i/>
          <w:iCs/>
        </w:rPr>
        <w:t>punktas, 320</w:t>
      </w:r>
      <w:r w:rsidR="003C5390">
        <w:rPr>
          <w:rFonts w:eastAsia="Calibri"/>
          <w:i/>
          <w:iCs/>
        </w:rPr>
        <w:t> </w:t>
      </w:r>
      <w:r w:rsidRPr="00201AEF">
        <w:rPr>
          <w:rFonts w:eastAsia="Calibri"/>
          <w:i/>
          <w:iCs/>
        </w:rPr>
        <w:t>straipsnio 3</w:t>
      </w:r>
      <w:r w:rsidR="003C5390">
        <w:rPr>
          <w:rFonts w:eastAsia="Calibri"/>
          <w:i/>
          <w:iCs/>
        </w:rPr>
        <w:t> </w:t>
      </w:r>
      <w:r w:rsidRPr="00201AEF">
        <w:rPr>
          <w:rFonts w:eastAsia="Calibri"/>
          <w:i/>
          <w:iCs/>
        </w:rPr>
        <w:t>dalis), sukliudę teismui išsamiai ir nešališkai išnagrinėti bylą bei priimti teisingą sprendimą. Apeliacinės instancijos teismo posėdyje įrodymai vertinti kiekvienas atskirai, neanalizuojant visumos, nebuvo pateikti motyvai, kodėl kaltinamuosius teisinantys įrodymai priimti, o kaltinantys atmesti, kai kurie iš viso netirti arba iškraipyta jų prasmė. Nurodytų BPK normų reikalavimų pažeidimus teisėjų kolegija pripažįsta esminiais, sukliudžiusiais teismui išsamiai ir nešališkai išnagrinėti bylą bei priimti teisingą sprendimą (BPK</w:t>
      </w:r>
      <w:r w:rsidR="003C5390">
        <w:rPr>
          <w:rFonts w:eastAsia="Calibri"/>
          <w:i/>
          <w:iCs/>
        </w:rPr>
        <w:t> </w:t>
      </w:r>
      <w:r w:rsidRPr="00201AEF">
        <w:rPr>
          <w:rFonts w:eastAsia="Calibri"/>
          <w:i/>
          <w:iCs/>
        </w:rPr>
        <w:t>369</w:t>
      </w:r>
      <w:r w:rsidR="003C5390">
        <w:rPr>
          <w:rFonts w:eastAsia="Calibri"/>
          <w:i/>
          <w:iCs/>
        </w:rPr>
        <w:t> </w:t>
      </w:r>
      <w:r w:rsidRPr="00201AEF">
        <w:rPr>
          <w:rFonts w:eastAsia="Calibri"/>
          <w:i/>
          <w:iCs/>
        </w:rPr>
        <w:t>straipsnio 1</w:t>
      </w:r>
      <w:r w:rsidR="003C5390">
        <w:rPr>
          <w:rFonts w:eastAsia="Calibri"/>
          <w:i/>
          <w:iCs/>
        </w:rPr>
        <w:t> </w:t>
      </w:r>
      <w:r w:rsidRPr="00201AEF">
        <w:rPr>
          <w:rFonts w:eastAsia="Calibri"/>
          <w:i/>
          <w:iCs/>
        </w:rPr>
        <w:t>dalies 2</w:t>
      </w:r>
      <w:r w:rsidR="003C5390">
        <w:rPr>
          <w:rFonts w:eastAsia="Calibri"/>
          <w:i/>
          <w:iCs/>
        </w:rPr>
        <w:t> </w:t>
      </w:r>
      <w:r w:rsidRPr="00201AEF">
        <w:rPr>
          <w:rFonts w:eastAsia="Calibri"/>
          <w:i/>
          <w:iCs/>
        </w:rPr>
        <w:t>punktas, 3</w:t>
      </w:r>
      <w:r w:rsidR="003C5390">
        <w:rPr>
          <w:rFonts w:eastAsia="Calibri"/>
          <w:i/>
          <w:iCs/>
        </w:rPr>
        <w:t> </w:t>
      </w:r>
      <w:r w:rsidRPr="00201AEF">
        <w:rPr>
          <w:rFonts w:eastAsia="Calibri"/>
          <w:i/>
          <w:iCs/>
        </w:rPr>
        <w:t>dalis), ir laiko pakankamu pagrindu panaikinti teismo nuosprendį, o bylą perduoti iš naujo nagrinėti apeliacinės instancijos teisme.</w:t>
      </w:r>
    </w:p>
    <w:p w14:paraId="1F1964D5" w14:textId="77777777" w:rsidR="00767A6E" w:rsidRDefault="00767A6E" w:rsidP="00767A6E">
      <w:pPr>
        <w:spacing w:line="240" w:lineRule="auto"/>
        <w:ind w:firstLine="851"/>
        <w:jc w:val="both"/>
      </w:pPr>
    </w:p>
    <w:p w14:paraId="09BE6E9B" w14:textId="2FACC164" w:rsidR="00AF429B" w:rsidRDefault="00BD6CDB" w:rsidP="00AF429B">
      <w:pPr>
        <w:pStyle w:val="Antrat1"/>
        <w:jc w:val="both"/>
      </w:pPr>
      <w:bookmarkStart w:id="628" w:name="_Toc56450218"/>
      <w:r>
        <w:t>3</w:t>
      </w:r>
      <w:r w:rsidR="00AF429B">
        <w:t xml:space="preserve">.2.3. Nuosprendžio, kuriuo baudžiamoji byla nutraukiama, aprašomajai daliai keliami reikalavimai (BPK 305 straipsnio </w:t>
      </w:r>
      <w:r w:rsidR="000021AA">
        <w:t>4</w:t>
      </w:r>
      <w:r w:rsidR="003C5390">
        <w:t> </w:t>
      </w:r>
      <w:r w:rsidR="00AF429B">
        <w:t>dali</w:t>
      </w:r>
      <w:r w:rsidR="000021AA">
        <w:t>s</w:t>
      </w:r>
      <w:r w:rsidR="00AF429B">
        <w:t>)</w:t>
      </w:r>
      <w:bookmarkEnd w:id="628"/>
    </w:p>
    <w:p w14:paraId="5BD15BDF" w14:textId="5E95B4F1" w:rsidR="00AF429B" w:rsidRDefault="00AF429B" w:rsidP="00406E27"/>
    <w:p w14:paraId="7C01A6C0" w14:textId="53F14504" w:rsidR="00286892" w:rsidRPr="00D3151E" w:rsidRDefault="00286892" w:rsidP="00AA07BC">
      <w:pPr>
        <w:spacing w:line="240" w:lineRule="auto"/>
        <w:ind w:firstLine="720"/>
        <w:jc w:val="both"/>
        <w:rPr>
          <w:iCs/>
        </w:rPr>
      </w:pPr>
      <w:r w:rsidRPr="00D3151E">
        <w:rPr>
          <w:iCs/>
        </w:rPr>
        <w:t>Nuosprendžio, kuriuo nutraukiama baudžiamoji byla, turiniui keliami reikalavimai nustatyti BPK 305 straipsnio 4</w:t>
      </w:r>
      <w:r w:rsidR="003C5390">
        <w:rPr>
          <w:iCs/>
        </w:rPr>
        <w:t> </w:t>
      </w:r>
      <w:r w:rsidRPr="00D3151E">
        <w:rPr>
          <w:iCs/>
        </w:rPr>
        <w:t>dalyje.</w:t>
      </w:r>
    </w:p>
    <w:p w14:paraId="2ED211AD" w14:textId="718CA17E" w:rsidR="00E908A7" w:rsidRPr="00D3151E" w:rsidRDefault="00E908A7" w:rsidP="00E908A7">
      <w:pPr>
        <w:spacing w:line="240" w:lineRule="auto"/>
        <w:ind w:firstLine="851"/>
        <w:jc w:val="both"/>
      </w:pPr>
      <w:r w:rsidRPr="00D3151E">
        <w:t>Nuosprendis, kuriuo kaltinamasis atleidžiamas nuo baudžiamosios atsakomybės ir baudžiamoji byla nutraukiama, nėra apkaltinamasis nuosprendis, tačiau priimant tokį nuosprendį jo aprašomojoje dalyje turi būti nurodytos įrodyta</w:t>
      </w:r>
      <w:r w:rsidRPr="00D3151E">
        <w:rPr>
          <w:b/>
          <w:bCs/>
        </w:rPr>
        <w:t xml:space="preserve"> </w:t>
      </w:r>
      <w:r w:rsidRPr="00D3151E">
        <w:t>pripažintos nusikalstamos veikos aplinkybės (nurodoma jos padarymo vieta, laikas, būdas, padariniai ir kitos svarbios aplinkybės), įrodymai, kuriais grindžiamos teismo išvados, ir motyvai, kuriais vadovaudamasis teismas atmetė kitus įrodymus (kasacinė nutartis baudžiamojoje byloje Nr.</w:t>
      </w:r>
      <w:r w:rsidR="003C5390">
        <w:t> </w:t>
      </w:r>
      <w:r w:rsidRPr="00D3151E">
        <w:t>2K-475/2011). Jeigu nutraukiant baudžiamąją bylą skiriama baudžiamojo poveikio ar auklėjamojo poveikio priemonė, nuosprendžio aprašomojoje dalyje nurodomi tos priemonės skyrimo motyvai (BPK 305 straipsnio 4</w:t>
      </w:r>
      <w:r w:rsidR="003C5390">
        <w:t> </w:t>
      </w:r>
      <w:r w:rsidRPr="00D3151E">
        <w:t>dalis).</w:t>
      </w:r>
    </w:p>
    <w:p w14:paraId="0F3F8D7E" w14:textId="4E5DD9E4" w:rsidR="0015441A" w:rsidRPr="00E908A7" w:rsidRDefault="00E908A7" w:rsidP="00E908A7">
      <w:pPr>
        <w:spacing w:line="240" w:lineRule="auto"/>
        <w:ind w:firstLine="851"/>
        <w:jc w:val="both"/>
      </w:pPr>
      <w:r w:rsidRPr="00D3151E">
        <w:rPr>
          <w:bCs/>
        </w:rPr>
        <w:t>Nuosprendžiu n</w:t>
      </w:r>
      <w:r w:rsidRPr="00D3151E">
        <w:t>utraukiant baudžiamąjį procesą suėjus apkaltinamojo nuosprendžio priėmimo senaties terminui, asmens, kuriam baudžiamasis procesas nutraukiamas, kaltumo klausimas nesprendžiamas. Tokiame nuosprendyje negali būti formuluočių</w:t>
      </w:r>
      <w:r w:rsidR="00A67520">
        <w:t>,</w:t>
      </w:r>
      <w:r w:rsidRPr="00D3151E">
        <w:t xml:space="preserve"> būdingų apkaltinamajam nuosprendžiui, veikos faktinės aplinkybės aprašomos taip, kad būtų konstatuotas tik kaltinimo padarius nusikalstamą veiką pagrįstumas (kasacinės nutartys baudžiamosiose bylose Nr.</w:t>
      </w:r>
      <w:r w:rsidR="003C5390">
        <w:t> </w:t>
      </w:r>
      <w:r w:rsidRPr="00D3151E">
        <w:t>2K-P-9/2012, 2K-558/2012). Šios nuostatos turi būti laikomasi ir tais atvejais, kai senaties terminas sueina apeliacinio proceso metu ir naikinamas išteisinamasis pirmosios instancijos teismo nuosprendis</w:t>
      </w:r>
      <w:bookmarkStart w:id="629" w:name="_Hlk31202279"/>
      <w:r w:rsidR="000420E8" w:rsidRPr="00D3151E">
        <w:rPr>
          <w:rFonts w:eastAsia="Calibri"/>
        </w:rPr>
        <w:t>:</w:t>
      </w:r>
    </w:p>
    <w:bookmarkEnd w:id="629"/>
    <w:p w14:paraId="451DD746" w14:textId="4A84BDFD" w:rsidR="0015441A" w:rsidRPr="0015441A" w:rsidRDefault="0015441A" w:rsidP="002542AB">
      <w:pPr>
        <w:spacing w:line="240" w:lineRule="auto"/>
        <w:ind w:firstLine="851"/>
        <w:jc w:val="both"/>
        <w:rPr>
          <w:rFonts w:eastAsia="Calibri"/>
          <w:i/>
          <w:iCs/>
        </w:rPr>
      </w:pPr>
      <w:r w:rsidRPr="0015441A">
        <w:rPr>
          <w:rFonts w:eastAsia="Calibri"/>
          <w:i/>
          <w:iCs/>
        </w:rPr>
        <w:t>Nagrinėjamos bylos kontekste pažymėtina, kad apeliacinės instancijos teismo nutartis, kuria buvo panaikintas pirmosios instancijos teismo išteisinamasis nuosprendis, buvo priimta jau po to, kai A.</w:t>
      </w:r>
      <w:r w:rsidR="003C5390">
        <w:rPr>
          <w:rFonts w:eastAsia="Calibri"/>
          <w:i/>
          <w:iCs/>
        </w:rPr>
        <w:t> </w:t>
      </w:r>
      <w:r w:rsidRPr="0015441A">
        <w:rPr>
          <w:rFonts w:eastAsia="Calibri"/>
          <w:i/>
          <w:iCs/>
        </w:rPr>
        <w:t>Š. ir J.</w:t>
      </w:r>
      <w:r w:rsidR="003C5390">
        <w:rPr>
          <w:rFonts w:eastAsia="Calibri"/>
          <w:i/>
          <w:iCs/>
        </w:rPr>
        <w:t> </w:t>
      </w:r>
      <w:r w:rsidRPr="0015441A">
        <w:rPr>
          <w:rFonts w:eastAsia="Calibri"/>
          <w:i/>
          <w:iCs/>
        </w:rPr>
        <w:t>R. buvo suėjusi apkaltinamojo nuosprendžio priėmimo senatis.</w:t>
      </w:r>
    </w:p>
    <w:p w14:paraId="24D86FF3" w14:textId="0435E3B7" w:rsidR="0015441A" w:rsidRPr="0015441A" w:rsidRDefault="0015441A" w:rsidP="002542AB">
      <w:pPr>
        <w:spacing w:line="240" w:lineRule="auto"/>
        <w:ind w:firstLine="851"/>
        <w:jc w:val="both"/>
        <w:rPr>
          <w:rFonts w:eastAsia="Calibri"/>
          <w:i/>
          <w:iCs/>
        </w:rPr>
      </w:pPr>
      <w:r w:rsidRPr="0015441A">
        <w:rPr>
          <w:rFonts w:eastAsia="Calibri"/>
          <w:i/>
          <w:iCs/>
        </w:rPr>
        <w:t xml:space="preserve">Pagal </w:t>
      </w:r>
      <w:bookmarkStart w:id="630" w:name="nTP1_9000193"/>
      <w:r w:rsidRPr="0015441A">
        <w:rPr>
          <w:rFonts w:eastAsia="Calibri"/>
          <w:i/>
          <w:iCs/>
        </w:rPr>
        <w:t>BPK</w:t>
      </w:r>
      <w:bookmarkStart w:id="631" w:name="pnTP1_9000193"/>
      <w:bookmarkEnd w:id="630"/>
      <w:bookmarkEnd w:id="631"/>
      <w:r w:rsidR="003C5390">
        <w:rPr>
          <w:rFonts w:eastAsia="Calibri"/>
          <w:i/>
          <w:iCs/>
        </w:rPr>
        <w:t> </w:t>
      </w:r>
      <w:bookmarkStart w:id="632" w:name="nTP1_9000194"/>
      <w:r w:rsidRPr="0015441A">
        <w:rPr>
          <w:rFonts w:eastAsia="Calibri"/>
          <w:i/>
          <w:iCs/>
        </w:rPr>
        <w:t>3</w:t>
      </w:r>
      <w:bookmarkStart w:id="633" w:name="pnTP1_9000194"/>
      <w:bookmarkEnd w:id="632"/>
      <w:bookmarkEnd w:id="633"/>
      <w:r w:rsidR="003C5390">
        <w:rPr>
          <w:rFonts w:eastAsia="Calibri"/>
          <w:i/>
          <w:iCs/>
        </w:rPr>
        <w:t> </w:t>
      </w:r>
      <w:r w:rsidRPr="0015441A">
        <w:rPr>
          <w:rFonts w:eastAsia="Calibri"/>
          <w:i/>
          <w:iCs/>
        </w:rPr>
        <w:t>straipsnio 1</w:t>
      </w:r>
      <w:r w:rsidR="003C5390">
        <w:rPr>
          <w:rFonts w:eastAsia="Calibri"/>
          <w:i/>
          <w:iCs/>
        </w:rPr>
        <w:t> </w:t>
      </w:r>
      <w:r w:rsidRPr="0015441A">
        <w:rPr>
          <w:rFonts w:eastAsia="Calibri"/>
          <w:i/>
          <w:iCs/>
        </w:rPr>
        <w:t>dalies 2</w:t>
      </w:r>
      <w:r w:rsidR="003C5390">
        <w:rPr>
          <w:rFonts w:eastAsia="Calibri"/>
          <w:i/>
          <w:iCs/>
        </w:rPr>
        <w:t> </w:t>
      </w:r>
      <w:r w:rsidRPr="0015441A">
        <w:rPr>
          <w:rFonts w:eastAsia="Calibri"/>
          <w:i/>
          <w:iCs/>
        </w:rPr>
        <w:t xml:space="preserve">punktą baudžiamasis procesas negali būti pradedamas, o pradėtas turi būti nutrauktas, jeigu suėjo baudžiamosios atsakomybės senaties terminas. </w:t>
      </w:r>
      <w:bookmarkStart w:id="634" w:name="nTP1_9000197"/>
      <w:r w:rsidRPr="0015441A">
        <w:rPr>
          <w:rFonts w:eastAsia="Calibri"/>
          <w:i/>
          <w:iCs/>
        </w:rPr>
        <w:t>BPK</w:t>
      </w:r>
      <w:bookmarkStart w:id="635" w:name="pnTP1_9000197"/>
      <w:bookmarkEnd w:id="634"/>
      <w:bookmarkEnd w:id="635"/>
      <w:r w:rsidR="00E04C20">
        <w:rPr>
          <w:rFonts w:eastAsia="Calibri"/>
          <w:i/>
          <w:iCs/>
        </w:rPr>
        <w:t> </w:t>
      </w:r>
      <w:bookmarkStart w:id="636" w:name="nTP1_9000198"/>
      <w:r w:rsidRPr="0015441A">
        <w:rPr>
          <w:rFonts w:eastAsia="Calibri"/>
          <w:i/>
          <w:iCs/>
        </w:rPr>
        <w:t>327</w:t>
      </w:r>
      <w:bookmarkStart w:id="637" w:name="pnTP1_9000198"/>
      <w:bookmarkEnd w:id="636"/>
      <w:bookmarkEnd w:id="637"/>
      <w:r w:rsidR="003C5390">
        <w:rPr>
          <w:rFonts w:eastAsia="Calibri"/>
          <w:i/>
          <w:iCs/>
        </w:rPr>
        <w:t> </w:t>
      </w:r>
      <w:r w:rsidRPr="0015441A">
        <w:rPr>
          <w:rFonts w:eastAsia="Calibri"/>
          <w:i/>
          <w:iCs/>
        </w:rPr>
        <w:t>straipsnio 1</w:t>
      </w:r>
      <w:r w:rsidR="003C5390">
        <w:rPr>
          <w:rFonts w:eastAsia="Calibri"/>
          <w:i/>
          <w:iCs/>
        </w:rPr>
        <w:t> </w:t>
      </w:r>
      <w:r w:rsidRPr="0015441A">
        <w:rPr>
          <w:rFonts w:eastAsia="Calibri"/>
          <w:i/>
          <w:iCs/>
        </w:rPr>
        <w:t xml:space="preserve">punkte </w:t>
      </w:r>
      <w:r w:rsidR="00A67520" w:rsidRPr="0015441A">
        <w:rPr>
          <w:rFonts w:eastAsia="Calibri"/>
          <w:i/>
          <w:iCs/>
        </w:rPr>
        <w:t>nu</w:t>
      </w:r>
      <w:r w:rsidR="00A67520">
        <w:rPr>
          <w:rFonts w:eastAsia="Calibri"/>
          <w:i/>
          <w:iCs/>
        </w:rPr>
        <w:t>rodyta</w:t>
      </w:r>
      <w:r w:rsidR="00A67520" w:rsidRPr="0015441A">
        <w:rPr>
          <w:rFonts w:eastAsia="Calibri"/>
          <w:i/>
          <w:iCs/>
        </w:rPr>
        <w:t xml:space="preserve"> </w:t>
      </w:r>
      <w:r w:rsidRPr="0015441A">
        <w:rPr>
          <w:rFonts w:eastAsia="Calibri"/>
          <w:i/>
          <w:iCs/>
        </w:rPr>
        <w:t xml:space="preserve">nuosprendžio panaikinimo ir bylos nutraukimo galimybė, kai nustatoma </w:t>
      </w:r>
      <w:bookmarkStart w:id="638" w:name="nTP1_9000200"/>
      <w:r w:rsidRPr="0015441A">
        <w:rPr>
          <w:rFonts w:eastAsia="Calibri"/>
          <w:i/>
          <w:iCs/>
        </w:rPr>
        <w:t>BPK</w:t>
      </w:r>
      <w:bookmarkStart w:id="639" w:name="pnTP1_9000200"/>
      <w:bookmarkEnd w:id="638"/>
      <w:bookmarkEnd w:id="639"/>
      <w:r w:rsidR="003C5390">
        <w:rPr>
          <w:rFonts w:eastAsia="Calibri"/>
          <w:i/>
          <w:iCs/>
        </w:rPr>
        <w:t> </w:t>
      </w:r>
      <w:bookmarkStart w:id="640" w:name="nTP1_9000201"/>
      <w:r w:rsidRPr="0015441A">
        <w:rPr>
          <w:rFonts w:eastAsia="Calibri"/>
          <w:i/>
          <w:iCs/>
        </w:rPr>
        <w:t>3</w:t>
      </w:r>
      <w:bookmarkStart w:id="641" w:name="pnTP1_9000201"/>
      <w:bookmarkEnd w:id="640"/>
      <w:bookmarkEnd w:id="641"/>
      <w:r w:rsidR="003C5390">
        <w:rPr>
          <w:rFonts w:eastAsia="Calibri"/>
          <w:i/>
          <w:iCs/>
        </w:rPr>
        <w:t> </w:t>
      </w:r>
      <w:r w:rsidRPr="0015441A">
        <w:rPr>
          <w:rFonts w:eastAsia="Calibri"/>
          <w:i/>
          <w:iCs/>
        </w:rPr>
        <w:t>straipsnio 1</w:t>
      </w:r>
      <w:r w:rsidR="003C5390">
        <w:rPr>
          <w:rFonts w:eastAsia="Calibri"/>
          <w:i/>
          <w:iCs/>
        </w:rPr>
        <w:t> </w:t>
      </w:r>
      <w:r w:rsidRPr="0015441A">
        <w:rPr>
          <w:rFonts w:eastAsia="Calibri"/>
          <w:i/>
          <w:iCs/>
        </w:rPr>
        <w:t>dalies 2</w:t>
      </w:r>
      <w:r w:rsidR="003C5390">
        <w:rPr>
          <w:rFonts w:eastAsia="Calibri"/>
          <w:i/>
          <w:iCs/>
        </w:rPr>
        <w:t> </w:t>
      </w:r>
      <w:r w:rsidRPr="0015441A">
        <w:rPr>
          <w:rFonts w:eastAsia="Calibri"/>
          <w:i/>
          <w:iCs/>
        </w:rPr>
        <w:t xml:space="preserve">punkte </w:t>
      </w:r>
      <w:r w:rsidR="00A67520" w:rsidRPr="0015441A">
        <w:rPr>
          <w:rFonts w:eastAsia="Calibri"/>
          <w:i/>
          <w:iCs/>
        </w:rPr>
        <w:t>nu</w:t>
      </w:r>
      <w:r w:rsidR="00A67520">
        <w:rPr>
          <w:rFonts w:eastAsia="Calibri"/>
          <w:i/>
          <w:iCs/>
        </w:rPr>
        <w:t>rodyta</w:t>
      </w:r>
      <w:r w:rsidR="00A67520" w:rsidRPr="0015441A">
        <w:rPr>
          <w:rFonts w:eastAsia="Calibri"/>
          <w:i/>
          <w:iCs/>
        </w:rPr>
        <w:t xml:space="preserve"> </w:t>
      </w:r>
      <w:r w:rsidRPr="0015441A">
        <w:rPr>
          <w:rFonts w:eastAsia="Calibri"/>
          <w:i/>
          <w:iCs/>
        </w:rPr>
        <w:t>aplinkybė. Tačiau teismų praktikoje konstatuota, kad tai nereiškia, jog turi būti paliekami galioti neteisėti ir nepagrįsti pirmosios ir apeliacinės instancijos teismo išteisinamieji nuosprendžiai (kasacinės nutartys Nr.</w:t>
      </w:r>
      <w:r w:rsidR="003C5390">
        <w:rPr>
          <w:rFonts w:eastAsia="Calibri"/>
          <w:i/>
          <w:iCs/>
        </w:rPr>
        <w:t> </w:t>
      </w:r>
      <w:bookmarkStart w:id="642" w:name="nTP1_9000204"/>
      <w:r w:rsidRPr="0015441A">
        <w:rPr>
          <w:rFonts w:eastAsia="Calibri"/>
          <w:i/>
          <w:iCs/>
        </w:rPr>
        <w:t>2K-458/2005</w:t>
      </w:r>
      <w:bookmarkStart w:id="643" w:name="pnTP1_9000204"/>
      <w:bookmarkEnd w:id="642"/>
      <w:bookmarkEnd w:id="643"/>
      <w:r w:rsidRPr="0015441A">
        <w:rPr>
          <w:rFonts w:eastAsia="Calibri"/>
          <w:i/>
          <w:iCs/>
        </w:rPr>
        <w:t xml:space="preserve">, </w:t>
      </w:r>
      <w:bookmarkStart w:id="644" w:name="nTP1_9000205"/>
      <w:r w:rsidRPr="0015441A">
        <w:rPr>
          <w:rFonts w:eastAsia="Calibri"/>
          <w:i/>
          <w:iCs/>
        </w:rPr>
        <w:t>2K-75/2006</w:t>
      </w:r>
      <w:bookmarkStart w:id="645" w:name="pnTP1_9000205"/>
      <w:bookmarkEnd w:id="644"/>
      <w:bookmarkEnd w:id="645"/>
      <w:r w:rsidRPr="0015441A">
        <w:rPr>
          <w:rFonts w:eastAsia="Calibri"/>
          <w:i/>
          <w:iCs/>
        </w:rPr>
        <w:t xml:space="preserve">, </w:t>
      </w:r>
      <w:bookmarkStart w:id="646" w:name="nTP1_9000206"/>
      <w:r w:rsidRPr="0015441A">
        <w:rPr>
          <w:rFonts w:eastAsia="Calibri"/>
          <w:i/>
          <w:iCs/>
        </w:rPr>
        <w:t>2K-7-114/2011</w:t>
      </w:r>
      <w:bookmarkStart w:id="647" w:name="pnTP1_9000206"/>
      <w:bookmarkEnd w:id="646"/>
      <w:bookmarkEnd w:id="647"/>
      <w:r w:rsidRPr="0015441A">
        <w:rPr>
          <w:rFonts w:eastAsia="Calibri"/>
          <w:i/>
          <w:iCs/>
        </w:rPr>
        <w:t xml:space="preserve">). Taigi baudžiamosios atsakomybės senaties terminų suėjimas po išteisinamojo pirmosios instancijos teismo nuosprendžio priėmimo ir apeliacinės instancijos teismo priimtos nutarties atmesti prokuroro apeliacinį skundą nėra aplinkybė, trukdanti dar kartą apeliacine tvarka tikrinti šio nuosprendžio teisėtumą ir pagrįstumą. Tokiu atveju apeliacinės instancijos teismas turi išnagrinėti visus byloje paduoto apeliacinio </w:t>
      </w:r>
      <w:r w:rsidRPr="0015441A">
        <w:rPr>
          <w:rFonts w:eastAsia="Calibri"/>
          <w:i/>
          <w:iCs/>
        </w:rPr>
        <w:lastRenderedPageBreak/>
        <w:t>skundo esminius argumentus ir nustatęs, kad pirmosios instancijos teismo išteisinamasis nuosprendis yra teisingas, palikti jį galioti, surašęs nutartį, kuri atitiktų įstatymo reikalavimus, o padaręs išvadą, kad šis nuosprendis neteisėtas ir nepagrįstas,</w:t>
      </w:r>
      <w:r w:rsidR="002820F2">
        <w:rPr>
          <w:rFonts w:eastAsia="Calibri"/>
          <w:i/>
          <w:iCs/>
        </w:rPr>
        <w:t> </w:t>
      </w:r>
      <w:r w:rsidRPr="0015441A">
        <w:rPr>
          <w:rFonts w:eastAsia="Calibri"/>
          <w:i/>
          <w:iCs/>
        </w:rPr>
        <w:t>– jį panaikinti bei nutraukti bylą, suėjus baudžiamosios atsakomybės senaties terminui (kasacinė nutartis Nr.</w:t>
      </w:r>
      <w:r w:rsidR="003C5390">
        <w:rPr>
          <w:rFonts w:eastAsia="Calibri"/>
          <w:i/>
          <w:iCs/>
        </w:rPr>
        <w:t> </w:t>
      </w:r>
      <w:bookmarkStart w:id="648" w:name="nTP1_9000207"/>
      <w:r w:rsidRPr="0015441A">
        <w:rPr>
          <w:rFonts w:eastAsia="Calibri"/>
          <w:i/>
          <w:iCs/>
        </w:rPr>
        <w:t>2K-7-114/2011</w:t>
      </w:r>
      <w:bookmarkStart w:id="649" w:name="pnTP1_9000207"/>
      <w:bookmarkEnd w:id="648"/>
      <w:bookmarkEnd w:id="649"/>
      <w:r w:rsidRPr="0015441A">
        <w:rPr>
          <w:rFonts w:eastAsia="Calibri"/>
          <w:i/>
          <w:iCs/>
        </w:rPr>
        <w:t>).</w:t>
      </w:r>
    </w:p>
    <w:p w14:paraId="1E4B76C0" w14:textId="6ED8073D" w:rsidR="0015441A" w:rsidRPr="0015441A" w:rsidRDefault="0015441A" w:rsidP="002542AB">
      <w:pPr>
        <w:spacing w:line="240" w:lineRule="auto"/>
        <w:ind w:firstLine="851"/>
        <w:jc w:val="both"/>
        <w:rPr>
          <w:rFonts w:eastAsia="Calibri"/>
          <w:i/>
          <w:iCs/>
        </w:rPr>
      </w:pPr>
      <w:r w:rsidRPr="0015441A">
        <w:rPr>
          <w:rFonts w:eastAsia="Calibri"/>
          <w:i/>
          <w:iCs/>
        </w:rPr>
        <w:t xml:space="preserve">Šiame kontekste pažymėtina, kad, nutraukiant baudžiamąjį procesą suėjus senaties terminui, asmens, kuriam baudžiamasis procesas nutraukiamas, kaltumo klausimas nesprendžiamas. </w:t>
      </w:r>
      <w:bookmarkStart w:id="650" w:name="nTP1_9000208"/>
      <w:r w:rsidRPr="0015441A">
        <w:rPr>
          <w:rFonts w:eastAsia="Calibri"/>
          <w:i/>
          <w:iCs/>
        </w:rPr>
        <w:t>BK</w:t>
      </w:r>
      <w:bookmarkStart w:id="651" w:name="pnTP1_9000208"/>
      <w:bookmarkEnd w:id="650"/>
      <w:bookmarkEnd w:id="651"/>
      <w:r w:rsidR="003C5390">
        <w:rPr>
          <w:rFonts w:eastAsia="Calibri"/>
          <w:i/>
          <w:iCs/>
        </w:rPr>
        <w:t> </w:t>
      </w:r>
      <w:bookmarkStart w:id="652" w:name="nTP1_9000209"/>
      <w:r w:rsidRPr="0015441A">
        <w:rPr>
          <w:rFonts w:eastAsia="Calibri"/>
          <w:i/>
          <w:iCs/>
        </w:rPr>
        <w:t>95</w:t>
      </w:r>
      <w:bookmarkStart w:id="653" w:name="pnTP1_9000209"/>
      <w:bookmarkEnd w:id="652"/>
      <w:bookmarkEnd w:id="653"/>
      <w:r w:rsidR="003C5390">
        <w:rPr>
          <w:rFonts w:eastAsia="Calibri"/>
          <w:i/>
          <w:iCs/>
        </w:rPr>
        <w:t> </w:t>
      </w:r>
      <w:r w:rsidRPr="0015441A">
        <w:rPr>
          <w:rFonts w:eastAsia="Calibri"/>
          <w:i/>
          <w:iCs/>
        </w:rPr>
        <w:t xml:space="preserve">straipsnis draudžia priimti apkaltinamąjį nuosprendį, suėjus senaties terminams. Taigi teismo sprendime dėl baudžiamojo proceso nutraukimo suėjus senaties terminui negali būti formuluočių, būdingų apkaltinamajam nuosprendžiui. Jeigu teismas, nutraukdamas baudžiamąjį procesą, kartu asmenį pripažintų kaltu nusikalstamos veikos padarymu, tai reikštų nekaltumo prezumpcijos principo, įtvirtinto </w:t>
      </w:r>
      <w:bookmarkStart w:id="654" w:name="nTP1_9000210"/>
      <w:r w:rsidRPr="0015441A">
        <w:rPr>
          <w:rFonts w:eastAsia="Calibri"/>
          <w:i/>
          <w:iCs/>
        </w:rPr>
        <w:t>Konstitucijos</w:t>
      </w:r>
      <w:bookmarkStart w:id="655" w:name="pnTP1_9000210"/>
      <w:bookmarkEnd w:id="654"/>
      <w:bookmarkEnd w:id="655"/>
      <w:r w:rsidRPr="0015441A">
        <w:rPr>
          <w:rFonts w:eastAsia="Calibri"/>
          <w:i/>
          <w:iCs/>
        </w:rPr>
        <w:t xml:space="preserve"> </w:t>
      </w:r>
      <w:bookmarkStart w:id="656" w:name="nTP1_9000211"/>
      <w:r w:rsidRPr="0015441A">
        <w:rPr>
          <w:rFonts w:eastAsia="Calibri"/>
          <w:i/>
          <w:iCs/>
        </w:rPr>
        <w:t>31</w:t>
      </w:r>
      <w:bookmarkStart w:id="657" w:name="pnTP1_9000211"/>
      <w:bookmarkEnd w:id="656"/>
      <w:bookmarkEnd w:id="657"/>
      <w:r w:rsidR="003C5390">
        <w:rPr>
          <w:rFonts w:eastAsia="Calibri"/>
          <w:i/>
          <w:iCs/>
        </w:rPr>
        <w:t> </w:t>
      </w:r>
      <w:r w:rsidRPr="0015441A">
        <w:rPr>
          <w:rFonts w:eastAsia="Calibri"/>
          <w:i/>
          <w:iCs/>
        </w:rPr>
        <w:t>straipsnio 1</w:t>
      </w:r>
      <w:r w:rsidR="003C5390">
        <w:rPr>
          <w:rFonts w:eastAsia="Calibri"/>
          <w:i/>
          <w:iCs/>
        </w:rPr>
        <w:t> </w:t>
      </w:r>
      <w:r w:rsidRPr="0015441A">
        <w:rPr>
          <w:rFonts w:eastAsia="Calibri"/>
          <w:i/>
          <w:iCs/>
        </w:rPr>
        <w:t xml:space="preserve">dalyje, </w:t>
      </w:r>
      <w:bookmarkStart w:id="658" w:name="nTP1_9000213"/>
      <w:r w:rsidRPr="0015441A">
        <w:rPr>
          <w:rFonts w:eastAsia="Calibri"/>
          <w:i/>
          <w:iCs/>
        </w:rPr>
        <w:t>BPK</w:t>
      </w:r>
      <w:bookmarkStart w:id="659" w:name="pnTP1_9000213"/>
      <w:bookmarkEnd w:id="658"/>
      <w:bookmarkEnd w:id="659"/>
      <w:r w:rsidR="00ED6597">
        <w:rPr>
          <w:rFonts w:eastAsia="Calibri"/>
          <w:i/>
          <w:iCs/>
        </w:rPr>
        <w:t> </w:t>
      </w:r>
      <w:bookmarkStart w:id="660" w:name="nTP1_9000214"/>
      <w:r w:rsidRPr="0015441A">
        <w:rPr>
          <w:rFonts w:eastAsia="Calibri"/>
          <w:i/>
          <w:iCs/>
        </w:rPr>
        <w:t>44</w:t>
      </w:r>
      <w:bookmarkStart w:id="661" w:name="pnTP1_9000214"/>
      <w:bookmarkEnd w:id="660"/>
      <w:bookmarkEnd w:id="661"/>
      <w:r w:rsidR="00ED6597">
        <w:rPr>
          <w:rFonts w:eastAsia="Calibri"/>
          <w:i/>
          <w:iCs/>
        </w:rPr>
        <w:t> </w:t>
      </w:r>
      <w:r w:rsidRPr="0015441A">
        <w:rPr>
          <w:rFonts w:eastAsia="Calibri"/>
          <w:i/>
          <w:iCs/>
        </w:rPr>
        <w:t>straipsnio 6</w:t>
      </w:r>
      <w:r w:rsidR="003C5390">
        <w:rPr>
          <w:rFonts w:eastAsia="Calibri"/>
          <w:i/>
          <w:iCs/>
        </w:rPr>
        <w:t> </w:t>
      </w:r>
      <w:r w:rsidRPr="0015441A">
        <w:rPr>
          <w:rFonts w:eastAsia="Calibri"/>
          <w:i/>
          <w:iCs/>
        </w:rPr>
        <w:t xml:space="preserve">dalyje, pažeidimą. </w:t>
      </w:r>
    </w:p>
    <w:p w14:paraId="50176370" w14:textId="1B97B938" w:rsidR="0015441A" w:rsidRPr="0015441A" w:rsidRDefault="0015441A" w:rsidP="002542AB">
      <w:pPr>
        <w:spacing w:line="240" w:lineRule="auto"/>
        <w:ind w:firstLine="851"/>
        <w:jc w:val="both"/>
        <w:rPr>
          <w:rFonts w:eastAsia="Calibri"/>
          <w:i/>
          <w:iCs/>
        </w:rPr>
      </w:pPr>
      <w:bookmarkStart w:id="662" w:name="nTP1_9000216"/>
      <w:r w:rsidRPr="0015441A">
        <w:rPr>
          <w:rFonts w:eastAsia="Calibri"/>
          <w:i/>
          <w:iCs/>
        </w:rPr>
        <w:t>Konstitucijos</w:t>
      </w:r>
      <w:bookmarkStart w:id="663" w:name="pnTP1_9000216"/>
      <w:bookmarkEnd w:id="662"/>
      <w:bookmarkEnd w:id="663"/>
      <w:r w:rsidRPr="0015441A">
        <w:rPr>
          <w:rFonts w:eastAsia="Calibri"/>
          <w:i/>
          <w:iCs/>
        </w:rPr>
        <w:t xml:space="preserve"> </w:t>
      </w:r>
      <w:bookmarkStart w:id="664" w:name="nTP1_9000217"/>
      <w:r w:rsidRPr="0015441A">
        <w:rPr>
          <w:rFonts w:eastAsia="Calibri"/>
          <w:i/>
          <w:iCs/>
        </w:rPr>
        <w:t>31</w:t>
      </w:r>
      <w:bookmarkStart w:id="665" w:name="pnTP1_9000217"/>
      <w:bookmarkEnd w:id="664"/>
      <w:bookmarkEnd w:id="665"/>
      <w:r w:rsidR="003C5390">
        <w:rPr>
          <w:rFonts w:eastAsia="Calibri"/>
          <w:i/>
          <w:iCs/>
        </w:rPr>
        <w:t> </w:t>
      </w:r>
      <w:r w:rsidRPr="0015441A">
        <w:rPr>
          <w:rFonts w:eastAsia="Calibri"/>
          <w:i/>
          <w:iCs/>
        </w:rPr>
        <w:t>straipsnio 1</w:t>
      </w:r>
      <w:r w:rsidR="003C5390">
        <w:rPr>
          <w:rFonts w:eastAsia="Calibri"/>
          <w:i/>
          <w:iCs/>
        </w:rPr>
        <w:t> </w:t>
      </w:r>
      <w:r w:rsidRPr="0015441A">
        <w:rPr>
          <w:rFonts w:eastAsia="Calibri"/>
          <w:i/>
          <w:iCs/>
        </w:rPr>
        <w:t xml:space="preserve">dalyje nustatyta, kad asmuo laikomas nekaltu, kol jo kaltumas neįrodytas įstatymo nustatyta tvarka ir pripažintas įsiteisėjusiu teismo nuosprendžiu. Konstitucinis Teismas savo aktuose ne kartą yra konstatavęs, kad </w:t>
      </w:r>
      <w:bookmarkStart w:id="666" w:name="nTP1_9000219"/>
      <w:r w:rsidRPr="0015441A">
        <w:rPr>
          <w:rFonts w:eastAsia="Calibri"/>
          <w:i/>
          <w:iCs/>
        </w:rPr>
        <w:t>Konstitucijos</w:t>
      </w:r>
      <w:bookmarkStart w:id="667" w:name="pnTP1_9000219"/>
      <w:bookmarkEnd w:id="666"/>
      <w:bookmarkEnd w:id="667"/>
      <w:r w:rsidRPr="0015441A">
        <w:rPr>
          <w:rFonts w:eastAsia="Calibri"/>
          <w:i/>
          <w:iCs/>
        </w:rPr>
        <w:t xml:space="preserve"> </w:t>
      </w:r>
      <w:bookmarkStart w:id="668" w:name="nTP1_9000220"/>
      <w:r w:rsidRPr="0015441A">
        <w:rPr>
          <w:rFonts w:eastAsia="Calibri"/>
          <w:i/>
          <w:iCs/>
        </w:rPr>
        <w:t>31</w:t>
      </w:r>
      <w:bookmarkStart w:id="669" w:name="pnTP1_9000220"/>
      <w:bookmarkEnd w:id="668"/>
      <w:bookmarkEnd w:id="669"/>
      <w:r w:rsidR="003C5390">
        <w:rPr>
          <w:rFonts w:eastAsia="Calibri"/>
          <w:i/>
          <w:iCs/>
        </w:rPr>
        <w:t> </w:t>
      </w:r>
      <w:r w:rsidRPr="0015441A">
        <w:rPr>
          <w:rFonts w:eastAsia="Calibri"/>
          <w:i/>
          <w:iCs/>
        </w:rPr>
        <w:t>straipsnio 1</w:t>
      </w:r>
      <w:r w:rsidR="00ED6597">
        <w:rPr>
          <w:rFonts w:eastAsia="Calibri"/>
          <w:i/>
          <w:iCs/>
        </w:rPr>
        <w:t> </w:t>
      </w:r>
      <w:r w:rsidRPr="0015441A">
        <w:rPr>
          <w:rFonts w:eastAsia="Calibri"/>
          <w:i/>
          <w:iCs/>
        </w:rPr>
        <w:t>dalyje įtvirtinta nekaltumo prezumpcija yra viena svarbiausių teisingumo vykdymo demokratinėje teisinėje valstybėje garantijų. Tai pamatinis teisingumo vykdymo baudžiamųjų bylų procese principas, svarbi žmogaus teisių ir laisvių garantija. Nekaltumo prezumpcija neatskiriamai siejama su kitų žmogaus konstitucinių teisių ir laisvių, taip pat įgytų teisių gerbimu ir apsauga. Ypač svarbu, kad nekaltumo prezumpcijos laikytųsi valstybės institucijos ir pareigūnai. Pažymėtina, kad viešieji asmenys, kol asmens kaltumas padarius nusikaltimą nebus įstatymo nustatyta tvarka įrodytas ir pripažintas įsiteisėjusiu teismo nuosprendžiu, apskritai turi susilaikyti nuo asmens įvardijimo kaip nusikaltėlio. Priešingu atveju galėtų būti pažeistas žmogaus orumas ir garbė, galėtų būti pakenkta asmens teisėms ir laisvėms (Konstitucinio Teismo 2004</w:t>
      </w:r>
      <w:r w:rsidR="00ED6597">
        <w:rPr>
          <w:rFonts w:eastAsia="Calibri"/>
          <w:i/>
          <w:iCs/>
        </w:rPr>
        <w:t> </w:t>
      </w:r>
      <w:r w:rsidRPr="0015441A">
        <w:rPr>
          <w:rFonts w:eastAsia="Calibri"/>
          <w:i/>
          <w:iCs/>
        </w:rPr>
        <w:t>m.</w:t>
      </w:r>
      <w:r w:rsidR="003C5390">
        <w:rPr>
          <w:rFonts w:eastAsia="Calibri"/>
          <w:i/>
          <w:iCs/>
        </w:rPr>
        <w:t xml:space="preserve"> </w:t>
      </w:r>
      <w:r w:rsidRPr="0015441A">
        <w:rPr>
          <w:rFonts w:eastAsia="Calibri"/>
          <w:i/>
          <w:iCs/>
        </w:rPr>
        <w:t>gruodžio</w:t>
      </w:r>
      <w:r w:rsidR="003C5390">
        <w:rPr>
          <w:rFonts w:eastAsia="Calibri"/>
          <w:i/>
          <w:iCs/>
        </w:rPr>
        <w:t> </w:t>
      </w:r>
      <w:r w:rsidRPr="0015441A">
        <w:rPr>
          <w:rFonts w:eastAsia="Calibri"/>
          <w:i/>
          <w:iCs/>
        </w:rPr>
        <w:t>29</w:t>
      </w:r>
      <w:r w:rsidR="003C5390">
        <w:rPr>
          <w:rFonts w:eastAsia="Calibri"/>
          <w:i/>
          <w:iCs/>
        </w:rPr>
        <w:t> </w:t>
      </w:r>
      <w:r w:rsidRPr="0015441A">
        <w:rPr>
          <w:rFonts w:eastAsia="Calibri"/>
          <w:i/>
          <w:iCs/>
        </w:rPr>
        <w:t>d., 2006</w:t>
      </w:r>
      <w:r w:rsidR="003C5390">
        <w:rPr>
          <w:rFonts w:eastAsia="Calibri"/>
          <w:i/>
          <w:iCs/>
        </w:rPr>
        <w:t> </w:t>
      </w:r>
      <w:r w:rsidRPr="0015441A">
        <w:rPr>
          <w:rFonts w:eastAsia="Calibri"/>
          <w:i/>
          <w:iCs/>
        </w:rPr>
        <w:t>m. sausio</w:t>
      </w:r>
      <w:r w:rsidR="003C5390">
        <w:rPr>
          <w:rFonts w:eastAsia="Calibri"/>
          <w:i/>
          <w:iCs/>
        </w:rPr>
        <w:t> </w:t>
      </w:r>
      <w:r w:rsidRPr="0015441A">
        <w:rPr>
          <w:rFonts w:eastAsia="Calibri"/>
          <w:i/>
          <w:iCs/>
        </w:rPr>
        <w:t>16</w:t>
      </w:r>
      <w:r w:rsidR="003C5390">
        <w:rPr>
          <w:rFonts w:eastAsia="Calibri"/>
          <w:i/>
          <w:iCs/>
        </w:rPr>
        <w:t> </w:t>
      </w:r>
      <w:r w:rsidRPr="0015441A">
        <w:rPr>
          <w:rFonts w:eastAsia="Calibri"/>
          <w:i/>
          <w:iCs/>
        </w:rPr>
        <w:t>d. ir kt. nutarimai).</w:t>
      </w:r>
    </w:p>
    <w:p w14:paraId="2C4EA8AA" w14:textId="7EED3DF7" w:rsidR="0015441A" w:rsidRPr="0015441A" w:rsidRDefault="0015441A" w:rsidP="002542AB">
      <w:pPr>
        <w:spacing w:line="240" w:lineRule="auto"/>
        <w:ind w:firstLine="851"/>
        <w:jc w:val="both"/>
        <w:rPr>
          <w:rFonts w:eastAsia="Calibri"/>
          <w:i/>
          <w:iCs/>
        </w:rPr>
      </w:pPr>
      <w:r w:rsidRPr="0015441A">
        <w:rPr>
          <w:rFonts w:eastAsia="Calibri"/>
          <w:i/>
          <w:iCs/>
        </w:rPr>
        <w:t>Nekaltumo prezumpcijos principas įtvirtintas ne tik nacionaliniu, bet ir tarptautiniu lygmeniu</w:t>
      </w:r>
      <w:r w:rsidR="003C5390">
        <w:rPr>
          <w:rFonts w:eastAsia="Calibri"/>
          <w:i/>
          <w:iCs/>
        </w:rPr>
        <w:t> </w:t>
      </w:r>
      <w:r w:rsidRPr="0015441A">
        <w:rPr>
          <w:rFonts w:eastAsia="Calibri"/>
          <w:i/>
          <w:iCs/>
        </w:rPr>
        <w:t>–</w:t>
      </w:r>
      <w:bookmarkStart w:id="670" w:name="nTP1_9000222"/>
      <w:r w:rsidR="009A720C">
        <w:rPr>
          <w:rFonts w:eastAsia="Calibri"/>
          <w:i/>
          <w:iCs/>
        </w:rPr>
        <w:t xml:space="preserve"> </w:t>
      </w:r>
      <w:r w:rsidRPr="0015441A">
        <w:rPr>
          <w:rFonts w:eastAsia="Calibri"/>
          <w:i/>
          <w:iCs/>
        </w:rPr>
        <w:t>Žmogaus teisių ir pagrindinių laisvių apsaugos konvencijos</w:t>
      </w:r>
      <w:bookmarkStart w:id="671" w:name="pnTP1_9000222"/>
      <w:bookmarkEnd w:id="670"/>
      <w:bookmarkEnd w:id="671"/>
      <w:r w:rsidRPr="0015441A">
        <w:rPr>
          <w:rFonts w:eastAsia="Calibri"/>
          <w:i/>
          <w:iCs/>
        </w:rPr>
        <w:t xml:space="preserve"> (toliau</w:t>
      </w:r>
      <w:r w:rsidR="003C5390">
        <w:rPr>
          <w:rFonts w:eastAsia="Calibri"/>
          <w:i/>
          <w:iCs/>
        </w:rPr>
        <w:t> </w:t>
      </w:r>
      <w:r w:rsidRPr="0015441A">
        <w:rPr>
          <w:rFonts w:eastAsia="Calibri"/>
          <w:i/>
          <w:iCs/>
        </w:rPr>
        <w:t xml:space="preserve">– Konvencija) </w:t>
      </w:r>
      <w:bookmarkStart w:id="672" w:name="nTP1_9000223"/>
      <w:r w:rsidRPr="0015441A">
        <w:rPr>
          <w:rFonts w:eastAsia="Calibri"/>
          <w:i/>
          <w:iCs/>
        </w:rPr>
        <w:t>6</w:t>
      </w:r>
      <w:bookmarkStart w:id="673" w:name="pnTP1_9000223"/>
      <w:bookmarkEnd w:id="672"/>
      <w:bookmarkEnd w:id="673"/>
      <w:r w:rsidR="00ED6597">
        <w:rPr>
          <w:rFonts w:eastAsia="Calibri"/>
          <w:i/>
          <w:iCs/>
        </w:rPr>
        <w:t> </w:t>
      </w:r>
      <w:r w:rsidRPr="0015441A">
        <w:rPr>
          <w:rFonts w:eastAsia="Calibri"/>
          <w:i/>
          <w:iCs/>
        </w:rPr>
        <w:t>straipsnio 2</w:t>
      </w:r>
      <w:r w:rsidR="003C5390">
        <w:rPr>
          <w:rFonts w:eastAsia="Calibri"/>
          <w:i/>
          <w:iCs/>
        </w:rPr>
        <w:t> </w:t>
      </w:r>
      <w:r w:rsidRPr="0015441A">
        <w:rPr>
          <w:rFonts w:eastAsia="Calibri"/>
          <w:i/>
          <w:iCs/>
        </w:rPr>
        <w:t xml:space="preserve">dalyje, kurioje įtvirtinta, kad kiekvienas nusikaltimo padarymu kaltinamas asmuo laikomas nekaltu tol, kol jo kaltė neįrodyta pagal įstatymą. Teismų praktikoje, aiškinant ir taikant </w:t>
      </w:r>
      <w:bookmarkStart w:id="674" w:name="nTP1_9000225"/>
      <w:r w:rsidRPr="0015441A">
        <w:rPr>
          <w:rFonts w:eastAsia="Calibri"/>
          <w:i/>
          <w:iCs/>
        </w:rPr>
        <w:t>BPK</w:t>
      </w:r>
      <w:bookmarkStart w:id="675" w:name="pnTP1_9000225"/>
      <w:bookmarkEnd w:id="674"/>
      <w:bookmarkEnd w:id="675"/>
      <w:r w:rsidR="003C5390">
        <w:rPr>
          <w:rFonts w:eastAsia="Calibri"/>
          <w:i/>
          <w:iCs/>
        </w:rPr>
        <w:t> </w:t>
      </w:r>
      <w:bookmarkStart w:id="676" w:name="nTP1_9000226"/>
      <w:r w:rsidRPr="0015441A">
        <w:rPr>
          <w:rFonts w:eastAsia="Calibri"/>
          <w:i/>
          <w:iCs/>
        </w:rPr>
        <w:t>44</w:t>
      </w:r>
      <w:bookmarkStart w:id="677" w:name="pnTP1_9000226"/>
      <w:bookmarkEnd w:id="676"/>
      <w:bookmarkEnd w:id="677"/>
      <w:r w:rsidR="003C5390">
        <w:rPr>
          <w:rFonts w:eastAsia="Calibri"/>
          <w:i/>
          <w:iCs/>
        </w:rPr>
        <w:t> </w:t>
      </w:r>
      <w:r w:rsidRPr="0015441A">
        <w:rPr>
          <w:rFonts w:eastAsia="Calibri"/>
          <w:i/>
          <w:iCs/>
        </w:rPr>
        <w:t>straipsnio 6</w:t>
      </w:r>
      <w:r w:rsidR="003C5390">
        <w:rPr>
          <w:rFonts w:eastAsia="Calibri"/>
          <w:i/>
          <w:iCs/>
        </w:rPr>
        <w:t> </w:t>
      </w:r>
      <w:r w:rsidRPr="0015441A">
        <w:rPr>
          <w:rFonts w:eastAsia="Calibri"/>
          <w:i/>
          <w:iCs/>
        </w:rPr>
        <w:t>dalies nuostatas, svarbią reikšmę turi ir Konvencijos 6</w:t>
      </w:r>
      <w:r w:rsidR="003C5390">
        <w:rPr>
          <w:rFonts w:eastAsia="Calibri"/>
          <w:i/>
          <w:iCs/>
        </w:rPr>
        <w:t> </w:t>
      </w:r>
      <w:r w:rsidRPr="0015441A">
        <w:rPr>
          <w:rFonts w:eastAsia="Calibri"/>
          <w:i/>
          <w:iCs/>
        </w:rPr>
        <w:t>straipsnio 2</w:t>
      </w:r>
      <w:r w:rsidR="003C5390">
        <w:rPr>
          <w:rFonts w:eastAsia="Calibri"/>
          <w:i/>
          <w:iCs/>
        </w:rPr>
        <w:t> </w:t>
      </w:r>
      <w:r w:rsidRPr="0015441A">
        <w:rPr>
          <w:rFonts w:eastAsia="Calibri"/>
          <w:i/>
          <w:iCs/>
        </w:rPr>
        <w:t>dalies nuostatų interpretavimas Europos Žmogaus Teisių Teismo (toliau</w:t>
      </w:r>
      <w:r w:rsidR="003C5390">
        <w:rPr>
          <w:rFonts w:eastAsia="Calibri"/>
          <w:i/>
          <w:iCs/>
        </w:rPr>
        <w:t> </w:t>
      </w:r>
      <w:r w:rsidRPr="0015441A">
        <w:rPr>
          <w:rFonts w:eastAsia="Calibri"/>
          <w:i/>
          <w:iCs/>
        </w:rPr>
        <w:t>– EŽTT) praktikoje. EŽTT</w:t>
      </w:r>
      <w:r w:rsidR="00A67520">
        <w:rPr>
          <w:rFonts w:eastAsia="Calibri"/>
          <w:i/>
          <w:iCs/>
        </w:rPr>
        <w:t>,</w:t>
      </w:r>
      <w:r w:rsidRPr="0015441A">
        <w:rPr>
          <w:rFonts w:eastAsia="Calibri"/>
          <w:i/>
          <w:iCs/>
        </w:rPr>
        <w:t xml:space="preserve"> aiškindamas Konvencijos 6</w:t>
      </w:r>
      <w:r w:rsidR="003C5390">
        <w:rPr>
          <w:rFonts w:eastAsia="Calibri"/>
          <w:i/>
          <w:iCs/>
        </w:rPr>
        <w:t> </w:t>
      </w:r>
      <w:r w:rsidRPr="0015441A">
        <w:rPr>
          <w:rFonts w:eastAsia="Calibri"/>
          <w:i/>
          <w:iCs/>
        </w:rPr>
        <w:t>straipsnio 2</w:t>
      </w:r>
      <w:r w:rsidR="003C5390">
        <w:rPr>
          <w:rFonts w:eastAsia="Calibri"/>
          <w:i/>
          <w:iCs/>
        </w:rPr>
        <w:t> </w:t>
      </w:r>
      <w:r w:rsidRPr="0015441A">
        <w:rPr>
          <w:rFonts w:eastAsia="Calibri"/>
          <w:i/>
          <w:iCs/>
        </w:rPr>
        <w:t>dalies nuostatas</w:t>
      </w:r>
      <w:r w:rsidR="00A67520">
        <w:rPr>
          <w:rFonts w:eastAsia="Calibri"/>
          <w:i/>
          <w:iCs/>
        </w:rPr>
        <w:t>,</w:t>
      </w:r>
      <w:r w:rsidRPr="0015441A">
        <w:rPr>
          <w:rFonts w:eastAsia="Calibri"/>
          <w:i/>
          <w:iCs/>
        </w:rPr>
        <w:t xml:space="preserve"> yra pažymėjęs, kad nekaltumo prezumpcija yra pažeidžiama tuo atveju, jeigu teismo sprendimas, susijęs su asmeniu, kaltinamu nusikalstamos veikos padarymu, atspindi nuomonę, jog jis yra kaltas, neįrodžius jo kaltumo pagal įstatymą. Pakanka, kad (net nesant jokių formalių išvadų) būtų tam tikrų samprotavimų, leidžiančių manyti, jog teismas laiko kaltinamąjį kaltu </w:t>
      </w:r>
      <w:r w:rsidRPr="0015441A">
        <w:rPr>
          <w:rFonts w:eastAsia="Calibri"/>
          <w:i/>
          <w:iCs/>
          <w:u w:val="single"/>
        </w:rPr>
        <w:t>(</w:t>
      </w:r>
      <w:proofErr w:type="spellStart"/>
      <w:r w:rsidRPr="0015441A">
        <w:rPr>
          <w:rFonts w:eastAsia="Calibri"/>
          <w:i/>
          <w:iCs/>
        </w:rPr>
        <w:t>Minelli</w:t>
      </w:r>
      <w:proofErr w:type="spellEnd"/>
      <w:r w:rsidRPr="0015441A">
        <w:rPr>
          <w:rFonts w:eastAsia="Calibri"/>
          <w:i/>
          <w:iCs/>
        </w:rPr>
        <w:t xml:space="preserve">; </w:t>
      </w:r>
      <w:proofErr w:type="spellStart"/>
      <w:r w:rsidRPr="0015441A">
        <w:rPr>
          <w:rFonts w:eastAsia="Calibri"/>
          <w:i/>
          <w:iCs/>
        </w:rPr>
        <w:t>Englert</w:t>
      </w:r>
      <w:proofErr w:type="spellEnd"/>
      <w:r w:rsidRPr="0015441A">
        <w:rPr>
          <w:rFonts w:eastAsia="Calibri"/>
          <w:i/>
          <w:iCs/>
        </w:rPr>
        <w:t xml:space="preserve">; </w:t>
      </w:r>
      <w:proofErr w:type="spellStart"/>
      <w:r w:rsidRPr="0015441A">
        <w:rPr>
          <w:rFonts w:eastAsia="Calibri"/>
          <w:i/>
          <w:iCs/>
        </w:rPr>
        <w:t>Nölkenbockhoff</w:t>
      </w:r>
      <w:proofErr w:type="spellEnd"/>
      <w:r w:rsidRPr="0015441A">
        <w:rPr>
          <w:rFonts w:eastAsia="Calibri"/>
          <w:i/>
          <w:iCs/>
        </w:rPr>
        <w:t xml:space="preserve">; </w:t>
      </w:r>
      <w:proofErr w:type="spellStart"/>
      <w:r w:rsidRPr="0015441A">
        <w:rPr>
          <w:rFonts w:eastAsia="Calibri"/>
          <w:i/>
          <w:iCs/>
        </w:rPr>
        <w:t>Capeau</w:t>
      </w:r>
      <w:proofErr w:type="spellEnd"/>
      <w:r w:rsidR="003C5390">
        <w:rPr>
          <w:rFonts w:eastAsia="Calibri"/>
          <w:i/>
          <w:iCs/>
        </w:rPr>
        <w:t> </w:t>
      </w:r>
      <w:r w:rsidRPr="0015441A">
        <w:rPr>
          <w:rFonts w:eastAsia="Calibri"/>
          <w:i/>
          <w:iCs/>
        </w:rPr>
        <w:t>v.</w:t>
      </w:r>
      <w:r w:rsidR="003C5390">
        <w:rPr>
          <w:rFonts w:eastAsia="Calibri"/>
          <w:i/>
          <w:iCs/>
        </w:rPr>
        <w:t> </w:t>
      </w:r>
      <w:proofErr w:type="spellStart"/>
      <w:r w:rsidRPr="0015441A">
        <w:rPr>
          <w:rFonts w:eastAsia="Calibri"/>
          <w:i/>
          <w:iCs/>
        </w:rPr>
        <w:t>Belgium</w:t>
      </w:r>
      <w:proofErr w:type="spellEnd"/>
      <w:r w:rsidRPr="0015441A">
        <w:rPr>
          <w:rFonts w:eastAsia="Calibri"/>
          <w:i/>
          <w:iCs/>
        </w:rPr>
        <w:t xml:space="preserve">, </w:t>
      </w:r>
      <w:proofErr w:type="spellStart"/>
      <w:r w:rsidRPr="0015441A">
        <w:rPr>
          <w:rFonts w:eastAsia="Calibri"/>
          <w:i/>
          <w:iCs/>
        </w:rPr>
        <w:t>no</w:t>
      </w:r>
      <w:proofErr w:type="spellEnd"/>
      <w:r w:rsidRPr="0015441A">
        <w:rPr>
          <w:rFonts w:eastAsia="Calibri"/>
          <w:i/>
          <w:iCs/>
        </w:rPr>
        <w:t>.</w:t>
      </w:r>
      <w:r w:rsidR="003C5390">
        <w:rPr>
          <w:rFonts w:eastAsia="Calibri"/>
          <w:i/>
          <w:iCs/>
        </w:rPr>
        <w:t> </w:t>
      </w:r>
      <w:r w:rsidRPr="0015441A">
        <w:rPr>
          <w:rFonts w:eastAsia="Calibri"/>
          <w:i/>
          <w:iCs/>
        </w:rPr>
        <w:t>42914/98, §</w:t>
      </w:r>
      <w:r w:rsidR="003C5390">
        <w:rPr>
          <w:rFonts w:eastAsia="Calibri"/>
          <w:i/>
          <w:iCs/>
        </w:rPr>
        <w:t> </w:t>
      </w:r>
      <w:r w:rsidRPr="0015441A">
        <w:rPr>
          <w:rFonts w:eastAsia="Calibri"/>
          <w:i/>
          <w:iCs/>
        </w:rPr>
        <w:t>25, ECHR</w:t>
      </w:r>
      <w:r w:rsidR="003C5390">
        <w:rPr>
          <w:rFonts w:eastAsia="Calibri"/>
          <w:i/>
          <w:iCs/>
        </w:rPr>
        <w:t> </w:t>
      </w:r>
      <w:r w:rsidRPr="0015441A">
        <w:rPr>
          <w:rFonts w:eastAsia="Calibri"/>
          <w:i/>
          <w:iCs/>
        </w:rPr>
        <w:t>2005-I). Pasak EŽTT, turi būti daromas esminis skirtumas tarp aiškaus teismo paskelbimo, nesant galutinio nuosprendžio, kad asmuo padarė atitinkamą nusikaltimą, ir teiginio, kad kažkas yra tiesiog įtariamas padaręs nusikaltimą (t.</w:t>
      </w:r>
      <w:r w:rsidR="003C5390">
        <w:rPr>
          <w:rFonts w:eastAsia="Calibri"/>
          <w:i/>
          <w:iCs/>
        </w:rPr>
        <w:t> </w:t>
      </w:r>
      <w:r w:rsidRPr="0015441A">
        <w:rPr>
          <w:rFonts w:eastAsia="Calibri"/>
          <w:i/>
          <w:iCs/>
        </w:rPr>
        <w:t>y. vadinamasis įtarimo būklės aprašymas). Pirmaisiais sprendimais pažeidžiama nekaltumo prezumpcija, tuo tarpu antruosius EŽTT daug kartų pripažinęs atitinkančiais Konvencijos 6</w:t>
      </w:r>
      <w:r w:rsidR="003C5390">
        <w:rPr>
          <w:rFonts w:eastAsia="Calibri"/>
          <w:i/>
          <w:iCs/>
        </w:rPr>
        <w:t> </w:t>
      </w:r>
      <w:r w:rsidRPr="0015441A">
        <w:rPr>
          <w:rFonts w:eastAsia="Calibri"/>
          <w:i/>
          <w:iCs/>
        </w:rPr>
        <w:t>straipsnį (</w:t>
      </w:r>
      <w:proofErr w:type="spellStart"/>
      <w:r w:rsidRPr="0015441A">
        <w:rPr>
          <w:rFonts w:eastAsia="Calibri"/>
          <w:i/>
          <w:iCs/>
        </w:rPr>
        <w:t>Vulakh</w:t>
      </w:r>
      <w:proofErr w:type="spellEnd"/>
      <w:r w:rsidRPr="0015441A">
        <w:rPr>
          <w:rFonts w:eastAsia="Calibri"/>
          <w:i/>
          <w:iCs/>
        </w:rPr>
        <w:t xml:space="preserve"> </w:t>
      </w:r>
      <w:proofErr w:type="spellStart"/>
      <w:r w:rsidRPr="0015441A">
        <w:rPr>
          <w:rFonts w:eastAsia="Calibri"/>
          <w:i/>
          <w:iCs/>
        </w:rPr>
        <w:t>and</w:t>
      </w:r>
      <w:proofErr w:type="spellEnd"/>
      <w:r w:rsidRPr="0015441A">
        <w:rPr>
          <w:rFonts w:eastAsia="Calibri"/>
          <w:i/>
          <w:iCs/>
        </w:rPr>
        <w:t xml:space="preserve"> </w:t>
      </w:r>
      <w:proofErr w:type="spellStart"/>
      <w:r w:rsidRPr="0015441A">
        <w:rPr>
          <w:rFonts w:eastAsia="Calibri"/>
          <w:i/>
          <w:iCs/>
        </w:rPr>
        <w:t>others</w:t>
      </w:r>
      <w:proofErr w:type="spellEnd"/>
      <w:r w:rsidR="00FD6C81">
        <w:rPr>
          <w:rFonts w:eastAsia="Calibri"/>
          <w:i/>
          <w:iCs/>
        </w:rPr>
        <w:t> </w:t>
      </w:r>
      <w:r w:rsidRPr="0015441A">
        <w:rPr>
          <w:rFonts w:eastAsia="Calibri"/>
          <w:i/>
          <w:iCs/>
        </w:rPr>
        <w:t>v.</w:t>
      </w:r>
      <w:r w:rsidR="00FD6C81">
        <w:rPr>
          <w:rFonts w:eastAsia="Calibri"/>
          <w:i/>
          <w:iCs/>
        </w:rPr>
        <w:t> </w:t>
      </w:r>
      <w:proofErr w:type="spellStart"/>
      <w:r w:rsidRPr="0015441A">
        <w:rPr>
          <w:rFonts w:eastAsia="Calibri"/>
          <w:i/>
          <w:iCs/>
        </w:rPr>
        <w:t>Russia</w:t>
      </w:r>
      <w:proofErr w:type="spellEnd"/>
      <w:r w:rsidRPr="0015441A">
        <w:rPr>
          <w:rFonts w:eastAsia="Calibri"/>
          <w:i/>
          <w:iCs/>
        </w:rPr>
        <w:t xml:space="preserve">, </w:t>
      </w:r>
      <w:proofErr w:type="spellStart"/>
      <w:r w:rsidRPr="0015441A">
        <w:rPr>
          <w:rFonts w:eastAsia="Calibri"/>
          <w:i/>
          <w:iCs/>
        </w:rPr>
        <w:t>no</w:t>
      </w:r>
      <w:proofErr w:type="spellEnd"/>
      <w:r w:rsidRPr="0015441A">
        <w:rPr>
          <w:rFonts w:eastAsia="Calibri"/>
          <w:i/>
          <w:iCs/>
        </w:rPr>
        <w:t>.</w:t>
      </w:r>
      <w:r w:rsidR="00FD6C81">
        <w:rPr>
          <w:rFonts w:eastAsia="Calibri"/>
          <w:i/>
          <w:iCs/>
        </w:rPr>
        <w:t> </w:t>
      </w:r>
      <w:r w:rsidRPr="0015441A">
        <w:rPr>
          <w:rFonts w:eastAsia="Calibri"/>
          <w:i/>
          <w:iCs/>
        </w:rPr>
        <w:t xml:space="preserve">33468/03, </w:t>
      </w:r>
      <w:proofErr w:type="spellStart"/>
      <w:r w:rsidRPr="0015441A">
        <w:rPr>
          <w:rFonts w:eastAsia="Calibri"/>
          <w:i/>
          <w:iCs/>
        </w:rPr>
        <w:t>judgment</w:t>
      </w:r>
      <w:proofErr w:type="spellEnd"/>
      <w:r w:rsidRPr="0015441A">
        <w:rPr>
          <w:rFonts w:eastAsia="Calibri"/>
          <w:i/>
          <w:iCs/>
        </w:rPr>
        <w:t xml:space="preserve"> </w:t>
      </w:r>
      <w:proofErr w:type="spellStart"/>
      <w:r w:rsidRPr="0015441A">
        <w:rPr>
          <w:rFonts w:eastAsia="Calibri"/>
          <w:i/>
          <w:iCs/>
        </w:rPr>
        <w:t>of</w:t>
      </w:r>
      <w:proofErr w:type="spellEnd"/>
      <w:r w:rsidRPr="0015441A">
        <w:rPr>
          <w:rFonts w:eastAsia="Calibri"/>
          <w:i/>
          <w:iCs/>
        </w:rPr>
        <w:t xml:space="preserve"> 10</w:t>
      </w:r>
      <w:r w:rsidR="00FD6C81">
        <w:rPr>
          <w:rFonts w:eastAsia="Calibri"/>
          <w:i/>
          <w:iCs/>
        </w:rPr>
        <w:t> </w:t>
      </w:r>
      <w:proofErr w:type="spellStart"/>
      <w:r w:rsidRPr="0015441A">
        <w:rPr>
          <w:rFonts w:eastAsia="Calibri"/>
          <w:i/>
          <w:iCs/>
        </w:rPr>
        <w:t>January</w:t>
      </w:r>
      <w:proofErr w:type="spellEnd"/>
      <w:r w:rsidR="00FD6C81">
        <w:rPr>
          <w:rFonts w:eastAsia="Calibri"/>
          <w:i/>
          <w:iCs/>
        </w:rPr>
        <w:t> </w:t>
      </w:r>
      <w:r w:rsidRPr="0015441A">
        <w:rPr>
          <w:rFonts w:eastAsia="Calibri"/>
          <w:i/>
          <w:iCs/>
        </w:rPr>
        <w:t>2012).</w:t>
      </w:r>
    </w:p>
    <w:p w14:paraId="60A94797" w14:textId="77777777" w:rsidR="0015441A" w:rsidRPr="0015441A" w:rsidRDefault="0015441A" w:rsidP="002542AB">
      <w:pPr>
        <w:spacing w:line="240" w:lineRule="auto"/>
        <w:ind w:firstLine="851"/>
        <w:jc w:val="both"/>
        <w:rPr>
          <w:rFonts w:eastAsia="Calibri"/>
          <w:i/>
          <w:iCs/>
        </w:rPr>
      </w:pPr>
      <w:r w:rsidRPr="0015441A">
        <w:rPr>
          <w:rFonts w:eastAsia="Calibri"/>
          <w:i/>
          <w:iCs/>
        </w:rPr>
        <w:t>Taigi minėtos EŽTT nuostatos suponuoja ir tai, kad tokiais atvejais, kai nusprendžiama, kad išteisinamasis nuosprendis naikintinas, tačiau baudžiamoji byla suėjus apkaltinamojo nuosprendžio priėmimo senaties terminui nutrauktina, apeliacinės instancijos teismo sprendimas negali būti grindžiamas teiginiais, iš esmės reiškiančiais, jog asmuo yra kaltas nusikalstamos veikos padarymu. Tai nepaneigia galimybės apeliacinės instancijos teismo nutartyje konstatuoti veikos faktinių aplinkybių, tačiau toks konstatavimas turi neperžengti asmens „įtarimo būklės“ aprašymo ir tapti asmens kaltumo pripažinimu.</w:t>
      </w:r>
    </w:p>
    <w:p w14:paraId="592C50C8" w14:textId="7CE26175" w:rsidR="0015441A" w:rsidRPr="0015441A" w:rsidRDefault="0015441A" w:rsidP="002542AB">
      <w:pPr>
        <w:spacing w:line="240" w:lineRule="auto"/>
        <w:ind w:firstLine="851"/>
        <w:jc w:val="both"/>
        <w:rPr>
          <w:rFonts w:eastAsia="Calibri"/>
          <w:i/>
          <w:iCs/>
        </w:rPr>
      </w:pPr>
      <w:r w:rsidRPr="0015441A">
        <w:rPr>
          <w:rFonts w:eastAsia="Calibri"/>
          <w:i/>
          <w:iCs/>
        </w:rPr>
        <w:t xml:space="preserve">Nagrinėjamoje byloje apeliacinės instancijos teismas, pripažindamas pirmosios instancijos teismo išteisinamąjį nuosprendį neteisėtu ir nepagrįstu ir jį panaikindamas, tokį savo </w:t>
      </w:r>
      <w:r w:rsidRPr="0015441A">
        <w:rPr>
          <w:rFonts w:eastAsia="Calibri"/>
          <w:i/>
          <w:iCs/>
        </w:rPr>
        <w:lastRenderedPageBreak/>
        <w:t>sprendimą grindė tuo, kad pirmosios instancijos teismas neišsamiai išnagrinėjo reikšmingas bylai aplinkybes, byloje surinktus įrodymus ištyrė ir aptarė atskirai vienus nuo kitų ir taip padarė esmini</w:t>
      </w:r>
      <w:r w:rsidR="00A67520">
        <w:rPr>
          <w:rFonts w:eastAsia="Calibri"/>
          <w:i/>
          <w:iCs/>
        </w:rPr>
        <w:t>us</w:t>
      </w:r>
      <w:r w:rsidRPr="0015441A">
        <w:rPr>
          <w:rFonts w:eastAsia="Calibri"/>
          <w:i/>
          <w:iCs/>
        </w:rPr>
        <w:t xml:space="preserve"> </w:t>
      </w:r>
      <w:bookmarkStart w:id="678" w:name="nTP1_9000230"/>
      <w:r w:rsidRPr="0015441A">
        <w:rPr>
          <w:rFonts w:eastAsia="Calibri"/>
          <w:i/>
          <w:iCs/>
        </w:rPr>
        <w:t>BPK</w:t>
      </w:r>
      <w:bookmarkStart w:id="679" w:name="pnTP1_9000230"/>
      <w:bookmarkEnd w:id="678"/>
      <w:bookmarkEnd w:id="679"/>
      <w:r w:rsidR="00FD6C81">
        <w:rPr>
          <w:rFonts w:eastAsia="Calibri"/>
          <w:i/>
          <w:iCs/>
        </w:rPr>
        <w:t> </w:t>
      </w:r>
      <w:bookmarkStart w:id="680" w:name="nTP1_9000231"/>
      <w:r w:rsidRPr="0015441A">
        <w:rPr>
          <w:rFonts w:eastAsia="Calibri"/>
          <w:i/>
          <w:iCs/>
        </w:rPr>
        <w:t>20</w:t>
      </w:r>
      <w:bookmarkStart w:id="681" w:name="pnTP1_9000231"/>
      <w:bookmarkEnd w:id="680"/>
      <w:bookmarkEnd w:id="681"/>
      <w:r w:rsidRPr="0015441A">
        <w:rPr>
          <w:rFonts w:eastAsia="Calibri"/>
          <w:i/>
          <w:iCs/>
        </w:rPr>
        <w:t xml:space="preserve"> ir </w:t>
      </w:r>
      <w:bookmarkStart w:id="682" w:name="nTP1_9000232"/>
      <w:r w:rsidRPr="0015441A">
        <w:rPr>
          <w:rFonts w:eastAsia="Calibri"/>
          <w:i/>
          <w:iCs/>
        </w:rPr>
        <w:t>305</w:t>
      </w:r>
      <w:bookmarkStart w:id="683" w:name="pnTP1_9000232"/>
      <w:bookmarkEnd w:id="682"/>
      <w:bookmarkEnd w:id="683"/>
      <w:r w:rsidR="00FD6C81">
        <w:rPr>
          <w:rFonts w:eastAsia="Calibri"/>
          <w:i/>
          <w:iCs/>
        </w:rPr>
        <w:t> </w:t>
      </w:r>
      <w:r w:rsidRPr="0015441A">
        <w:rPr>
          <w:rFonts w:eastAsia="Calibri"/>
          <w:i/>
          <w:iCs/>
        </w:rPr>
        <w:t>straipsnio pažeidim</w:t>
      </w:r>
      <w:r w:rsidR="00A67520">
        <w:rPr>
          <w:rFonts w:eastAsia="Calibri"/>
          <w:i/>
          <w:iCs/>
        </w:rPr>
        <w:t>us</w:t>
      </w:r>
      <w:r w:rsidRPr="0015441A">
        <w:rPr>
          <w:rFonts w:eastAsia="Calibri"/>
          <w:i/>
          <w:iCs/>
        </w:rPr>
        <w:t>. Tokią išvadą apeliacinės instancijos teismas padarė analizuodamas faktines bylos aplinkybes, vertindamas byloje esančius įrodymus. Ši teismo atlikta analizė ir vertinimai nereiškia kasator</w:t>
      </w:r>
      <w:r w:rsidR="002A47EB">
        <w:rPr>
          <w:rFonts w:eastAsia="Calibri"/>
          <w:i/>
          <w:iCs/>
        </w:rPr>
        <w:t xml:space="preserve">ės </w:t>
      </w:r>
      <w:r w:rsidRPr="0015441A">
        <w:rPr>
          <w:rFonts w:eastAsia="Calibri"/>
          <w:i/>
          <w:iCs/>
        </w:rPr>
        <w:t>pripažinimo kalt</w:t>
      </w:r>
      <w:r w:rsidR="002A47EB">
        <w:rPr>
          <w:rFonts w:eastAsia="Calibri"/>
          <w:i/>
          <w:iCs/>
        </w:rPr>
        <w:t>a</w:t>
      </w:r>
      <w:r w:rsidRPr="0015441A">
        <w:rPr>
          <w:rFonts w:eastAsia="Calibri"/>
          <w:i/>
          <w:iCs/>
        </w:rPr>
        <w:t xml:space="preserve"> padarius nusikalstamą veiką ir kartu nekaltumo prezumpcijos principo pažeidimo. Tačiau kartu apeliacinės instancijos teismas nutartyje pavartojo tam tikras formuluotes, kuriose A.</w:t>
      </w:r>
      <w:r w:rsidR="00FD6C81">
        <w:rPr>
          <w:rFonts w:eastAsia="Calibri"/>
          <w:i/>
          <w:iCs/>
        </w:rPr>
        <w:t> </w:t>
      </w:r>
      <w:r w:rsidRPr="0015441A">
        <w:rPr>
          <w:rFonts w:eastAsia="Calibri"/>
          <w:i/>
          <w:iCs/>
        </w:rPr>
        <w:t>Š. ir J.</w:t>
      </w:r>
      <w:r w:rsidR="00FD6C81">
        <w:rPr>
          <w:rFonts w:eastAsia="Calibri"/>
          <w:i/>
          <w:iCs/>
        </w:rPr>
        <w:t> </w:t>
      </w:r>
      <w:r w:rsidRPr="0015441A">
        <w:rPr>
          <w:rFonts w:eastAsia="Calibri"/>
          <w:i/>
          <w:iCs/>
        </w:rPr>
        <w:t xml:space="preserve">R. veiksmai įvardijami kaip nusikalstami, atitinkantys tam tikrus </w:t>
      </w:r>
      <w:bookmarkStart w:id="684" w:name="nTP1_9000233"/>
      <w:r w:rsidRPr="0015441A">
        <w:rPr>
          <w:rFonts w:eastAsia="Calibri"/>
          <w:i/>
          <w:iCs/>
        </w:rPr>
        <w:t>BK</w:t>
      </w:r>
      <w:bookmarkStart w:id="685" w:name="pnTP1_9000233"/>
      <w:bookmarkEnd w:id="684"/>
      <w:bookmarkEnd w:id="685"/>
      <w:r w:rsidRPr="0015441A">
        <w:rPr>
          <w:rFonts w:eastAsia="Calibri"/>
          <w:i/>
          <w:iCs/>
        </w:rPr>
        <w:t xml:space="preserve"> straipsnius. Antai nutartyje konstatuojama, kad „A.</w:t>
      </w:r>
      <w:r w:rsidR="00FD6C81">
        <w:rPr>
          <w:rFonts w:eastAsia="Calibri"/>
          <w:i/>
          <w:iCs/>
        </w:rPr>
        <w:t> </w:t>
      </w:r>
      <w:r w:rsidRPr="0015441A">
        <w:rPr>
          <w:rFonts w:eastAsia="Calibri"/>
          <w:i/>
          <w:iCs/>
        </w:rPr>
        <w:t>Š., būdama valstybės tarnautoja, dirbdama teisėja (duomenys neskelbtini) teisme, esančiame (duomenys neskelbtini), veikdama bendrininkų grupe su J.</w:t>
      </w:r>
      <w:r w:rsidR="00FD6C81">
        <w:rPr>
          <w:rFonts w:eastAsia="Calibri"/>
          <w:i/>
          <w:iCs/>
        </w:rPr>
        <w:t> </w:t>
      </w:r>
      <w:r w:rsidRPr="0015441A">
        <w:rPr>
          <w:rFonts w:eastAsia="Calibri"/>
          <w:i/>
          <w:iCs/>
        </w:rPr>
        <w:t>R., 2002</w:t>
      </w:r>
      <w:r w:rsidR="00FD6C81">
        <w:rPr>
          <w:rFonts w:eastAsia="Calibri"/>
          <w:i/>
          <w:iCs/>
        </w:rPr>
        <w:t> </w:t>
      </w:r>
      <w:r w:rsidRPr="0015441A">
        <w:rPr>
          <w:rFonts w:eastAsia="Calibri"/>
          <w:i/>
          <w:iCs/>
        </w:rPr>
        <w:t>m. birželio</w:t>
      </w:r>
      <w:r w:rsidR="00FD6C81">
        <w:rPr>
          <w:rFonts w:eastAsia="Calibri"/>
          <w:i/>
          <w:iCs/>
        </w:rPr>
        <w:t> </w:t>
      </w:r>
      <w:r w:rsidRPr="0015441A">
        <w:rPr>
          <w:rFonts w:eastAsia="Calibri"/>
          <w:i/>
          <w:iCs/>
        </w:rPr>
        <w:t>6</w:t>
      </w:r>
      <w:r w:rsidR="00FD6C81">
        <w:rPr>
          <w:rFonts w:eastAsia="Calibri"/>
          <w:i/>
          <w:iCs/>
        </w:rPr>
        <w:t> </w:t>
      </w:r>
      <w:r w:rsidRPr="0015441A">
        <w:rPr>
          <w:rFonts w:eastAsia="Calibri"/>
          <w:i/>
          <w:iCs/>
        </w:rPr>
        <w:t>d. gavusi V.</w:t>
      </w:r>
      <w:r w:rsidR="00FD6C81">
        <w:rPr>
          <w:rFonts w:eastAsia="Calibri"/>
          <w:i/>
          <w:iCs/>
        </w:rPr>
        <w:t> </w:t>
      </w:r>
      <w:r w:rsidRPr="0015441A">
        <w:rPr>
          <w:rFonts w:eastAsia="Calibri"/>
          <w:i/>
          <w:iCs/>
        </w:rPr>
        <w:t>Z. ieškinio pareiškimą dėl teisės privatizuoti butą pripažinimo, pažeisdama galiojusio Lietuvos Respublikos civilinio proceso kodekso (2002</w:t>
      </w:r>
      <w:r w:rsidR="00FD6C81">
        <w:rPr>
          <w:rFonts w:eastAsia="Calibri"/>
          <w:i/>
          <w:iCs/>
        </w:rPr>
        <w:t> </w:t>
      </w:r>
      <w:r w:rsidRPr="0015441A">
        <w:rPr>
          <w:rFonts w:eastAsia="Calibri"/>
          <w:i/>
          <w:iCs/>
        </w:rPr>
        <w:t>m. kovo</w:t>
      </w:r>
      <w:r w:rsidR="00FD6C81">
        <w:rPr>
          <w:rFonts w:eastAsia="Calibri"/>
          <w:i/>
          <w:iCs/>
        </w:rPr>
        <w:t> </w:t>
      </w:r>
      <w:r w:rsidRPr="0015441A">
        <w:rPr>
          <w:rFonts w:eastAsia="Calibri"/>
          <w:i/>
          <w:iCs/>
        </w:rPr>
        <w:t>12</w:t>
      </w:r>
      <w:r w:rsidR="00FD6C81">
        <w:rPr>
          <w:rFonts w:eastAsia="Calibri"/>
          <w:i/>
          <w:iCs/>
        </w:rPr>
        <w:t> </w:t>
      </w:r>
      <w:r w:rsidRPr="0015441A">
        <w:rPr>
          <w:rFonts w:eastAsia="Calibri"/>
          <w:i/>
          <w:iCs/>
        </w:rPr>
        <w:t>d. įstatymo Nr.</w:t>
      </w:r>
      <w:r w:rsidR="00FD6C81">
        <w:rPr>
          <w:rFonts w:eastAsia="Calibri"/>
          <w:i/>
          <w:iCs/>
        </w:rPr>
        <w:t> </w:t>
      </w:r>
      <w:bookmarkStart w:id="686" w:name="nTP1_9000234"/>
      <w:r w:rsidRPr="0015441A">
        <w:rPr>
          <w:rFonts w:eastAsia="Calibri"/>
          <w:i/>
          <w:iCs/>
        </w:rPr>
        <w:t>IX-779</w:t>
      </w:r>
      <w:bookmarkStart w:id="687" w:name="pnTP1_9000234"/>
      <w:bookmarkEnd w:id="686"/>
      <w:bookmarkEnd w:id="687"/>
      <w:r w:rsidRPr="0015441A">
        <w:rPr>
          <w:rFonts w:eastAsia="Calibri"/>
          <w:i/>
          <w:iCs/>
        </w:rPr>
        <w:t xml:space="preserve"> redakcija) </w:t>
      </w:r>
      <w:bookmarkStart w:id="688" w:name="nTP1_9000235"/>
      <w:r w:rsidRPr="0015441A">
        <w:rPr>
          <w:rFonts w:eastAsia="Calibri"/>
          <w:i/>
          <w:iCs/>
        </w:rPr>
        <w:t>128</w:t>
      </w:r>
      <w:bookmarkStart w:id="689" w:name="pnTP1_9000235"/>
      <w:bookmarkEnd w:id="688"/>
      <w:bookmarkEnd w:id="689"/>
      <w:r w:rsidR="00ED6597">
        <w:rPr>
          <w:rFonts w:eastAsia="Calibri"/>
          <w:i/>
          <w:iCs/>
        </w:rPr>
        <w:t> </w:t>
      </w:r>
      <w:r w:rsidRPr="0015441A">
        <w:rPr>
          <w:rFonts w:eastAsia="Calibri"/>
          <w:i/>
          <w:iCs/>
        </w:rPr>
        <w:t>straipsnio 1</w:t>
      </w:r>
      <w:r w:rsidR="00FD6C81">
        <w:rPr>
          <w:rFonts w:eastAsia="Calibri"/>
          <w:i/>
          <w:iCs/>
        </w:rPr>
        <w:t> </w:t>
      </w:r>
      <w:r w:rsidRPr="0015441A">
        <w:rPr>
          <w:rFonts w:eastAsia="Calibri"/>
          <w:i/>
          <w:iCs/>
        </w:rPr>
        <w:t xml:space="preserve">dalies, </w:t>
      </w:r>
      <w:bookmarkStart w:id="690" w:name="nTP1_9000237"/>
      <w:r w:rsidRPr="0015441A">
        <w:rPr>
          <w:rFonts w:eastAsia="Calibri"/>
          <w:i/>
          <w:iCs/>
        </w:rPr>
        <w:t>129</w:t>
      </w:r>
      <w:bookmarkStart w:id="691" w:name="pnTP1_9000237"/>
      <w:bookmarkEnd w:id="690"/>
      <w:bookmarkEnd w:id="691"/>
      <w:r w:rsidR="00FD6C81">
        <w:rPr>
          <w:rFonts w:eastAsia="Calibri"/>
          <w:i/>
          <w:iCs/>
        </w:rPr>
        <w:t> </w:t>
      </w:r>
      <w:r w:rsidRPr="0015441A">
        <w:rPr>
          <w:rFonts w:eastAsia="Calibri"/>
          <w:i/>
          <w:iCs/>
        </w:rPr>
        <w:t>straipsnio 2</w:t>
      </w:r>
      <w:r w:rsidR="00FD6C81">
        <w:rPr>
          <w:rFonts w:eastAsia="Calibri"/>
          <w:i/>
          <w:iCs/>
        </w:rPr>
        <w:t> </w:t>
      </w:r>
      <w:r w:rsidRPr="0015441A">
        <w:rPr>
          <w:rFonts w:eastAsia="Calibri"/>
          <w:i/>
          <w:iCs/>
        </w:rPr>
        <w:t xml:space="preserve">dalies, </w:t>
      </w:r>
      <w:bookmarkStart w:id="692" w:name="nTP1_9000239"/>
      <w:r w:rsidRPr="0015441A">
        <w:rPr>
          <w:rFonts w:eastAsia="Calibri"/>
          <w:i/>
          <w:iCs/>
        </w:rPr>
        <w:t>164</w:t>
      </w:r>
      <w:bookmarkStart w:id="693" w:name="pnTP1_9000239"/>
      <w:bookmarkEnd w:id="692"/>
      <w:bookmarkEnd w:id="693"/>
      <w:r w:rsidR="00FD6C81">
        <w:rPr>
          <w:rFonts w:eastAsia="Calibri"/>
          <w:i/>
          <w:iCs/>
        </w:rPr>
        <w:t> </w:t>
      </w:r>
      <w:r w:rsidRPr="0015441A">
        <w:rPr>
          <w:rFonts w:eastAsia="Calibri"/>
          <w:i/>
          <w:iCs/>
        </w:rPr>
        <w:t>straipsnio 3</w:t>
      </w:r>
      <w:r w:rsidR="00FD6C81">
        <w:rPr>
          <w:rFonts w:eastAsia="Calibri"/>
          <w:i/>
          <w:iCs/>
        </w:rPr>
        <w:t> </w:t>
      </w:r>
      <w:r w:rsidRPr="0015441A">
        <w:rPr>
          <w:rFonts w:eastAsia="Calibri"/>
          <w:i/>
          <w:iCs/>
        </w:rPr>
        <w:t xml:space="preserve">punkto, </w:t>
      </w:r>
      <w:bookmarkStart w:id="694" w:name="nTP1_9000241"/>
      <w:r w:rsidRPr="0015441A">
        <w:rPr>
          <w:rFonts w:eastAsia="Calibri"/>
          <w:i/>
          <w:iCs/>
        </w:rPr>
        <w:t>167</w:t>
      </w:r>
      <w:bookmarkStart w:id="695" w:name="pnTP1_9000241"/>
      <w:bookmarkEnd w:id="694"/>
      <w:bookmarkEnd w:id="695"/>
      <w:r w:rsidR="00FD6C81">
        <w:rPr>
          <w:rFonts w:eastAsia="Calibri"/>
          <w:i/>
          <w:iCs/>
        </w:rPr>
        <w:t> </w:t>
      </w:r>
      <w:r w:rsidRPr="0015441A">
        <w:rPr>
          <w:rFonts w:eastAsia="Calibri"/>
          <w:i/>
          <w:iCs/>
        </w:rPr>
        <w:t>straipsnio 1</w:t>
      </w:r>
      <w:r w:rsidR="00FD6C81">
        <w:rPr>
          <w:rFonts w:eastAsia="Calibri"/>
          <w:i/>
          <w:iCs/>
        </w:rPr>
        <w:t> </w:t>
      </w:r>
      <w:r w:rsidRPr="0015441A">
        <w:rPr>
          <w:rFonts w:eastAsia="Calibri"/>
          <w:i/>
          <w:iCs/>
        </w:rPr>
        <w:t xml:space="preserve">dalies, </w:t>
      </w:r>
      <w:bookmarkStart w:id="696" w:name="nTP1_9000243"/>
      <w:r w:rsidRPr="0015441A">
        <w:rPr>
          <w:rFonts w:eastAsia="Calibri"/>
          <w:i/>
          <w:iCs/>
        </w:rPr>
        <w:t>181</w:t>
      </w:r>
      <w:bookmarkStart w:id="697" w:name="pnTP1_9000243"/>
      <w:bookmarkEnd w:id="696"/>
      <w:bookmarkEnd w:id="697"/>
      <w:r w:rsidR="00FD6C81">
        <w:rPr>
          <w:rFonts w:eastAsia="Calibri"/>
          <w:i/>
          <w:iCs/>
        </w:rPr>
        <w:t> </w:t>
      </w:r>
      <w:r w:rsidRPr="0015441A">
        <w:rPr>
          <w:rFonts w:eastAsia="Calibri"/>
          <w:i/>
          <w:iCs/>
        </w:rPr>
        <w:t>straipsnio 2</w:t>
      </w:r>
      <w:r w:rsidR="00FD6C81">
        <w:rPr>
          <w:rFonts w:eastAsia="Calibri"/>
          <w:i/>
          <w:iCs/>
        </w:rPr>
        <w:t> </w:t>
      </w:r>
      <w:r w:rsidRPr="0015441A">
        <w:rPr>
          <w:rFonts w:eastAsia="Calibri"/>
          <w:i/>
          <w:iCs/>
        </w:rPr>
        <w:t xml:space="preserve">dalies, </w:t>
      </w:r>
      <w:bookmarkStart w:id="698" w:name="nTP1_9000245"/>
      <w:r w:rsidRPr="0015441A">
        <w:rPr>
          <w:rFonts w:eastAsia="Calibri"/>
          <w:i/>
          <w:iCs/>
        </w:rPr>
        <w:t>215</w:t>
      </w:r>
      <w:bookmarkStart w:id="699" w:name="pnTP1_9000245"/>
      <w:bookmarkEnd w:id="698"/>
      <w:bookmarkEnd w:id="699"/>
      <w:r w:rsidR="00FD6C81">
        <w:rPr>
          <w:rFonts w:eastAsia="Calibri"/>
          <w:i/>
          <w:iCs/>
        </w:rPr>
        <w:t> </w:t>
      </w:r>
      <w:r w:rsidRPr="0015441A">
        <w:rPr>
          <w:rFonts w:eastAsia="Calibri"/>
          <w:i/>
          <w:iCs/>
        </w:rPr>
        <w:t xml:space="preserve">straipsnio, </w:t>
      </w:r>
      <w:bookmarkStart w:id="700" w:name="nTP1_9000246"/>
      <w:r w:rsidRPr="0015441A">
        <w:rPr>
          <w:rFonts w:eastAsia="Calibri"/>
          <w:i/>
          <w:iCs/>
        </w:rPr>
        <w:t>Konstitucijos</w:t>
      </w:r>
      <w:bookmarkStart w:id="701" w:name="pnTP1_9000246"/>
      <w:bookmarkEnd w:id="700"/>
      <w:bookmarkEnd w:id="701"/>
      <w:r w:rsidRPr="0015441A">
        <w:rPr>
          <w:rFonts w:eastAsia="Calibri"/>
          <w:i/>
          <w:iCs/>
        </w:rPr>
        <w:t xml:space="preserve"> </w:t>
      </w:r>
      <w:bookmarkStart w:id="702" w:name="nTP1_9000247"/>
      <w:r w:rsidRPr="0015441A">
        <w:rPr>
          <w:rFonts w:eastAsia="Calibri"/>
          <w:i/>
          <w:iCs/>
        </w:rPr>
        <w:t>109</w:t>
      </w:r>
      <w:bookmarkStart w:id="703" w:name="pnTP1_9000247"/>
      <w:bookmarkEnd w:id="702"/>
      <w:bookmarkEnd w:id="703"/>
      <w:r w:rsidR="00FD6C81">
        <w:rPr>
          <w:rFonts w:eastAsia="Calibri"/>
          <w:i/>
          <w:iCs/>
        </w:rPr>
        <w:t> </w:t>
      </w:r>
      <w:r w:rsidRPr="0015441A">
        <w:rPr>
          <w:rFonts w:eastAsia="Calibri"/>
          <w:i/>
          <w:iCs/>
        </w:rPr>
        <w:t>straipsnio 3</w:t>
      </w:r>
      <w:r w:rsidR="00FD6C81">
        <w:rPr>
          <w:rFonts w:eastAsia="Calibri"/>
          <w:i/>
          <w:iCs/>
        </w:rPr>
        <w:t> </w:t>
      </w:r>
      <w:r w:rsidRPr="0015441A">
        <w:rPr>
          <w:rFonts w:eastAsia="Calibri"/>
          <w:i/>
          <w:iCs/>
        </w:rPr>
        <w:t>dalies, Lietuvos Respublikos teismų įstatymo (2002</w:t>
      </w:r>
      <w:r w:rsidR="00FD6C81">
        <w:rPr>
          <w:rFonts w:eastAsia="Calibri"/>
          <w:i/>
          <w:iCs/>
        </w:rPr>
        <w:t> </w:t>
      </w:r>
      <w:r w:rsidRPr="0015441A">
        <w:rPr>
          <w:rFonts w:eastAsia="Calibri"/>
          <w:i/>
          <w:iCs/>
        </w:rPr>
        <w:t>m. kovo</w:t>
      </w:r>
      <w:r w:rsidR="00FD6C81">
        <w:rPr>
          <w:rFonts w:eastAsia="Calibri"/>
          <w:i/>
          <w:iCs/>
        </w:rPr>
        <w:t> </w:t>
      </w:r>
      <w:r w:rsidRPr="0015441A">
        <w:rPr>
          <w:rFonts w:eastAsia="Calibri"/>
          <w:i/>
          <w:iCs/>
        </w:rPr>
        <w:t>14</w:t>
      </w:r>
      <w:r w:rsidR="00FD6C81">
        <w:rPr>
          <w:rFonts w:eastAsia="Calibri"/>
          <w:i/>
          <w:iCs/>
        </w:rPr>
        <w:t> </w:t>
      </w:r>
      <w:r w:rsidRPr="0015441A">
        <w:rPr>
          <w:rFonts w:eastAsia="Calibri"/>
          <w:i/>
          <w:iCs/>
        </w:rPr>
        <w:t>d. įstatymo Nr.</w:t>
      </w:r>
      <w:r w:rsidR="00FD6C81">
        <w:rPr>
          <w:rFonts w:eastAsia="Calibri"/>
          <w:i/>
          <w:iCs/>
        </w:rPr>
        <w:t> </w:t>
      </w:r>
      <w:bookmarkStart w:id="704" w:name="nTP1_9000249"/>
      <w:r w:rsidRPr="0015441A">
        <w:rPr>
          <w:rFonts w:eastAsia="Calibri"/>
          <w:i/>
          <w:iCs/>
        </w:rPr>
        <w:t>I-480</w:t>
      </w:r>
      <w:bookmarkStart w:id="705" w:name="pnTP1_9000249"/>
      <w:bookmarkEnd w:id="704"/>
      <w:bookmarkEnd w:id="705"/>
      <w:r w:rsidRPr="0015441A">
        <w:rPr>
          <w:rFonts w:eastAsia="Calibri"/>
          <w:i/>
          <w:iCs/>
        </w:rPr>
        <w:t xml:space="preserve"> redakcija) </w:t>
      </w:r>
      <w:bookmarkStart w:id="706" w:name="nTP1_9000250"/>
      <w:r w:rsidRPr="0015441A">
        <w:rPr>
          <w:rFonts w:eastAsia="Calibri"/>
          <w:i/>
          <w:iCs/>
        </w:rPr>
        <w:t>3</w:t>
      </w:r>
      <w:bookmarkStart w:id="707" w:name="pnTP1_9000250"/>
      <w:bookmarkEnd w:id="706"/>
      <w:bookmarkEnd w:id="707"/>
      <w:r w:rsidR="00FD6C81">
        <w:rPr>
          <w:rFonts w:eastAsia="Calibri"/>
          <w:i/>
          <w:iCs/>
        </w:rPr>
        <w:t> </w:t>
      </w:r>
      <w:r w:rsidRPr="0015441A">
        <w:rPr>
          <w:rFonts w:eastAsia="Calibri"/>
          <w:i/>
          <w:iCs/>
        </w:rPr>
        <w:t>straipsnio 2</w:t>
      </w:r>
      <w:r w:rsidR="00FD6C81">
        <w:rPr>
          <w:rFonts w:eastAsia="Calibri"/>
          <w:i/>
          <w:iCs/>
        </w:rPr>
        <w:t> </w:t>
      </w:r>
      <w:r w:rsidRPr="0015441A">
        <w:rPr>
          <w:rFonts w:eastAsia="Calibri"/>
          <w:i/>
          <w:iCs/>
        </w:rPr>
        <w:t xml:space="preserve">dalies, </w:t>
      </w:r>
      <w:bookmarkStart w:id="708" w:name="nTP1_9000252"/>
      <w:r w:rsidRPr="0015441A">
        <w:rPr>
          <w:rFonts w:eastAsia="Calibri"/>
          <w:i/>
          <w:iCs/>
        </w:rPr>
        <w:t>33</w:t>
      </w:r>
      <w:bookmarkStart w:id="709" w:name="pnTP1_9000252"/>
      <w:bookmarkEnd w:id="708"/>
      <w:bookmarkEnd w:id="709"/>
      <w:r w:rsidR="00ED6597">
        <w:rPr>
          <w:rFonts w:eastAsia="Calibri"/>
          <w:i/>
          <w:iCs/>
        </w:rPr>
        <w:t> </w:t>
      </w:r>
      <w:r w:rsidRPr="0015441A">
        <w:rPr>
          <w:rFonts w:eastAsia="Calibri"/>
          <w:i/>
          <w:iCs/>
        </w:rPr>
        <w:t>straipsnio 1</w:t>
      </w:r>
      <w:r w:rsidR="00FD6C81">
        <w:rPr>
          <w:rFonts w:eastAsia="Calibri"/>
          <w:i/>
          <w:iCs/>
        </w:rPr>
        <w:t> </w:t>
      </w:r>
      <w:r w:rsidRPr="0015441A">
        <w:rPr>
          <w:rFonts w:eastAsia="Calibri"/>
          <w:i/>
          <w:iCs/>
        </w:rPr>
        <w:t xml:space="preserve">dalies, </w:t>
      </w:r>
      <w:bookmarkStart w:id="710" w:name="nTP1_9000254"/>
      <w:r w:rsidRPr="0015441A">
        <w:rPr>
          <w:rFonts w:eastAsia="Calibri"/>
          <w:i/>
          <w:iCs/>
        </w:rPr>
        <w:t>34</w:t>
      </w:r>
      <w:bookmarkStart w:id="711" w:name="pnTP1_9000254"/>
      <w:bookmarkEnd w:id="710"/>
      <w:bookmarkEnd w:id="711"/>
      <w:r w:rsidR="00FD6C81">
        <w:rPr>
          <w:rFonts w:eastAsia="Calibri"/>
          <w:i/>
          <w:iCs/>
        </w:rPr>
        <w:t> </w:t>
      </w:r>
      <w:r w:rsidRPr="0015441A">
        <w:rPr>
          <w:rFonts w:eastAsia="Calibri"/>
          <w:i/>
          <w:iCs/>
        </w:rPr>
        <w:t>straipsnio 1</w:t>
      </w:r>
      <w:r w:rsidR="00FD6C81">
        <w:rPr>
          <w:rFonts w:eastAsia="Calibri"/>
          <w:i/>
          <w:iCs/>
        </w:rPr>
        <w:t> </w:t>
      </w:r>
      <w:r w:rsidRPr="0015441A">
        <w:rPr>
          <w:rFonts w:eastAsia="Calibri"/>
          <w:i/>
          <w:iCs/>
        </w:rPr>
        <w:t xml:space="preserve">dalies, </w:t>
      </w:r>
      <w:bookmarkStart w:id="712" w:name="nTP1_9000256"/>
      <w:r w:rsidRPr="0015441A">
        <w:rPr>
          <w:rFonts w:eastAsia="Calibri"/>
          <w:i/>
          <w:iCs/>
        </w:rPr>
        <w:t>43</w:t>
      </w:r>
      <w:bookmarkStart w:id="713" w:name="pnTP1_9000256"/>
      <w:bookmarkEnd w:id="712"/>
      <w:bookmarkEnd w:id="713"/>
      <w:r w:rsidR="00FD6C81">
        <w:rPr>
          <w:rFonts w:eastAsia="Calibri"/>
          <w:i/>
          <w:iCs/>
        </w:rPr>
        <w:t> </w:t>
      </w:r>
      <w:r w:rsidRPr="0015441A">
        <w:rPr>
          <w:rFonts w:eastAsia="Calibri"/>
          <w:i/>
          <w:iCs/>
        </w:rPr>
        <w:t>straipsnio 1</w:t>
      </w:r>
      <w:r w:rsidR="00FD6C81">
        <w:rPr>
          <w:rFonts w:eastAsia="Calibri"/>
          <w:i/>
          <w:iCs/>
        </w:rPr>
        <w:t> </w:t>
      </w:r>
      <w:r w:rsidRPr="0015441A">
        <w:rPr>
          <w:rFonts w:eastAsia="Calibri"/>
          <w:i/>
          <w:iCs/>
        </w:rPr>
        <w:t>dalies reikalavimus, nagrinėtoje civilinėje byloje Nr.</w:t>
      </w:r>
      <w:r w:rsidR="00FD6C81">
        <w:rPr>
          <w:rFonts w:eastAsia="Calibri"/>
          <w:i/>
          <w:iCs/>
        </w:rPr>
        <w:t> </w:t>
      </w:r>
      <w:r w:rsidRPr="0015441A">
        <w:rPr>
          <w:rFonts w:eastAsia="Calibri"/>
          <w:i/>
          <w:iCs/>
        </w:rPr>
        <w:t>(duomenys neskelbtini) neinformavo apie gautą ieškinio pareiškimą atsakovo</w:t>
      </w:r>
      <w:r w:rsidR="00FD6C81">
        <w:rPr>
          <w:rFonts w:eastAsia="Calibri"/>
          <w:i/>
          <w:iCs/>
        </w:rPr>
        <w:t> </w:t>
      </w:r>
      <w:r w:rsidRPr="0015441A">
        <w:rPr>
          <w:rFonts w:eastAsia="Calibri"/>
          <w:i/>
          <w:iCs/>
        </w:rPr>
        <w:t xml:space="preserve">– (duomenys neskelbtini) savivaldybės, neišsiuntė atsakovui šaukimo atvykti į teismo posėdį bei, nedalyvaujant jo atstovui, neveikdama nešališkai, neklausydama tik įstatymo, nesivadovaudama </w:t>
      </w:r>
      <w:bookmarkStart w:id="714" w:name="nTP1_9000258"/>
      <w:r w:rsidRPr="0015441A">
        <w:rPr>
          <w:rFonts w:eastAsia="Calibri"/>
          <w:i/>
          <w:iCs/>
        </w:rPr>
        <w:t>Konstitucija</w:t>
      </w:r>
      <w:bookmarkStart w:id="715" w:name="pnTP1_9000258"/>
      <w:bookmarkEnd w:id="714"/>
      <w:bookmarkEnd w:id="715"/>
      <w:r w:rsidRPr="0015441A">
        <w:rPr>
          <w:rFonts w:eastAsia="Calibri"/>
          <w:i/>
          <w:iCs/>
        </w:rPr>
        <w:t xml:space="preserve"> ir kitais įstatymais bei jų nesilaikydama, pažeisdama proceso šalių lygiateisiškumo, teisės būti išklausytam, rungimosi, teismo proceso viešumo, betarpiškumo principus, pasirašydama posėdžių sekretorės J.</w:t>
      </w:r>
      <w:r w:rsidR="00FD6C81">
        <w:rPr>
          <w:rFonts w:eastAsia="Calibri"/>
          <w:i/>
          <w:iCs/>
        </w:rPr>
        <w:t> </w:t>
      </w:r>
      <w:r w:rsidRPr="0015441A">
        <w:rPr>
          <w:rFonts w:eastAsia="Calibri"/>
          <w:i/>
          <w:iCs/>
        </w:rPr>
        <w:t>R. 2002</w:t>
      </w:r>
      <w:r w:rsidR="00FD6C81">
        <w:rPr>
          <w:rFonts w:eastAsia="Calibri"/>
          <w:i/>
          <w:iCs/>
        </w:rPr>
        <w:t> </w:t>
      </w:r>
      <w:r w:rsidRPr="0015441A">
        <w:rPr>
          <w:rFonts w:eastAsia="Calibri"/>
          <w:i/>
          <w:iCs/>
        </w:rPr>
        <w:t>m. birželio</w:t>
      </w:r>
      <w:r w:rsidR="00FD6C81">
        <w:rPr>
          <w:rFonts w:eastAsia="Calibri"/>
          <w:i/>
          <w:iCs/>
        </w:rPr>
        <w:t> </w:t>
      </w:r>
      <w:r w:rsidRPr="0015441A">
        <w:rPr>
          <w:rFonts w:eastAsia="Calibri"/>
          <w:i/>
          <w:iCs/>
        </w:rPr>
        <w:t>20</w:t>
      </w:r>
      <w:r w:rsidR="00FD6C81">
        <w:rPr>
          <w:rFonts w:eastAsia="Calibri"/>
          <w:i/>
          <w:iCs/>
        </w:rPr>
        <w:t> </w:t>
      </w:r>
      <w:r w:rsidRPr="0015441A">
        <w:rPr>
          <w:rFonts w:eastAsia="Calibri"/>
          <w:i/>
          <w:iCs/>
        </w:rPr>
        <w:t>d. surašytą protokolą su jame įrašytomis žinomai melagingomis žiniomis apie tai, kad teismo posėdyje dalyvavo savivaldybės atstovė A.</w:t>
      </w:r>
      <w:r w:rsidR="00FD6C81">
        <w:rPr>
          <w:rFonts w:eastAsia="Calibri"/>
          <w:i/>
          <w:iCs/>
        </w:rPr>
        <w:t> </w:t>
      </w:r>
      <w:r w:rsidRPr="0015441A">
        <w:rPr>
          <w:rFonts w:eastAsia="Calibri"/>
          <w:i/>
          <w:iCs/>
        </w:rPr>
        <w:t>M. ir kad ši prašė ieškinį atmesti, suklastojusi tikrus dokumentus bei pati į 2002</w:t>
      </w:r>
      <w:r w:rsidR="00ED6597">
        <w:rPr>
          <w:rFonts w:eastAsia="Calibri"/>
          <w:i/>
          <w:iCs/>
        </w:rPr>
        <w:t> </w:t>
      </w:r>
      <w:r w:rsidRPr="0015441A">
        <w:rPr>
          <w:rFonts w:eastAsia="Calibri"/>
          <w:i/>
          <w:iCs/>
        </w:rPr>
        <w:t>m.</w:t>
      </w:r>
      <w:r w:rsidR="00FD6C81">
        <w:rPr>
          <w:rFonts w:eastAsia="Calibri"/>
          <w:i/>
          <w:iCs/>
        </w:rPr>
        <w:t xml:space="preserve"> </w:t>
      </w:r>
      <w:r w:rsidRPr="0015441A">
        <w:rPr>
          <w:rFonts w:eastAsia="Calibri"/>
          <w:i/>
          <w:iCs/>
        </w:rPr>
        <w:t>birželio</w:t>
      </w:r>
      <w:r w:rsidR="00FD6C81">
        <w:rPr>
          <w:rFonts w:eastAsia="Calibri"/>
          <w:i/>
          <w:iCs/>
        </w:rPr>
        <w:t> </w:t>
      </w:r>
      <w:r w:rsidRPr="0015441A">
        <w:rPr>
          <w:rFonts w:eastAsia="Calibri"/>
          <w:i/>
          <w:iCs/>
        </w:rPr>
        <w:t>20</w:t>
      </w:r>
      <w:r w:rsidR="00FD6C81">
        <w:rPr>
          <w:rFonts w:eastAsia="Calibri"/>
          <w:i/>
          <w:iCs/>
        </w:rPr>
        <w:t> </w:t>
      </w:r>
      <w:r w:rsidRPr="0015441A">
        <w:rPr>
          <w:rFonts w:eastAsia="Calibri"/>
          <w:i/>
          <w:iCs/>
        </w:rPr>
        <w:t>d. priimtą sprendimą įrašydama žinomai melagingas žinias apie tai, kad teismo posėdyje dalyvavo ieškovė V.</w:t>
      </w:r>
      <w:r w:rsidR="00FD6C81">
        <w:rPr>
          <w:rFonts w:eastAsia="Calibri"/>
          <w:i/>
          <w:iCs/>
        </w:rPr>
        <w:t> </w:t>
      </w:r>
      <w:r w:rsidRPr="0015441A">
        <w:rPr>
          <w:rFonts w:eastAsia="Calibri"/>
          <w:i/>
          <w:iCs/>
        </w:rPr>
        <w:t>Z. ir atsakovo atstovė A.</w:t>
      </w:r>
      <w:r w:rsidR="00FD6C81">
        <w:rPr>
          <w:rFonts w:eastAsia="Calibri"/>
          <w:i/>
          <w:iCs/>
        </w:rPr>
        <w:t> </w:t>
      </w:r>
      <w:r w:rsidRPr="0015441A">
        <w:rPr>
          <w:rFonts w:eastAsia="Calibri"/>
          <w:i/>
          <w:iCs/>
        </w:rPr>
        <w:t>M.,</w:t>
      </w:r>
      <w:r w:rsidR="00FD6C81">
        <w:rPr>
          <w:rFonts w:eastAsia="Calibri"/>
          <w:i/>
          <w:iCs/>
        </w:rPr>
        <w:t> </w:t>
      </w:r>
      <w:r w:rsidRPr="0015441A">
        <w:rPr>
          <w:rFonts w:eastAsia="Calibri"/>
          <w:i/>
          <w:iCs/>
        </w:rPr>
        <w:t>&lt;...&gt; diskreditavusi teisėjo vardą bei teisminės valdžios autoritetą, piktnaudžiaudama tarnybine padėtimi priėmė neteisėtą bei nepagrįstą sprendimą</w:t>
      </w:r>
      <w:r w:rsidR="00FD6C81">
        <w:rPr>
          <w:rFonts w:eastAsia="Calibri"/>
          <w:i/>
          <w:iCs/>
        </w:rPr>
        <w:t> </w:t>
      </w:r>
      <w:r w:rsidRPr="0015441A">
        <w:rPr>
          <w:rFonts w:eastAsia="Calibri"/>
          <w:i/>
          <w:iCs/>
        </w:rPr>
        <w:t>&lt;...&gt;, padarė didelę neturtinę žalą, taip A.</w:t>
      </w:r>
      <w:r w:rsidR="00FD6C81">
        <w:rPr>
          <w:rFonts w:eastAsia="Calibri"/>
          <w:i/>
          <w:iCs/>
        </w:rPr>
        <w:t> </w:t>
      </w:r>
      <w:r w:rsidRPr="0015441A">
        <w:rPr>
          <w:rFonts w:eastAsia="Calibri"/>
          <w:i/>
          <w:iCs/>
        </w:rPr>
        <w:t>Š. padarė didelę žalą valstybei</w:t>
      </w:r>
      <w:r w:rsidR="00FD6C81">
        <w:rPr>
          <w:rFonts w:eastAsia="Calibri"/>
          <w:i/>
          <w:iCs/>
        </w:rPr>
        <w:t> </w:t>
      </w:r>
      <w:r w:rsidRPr="0015441A">
        <w:rPr>
          <w:rFonts w:eastAsia="Calibri"/>
          <w:i/>
          <w:iCs/>
        </w:rPr>
        <w:t>&lt;...&gt; Tokie A.</w:t>
      </w:r>
      <w:r w:rsidR="00FD6C81">
        <w:rPr>
          <w:rFonts w:eastAsia="Calibri"/>
          <w:i/>
          <w:iCs/>
        </w:rPr>
        <w:t> </w:t>
      </w:r>
      <w:r w:rsidRPr="0015441A">
        <w:rPr>
          <w:rFonts w:eastAsia="Calibri"/>
          <w:i/>
          <w:iCs/>
        </w:rPr>
        <w:t>Š. ir J.</w:t>
      </w:r>
      <w:r w:rsidR="00FD6C81">
        <w:rPr>
          <w:rFonts w:eastAsia="Calibri"/>
          <w:i/>
          <w:iCs/>
        </w:rPr>
        <w:t> </w:t>
      </w:r>
      <w:r w:rsidRPr="0015441A">
        <w:rPr>
          <w:rFonts w:eastAsia="Calibri"/>
          <w:i/>
          <w:iCs/>
        </w:rPr>
        <w:t xml:space="preserve">R. nusikalstami veiksmai atitinka </w:t>
      </w:r>
      <w:bookmarkStart w:id="716" w:name="nTP1_9000259"/>
      <w:r w:rsidRPr="0015441A">
        <w:rPr>
          <w:rFonts w:eastAsia="Calibri"/>
          <w:i/>
          <w:iCs/>
        </w:rPr>
        <w:t>BK</w:t>
      </w:r>
      <w:bookmarkStart w:id="717" w:name="pnTP1_9000259"/>
      <w:bookmarkEnd w:id="716"/>
      <w:bookmarkEnd w:id="717"/>
      <w:r w:rsidR="00FD6C81">
        <w:rPr>
          <w:rFonts w:eastAsia="Calibri"/>
          <w:i/>
          <w:iCs/>
        </w:rPr>
        <w:t> </w:t>
      </w:r>
      <w:bookmarkStart w:id="718" w:name="nTP1_9000260"/>
      <w:r w:rsidRPr="0015441A">
        <w:rPr>
          <w:rFonts w:eastAsia="Calibri"/>
          <w:i/>
          <w:iCs/>
        </w:rPr>
        <w:t>228</w:t>
      </w:r>
      <w:bookmarkStart w:id="719" w:name="pnTP1_9000260"/>
      <w:bookmarkEnd w:id="718"/>
      <w:bookmarkEnd w:id="719"/>
      <w:r w:rsidR="00FD6C81">
        <w:rPr>
          <w:rFonts w:eastAsia="Calibri"/>
          <w:i/>
          <w:iCs/>
        </w:rPr>
        <w:t> </w:t>
      </w:r>
      <w:r w:rsidRPr="0015441A">
        <w:rPr>
          <w:rFonts w:eastAsia="Calibri"/>
          <w:i/>
          <w:iCs/>
        </w:rPr>
        <w:t>straipsnio 1</w:t>
      </w:r>
      <w:r w:rsidR="00FD6C81">
        <w:rPr>
          <w:rFonts w:eastAsia="Calibri"/>
          <w:i/>
          <w:iCs/>
        </w:rPr>
        <w:t> </w:t>
      </w:r>
      <w:r w:rsidRPr="0015441A">
        <w:rPr>
          <w:rFonts w:eastAsia="Calibri"/>
          <w:i/>
          <w:iCs/>
        </w:rPr>
        <w:t>dalį</w:t>
      </w:r>
      <w:r w:rsidR="00CE3542">
        <w:rPr>
          <w:rFonts w:eastAsia="Calibri"/>
          <w:i/>
          <w:iCs/>
        </w:rPr>
        <w:t>.</w:t>
      </w:r>
      <w:r w:rsidRPr="0015441A">
        <w:rPr>
          <w:rFonts w:eastAsia="Calibri"/>
          <w:i/>
          <w:iCs/>
        </w:rPr>
        <w:t xml:space="preserve">“ </w:t>
      </w:r>
    </w:p>
    <w:p w14:paraId="1423FC33" w14:textId="08D68471" w:rsidR="0015441A" w:rsidRPr="0015441A" w:rsidRDefault="0015441A" w:rsidP="002542AB">
      <w:pPr>
        <w:spacing w:line="240" w:lineRule="auto"/>
        <w:ind w:firstLine="851"/>
        <w:jc w:val="both"/>
        <w:rPr>
          <w:rFonts w:eastAsia="Calibri"/>
          <w:i/>
          <w:iCs/>
        </w:rPr>
      </w:pPr>
      <w:r w:rsidRPr="0015441A">
        <w:rPr>
          <w:rFonts w:eastAsia="Calibri"/>
          <w:i/>
          <w:iCs/>
        </w:rPr>
        <w:t>Taip pat apeliacinės instancijos teismas konstatavo, kad „A.</w:t>
      </w:r>
      <w:r w:rsidR="00FD6C81">
        <w:rPr>
          <w:rFonts w:eastAsia="Calibri"/>
          <w:i/>
          <w:iCs/>
        </w:rPr>
        <w:t> </w:t>
      </w:r>
      <w:r w:rsidRPr="0015441A">
        <w:rPr>
          <w:rFonts w:eastAsia="Calibri"/>
          <w:i/>
          <w:iCs/>
        </w:rPr>
        <w:t>Š., dirbdama teisėja, ir J.</w:t>
      </w:r>
      <w:r w:rsidR="00ED6597">
        <w:rPr>
          <w:rFonts w:eastAsia="Calibri"/>
          <w:i/>
          <w:iCs/>
        </w:rPr>
        <w:t> </w:t>
      </w:r>
      <w:r w:rsidRPr="0015441A">
        <w:rPr>
          <w:rFonts w:eastAsia="Calibri"/>
          <w:i/>
          <w:iCs/>
        </w:rPr>
        <w:t>R., dirbdama teismo posėdžių sekretore, būdamos valstybės tarnautojos, veikdamos bendrininkų grupe,</w:t>
      </w:r>
      <w:r w:rsidR="00FD6C81">
        <w:rPr>
          <w:rFonts w:eastAsia="Calibri"/>
          <w:i/>
          <w:iCs/>
        </w:rPr>
        <w:t> </w:t>
      </w:r>
      <w:r w:rsidRPr="0015441A">
        <w:rPr>
          <w:rFonts w:eastAsia="Calibri"/>
          <w:i/>
          <w:iCs/>
        </w:rPr>
        <w:t>&lt;...&gt; civilinėje byloje Nr.</w:t>
      </w:r>
      <w:r w:rsidR="00FD6C81">
        <w:rPr>
          <w:rFonts w:eastAsia="Calibri"/>
          <w:i/>
          <w:iCs/>
        </w:rPr>
        <w:t> </w:t>
      </w:r>
      <w:r w:rsidRPr="0015441A">
        <w:rPr>
          <w:rFonts w:eastAsia="Calibri"/>
          <w:i/>
          <w:iCs/>
        </w:rPr>
        <w:t>(duomenys neskelbtini) suklastojo tikrus dokumentus: J.</w:t>
      </w:r>
      <w:r w:rsidR="00FD6C81">
        <w:rPr>
          <w:rFonts w:eastAsia="Calibri"/>
          <w:i/>
          <w:iCs/>
        </w:rPr>
        <w:t> </w:t>
      </w:r>
      <w:r w:rsidRPr="0015441A">
        <w:rPr>
          <w:rFonts w:eastAsia="Calibri"/>
          <w:i/>
          <w:iCs/>
        </w:rPr>
        <w:t>R. į 2002</w:t>
      </w:r>
      <w:r w:rsidR="00ED6597">
        <w:rPr>
          <w:rFonts w:eastAsia="Calibri"/>
          <w:i/>
          <w:iCs/>
        </w:rPr>
        <w:t> </w:t>
      </w:r>
      <w:r w:rsidRPr="0015441A">
        <w:rPr>
          <w:rFonts w:eastAsia="Calibri"/>
          <w:i/>
          <w:iCs/>
        </w:rPr>
        <w:t>m. birželio</w:t>
      </w:r>
      <w:r w:rsidR="00FD6C81">
        <w:rPr>
          <w:rFonts w:eastAsia="Calibri"/>
          <w:i/>
          <w:iCs/>
        </w:rPr>
        <w:t> </w:t>
      </w:r>
      <w:r w:rsidRPr="0015441A">
        <w:rPr>
          <w:rFonts w:eastAsia="Calibri"/>
          <w:i/>
          <w:iCs/>
        </w:rPr>
        <w:t>20</w:t>
      </w:r>
      <w:r w:rsidR="00FD6C81">
        <w:rPr>
          <w:rFonts w:eastAsia="Calibri"/>
          <w:i/>
          <w:iCs/>
        </w:rPr>
        <w:t> </w:t>
      </w:r>
      <w:r w:rsidRPr="0015441A">
        <w:rPr>
          <w:rFonts w:eastAsia="Calibri"/>
          <w:i/>
          <w:iCs/>
        </w:rPr>
        <w:t>d. teismo posėdžio protokolą įrašė melagingas žinias, kad posėdyje dalyvavo atsakovo (duomenys neskelbtini) savivaldybės atstovė A.</w:t>
      </w:r>
      <w:r w:rsidR="00FD6C81">
        <w:rPr>
          <w:rFonts w:eastAsia="Calibri"/>
          <w:i/>
          <w:iCs/>
        </w:rPr>
        <w:t> </w:t>
      </w:r>
      <w:r w:rsidRPr="0015441A">
        <w:rPr>
          <w:rFonts w:eastAsia="Calibri"/>
          <w:i/>
          <w:iCs/>
        </w:rPr>
        <w:t>M., prašiusi ieškovės V.</w:t>
      </w:r>
      <w:r w:rsidR="00FD6C81">
        <w:rPr>
          <w:rFonts w:eastAsia="Calibri"/>
          <w:i/>
          <w:iCs/>
        </w:rPr>
        <w:t> </w:t>
      </w:r>
      <w:r w:rsidRPr="0015441A">
        <w:rPr>
          <w:rFonts w:eastAsia="Calibri"/>
          <w:i/>
          <w:iCs/>
        </w:rPr>
        <w:t>Z. ieškinį atmesti, ir tai patvirtino savo parašu; A.</w:t>
      </w:r>
      <w:r w:rsidR="00FD6C81">
        <w:rPr>
          <w:rFonts w:eastAsia="Calibri"/>
          <w:i/>
          <w:iCs/>
        </w:rPr>
        <w:t> </w:t>
      </w:r>
      <w:r w:rsidRPr="0015441A">
        <w:rPr>
          <w:rFonts w:eastAsia="Calibri"/>
          <w:i/>
          <w:iCs/>
        </w:rPr>
        <w:t>Š. savo parašu patvirtino 2002</w:t>
      </w:r>
      <w:r w:rsidR="00FD6C81">
        <w:rPr>
          <w:rFonts w:eastAsia="Calibri"/>
          <w:i/>
          <w:iCs/>
        </w:rPr>
        <w:t> </w:t>
      </w:r>
      <w:r w:rsidRPr="0015441A">
        <w:rPr>
          <w:rFonts w:eastAsia="Calibri"/>
          <w:i/>
          <w:iCs/>
        </w:rPr>
        <w:t>m. birželio</w:t>
      </w:r>
      <w:r w:rsidR="00FD6C81">
        <w:rPr>
          <w:rFonts w:eastAsia="Calibri"/>
          <w:i/>
          <w:iCs/>
        </w:rPr>
        <w:t> </w:t>
      </w:r>
      <w:r w:rsidRPr="0015441A">
        <w:rPr>
          <w:rFonts w:eastAsia="Calibri"/>
          <w:i/>
          <w:iCs/>
        </w:rPr>
        <w:t>20</w:t>
      </w:r>
      <w:r w:rsidR="00FD6C81">
        <w:rPr>
          <w:rFonts w:eastAsia="Calibri"/>
          <w:i/>
          <w:iCs/>
        </w:rPr>
        <w:t> </w:t>
      </w:r>
      <w:r w:rsidRPr="0015441A">
        <w:rPr>
          <w:rFonts w:eastAsia="Calibri"/>
          <w:i/>
          <w:iCs/>
        </w:rPr>
        <w:t>d. posėdžių sekretorės J.</w:t>
      </w:r>
      <w:r w:rsidR="00FD6C81">
        <w:rPr>
          <w:rFonts w:eastAsia="Calibri"/>
          <w:i/>
          <w:iCs/>
        </w:rPr>
        <w:t> </w:t>
      </w:r>
      <w:r w:rsidRPr="0015441A">
        <w:rPr>
          <w:rFonts w:eastAsia="Calibri"/>
          <w:i/>
          <w:iCs/>
        </w:rPr>
        <w:t>R. suklastotą su įrašytomis žinomai melagingomis žiniomis tikrą dokumentą</w:t>
      </w:r>
      <w:r w:rsidR="00FD6C81">
        <w:rPr>
          <w:rFonts w:eastAsia="Calibri"/>
          <w:i/>
          <w:iCs/>
        </w:rPr>
        <w:t> </w:t>
      </w:r>
      <w:r w:rsidRPr="0015441A">
        <w:rPr>
          <w:rFonts w:eastAsia="Calibri"/>
          <w:i/>
          <w:iCs/>
        </w:rPr>
        <w:t>– teismo posėdžio protokolą, kuriame buvo įrašytos žinomai melagingos žinios apie tai, kad teismo posėdyje dalyvavo savivaldybės atstovė A.</w:t>
      </w:r>
      <w:r w:rsidR="00FD6C81">
        <w:rPr>
          <w:rFonts w:eastAsia="Calibri"/>
          <w:i/>
          <w:iCs/>
        </w:rPr>
        <w:t> </w:t>
      </w:r>
      <w:r w:rsidRPr="0015441A">
        <w:rPr>
          <w:rFonts w:eastAsia="Calibri"/>
          <w:i/>
          <w:iCs/>
        </w:rPr>
        <w:t>M., prašiusi ieškinį atmesti, ir į 2002</w:t>
      </w:r>
      <w:r w:rsidR="00FD6C81">
        <w:rPr>
          <w:rFonts w:eastAsia="Calibri"/>
          <w:i/>
          <w:iCs/>
        </w:rPr>
        <w:t> </w:t>
      </w:r>
      <w:r w:rsidRPr="0015441A">
        <w:rPr>
          <w:rFonts w:eastAsia="Calibri"/>
          <w:i/>
          <w:iCs/>
        </w:rPr>
        <w:t>m. birželio</w:t>
      </w:r>
      <w:r w:rsidR="00FD6C81">
        <w:rPr>
          <w:rFonts w:eastAsia="Calibri"/>
          <w:i/>
          <w:iCs/>
        </w:rPr>
        <w:t> </w:t>
      </w:r>
      <w:r w:rsidRPr="0015441A">
        <w:rPr>
          <w:rFonts w:eastAsia="Calibri"/>
          <w:i/>
          <w:iCs/>
        </w:rPr>
        <w:t>20</w:t>
      </w:r>
      <w:r w:rsidR="00FD6C81">
        <w:rPr>
          <w:rFonts w:eastAsia="Calibri"/>
          <w:i/>
          <w:iCs/>
        </w:rPr>
        <w:t> </w:t>
      </w:r>
      <w:r w:rsidRPr="0015441A">
        <w:rPr>
          <w:rFonts w:eastAsia="Calibri"/>
          <w:i/>
          <w:iCs/>
        </w:rPr>
        <w:t>d. priimtą sprendimą įrašė žinomai melagingas žinias, kad viešame teismo posėdyje dalyvavo ieškovė V.</w:t>
      </w:r>
      <w:r w:rsidR="00FD6C81">
        <w:rPr>
          <w:rFonts w:eastAsia="Calibri"/>
          <w:i/>
          <w:iCs/>
        </w:rPr>
        <w:t> </w:t>
      </w:r>
      <w:r w:rsidRPr="0015441A">
        <w:rPr>
          <w:rFonts w:eastAsia="Calibri"/>
          <w:i/>
          <w:iCs/>
        </w:rPr>
        <w:t xml:space="preserve">Z. ir </w:t>
      </w:r>
      <w:r w:rsidR="00CE3542" w:rsidRPr="0015441A">
        <w:rPr>
          <w:rFonts w:eastAsia="Calibri"/>
          <w:i/>
          <w:iCs/>
        </w:rPr>
        <w:t>atsakov</w:t>
      </w:r>
      <w:r w:rsidR="00CE3542">
        <w:rPr>
          <w:rFonts w:eastAsia="Calibri"/>
          <w:i/>
          <w:iCs/>
        </w:rPr>
        <w:t>ės</w:t>
      </w:r>
      <w:r w:rsidR="00CE3542" w:rsidRPr="0015441A">
        <w:rPr>
          <w:rFonts w:eastAsia="Calibri"/>
          <w:i/>
          <w:iCs/>
        </w:rPr>
        <w:t xml:space="preserve"> </w:t>
      </w:r>
      <w:r w:rsidRPr="0015441A">
        <w:rPr>
          <w:rFonts w:eastAsia="Calibri"/>
          <w:i/>
          <w:iCs/>
        </w:rPr>
        <w:t>(duomenys neskelbtini) savivaldybės atstovė A.</w:t>
      </w:r>
      <w:r w:rsidR="00FD6C81">
        <w:rPr>
          <w:rFonts w:eastAsia="Calibri"/>
          <w:i/>
          <w:iCs/>
        </w:rPr>
        <w:t> </w:t>
      </w:r>
      <w:r w:rsidRPr="0015441A">
        <w:rPr>
          <w:rFonts w:eastAsia="Calibri"/>
          <w:i/>
          <w:iCs/>
        </w:rPr>
        <w:t>M., kad V.</w:t>
      </w:r>
      <w:r w:rsidR="00FD6C81">
        <w:rPr>
          <w:rFonts w:eastAsia="Calibri"/>
          <w:i/>
          <w:iCs/>
        </w:rPr>
        <w:t> </w:t>
      </w:r>
      <w:r w:rsidRPr="0015441A">
        <w:rPr>
          <w:rFonts w:eastAsia="Calibri"/>
          <w:i/>
          <w:iCs/>
        </w:rPr>
        <w:t xml:space="preserve">Z. </w:t>
      </w:r>
      <w:bookmarkStart w:id="720" w:name="nTP1_9000262"/>
      <w:r w:rsidRPr="0015441A">
        <w:rPr>
          <w:rFonts w:eastAsia="Calibri"/>
          <w:i/>
          <w:iCs/>
        </w:rPr>
        <w:t>Butų privatizavimo įstatymo</w:t>
      </w:r>
      <w:bookmarkStart w:id="721" w:name="pnTP1_9000262"/>
      <w:bookmarkEnd w:id="720"/>
      <w:bookmarkEnd w:id="721"/>
      <w:r w:rsidRPr="0015441A">
        <w:rPr>
          <w:rFonts w:eastAsia="Calibri"/>
          <w:i/>
          <w:iCs/>
        </w:rPr>
        <w:t xml:space="preserve"> galiojimo metu padavė prašymą privatizuoti nuomojamą butą (duomenys neskelbtini), kad toks prašymas buvo priimtas ir užregistruotas, tačiau klausimas nebaigtas spręsti dėl aplinkybių, nepriklausančių nuo ieškovės valios. Taip A.</w:t>
      </w:r>
      <w:r w:rsidR="00FD6C81">
        <w:rPr>
          <w:rFonts w:eastAsia="Calibri"/>
          <w:i/>
          <w:iCs/>
        </w:rPr>
        <w:t> </w:t>
      </w:r>
      <w:r w:rsidRPr="0015441A">
        <w:rPr>
          <w:rFonts w:eastAsia="Calibri"/>
          <w:i/>
          <w:iCs/>
        </w:rPr>
        <w:t>Š. padarė didelę žalą valstybei, nes tokiais veiksmais diskreditavo teisėjo vardą bei teisminės valdžios autoritetą. Taip J.</w:t>
      </w:r>
      <w:r w:rsidR="00FD6C81">
        <w:rPr>
          <w:rFonts w:eastAsia="Calibri"/>
          <w:i/>
          <w:iCs/>
        </w:rPr>
        <w:t> </w:t>
      </w:r>
      <w:r w:rsidRPr="0015441A">
        <w:rPr>
          <w:rFonts w:eastAsia="Calibri"/>
          <w:i/>
          <w:iCs/>
        </w:rPr>
        <w:t>R. padarė didelę žalą valstybei, nes tokiais veiksmais ji diskreditavo teisminės valdžios autoritetą. Tokie A.</w:t>
      </w:r>
      <w:r w:rsidR="00ED6597">
        <w:rPr>
          <w:rFonts w:eastAsia="Calibri"/>
          <w:i/>
          <w:iCs/>
        </w:rPr>
        <w:t> </w:t>
      </w:r>
      <w:r w:rsidRPr="0015441A">
        <w:rPr>
          <w:rFonts w:eastAsia="Calibri"/>
          <w:i/>
          <w:iCs/>
        </w:rPr>
        <w:t>Š. ir J.</w:t>
      </w:r>
      <w:r w:rsidR="00FD6C81">
        <w:rPr>
          <w:rFonts w:eastAsia="Calibri"/>
          <w:i/>
          <w:iCs/>
        </w:rPr>
        <w:t> </w:t>
      </w:r>
      <w:r w:rsidRPr="0015441A">
        <w:rPr>
          <w:rFonts w:eastAsia="Calibri"/>
          <w:i/>
          <w:iCs/>
        </w:rPr>
        <w:t xml:space="preserve">R. nusikalstami veiksmai atitinka </w:t>
      </w:r>
      <w:bookmarkStart w:id="722" w:name="nTP1_9000263"/>
      <w:r w:rsidRPr="0015441A">
        <w:rPr>
          <w:rFonts w:eastAsia="Calibri"/>
          <w:i/>
          <w:iCs/>
        </w:rPr>
        <w:t>BK</w:t>
      </w:r>
      <w:bookmarkStart w:id="723" w:name="pnTP1_9000263"/>
      <w:bookmarkEnd w:id="722"/>
      <w:bookmarkEnd w:id="723"/>
      <w:r w:rsidR="00FD6C81">
        <w:rPr>
          <w:rFonts w:eastAsia="Calibri"/>
          <w:i/>
          <w:iCs/>
        </w:rPr>
        <w:t> </w:t>
      </w:r>
      <w:bookmarkStart w:id="724" w:name="nTP1_9000264"/>
      <w:r w:rsidRPr="0015441A">
        <w:rPr>
          <w:rFonts w:eastAsia="Calibri"/>
          <w:i/>
          <w:iCs/>
        </w:rPr>
        <w:t>300</w:t>
      </w:r>
      <w:bookmarkStart w:id="725" w:name="pnTP1_9000264"/>
      <w:bookmarkEnd w:id="724"/>
      <w:bookmarkEnd w:id="725"/>
      <w:r w:rsidR="00FD6C81">
        <w:rPr>
          <w:rFonts w:eastAsia="Calibri"/>
          <w:i/>
          <w:iCs/>
        </w:rPr>
        <w:t> </w:t>
      </w:r>
      <w:r w:rsidRPr="0015441A">
        <w:rPr>
          <w:rFonts w:eastAsia="Calibri"/>
          <w:i/>
          <w:iCs/>
        </w:rPr>
        <w:t>straipsnio 2</w:t>
      </w:r>
      <w:r w:rsidR="00FD6C81">
        <w:rPr>
          <w:rFonts w:eastAsia="Calibri"/>
          <w:i/>
          <w:iCs/>
        </w:rPr>
        <w:t> </w:t>
      </w:r>
      <w:r w:rsidRPr="0015441A">
        <w:rPr>
          <w:rFonts w:eastAsia="Calibri"/>
          <w:i/>
          <w:iCs/>
        </w:rPr>
        <w:t>dalį (2000</w:t>
      </w:r>
      <w:r w:rsidR="00FD6C81">
        <w:rPr>
          <w:rFonts w:eastAsia="Calibri"/>
          <w:i/>
          <w:iCs/>
        </w:rPr>
        <w:t> </w:t>
      </w:r>
      <w:r w:rsidRPr="0015441A">
        <w:rPr>
          <w:rFonts w:eastAsia="Calibri"/>
          <w:i/>
          <w:iCs/>
        </w:rPr>
        <w:t>m. rugsėjo</w:t>
      </w:r>
      <w:r w:rsidR="00FD6C81">
        <w:rPr>
          <w:rFonts w:eastAsia="Calibri"/>
          <w:i/>
          <w:iCs/>
        </w:rPr>
        <w:t> </w:t>
      </w:r>
      <w:r w:rsidRPr="0015441A">
        <w:rPr>
          <w:rFonts w:eastAsia="Calibri"/>
          <w:i/>
          <w:iCs/>
        </w:rPr>
        <w:t>26</w:t>
      </w:r>
      <w:r w:rsidR="00FD6C81">
        <w:rPr>
          <w:rFonts w:eastAsia="Calibri"/>
          <w:i/>
          <w:iCs/>
        </w:rPr>
        <w:t> </w:t>
      </w:r>
      <w:r w:rsidRPr="0015441A">
        <w:rPr>
          <w:rFonts w:eastAsia="Calibri"/>
          <w:i/>
          <w:iCs/>
        </w:rPr>
        <w:t>d. įstatymo Nr.</w:t>
      </w:r>
      <w:r w:rsidR="00FD6C81">
        <w:rPr>
          <w:rFonts w:eastAsia="Calibri"/>
          <w:i/>
          <w:iCs/>
        </w:rPr>
        <w:t> </w:t>
      </w:r>
      <w:r w:rsidRPr="0015441A">
        <w:rPr>
          <w:rFonts w:eastAsia="Calibri"/>
          <w:i/>
          <w:iCs/>
        </w:rPr>
        <w:t>VIII-1968 redakcija)</w:t>
      </w:r>
      <w:r w:rsidR="00CE3542">
        <w:rPr>
          <w:rFonts w:eastAsia="Calibri"/>
          <w:i/>
          <w:iCs/>
        </w:rPr>
        <w:t>.</w:t>
      </w:r>
      <w:r w:rsidRPr="0015441A">
        <w:rPr>
          <w:rFonts w:eastAsia="Calibri"/>
          <w:i/>
          <w:iCs/>
        </w:rPr>
        <w:t>“ Viena vertus, tokios teismo nutarties formuluotės, kai A.</w:t>
      </w:r>
      <w:r w:rsidR="00FD6C81">
        <w:rPr>
          <w:rFonts w:eastAsia="Calibri"/>
          <w:i/>
          <w:iCs/>
        </w:rPr>
        <w:t> </w:t>
      </w:r>
      <w:r w:rsidRPr="0015441A">
        <w:rPr>
          <w:rFonts w:eastAsia="Calibri"/>
          <w:i/>
          <w:iCs/>
        </w:rPr>
        <w:t>Š. ir J.</w:t>
      </w:r>
      <w:r w:rsidR="00FD6C81">
        <w:rPr>
          <w:rFonts w:eastAsia="Calibri"/>
          <w:i/>
          <w:iCs/>
        </w:rPr>
        <w:t> </w:t>
      </w:r>
      <w:r w:rsidRPr="0015441A">
        <w:rPr>
          <w:rFonts w:eastAsia="Calibri"/>
          <w:i/>
          <w:iCs/>
        </w:rPr>
        <w:t>R. veiksmai įvardijami kaip nusikalstami, yra perteklinės ir neesminės sprendžiant pirmosios instancijos teismo nuosprendžio teisėtumo bei pagrįstumo klausimą. Kita vertus, nors teismo nutartyje ir nėra tiesiogiai konstatuota, kad A.</w:t>
      </w:r>
      <w:r w:rsidR="00FD6C81">
        <w:t> </w:t>
      </w:r>
      <w:r w:rsidRPr="0015441A">
        <w:rPr>
          <w:rFonts w:eastAsia="Calibri"/>
          <w:i/>
          <w:iCs/>
        </w:rPr>
        <w:t>Š. ir J.</w:t>
      </w:r>
      <w:r w:rsidR="00FD6C81">
        <w:rPr>
          <w:rFonts w:eastAsia="Calibri"/>
          <w:i/>
          <w:iCs/>
        </w:rPr>
        <w:t> </w:t>
      </w:r>
      <w:r w:rsidRPr="0015441A">
        <w:rPr>
          <w:rFonts w:eastAsia="Calibri"/>
          <w:i/>
          <w:iCs/>
        </w:rPr>
        <w:t xml:space="preserve">R. laikomos kaltomis nusikalstamų veikų padarymu, tai savaime nepaneigia minėtų formuluočių, būdingų apkaltinamajam nuosprendžiui, </w:t>
      </w:r>
      <w:r w:rsidRPr="0015441A">
        <w:rPr>
          <w:rFonts w:eastAsia="Calibri"/>
          <w:i/>
          <w:iCs/>
        </w:rPr>
        <w:lastRenderedPageBreak/>
        <w:t>nesuderinamumo su nekaltumo prezumpcijos principu. Tokių formuluočių turinys gali būti suprastas kaip A.</w:t>
      </w:r>
      <w:r w:rsidR="00FD6C81">
        <w:rPr>
          <w:rFonts w:eastAsia="Calibri"/>
          <w:i/>
          <w:iCs/>
        </w:rPr>
        <w:t> </w:t>
      </w:r>
      <w:r w:rsidRPr="0015441A">
        <w:rPr>
          <w:rFonts w:eastAsia="Calibri"/>
          <w:i/>
          <w:iCs/>
        </w:rPr>
        <w:t>Š. ir J.</w:t>
      </w:r>
      <w:r w:rsidR="00FD6C81">
        <w:rPr>
          <w:rFonts w:eastAsia="Calibri"/>
          <w:i/>
          <w:iCs/>
        </w:rPr>
        <w:t> </w:t>
      </w:r>
      <w:r w:rsidRPr="0015441A">
        <w:rPr>
          <w:rFonts w:eastAsia="Calibri"/>
          <w:i/>
          <w:iCs/>
        </w:rPr>
        <w:t xml:space="preserve">R. pripažinimas kaltomis nusikalstamų veikų, dėl kurių baudžiamoji byla buvo nutraukta suėjus apkaltinamojo nuosprendžio priėmimo senaties terminui, padarymu. Kita vertus, pagal </w:t>
      </w:r>
      <w:bookmarkStart w:id="726" w:name="nTP1_9000267"/>
      <w:r w:rsidRPr="0015441A">
        <w:rPr>
          <w:rFonts w:eastAsia="Calibri"/>
          <w:i/>
          <w:iCs/>
        </w:rPr>
        <w:t>BPK</w:t>
      </w:r>
      <w:bookmarkStart w:id="727" w:name="pnTP1_9000267"/>
      <w:bookmarkEnd w:id="726"/>
      <w:bookmarkEnd w:id="727"/>
      <w:r w:rsidR="00FD6C81">
        <w:rPr>
          <w:rFonts w:eastAsia="Calibri"/>
          <w:i/>
          <w:iCs/>
        </w:rPr>
        <w:t> </w:t>
      </w:r>
      <w:bookmarkStart w:id="728" w:name="nTP1_9000268"/>
      <w:r w:rsidRPr="0015441A">
        <w:rPr>
          <w:rFonts w:eastAsia="Calibri"/>
          <w:i/>
          <w:iCs/>
        </w:rPr>
        <w:t>3</w:t>
      </w:r>
      <w:bookmarkStart w:id="729" w:name="pnTP1_9000268"/>
      <w:bookmarkEnd w:id="728"/>
      <w:bookmarkEnd w:id="729"/>
      <w:r w:rsidR="00FD6C81">
        <w:rPr>
          <w:rFonts w:eastAsia="Calibri"/>
          <w:i/>
          <w:iCs/>
        </w:rPr>
        <w:t> </w:t>
      </w:r>
      <w:r w:rsidRPr="0015441A">
        <w:rPr>
          <w:rFonts w:eastAsia="Calibri"/>
          <w:i/>
          <w:iCs/>
        </w:rPr>
        <w:t>straipsnio 1</w:t>
      </w:r>
      <w:r w:rsidR="00FD6C81">
        <w:rPr>
          <w:rFonts w:eastAsia="Calibri"/>
          <w:i/>
          <w:iCs/>
        </w:rPr>
        <w:t> </w:t>
      </w:r>
      <w:r w:rsidRPr="0015441A">
        <w:rPr>
          <w:rFonts w:eastAsia="Calibri"/>
          <w:i/>
          <w:iCs/>
        </w:rPr>
        <w:t>dalies 2</w:t>
      </w:r>
      <w:r w:rsidR="00FD6C81">
        <w:rPr>
          <w:rFonts w:eastAsia="Calibri"/>
          <w:i/>
          <w:iCs/>
        </w:rPr>
        <w:t> </w:t>
      </w:r>
      <w:r w:rsidRPr="0015441A">
        <w:rPr>
          <w:rFonts w:eastAsia="Calibri"/>
          <w:i/>
          <w:iCs/>
        </w:rPr>
        <w:t xml:space="preserve">punktą ir </w:t>
      </w:r>
      <w:bookmarkStart w:id="730" w:name="nTP1_9000271"/>
      <w:r w:rsidRPr="0015441A">
        <w:rPr>
          <w:rFonts w:eastAsia="Calibri"/>
          <w:i/>
          <w:iCs/>
        </w:rPr>
        <w:t>BK</w:t>
      </w:r>
      <w:bookmarkStart w:id="731" w:name="pnTP1_9000271"/>
      <w:bookmarkEnd w:id="730"/>
      <w:bookmarkEnd w:id="731"/>
      <w:r w:rsidR="00FD6C81">
        <w:rPr>
          <w:rFonts w:eastAsia="Calibri"/>
          <w:i/>
          <w:iCs/>
        </w:rPr>
        <w:t> </w:t>
      </w:r>
      <w:bookmarkStart w:id="732" w:name="nTP1_9000272"/>
      <w:r w:rsidRPr="0015441A">
        <w:rPr>
          <w:rFonts w:eastAsia="Calibri"/>
          <w:i/>
          <w:iCs/>
        </w:rPr>
        <w:t>95</w:t>
      </w:r>
      <w:bookmarkStart w:id="733" w:name="pnTP1_9000272"/>
      <w:bookmarkEnd w:id="732"/>
      <w:bookmarkEnd w:id="733"/>
      <w:r w:rsidR="00FD6C81">
        <w:rPr>
          <w:rFonts w:eastAsia="Calibri"/>
          <w:i/>
          <w:iCs/>
        </w:rPr>
        <w:t> </w:t>
      </w:r>
      <w:r w:rsidRPr="0015441A">
        <w:rPr>
          <w:rFonts w:eastAsia="Calibri"/>
          <w:i/>
          <w:iCs/>
        </w:rPr>
        <w:t>straipsnį, jei baudžiamoji byla nutraukiama suėjus baudžiamosios atsakomybės senaties terminui, tai savaime nereiškia asmens reabilitavimo ir negali būti tapatinama su asmens išteisinimu.</w:t>
      </w:r>
    </w:p>
    <w:p w14:paraId="438EE773" w14:textId="19B33ECE" w:rsidR="0015441A" w:rsidRPr="0015441A" w:rsidRDefault="0015441A" w:rsidP="002542AB">
      <w:pPr>
        <w:spacing w:line="240" w:lineRule="auto"/>
        <w:ind w:firstLine="851"/>
        <w:jc w:val="both"/>
        <w:rPr>
          <w:rFonts w:eastAsia="Calibri"/>
          <w:i/>
          <w:iCs/>
        </w:rPr>
      </w:pPr>
      <w:r w:rsidRPr="0015441A">
        <w:rPr>
          <w:rFonts w:eastAsia="Calibri"/>
          <w:i/>
          <w:iCs/>
        </w:rPr>
        <w:t>Taigi plenarinė sesija konstatuoja, kad apeliacinės instancijos teismas</w:t>
      </w:r>
      <w:r w:rsidR="007C302E">
        <w:rPr>
          <w:rFonts w:eastAsia="Calibri"/>
          <w:i/>
          <w:iCs/>
        </w:rPr>
        <w:t>,</w:t>
      </w:r>
      <w:r w:rsidRPr="0015441A">
        <w:rPr>
          <w:rFonts w:eastAsia="Calibri"/>
          <w:i/>
          <w:iCs/>
        </w:rPr>
        <w:t xml:space="preserve"> priimdamas nutartį</w:t>
      </w:r>
      <w:r w:rsidR="007C302E">
        <w:rPr>
          <w:rFonts w:eastAsia="Calibri"/>
          <w:i/>
          <w:iCs/>
        </w:rPr>
        <w:t>,</w:t>
      </w:r>
      <w:r w:rsidRPr="0015441A">
        <w:rPr>
          <w:rFonts w:eastAsia="Calibri"/>
          <w:i/>
          <w:iCs/>
        </w:rPr>
        <w:t xml:space="preserve"> pavartojo ir tokias formuluotes, kurių turinys nedera su iš nekaltumo prezumpcijos principo kylančiais reikalavimais, ir taip padarė esminį baudžiamojo proceso įstatymo pažeidimą, dėl kurio jo nutartis turi būti panaikinta. Šis pažeidimas padarytas ne tik kasatorės, bet ir J.</w:t>
      </w:r>
      <w:r w:rsidR="00FD6C81">
        <w:rPr>
          <w:rFonts w:eastAsia="Calibri"/>
          <w:i/>
          <w:iCs/>
        </w:rPr>
        <w:t> </w:t>
      </w:r>
      <w:r w:rsidRPr="0015441A">
        <w:rPr>
          <w:rFonts w:eastAsia="Calibri"/>
          <w:i/>
          <w:iCs/>
        </w:rPr>
        <w:t xml:space="preserve">R. atžvilgiu. Todėl, vadovaujantis </w:t>
      </w:r>
      <w:bookmarkStart w:id="734" w:name="nTP1_9000273"/>
      <w:r w:rsidRPr="0015441A">
        <w:rPr>
          <w:rFonts w:eastAsia="Calibri"/>
          <w:i/>
          <w:iCs/>
        </w:rPr>
        <w:t>BPK</w:t>
      </w:r>
      <w:bookmarkStart w:id="735" w:name="pnTP1_9000273"/>
      <w:bookmarkEnd w:id="734"/>
      <w:bookmarkEnd w:id="735"/>
      <w:r w:rsidR="00FD6C81">
        <w:rPr>
          <w:rFonts w:eastAsia="Calibri"/>
          <w:i/>
          <w:iCs/>
        </w:rPr>
        <w:t> </w:t>
      </w:r>
      <w:bookmarkStart w:id="736" w:name="nTP1_9000274"/>
      <w:r w:rsidRPr="0015441A">
        <w:rPr>
          <w:rFonts w:eastAsia="Calibri"/>
          <w:i/>
          <w:iCs/>
        </w:rPr>
        <w:t>376</w:t>
      </w:r>
      <w:bookmarkStart w:id="737" w:name="pnTP1_9000274"/>
      <w:bookmarkEnd w:id="736"/>
      <w:bookmarkEnd w:id="737"/>
      <w:r w:rsidR="00FD6C81">
        <w:rPr>
          <w:rFonts w:eastAsia="Calibri"/>
          <w:i/>
          <w:iCs/>
        </w:rPr>
        <w:t> </w:t>
      </w:r>
      <w:r w:rsidRPr="0015441A">
        <w:rPr>
          <w:rFonts w:eastAsia="Calibri"/>
          <w:i/>
          <w:iCs/>
        </w:rPr>
        <w:t>straipsnio 2</w:t>
      </w:r>
      <w:r w:rsidR="00FD6C81">
        <w:rPr>
          <w:rFonts w:eastAsia="Calibri"/>
          <w:i/>
          <w:iCs/>
        </w:rPr>
        <w:t> </w:t>
      </w:r>
      <w:r w:rsidRPr="0015441A">
        <w:rPr>
          <w:rFonts w:eastAsia="Calibri"/>
          <w:i/>
          <w:iCs/>
        </w:rPr>
        <w:t>dalimi, naikinama visa Lietuvos apeliacinio teismo Baudžiamųjų bylų skyriaus teisėjų kolegijos 2011</w:t>
      </w:r>
      <w:r w:rsidR="00FD6C81">
        <w:rPr>
          <w:rFonts w:eastAsia="Calibri"/>
          <w:i/>
          <w:iCs/>
        </w:rPr>
        <w:t> </w:t>
      </w:r>
      <w:r w:rsidRPr="0015441A">
        <w:rPr>
          <w:rFonts w:eastAsia="Calibri"/>
          <w:i/>
          <w:iCs/>
        </w:rPr>
        <w:t>m. liepos</w:t>
      </w:r>
      <w:r w:rsidR="00FD6C81">
        <w:rPr>
          <w:rFonts w:eastAsia="Calibri"/>
          <w:i/>
          <w:iCs/>
        </w:rPr>
        <w:t> </w:t>
      </w:r>
      <w:r w:rsidRPr="0015441A">
        <w:rPr>
          <w:rFonts w:eastAsia="Calibri"/>
          <w:i/>
          <w:iCs/>
        </w:rPr>
        <w:t>1</w:t>
      </w:r>
      <w:r w:rsidR="00FD6C81">
        <w:rPr>
          <w:rFonts w:eastAsia="Calibri"/>
          <w:i/>
          <w:iCs/>
        </w:rPr>
        <w:t> </w:t>
      </w:r>
      <w:r w:rsidRPr="0015441A">
        <w:rPr>
          <w:rFonts w:eastAsia="Calibri"/>
          <w:i/>
          <w:iCs/>
        </w:rPr>
        <w:t>d. nutartis</w:t>
      </w:r>
      <w:r w:rsidR="00ED6597">
        <w:rPr>
          <w:rFonts w:eastAsia="Calibri"/>
          <w:i/>
          <w:iCs/>
        </w:rPr>
        <w:t xml:space="preserve"> </w:t>
      </w:r>
      <w:r w:rsidR="00ED6597" w:rsidRPr="00036DD0">
        <w:rPr>
          <w:rFonts w:eastAsia="Calibri"/>
        </w:rPr>
        <w:t>(</w:t>
      </w:r>
      <w:r w:rsidR="00ED6597">
        <w:rPr>
          <w:rFonts w:eastAsia="Calibri"/>
        </w:rPr>
        <w:t>kasacinė nutartis baudžiamojoje byloje Nr.</w:t>
      </w:r>
      <w:r w:rsidR="00FD6C81">
        <w:rPr>
          <w:rFonts w:eastAsia="Calibri"/>
        </w:rPr>
        <w:t> </w:t>
      </w:r>
      <w:r w:rsidR="00036DD0">
        <w:t>2K-P-9/2012</w:t>
      </w:r>
      <w:r w:rsidR="00ED6597">
        <w:rPr>
          <w:rFonts w:eastAsia="Calibri"/>
        </w:rPr>
        <w:t>)</w:t>
      </w:r>
      <w:r w:rsidRPr="00036DD0">
        <w:rPr>
          <w:rFonts w:eastAsia="Calibri"/>
        </w:rPr>
        <w:t>.</w:t>
      </w:r>
    </w:p>
    <w:p w14:paraId="3C4147C0" w14:textId="28341ACF" w:rsidR="00E908A7" w:rsidRPr="004A5749" w:rsidRDefault="00E908A7" w:rsidP="00E908A7">
      <w:pPr>
        <w:spacing w:line="240" w:lineRule="auto"/>
        <w:ind w:firstLine="851"/>
        <w:jc w:val="both"/>
      </w:pPr>
      <w:r w:rsidRPr="00D3151E">
        <w:t xml:space="preserve">Iš nekaltumo prezumpcijos principo kylančių reikalavimų turi būti laikomasi ir tais atvejais, kai viename nuosprendyje priimami skirtingi sprendimai dėl atskirų nusikalstamų veikų. Kai dėl vienų nusikalstamų veikų kaltininkas pripažįstamas kaltu, o dėl kitų yra suėjęs apkaltinamojo nuosprendžio priėmimo senaties terminas, nuosprendyje konstatuotinos visų nusikalstamų veikų faktinės aplinkybės ir jų </w:t>
      </w:r>
      <w:r w:rsidR="007C302E" w:rsidRPr="00D3151E">
        <w:t>atitik</w:t>
      </w:r>
      <w:r w:rsidR="007C302E">
        <w:t>tis</w:t>
      </w:r>
      <w:r w:rsidR="007C302E" w:rsidRPr="00D3151E">
        <w:t xml:space="preserve"> </w:t>
      </w:r>
      <w:r w:rsidRPr="00D3151E">
        <w:t xml:space="preserve">baudžiamajame įstatyme </w:t>
      </w:r>
      <w:r w:rsidR="007C302E" w:rsidRPr="00D3151E">
        <w:t>nu</w:t>
      </w:r>
      <w:r w:rsidR="007C302E">
        <w:t>st</w:t>
      </w:r>
      <w:r w:rsidR="007C302E" w:rsidRPr="00D3151E">
        <w:t xml:space="preserve">atytos </w:t>
      </w:r>
      <w:r w:rsidRPr="00D3151E">
        <w:t>atitinkamos nusikalstamos veikos sudėties požymiams, o tada priimamas atitinkamas procesinis sprendimas, t.</w:t>
      </w:r>
      <w:r w:rsidR="00FD6C81">
        <w:t> </w:t>
      </w:r>
      <w:r w:rsidRPr="00D3151E">
        <w:t>y. dėl vienų veikų kaltininkas pripažįstamas kaltu pagal atitinkamą BK specialiosios dalies straipsnį, o dėl kitų, vadovaujantis BPK</w:t>
      </w:r>
      <w:r w:rsidR="00FD6C81">
        <w:t> </w:t>
      </w:r>
      <w:r w:rsidRPr="00D3151E">
        <w:t>3</w:t>
      </w:r>
      <w:r w:rsidR="00FD6C81">
        <w:t> </w:t>
      </w:r>
      <w:r w:rsidRPr="00D3151E">
        <w:t>straipsnio 1</w:t>
      </w:r>
      <w:r w:rsidR="00FD6C81">
        <w:t> </w:t>
      </w:r>
      <w:r w:rsidRPr="00D3151E">
        <w:t>dalies 2</w:t>
      </w:r>
      <w:r w:rsidR="00FD6C81">
        <w:t> </w:t>
      </w:r>
      <w:r w:rsidRPr="00D3151E">
        <w:t>punktu, baudžiamasis procesas nutraukiamas suėjus senaties terminui (kasacinės nutartys baudžiamosiose bylose Nr.</w:t>
      </w:r>
      <w:bookmarkStart w:id="738" w:name="nd1746bc8-91ee-44df-9472-c04111471939"/>
      <w:r w:rsidR="00D3151E">
        <w:t> </w:t>
      </w:r>
      <w:r w:rsidRPr="00D3151E">
        <w:t>2K-482/2010, 2K-216/2010</w:t>
      </w:r>
      <w:bookmarkStart w:id="739" w:name="pnd1746bc8-91ee-44df-9472-c04111471939"/>
      <w:bookmarkEnd w:id="738"/>
      <w:bookmarkEnd w:id="739"/>
      <w:r w:rsidRPr="00D3151E">
        <w:t>). Tokiais atvejais priimamas vienas procesinis dokumentas</w:t>
      </w:r>
      <w:r w:rsidR="00FD6C81">
        <w:t> </w:t>
      </w:r>
      <w:r w:rsidRPr="00D3151E">
        <w:t>– nuosprendis.</w:t>
      </w:r>
    </w:p>
    <w:p w14:paraId="726E9759" w14:textId="77777777" w:rsidR="00E908A7" w:rsidRDefault="00E908A7" w:rsidP="0005102A">
      <w:pPr>
        <w:spacing w:line="240" w:lineRule="auto"/>
        <w:ind w:firstLine="851"/>
        <w:jc w:val="both"/>
      </w:pPr>
    </w:p>
    <w:p w14:paraId="55A6CAD1" w14:textId="64C3FD01" w:rsidR="00445659" w:rsidRDefault="00BD6CDB" w:rsidP="00E768EB">
      <w:pPr>
        <w:pStyle w:val="Antrat1"/>
      </w:pPr>
      <w:bookmarkStart w:id="740" w:name="_Toc56450219"/>
      <w:r>
        <w:t>3</w:t>
      </w:r>
      <w:r w:rsidR="00E768EB">
        <w:t xml:space="preserve">.3. </w:t>
      </w:r>
      <w:r w:rsidR="00445659" w:rsidRPr="00E768EB">
        <w:t xml:space="preserve">Rezoliucinė </w:t>
      </w:r>
      <w:r w:rsidR="00E768EB">
        <w:t xml:space="preserve">nuosprendžio </w:t>
      </w:r>
      <w:r w:rsidR="00445659" w:rsidRPr="00E768EB">
        <w:t>dalis</w:t>
      </w:r>
      <w:r w:rsidR="00E768EB">
        <w:t xml:space="preserve"> (BPK</w:t>
      </w:r>
      <w:r w:rsidR="00FD6C81">
        <w:t> </w:t>
      </w:r>
      <w:r w:rsidR="00E768EB">
        <w:t>307</w:t>
      </w:r>
      <w:r w:rsidR="00FD6C81">
        <w:t> </w:t>
      </w:r>
      <w:r w:rsidR="00E768EB">
        <w:t>straipsnis)</w:t>
      </w:r>
      <w:bookmarkEnd w:id="740"/>
    </w:p>
    <w:p w14:paraId="142C9EB4" w14:textId="750A016A" w:rsidR="005105DD" w:rsidRDefault="00BD6CDB" w:rsidP="005105DD">
      <w:pPr>
        <w:pStyle w:val="Antrat1"/>
        <w:jc w:val="both"/>
      </w:pPr>
      <w:bookmarkStart w:id="741" w:name="_Toc56450220"/>
      <w:r>
        <w:t>3</w:t>
      </w:r>
      <w:r w:rsidR="005105DD">
        <w:t>.3.1. Apkaltinamojo nuosprendžio rezoliucinei daliai keliami reikalavimai (BPK 307 straipsnio 1</w:t>
      </w:r>
      <w:r w:rsidR="00FD6C81">
        <w:t> </w:t>
      </w:r>
      <w:r w:rsidR="005105DD">
        <w:t>dalies 1–6</w:t>
      </w:r>
      <w:r w:rsidR="00FD6C81">
        <w:t> </w:t>
      </w:r>
      <w:r w:rsidR="005105DD">
        <w:t>punktai)</w:t>
      </w:r>
      <w:bookmarkEnd w:id="741"/>
    </w:p>
    <w:p w14:paraId="500965E9" w14:textId="77777777" w:rsidR="005105DD" w:rsidRDefault="005105DD" w:rsidP="00445659">
      <w:pPr>
        <w:spacing w:line="240" w:lineRule="auto"/>
        <w:jc w:val="both"/>
      </w:pPr>
    </w:p>
    <w:p w14:paraId="36BAE91B" w14:textId="7BD355C9" w:rsidR="00037D70" w:rsidRPr="00D3151E" w:rsidRDefault="00037D70" w:rsidP="00DC5EF6">
      <w:pPr>
        <w:tabs>
          <w:tab w:val="left" w:pos="851"/>
        </w:tabs>
        <w:spacing w:line="240" w:lineRule="auto"/>
        <w:jc w:val="both"/>
      </w:pPr>
      <w:bookmarkStart w:id="742" w:name="_Hlk34055717"/>
      <w:r>
        <w:tab/>
      </w:r>
      <w:r w:rsidRPr="00D3151E">
        <w:t>Reikalavimai, keliami apkaltinamojo nuosprendžio rezoliucinei daliai, nustatyti BPK 307 straipsnio 1</w:t>
      </w:r>
      <w:r w:rsidR="00FD6C81">
        <w:t> </w:t>
      </w:r>
      <w:r w:rsidRPr="00D3151E">
        <w:t>dalyje.</w:t>
      </w:r>
      <w:bookmarkEnd w:id="742"/>
    </w:p>
    <w:p w14:paraId="264149BB" w14:textId="71F5486B" w:rsidR="00037D70" w:rsidRPr="00D3151E" w:rsidRDefault="00037D70" w:rsidP="00037D70">
      <w:pPr>
        <w:spacing w:line="240" w:lineRule="auto"/>
        <w:ind w:firstLine="851"/>
        <w:jc w:val="both"/>
      </w:pPr>
      <w:r w:rsidRPr="00D3151E">
        <w:t>Asmuo pripažįstamas kaltu tik apkaltinamuoju teismo nuosprendžiu (BPK 307 straipsnio 1</w:t>
      </w:r>
      <w:r w:rsidR="00FD6C81">
        <w:t> </w:t>
      </w:r>
      <w:r w:rsidRPr="00D3151E">
        <w:t>dalies 2</w:t>
      </w:r>
      <w:r w:rsidR="00FD6C81">
        <w:t> </w:t>
      </w:r>
      <w:r w:rsidRPr="00D3151E">
        <w:t xml:space="preserve">punktas). Pripažindamas asmenį kaltu teismas išreiškia asmens pasmerkimą valstybės vardu dėl baudžiamajame įstatyme </w:t>
      </w:r>
      <w:r w:rsidR="007C302E" w:rsidRPr="00D3151E">
        <w:t>nu</w:t>
      </w:r>
      <w:r w:rsidR="007C302E">
        <w:t>st</w:t>
      </w:r>
      <w:r w:rsidR="007C302E" w:rsidRPr="00D3151E">
        <w:t xml:space="preserve">atytos </w:t>
      </w:r>
      <w:r w:rsidRPr="00D3151E">
        <w:t xml:space="preserve">nusikalstamos veikos padarymo. </w:t>
      </w:r>
    </w:p>
    <w:p w14:paraId="30CD100F" w14:textId="6E97A901" w:rsidR="00037D70" w:rsidRPr="003B1F4F" w:rsidRDefault="00037D70" w:rsidP="00037D70">
      <w:pPr>
        <w:spacing w:line="240" w:lineRule="auto"/>
        <w:ind w:firstLine="851"/>
        <w:jc w:val="both"/>
      </w:pPr>
      <w:r w:rsidRPr="00D3151E">
        <w:t>Jei asmuo, teismo nuosprendžiu sąlyginai atleistas nuo baudžiamosios atsakomybės, per nustatytą terminą padaro naują tyčinį nusikaltimą, ankstesnis sprendimas atleisti nuo baudžiamosios atsakomybės nustoja galioti ir sprendžiama dėl tokio asmens baudžiamosios atsakomybės už visas padarytas nusikalstamas veikas (pavyzdžiui, BK</w:t>
      </w:r>
      <w:r w:rsidR="00FD6C81">
        <w:t> </w:t>
      </w:r>
      <w:r w:rsidRPr="00D3151E">
        <w:t>38</w:t>
      </w:r>
      <w:r w:rsidR="00FD6C81">
        <w:t> </w:t>
      </w:r>
      <w:r w:rsidRPr="00D3151E">
        <w:t>straipsnio 4</w:t>
      </w:r>
      <w:r w:rsidR="00FD6C81">
        <w:t> </w:t>
      </w:r>
      <w:r w:rsidRPr="00D3151E">
        <w:t>dalis, 40</w:t>
      </w:r>
      <w:r w:rsidR="00D3151E">
        <w:t> </w:t>
      </w:r>
      <w:r w:rsidRPr="00D3151E">
        <w:t>straipsnio 8</w:t>
      </w:r>
      <w:r w:rsidR="00FD6C81">
        <w:t> </w:t>
      </w:r>
      <w:r w:rsidRPr="00D3151E">
        <w:t>dalis).</w:t>
      </w:r>
      <w:r>
        <w:t xml:space="preserve"> BPK</w:t>
      </w:r>
      <w:r w:rsidRPr="001802F5">
        <w:t xml:space="preserve"> nenustato tokio sprendimo priėmimo tvarkos. </w:t>
      </w:r>
      <w:r>
        <w:t xml:space="preserve">Kasacinės instancijos teismo praktikoje išaiškinta, kad </w:t>
      </w:r>
      <w:r w:rsidRPr="001802F5">
        <w:rPr>
          <w:i/>
        </w:rPr>
        <w:t xml:space="preserve">įvertinus </w:t>
      </w:r>
      <w:bookmarkStart w:id="743" w:name="n55d4062a-d73d-4b62-8557-09e1408c87dd"/>
      <w:r w:rsidRPr="001802F5">
        <w:rPr>
          <w:i/>
        </w:rPr>
        <w:t>BPK</w:t>
      </w:r>
      <w:bookmarkStart w:id="744" w:name="pn55d4062a-d73d-4b62-8557-09e1408c87dd"/>
      <w:bookmarkEnd w:id="743"/>
      <w:bookmarkEnd w:id="744"/>
      <w:r w:rsidR="00FD6C81">
        <w:rPr>
          <w:i/>
        </w:rPr>
        <w:t> </w:t>
      </w:r>
      <w:bookmarkStart w:id="745" w:name="n50c6ce34-a7f8-4742-a5a2-32dc3d6b06ea"/>
      <w:r w:rsidRPr="001802F5">
        <w:rPr>
          <w:i/>
        </w:rPr>
        <w:t>255</w:t>
      </w:r>
      <w:bookmarkStart w:id="746" w:name="pn50c6ce34-a7f8-4742-a5a2-32dc3d6b06ea"/>
      <w:bookmarkEnd w:id="745"/>
      <w:bookmarkEnd w:id="746"/>
      <w:r w:rsidR="00FD6C81">
        <w:rPr>
          <w:i/>
        </w:rPr>
        <w:t> </w:t>
      </w:r>
      <w:r w:rsidRPr="001802F5">
        <w:rPr>
          <w:i/>
        </w:rPr>
        <w:t>straipsnio 1</w:t>
      </w:r>
      <w:r w:rsidR="00FD6C81">
        <w:rPr>
          <w:i/>
        </w:rPr>
        <w:t> </w:t>
      </w:r>
      <w:r w:rsidRPr="001802F5">
        <w:rPr>
          <w:i/>
        </w:rPr>
        <w:t xml:space="preserve">dalyje nustatytas nagrinėjimo teisme ribas bei kitas </w:t>
      </w:r>
      <w:bookmarkStart w:id="747" w:name="nc4da10a7-0c56-45e5-a141-87150945b174"/>
      <w:r w:rsidRPr="001802F5">
        <w:rPr>
          <w:i/>
        </w:rPr>
        <w:t>BPK</w:t>
      </w:r>
      <w:bookmarkStart w:id="748" w:name="pnc4da10a7-0c56-45e5-a141-87150945b174"/>
      <w:bookmarkEnd w:id="747"/>
      <w:bookmarkEnd w:id="748"/>
      <w:r w:rsidRPr="001802F5">
        <w:rPr>
          <w:i/>
        </w:rPr>
        <w:t xml:space="preserve"> normas, reglamentuojančias bylų procesą pirmosios instancijos teisme, darytina išvada, kad tokiu atveju taikytina baudžiamojo proceso įstatymo analogija. Teismas</w:t>
      </w:r>
      <w:r w:rsidR="007C302E">
        <w:rPr>
          <w:i/>
        </w:rPr>
        <w:t>,</w:t>
      </w:r>
      <w:r w:rsidRPr="001802F5">
        <w:rPr>
          <w:i/>
        </w:rPr>
        <w:t xml:space="preserve"> bylos parengimo nagrinėti teisme metu nustatęs, kad tyčinį nusikaltimą asmuo padarė nepraėjus vieneriems metams nuo nuosprendžio, kuriuo šis asmuo buvo atleistas nuo baudžiamosios atsakomybės</w:t>
      </w:r>
      <w:r w:rsidR="00FD6C81">
        <w:rPr>
          <w:i/>
        </w:rPr>
        <w:t> </w:t>
      </w:r>
      <w:r>
        <w:rPr>
          <w:i/>
        </w:rPr>
        <w:t>&lt;...&gt;</w:t>
      </w:r>
      <w:r w:rsidR="007C302E">
        <w:rPr>
          <w:i/>
        </w:rPr>
        <w:t>,</w:t>
      </w:r>
      <w:r w:rsidRPr="001802F5">
        <w:rPr>
          <w:i/>
        </w:rPr>
        <w:t xml:space="preserve"> priėmimo momento</w:t>
      </w:r>
      <w:r w:rsidR="007C302E">
        <w:rPr>
          <w:i/>
        </w:rPr>
        <w:t>,</w:t>
      </w:r>
      <w:r w:rsidRPr="001802F5">
        <w:rPr>
          <w:i/>
        </w:rPr>
        <w:t xml:space="preserve"> ir priėmęs nutartį perduoti bylą nagrinėti teisiamajame posėdyje (</w:t>
      </w:r>
      <w:bookmarkStart w:id="749" w:name="neb13d010-d205-4dd9-a732-11fb223b3ec9"/>
      <w:r w:rsidRPr="001802F5">
        <w:rPr>
          <w:i/>
        </w:rPr>
        <w:t>BPK</w:t>
      </w:r>
      <w:bookmarkStart w:id="750" w:name="pneb13d010-d205-4dd9-a732-11fb223b3ec9"/>
      <w:bookmarkEnd w:id="749"/>
      <w:bookmarkEnd w:id="750"/>
      <w:r w:rsidR="00FD6C81">
        <w:rPr>
          <w:i/>
        </w:rPr>
        <w:t> </w:t>
      </w:r>
      <w:bookmarkStart w:id="751" w:name="n474ca231-9c5c-4f33-801b-04ed35ef07f9"/>
      <w:r w:rsidRPr="001802F5">
        <w:rPr>
          <w:i/>
        </w:rPr>
        <w:t>233</w:t>
      </w:r>
      <w:bookmarkStart w:id="752" w:name="pn474ca231-9c5c-4f33-801b-04ed35ef07f9"/>
      <w:bookmarkEnd w:id="751"/>
      <w:bookmarkEnd w:id="752"/>
      <w:r w:rsidR="00FD6C81">
        <w:rPr>
          <w:i/>
        </w:rPr>
        <w:t> </w:t>
      </w:r>
      <w:r w:rsidRPr="001802F5">
        <w:rPr>
          <w:i/>
        </w:rPr>
        <w:t xml:space="preserve">straipsnis), turėtų išsireikalauti pirmąją bylą ir, vadovaudamasis </w:t>
      </w:r>
      <w:bookmarkStart w:id="753" w:name="n0170ebbf-a1c2-43ce-901f-c6ff07db956c"/>
      <w:r w:rsidRPr="001802F5">
        <w:rPr>
          <w:i/>
        </w:rPr>
        <w:t>BPK</w:t>
      </w:r>
      <w:bookmarkStart w:id="754" w:name="pn0170ebbf-a1c2-43ce-901f-c6ff07db956c"/>
      <w:bookmarkEnd w:id="753"/>
      <w:bookmarkEnd w:id="754"/>
      <w:r w:rsidRPr="001802F5">
        <w:rPr>
          <w:i/>
        </w:rPr>
        <w:t xml:space="preserve"> </w:t>
      </w:r>
      <w:bookmarkStart w:id="755" w:name="n34e3c97d-6f67-49ba-9d27-adce95804dcf"/>
      <w:r w:rsidRPr="001802F5">
        <w:rPr>
          <w:i/>
        </w:rPr>
        <w:t>295</w:t>
      </w:r>
      <w:bookmarkStart w:id="756" w:name="pn34e3c97d-6f67-49ba-9d27-adce95804dcf"/>
      <w:bookmarkEnd w:id="755"/>
      <w:bookmarkEnd w:id="756"/>
      <w:r w:rsidR="00FD6C81">
        <w:rPr>
          <w:i/>
        </w:rPr>
        <w:t> </w:t>
      </w:r>
      <w:r w:rsidRPr="001802F5">
        <w:rPr>
          <w:i/>
        </w:rPr>
        <w:t xml:space="preserve">straipsniu, atnaujinti joje įrodymų tyrimą bei, vadovaudamasis </w:t>
      </w:r>
      <w:bookmarkStart w:id="757" w:name="n99e3153d-9363-4200-836c-439547a50109"/>
      <w:r w:rsidRPr="001802F5">
        <w:rPr>
          <w:i/>
        </w:rPr>
        <w:t>BPK</w:t>
      </w:r>
      <w:bookmarkStart w:id="758" w:name="pn99e3153d-9363-4200-836c-439547a50109"/>
      <w:bookmarkEnd w:id="757"/>
      <w:bookmarkEnd w:id="758"/>
      <w:r>
        <w:rPr>
          <w:i/>
        </w:rPr>
        <w:t> </w:t>
      </w:r>
      <w:bookmarkStart w:id="759" w:name="n6c07d22d-3fd3-4b6d-a824-1d037b799780"/>
      <w:r w:rsidRPr="001802F5">
        <w:rPr>
          <w:i/>
        </w:rPr>
        <w:t>232</w:t>
      </w:r>
      <w:bookmarkStart w:id="760" w:name="pn6c07d22d-3fd3-4b6d-a824-1d037b799780"/>
      <w:bookmarkEnd w:id="759"/>
      <w:bookmarkEnd w:id="760"/>
      <w:r w:rsidR="00FD6C81">
        <w:rPr>
          <w:i/>
        </w:rPr>
        <w:t> </w:t>
      </w:r>
      <w:r w:rsidRPr="001802F5">
        <w:rPr>
          <w:i/>
        </w:rPr>
        <w:t>straipsnio 4</w:t>
      </w:r>
      <w:r w:rsidR="00FD6C81">
        <w:rPr>
          <w:i/>
        </w:rPr>
        <w:t> </w:t>
      </w:r>
      <w:r w:rsidRPr="001802F5">
        <w:rPr>
          <w:i/>
        </w:rPr>
        <w:t xml:space="preserve">punktu, sujungti ją su antrąja byla. Toliau byla turėtų būti nagrinėjama vadovaujantis </w:t>
      </w:r>
      <w:bookmarkStart w:id="761" w:name="ndc38e313-2535-42f8-a374-10172b689d9f"/>
      <w:r w:rsidRPr="001802F5">
        <w:rPr>
          <w:i/>
        </w:rPr>
        <w:t>BPK</w:t>
      </w:r>
      <w:bookmarkStart w:id="762" w:name="pndc38e313-2535-42f8-a374-10172b689d9f"/>
      <w:bookmarkEnd w:id="761"/>
      <w:bookmarkEnd w:id="762"/>
      <w:r w:rsidR="00FD6C81">
        <w:rPr>
          <w:i/>
        </w:rPr>
        <w:t> </w:t>
      </w:r>
      <w:r w:rsidRPr="001802F5">
        <w:rPr>
          <w:i/>
        </w:rPr>
        <w:t>XIX–XXIII</w:t>
      </w:r>
      <w:r w:rsidR="00FD6C81">
        <w:rPr>
          <w:i/>
        </w:rPr>
        <w:t> </w:t>
      </w:r>
      <w:r w:rsidRPr="001802F5">
        <w:rPr>
          <w:i/>
        </w:rPr>
        <w:t xml:space="preserve">skyrių nuostatomis, išskyrus tai, kad įrodymai, kuriais pagrįstos pirmosios bylos nuosprendyje išdėstytos išvados, teisiamajame posėdyje pakartotinai netiriami. Nuosprendyje </w:t>
      </w:r>
      <w:r w:rsidRPr="001802F5">
        <w:rPr>
          <w:i/>
        </w:rPr>
        <w:lastRenderedPageBreak/>
        <w:t>teismas pirmiausia turėtų išspręsti kaltės klausimą dėl nusikalstamų veikų, padarytų po asmens atleidimo nuo baudžiamosios atsakomybės. Kaltinamąjį pripažinus kaltu padarius tyčinį nusikaltimą, turi būti sprendžiama dėl šio asmens baudžiamosios atsakomybės už visas padarytas nusikalstamas veikas</w:t>
      </w:r>
      <w:r w:rsidR="00FD6C81">
        <w:rPr>
          <w:i/>
        </w:rPr>
        <w:t> </w:t>
      </w:r>
      <w:r>
        <w:rPr>
          <w:i/>
        </w:rPr>
        <w:t>&lt;...&gt;</w:t>
      </w:r>
      <w:r w:rsidRPr="001802F5">
        <w:rPr>
          <w:i/>
        </w:rPr>
        <w:t>, t.</w:t>
      </w:r>
      <w:r w:rsidR="00FD6C81">
        <w:rPr>
          <w:i/>
        </w:rPr>
        <w:t> </w:t>
      </w:r>
      <w:r w:rsidRPr="001802F5">
        <w:rPr>
          <w:i/>
        </w:rPr>
        <w:t xml:space="preserve">y. jis turėtų būti pripažįstamas kaltu padaręs veikas, dėl kurių buvo atleistas nuo baudžiamosios atsakomybės, ir laikantis </w:t>
      </w:r>
      <w:bookmarkStart w:id="763" w:name="n15df2c6b-b08e-47e6-9db6-5cd7f323394a"/>
      <w:r w:rsidRPr="001802F5">
        <w:rPr>
          <w:i/>
        </w:rPr>
        <w:t>BK</w:t>
      </w:r>
      <w:bookmarkStart w:id="764" w:name="pn15df2c6b-b08e-47e6-9db6-5cd7f323394a"/>
      <w:bookmarkEnd w:id="763"/>
      <w:bookmarkEnd w:id="764"/>
      <w:r w:rsidRPr="001802F5">
        <w:rPr>
          <w:i/>
        </w:rPr>
        <w:t xml:space="preserve"> normų, reglamentuojančių bausmės skyrimą, reikalavimų jam turėtų būti skiriamos bausmės</w:t>
      </w:r>
      <w:r>
        <w:rPr>
          <w:i/>
        </w:rPr>
        <w:t xml:space="preserve"> </w:t>
      </w:r>
      <w:r>
        <w:t>(kasacinės nutartys baudžiamosiose bylose Nr.</w:t>
      </w:r>
      <w:r w:rsidR="00FD6C81">
        <w:t> </w:t>
      </w:r>
      <w:r w:rsidRPr="001802F5">
        <w:t>2K-357/2005</w:t>
      </w:r>
      <w:r>
        <w:t>, 2K-</w:t>
      </w:r>
      <w:r w:rsidRPr="003B1F4F">
        <w:t>586/2005</w:t>
      </w:r>
      <w:r>
        <w:t>,</w:t>
      </w:r>
      <w:r w:rsidRPr="003B1F4F">
        <w:rPr>
          <w:sz w:val="20"/>
          <w:szCs w:val="20"/>
        </w:rPr>
        <w:t xml:space="preserve"> </w:t>
      </w:r>
      <w:r w:rsidRPr="003B1F4F">
        <w:t>2K</w:t>
      </w:r>
      <w:r>
        <w:t>-</w:t>
      </w:r>
      <w:r w:rsidRPr="003B1F4F">
        <w:t>418/2007</w:t>
      </w:r>
      <w:r>
        <w:t>).</w:t>
      </w:r>
    </w:p>
    <w:p w14:paraId="4E58514E" w14:textId="43A8AAFA" w:rsidR="007A6D6C" w:rsidRPr="00AE5E70" w:rsidRDefault="00037D70" w:rsidP="00037D70">
      <w:pPr>
        <w:spacing w:line="240" w:lineRule="auto"/>
        <w:ind w:firstLine="851"/>
        <w:jc w:val="both"/>
      </w:pPr>
      <w:r w:rsidRPr="00D3151E">
        <w:rPr>
          <w:bCs/>
        </w:rPr>
        <w:t>S</w:t>
      </w:r>
      <w:r w:rsidRPr="00D3151E">
        <w:t>prendžiant dėl tokio asmens baudžiamosios atsakomybės už visas padarytas nusikalstamas veikas, iš naujo nenustatoma, ar buvo padaryta nusikalstama veika, dėl kurios asmuo buvo atleistas nuo baudžiamosios atsakomybės, ir kas ją padarė. Kadangi šių nusikalstamų veikų padarymo faktas ir asmuo</w:t>
      </w:r>
      <w:r w:rsidR="007C302E">
        <w:t>,</w:t>
      </w:r>
      <w:r w:rsidRPr="00D3151E">
        <w:t xml:space="preserve"> jas įvykdęs</w:t>
      </w:r>
      <w:r w:rsidR="007C302E">
        <w:t>,</w:t>
      </w:r>
      <w:r w:rsidRPr="00D3151E">
        <w:t xml:space="preserve"> jau yra konstatuoti, teismas, priėmęs apkaltinamąjį nuosprendį, pripažįsta asmenį kaltu dėl tokių nusikalstamų veikų padarymo</w:t>
      </w:r>
      <w:r w:rsidRPr="004A5749">
        <w:t>.</w:t>
      </w:r>
      <w:r>
        <w:t xml:space="preserve"> </w:t>
      </w:r>
      <w:r w:rsidR="00AE5E70" w:rsidRPr="00AE5E70">
        <w:t>Šie išaiškinimai pateikti, pavyzdžiui, kasacinėje nutartyje baudžiamojoje byloje Nr.</w:t>
      </w:r>
      <w:r w:rsidR="00FD6C81">
        <w:t> </w:t>
      </w:r>
      <w:r w:rsidR="007A6D6C" w:rsidRPr="00AE5E70">
        <w:t>2K</w:t>
      </w:r>
      <w:r w:rsidR="001F6E50" w:rsidRPr="00AE5E70">
        <w:t>-</w:t>
      </w:r>
      <w:r w:rsidR="007A6D6C" w:rsidRPr="00AE5E70">
        <w:t>418/2007</w:t>
      </w:r>
      <w:r w:rsidR="00AE5E70">
        <w:t>:</w:t>
      </w:r>
    </w:p>
    <w:p w14:paraId="3D852D22" w14:textId="0DC7D3A0" w:rsidR="007A6D6C" w:rsidRPr="00C01318" w:rsidRDefault="007A6D6C" w:rsidP="00C01318">
      <w:pPr>
        <w:spacing w:line="240" w:lineRule="auto"/>
        <w:ind w:firstLine="851"/>
        <w:jc w:val="both"/>
        <w:rPr>
          <w:i/>
        </w:rPr>
      </w:pPr>
      <w:r w:rsidRPr="00C01318">
        <w:rPr>
          <w:i/>
        </w:rPr>
        <w:t>Iš bylos duomenų matyti, kad Klaipėdos miesto apylinkės teismo 2004</w:t>
      </w:r>
      <w:r w:rsidR="00FD6C81">
        <w:rPr>
          <w:i/>
        </w:rPr>
        <w:t> </w:t>
      </w:r>
      <w:r w:rsidRPr="00C01318">
        <w:rPr>
          <w:i/>
        </w:rPr>
        <w:t>m. vasario</w:t>
      </w:r>
      <w:r w:rsidR="00FD6C81">
        <w:rPr>
          <w:i/>
        </w:rPr>
        <w:t> </w:t>
      </w:r>
      <w:r w:rsidRPr="00C01318">
        <w:rPr>
          <w:i/>
        </w:rPr>
        <w:t>23</w:t>
      </w:r>
      <w:r w:rsidR="00FD6C81">
        <w:rPr>
          <w:i/>
        </w:rPr>
        <w:t> </w:t>
      </w:r>
      <w:r w:rsidRPr="00C01318">
        <w:rPr>
          <w:i/>
        </w:rPr>
        <w:t>d. nuosprendžiu M.</w:t>
      </w:r>
      <w:r w:rsidR="00FD6C81">
        <w:rPr>
          <w:i/>
        </w:rPr>
        <w:t> </w:t>
      </w:r>
      <w:r w:rsidRPr="00C01318">
        <w:rPr>
          <w:i/>
        </w:rPr>
        <w:t xml:space="preserve">S. buvo atleistas nuo baudžiamosios atsakomybės pagal </w:t>
      </w:r>
      <w:bookmarkStart w:id="765" w:name="nd587ba64-e6c5-48d2-931b-3b713899a3fe"/>
      <w:r w:rsidRPr="00C01318">
        <w:rPr>
          <w:i/>
        </w:rPr>
        <w:t>BK</w:t>
      </w:r>
      <w:bookmarkStart w:id="766" w:name="pnd587ba64-e6c5-48d2-931b-3b713899a3fe"/>
      <w:bookmarkEnd w:id="765"/>
      <w:bookmarkEnd w:id="766"/>
      <w:r w:rsidR="00FD6C81">
        <w:rPr>
          <w:i/>
        </w:rPr>
        <w:t> </w:t>
      </w:r>
      <w:bookmarkStart w:id="767" w:name="n225cb420-d4c5-4d29-b675-00e7c1d78e76"/>
      <w:r w:rsidRPr="00C01318">
        <w:rPr>
          <w:i/>
        </w:rPr>
        <w:t>284</w:t>
      </w:r>
      <w:bookmarkStart w:id="768" w:name="pn225cb420-d4c5-4d29-b675-00e7c1d78e76"/>
      <w:bookmarkEnd w:id="767"/>
      <w:bookmarkEnd w:id="768"/>
      <w:r w:rsidR="00FD6C81">
        <w:rPr>
          <w:i/>
        </w:rPr>
        <w:t> </w:t>
      </w:r>
      <w:r w:rsidRPr="00C01318">
        <w:rPr>
          <w:i/>
        </w:rPr>
        <w:t>straipsnio 1</w:t>
      </w:r>
      <w:r w:rsidR="00FD6C81">
        <w:rPr>
          <w:i/>
        </w:rPr>
        <w:t> </w:t>
      </w:r>
      <w:r w:rsidRPr="00C01318">
        <w:rPr>
          <w:i/>
        </w:rPr>
        <w:t xml:space="preserve">dalį ir </w:t>
      </w:r>
      <w:bookmarkStart w:id="769" w:name="ndb859581-e598-4a95-a9b7-e26a8009f8a2"/>
      <w:r w:rsidRPr="00C01318">
        <w:rPr>
          <w:i/>
        </w:rPr>
        <w:t>138</w:t>
      </w:r>
      <w:bookmarkStart w:id="770" w:name="pndb859581-e598-4a95-a9b7-e26a8009f8a2"/>
      <w:bookmarkEnd w:id="769"/>
      <w:bookmarkEnd w:id="770"/>
      <w:r w:rsidR="00FD6C81">
        <w:rPr>
          <w:i/>
        </w:rPr>
        <w:t> </w:t>
      </w:r>
      <w:r w:rsidRPr="00C01318">
        <w:rPr>
          <w:i/>
        </w:rPr>
        <w:t>straipsnio 2</w:t>
      </w:r>
      <w:r w:rsidR="00FD6C81">
        <w:rPr>
          <w:i/>
        </w:rPr>
        <w:t> </w:t>
      </w:r>
      <w:r w:rsidRPr="00C01318">
        <w:rPr>
          <w:i/>
        </w:rPr>
        <w:t>dalies 8</w:t>
      </w:r>
      <w:r w:rsidR="00FD6C81">
        <w:rPr>
          <w:i/>
        </w:rPr>
        <w:t> </w:t>
      </w:r>
      <w:r w:rsidRPr="00C01318">
        <w:rPr>
          <w:i/>
        </w:rPr>
        <w:t xml:space="preserve">punktą, </w:t>
      </w:r>
      <w:r w:rsidR="007C302E">
        <w:rPr>
          <w:i/>
        </w:rPr>
        <w:t xml:space="preserve">nes </w:t>
      </w:r>
      <w:r w:rsidR="007C302E" w:rsidRPr="00C01318">
        <w:rPr>
          <w:i/>
        </w:rPr>
        <w:t>j</w:t>
      </w:r>
      <w:r w:rsidR="007C302E">
        <w:rPr>
          <w:i/>
        </w:rPr>
        <w:t>is</w:t>
      </w:r>
      <w:r w:rsidR="007C302E" w:rsidRPr="00C01318">
        <w:rPr>
          <w:i/>
        </w:rPr>
        <w:t xml:space="preserve"> susitaik</w:t>
      </w:r>
      <w:r w:rsidR="007C302E">
        <w:rPr>
          <w:i/>
        </w:rPr>
        <w:t>ė</w:t>
      </w:r>
      <w:r w:rsidR="007C302E" w:rsidRPr="00C01318">
        <w:rPr>
          <w:i/>
        </w:rPr>
        <w:t xml:space="preserve"> </w:t>
      </w:r>
      <w:r w:rsidRPr="00C01318">
        <w:rPr>
          <w:i/>
        </w:rPr>
        <w:t xml:space="preserve">su nukentėjusiuoju, ir baudžiamoji byla nutraukta. Šiuo nuosprendžiu nustatyta, kad nusikalstamas veikas, </w:t>
      </w:r>
      <w:bookmarkStart w:id="771" w:name="nad9ba869-7593-47b6-af5b-e2a886f64607"/>
      <w:r w:rsidR="007C302E" w:rsidRPr="00C01318">
        <w:rPr>
          <w:i/>
        </w:rPr>
        <w:t>nu</w:t>
      </w:r>
      <w:r w:rsidR="007C302E">
        <w:rPr>
          <w:i/>
        </w:rPr>
        <w:t>st</w:t>
      </w:r>
      <w:r w:rsidR="007C302E" w:rsidRPr="00C01318">
        <w:rPr>
          <w:i/>
        </w:rPr>
        <w:t xml:space="preserve">atytas </w:t>
      </w:r>
      <w:r w:rsidRPr="00C01318">
        <w:rPr>
          <w:i/>
        </w:rPr>
        <w:t>BK</w:t>
      </w:r>
      <w:bookmarkStart w:id="772" w:name="pnad9ba869-7593-47b6-af5b-e2a886f64607"/>
      <w:bookmarkEnd w:id="771"/>
      <w:bookmarkEnd w:id="772"/>
      <w:r w:rsidR="00FD6C81">
        <w:rPr>
          <w:i/>
        </w:rPr>
        <w:t> </w:t>
      </w:r>
      <w:bookmarkStart w:id="773" w:name="n3dad42ae-34a8-4d29-bbc6-2cc928e9cc40"/>
      <w:r w:rsidRPr="00C01318">
        <w:rPr>
          <w:i/>
        </w:rPr>
        <w:t>284</w:t>
      </w:r>
      <w:bookmarkStart w:id="774" w:name="pn3dad42ae-34a8-4d29-bbc6-2cc928e9cc40"/>
      <w:bookmarkEnd w:id="773"/>
      <w:bookmarkEnd w:id="774"/>
      <w:r w:rsidR="00FD6C81">
        <w:rPr>
          <w:i/>
        </w:rPr>
        <w:t> </w:t>
      </w:r>
      <w:r w:rsidRPr="00C01318">
        <w:rPr>
          <w:i/>
        </w:rPr>
        <w:t>straipsnio 1</w:t>
      </w:r>
      <w:r w:rsidR="00C01318">
        <w:rPr>
          <w:i/>
        </w:rPr>
        <w:t> </w:t>
      </w:r>
      <w:r w:rsidRPr="00C01318">
        <w:rPr>
          <w:i/>
        </w:rPr>
        <w:t xml:space="preserve">dalyje ir </w:t>
      </w:r>
      <w:bookmarkStart w:id="775" w:name="n706aa753-1c0f-4afb-abdc-e8e3ba45fc86"/>
      <w:r w:rsidRPr="00C01318">
        <w:rPr>
          <w:i/>
        </w:rPr>
        <w:t>138</w:t>
      </w:r>
      <w:bookmarkStart w:id="776" w:name="pn706aa753-1c0f-4afb-abdc-e8e3ba45fc86"/>
      <w:bookmarkEnd w:id="775"/>
      <w:bookmarkEnd w:id="776"/>
      <w:r w:rsidR="00FD6C81">
        <w:rPr>
          <w:i/>
        </w:rPr>
        <w:t> </w:t>
      </w:r>
      <w:r w:rsidRPr="00C01318">
        <w:rPr>
          <w:i/>
        </w:rPr>
        <w:t>straipsnio 2</w:t>
      </w:r>
      <w:r w:rsidR="00FD6C81">
        <w:rPr>
          <w:i/>
        </w:rPr>
        <w:t> </w:t>
      </w:r>
      <w:r w:rsidRPr="00C01318">
        <w:rPr>
          <w:i/>
        </w:rPr>
        <w:t>dalies 8</w:t>
      </w:r>
      <w:r w:rsidR="00FD6C81">
        <w:rPr>
          <w:i/>
        </w:rPr>
        <w:t> </w:t>
      </w:r>
      <w:r w:rsidRPr="00C01318">
        <w:rPr>
          <w:i/>
        </w:rPr>
        <w:t>punkte, padarė būtent M.</w:t>
      </w:r>
      <w:r w:rsidR="00FD6C81">
        <w:rPr>
          <w:i/>
        </w:rPr>
        <w:t> </w:t>
      </w:r>
      <w:r w:rsidRPr="00C01318">
        <w:rPr>
          <w:i/>
        </w:rPr>
        <w:t>S. Nepraėjus metams nuo atleidimo nuo baudžiamosios atsakomybės momento (2004</w:t>
      </w:r>
      <w:r w:rsidR="00FD6C81">
        <w:rPr>
          <w:i/>
        </w:rPr>
        <w:t> </w:t>
      </w:r>
      <w:r w:rsidRPr="00C01318">
        <w:rPr>
          <w:i/>
        </w:rPr>
        <w:t>m. vasario</w:t>
      </w:r>
      <w:r w:rsidR="00FD6C81">
        <w:rPr>
          <w:i/>
        </w:rPr>
        <w:t> </w:t>
      </w:r>
      <w:r w:rsidRPr="00C01318">
        <w:rPr>
          <w:i/>
        </w:rPr>
        <w:t>23</w:t>
      </w:r>
      <w:r w:rsidR="00FD6C81">
        <w:rPr>
          <w:i/>
        </w:rPr>
        <w:t> </w:t>
      </w:r>
      <w:r w:rsidRPr="00C01318">
        <w:rPr>
          <w:i/>
        </w:rPr>
        <w:t xml:space="preserve">d.), </w:t>
      </w:r>
      <w:bookmarkStart w:id="777" w:name="Buk_69"/>
      <w:r w:rsidRPr="00C01318">
        <w:rPr>
          <w:i/>
        </w:rPr>
        <w:t>M.</w:t>
      </w:r>
      <w:r w:rsidR="00FD6C81">
        <w:rPr>
          <w:i/>
        </w:rPr>
        <w:t> </w:t>
      </w:r>
      <w:r w:rsidRPr="00C01318">
        <w:rPr>
          <w:i/>
        </w:rPr>
        <w:t xml:space="preserve">S. </w:t>
      </w:r>
      <w:bookmarkEnd w:id="777"/>
      <w:r w:rsidRPr="00C01318">
        <w:rPr>
          <w:i/>
        </w:rPr>
        <w:t>2004</w:t>
      </w:r>
      <w:r w:rsidR="00FD6C81">
        <w:rPr>
          <w:i/>
        </w:rPr>
        <w:t> </w:t>
      </w:r>
      <w:r w:rsidRPr="00C01318">
        <w:rPr>
          <w:i/>
        </w:rPr>
        <w:t>m. rugpjūčio</w:t>
      </w:r>
      <w:r w:rsidR="00FD6C81">
        <w:rPr>
          <w:i/>
        </w:rPr>
        <w:t> </w:t>
      </w:r>
      <w:r w:rsidRPr="00C01318">
        <w:rPr>
          <w:i/>
        </w:rPr>
        <w:t>15</w:t>
      </w:r>
      <w:r w:rsidR="007C302E">
        <w:rPr>
          <w:i/>
        </w:rPr>
        <w:t xml:space="preserve"> d. </w:t>
      </w:r>
      <w:r w:rsidRPr="00C01318">
        <w:rPr>
          <w:i/>
        </w:rPr>
        <w:t>ir 16</w:t>
      </w:r>
      <w:r w:rsidR="00FD6C81">
        <w:rPr>
          <w:i/>
        </w:rPr>
        <w:t> </w:t>
      </w:r>
      <w:r w:rsidRPr="00C01318">
        <w:rPr>
          <w:i/>
        </w:rPr>
        <w:t xml:space="preserve">d. padarė du naujus tyčinius apysunkius nusikaltimus, todėl teismas, nagrinėjantis bylą dėl naujų nusikaltimų, vadovaudamasis </w:t>
      </w:r>
      <w:bookmarkStart w:id="778" w:name="ne37274ec-445e-4dcd-b69c-3209eb9b038f"/>
      <w:r w:rsidRPr="00C01318">
        <w:rPr>
          <w:i/>
        </w:rPr>
        <w:t>BK</w:t>
      </w:r>
      <w:bookmarkStart w:id="779" w:name="pne37274ec-445e-4dcd-b69c-3209eb9b038f"/>
      <w:bookmarkEnd w:id="778"/>
      <w:bookmarkEnd w:id="779"/>
      <w:r w:rsidR="00FD6C81">
        <w:rPr>
          <w:i/>
        </w:rPr>
        <w:t> </w:t>
      </w:r>
      <w:bookmarkStart w:id="780" w:name="nad2543be-8ccd-4f94-981a-0f8672c237aa"/>
      <w:r w:rsidRPr="00C01318">
        <w:rPr>
          <w:i/>
        </w:rPr>
        <w:t>38</w:t>
      </w:r>
      <w:bookmarkStart w:id="781" w:name="pnad2543be-8ccd-4f94-981a-0f8672c237aa"/>
      <w:bookmarkEnd w:id="780"/>
      <w:bookmarkEnd w:id="781"/>
      <w:r w:rsidR="00863598">
        <w:rPr>
          <w:i/>
        </w:rPr>
        <w:t> </w:t>
      </w:r>
      <w:r w:rsidRPr="00C01318">
        <w:rPr>
          <w:i/>
        </w:rPr>
        <w:t>straipsnio 4</w:t>
      </w:r>
      <w:r w:rsidR="00863598">
        <w:rPr>
          <w:i/>
        </w:rPr>
        <w:t> </w:t>
      </w:r>
      <w:r w:rsidRPr="00C01318">
        <w:rPr>
          <w:i/>
        </w:rPr>
        <w:t xml:space="preserve">dalimi, sprendė dėl baudžiamosios atsakomybės ir už tas veikas, dėl kurių byla buvo nutraukta susitaikius su nukentėjusiuoju. </w:t>
      </w:r>
    </w:p>
    <w:p w14:paraId="3921384F" w14:textId="30D2F278" w:rsidR="007A6D6C" w:rsidRPr="00C01318" w:rsidRDefault="007A6D6C" w:rsidP="00C01318">
      <w:pPr>
        <w:spacing w:line="240" w:lineRule="auto"/>
        <w:ind w:firstLine="851"/>
        <w:jc w:val="both"/>
        <w:rPr>
          <w:i/>
        </w:rPr>
      </w:pPr>
      <w:r w:rsidRPr="00C01318">
        <w:rPr>
          <w:i/>
        </w:rPr>
        <w:t>Tačiau iš Klaipėdos miesto apylinkės teismo 2005</w:t>
      </w:r>
      <w:r w:rsidR="00863598">
        <w:rPr>
          <w:i/>
        </w:rPr>
        <w:t> </w:t>
      </w:r>
      <w:r w:rsidRPr="00C01318">
        <w:rPr>
          <w:i/>
        </w:rPr>
        <w:t>m. gruodžio</w:t>
      </w:r>
      <w:r w:rsidR="00863598">
        <w:rPr>
          <w:i/>
        </w:rPr>
        <w:t> </w:t>
      </w:r>
      <w:r w:rsidRPr="00C01318">
        <w:rPr>
          <w:i/>
        </w:rPr>
        <w:t>19</w:t>
      </w:r>
      <w:r w:rsidR="00863598">
        <w:rPr>
          <w:i/>
        </w:rPr>
        <w:t> </w:t>
      </w:r>
      <w:r w:rsidRPr="00C01318">
        <w:rPr>
          <w:i/>
        </w:rPr>
        <w:t xml:space="preserve">d. nuosprendžio matyti, kad teismas iš naujo sprendė, ar </w:t>
      </w:r>
      <w:bookmarkStart w:id="782" w:name="Buk_70"/>
      <w:r w:rsidRPr="00C01318">
        <w:rPr>
          <w:i/>
        </w:rPr>
        <w:t>M.</w:t>
      </w:r>
      <w:r w:rsidR="00863598">
        <w:rPr>
          <w:i/>
        </w:rPr>
        <w:t> </w:t>
      </w:r>
      <w:r w:rsidRPr="00C01318">
        <w:rPr>
          <w:i/>
        </w:rPr>
        <w:t xml:space="preserve">S. </w:t>
      </w:r>
      <w:bookmarkEnd w:id="782"/>
      <w:r w:rsidRPr="00C01318">
        <w:rPr>
          <w:i/>
        </w:rPr>
        <w:t xml:space="preserve">iš tiesų padarė veikas, </w:t>
      </w:r>
      <w:bookmarkStart w:id="783" w:name="n91106fcb-e00e-491a-baea-cb46f93f086c"/>
      <w:r w:rsidR="007C302E" w:rsidRPr="00C01318">
        <w:rPr>
          <w:i/>
        </w:rPr>
        <w:t>nu</w:t>
      </w:r>
      <w:r w:rsidR="007C302E">
        <w:rPr>
          <w:i/>
        </w:rPr>
        <w:t>st</w:t>
      </w:r>
      <w:r w:rsidR="007C302E" w:rsidRPr="00C01318">
        <w:rPr>
          <w:i/>
        </w:rPr>
        <w:t xml:space="preserve">atytas </w:t>
      </w:r>
      <w:r w:rsidRPr="00C01318">
        <w:rPr>
          <w:i/>
        </w:rPr>
        <w:t>BK</w:t>
      </w:r>
      <w:bookmarkStart w:id="784" w:name="pn91106fcb-e00e-491a-baea-cb46f93f086c"/>
      <w:bookmarkEnd w:id="783"/>
      <w:bookmarkEnd w:id="784"/>
      <w:r w:rsidR="00863598">
        <w:rPr>
          <w:i/>
        </w:rPr>
        <w:t> </w:t>
      </w:r>
      <w:bookmarkStart w:id="785" w:name="n18e1e118-8178-4035-a2e5-c0fe3f0528e1"/>
      <w:r w:rsidRPr="00C01318">
        <w:rPr>
          <w:i/>
        </w:rPr>
        <w:t>284</w:t>
      </w:r>
      <w:bookmarkStart w:id="786" w:name="pn18e1e118-8178-4035-a2e5-c0fe3f0528e1"/>
      <w:bookmarkEnd w:id="785"/>
      <w:bookmarkEnd w:id="786"/>
      <w:r w:rsidR="00863598">
        <w:rPr>
          <w:i/>
        </w:rPr>
        <w:t> </w:t>
      </w:r>
      <w:r w:rsidRPr="00C01318">
        <w:rPr>
          <w:i/>
        </w:rPr>
        <w:t>straipsnio 1</w:t>
      </w:r>
      <w:r w:rsidR="00863598">
        <w:rPr>
          <w:i/>
        </w:rPr>
        <w:t> </w:t>
      </w:r>
      <w:r w:rsidRPr="00C01318">
        <w:rPr>
          <w:i/>
        </w:rPr>
        <w:t xml:space="preserve">dalyje ir </w:t>
      </w:r>
      <w:bookmarkStart w:id="787" w:name="n09d099a2-7638-4931-aaa9-9ea895f1821f"/>
      <w:r w:rsidRPr="00C01318">
        <w:rPr>
          <w:i/>
        </w:rPr>
        <w:t>138</w:t>
      </w:r>
      <w:bookmarkStart w:id="788" w:name="pn09d099a2-7638-4931-aaa9-9ea895f1821f"/>
      <w:bookmarkEnd w:id="787"/>
      <w:bookmarkEnd w:id="788"/>
      <w:r w:rsidR="00863598">
        <w:rPr>
          <w:i/>
        </w:rPr>
        <w:t> </w:t>
      </w:r>
      <w:r w:rsidRPr="00C01318">
        <w:rPr>
          <w:i/>
        </w:rPr>
        <w:t>straipsnio 2</w:t>
      </w:r>
      <w:r w:rsidR="00863598">
        <w:rPr>
          <w:i/>
        </w:rPr>
        <w:t> </w:t>
      </w:r>
      <w:r w:rsidRPr="00C01318">
        <w:rPr>
          <w:i/>
        </w:rPr>
        <w:t>dalies 8</w:t>
      </w:r>
      <w:r w:rsidR="00863598">
        <w:rPr>
          <w:i/>
        </w:rPr>
        <w:t> </w:t>
      </w:r>
      <w:r w:rsidRPr="00C01318">
        <w:rPr>
          <w:i/>
        </w:rPr>
        <w:t>punkte, t.</w:t>
      </w:r>
      <w:r w:rsidR="00863598">
        <w:rPr>
          <w:i/>
        </w:rPr>
        <w:t> </w:t>
      </w:r>
      <w:r w:rsidRPr="00C01318">
        <w:rPr>
          <w:i/>
        </w:rPr>
        <w:t>y. teismas iš naujo nustatinėjo, ar buvo padaryta pavojinga veika ir kas ją padarė, nors Klaipėdos miesto apylinkės teismo 2004</w:t>
      </w:r>
      <w:r w:rsidR="00863598">
        <w:rPr>
          <w:i/>
        </w:rPr>
        <w:t> </w:t>
      </w:r>
      <w:r w:rsidRPr="00C01318">
        <w:rPr>
          <w:i/>
        </w:rPr>
        <w:t>m. vasario</w:t>
      </w:r>
      <w:r w:rsidR="00863598">
        <w:rPr>
          <w:i/>
        </w:rPr>
        <w:t> </w:t>
      </w:r>
      <w:r w:rsidRPr="00C01318">
        <w:rPr>
          <w:i/>
        </w:rPr>
        <w:t>23</w:t>
      </w:r>
      <w:r w:rsidR="00863598">
        <w:rPr>
          <w:i/>
        </w:rPr>
        <w:t> </w:t>
      </w:r>
      <w:r w:rsidRPr="00C01318">
        <w:rPr>
          <w:i/>
        </w:rPr>
        <w:t>d. nuosprendžiu šie klausimai jau buvo išspęsti, šis teismo sprendimas nebuvo ginčijamas ir nebuvo pakeistas. Iš Klaipėdos miesto apylinkės teismo teisiamojo posėdžio protokolų taip pat matyti, kad teisiamajame posėdyje atliekant įrodymų tyrimą buvo iš naujo pakartotinai tiriami įrodymai, kuriais pagrįstos pirmosios bylos nuospre</w:t>
      </w:r>
      <w:r w:rsidR="00C01318">
        <w:rPr>
          <w:i/>
        </w:rPr>
        <w:t>ndyje teismo išdėstytos išvados</w:t>
      </w:r>
      <w:r w:rsidR="00863598">
        <w:rPr>
          <w:i/>
        </w:rPr>
        <w:t> </w:t>
      </w:r>
      <w:r w:rsidR="00C01318">
        <w:rPr>
          <w:i/>
        </w:rPr>
        <w:t>&lt;...&gt;</w:t>
      </w:r>
      <w:r w:rsidRPr="00C01318">
        <w:rPr>
          <w:i/>
        </w:rPr>
        <w:t xml:space="preserve"> </w:t>
      </w:r>
    </w:p>
    <w:p w14:paraId="4A7A0910" w14:textId="78EE27D3" w:rsidR="007A6D6C" w:rsidRPr="00C01318" w:rsidRDefault="007A6D6C" w:rsidP="00C01318">
      <w:pPr>
        <w:spacing w:line="240" w:lineRule="auto"/>
        <w:ind w:firstLine="851"/>
        <w:jc w:val="both"/>
        <w:rPr>
          <w:i/>
        </w:rPr>
      </w:pPr>
      <w:r w:rsidRPr="00C01318">
        <w:rPr>
          <w:i/>
        </w:rPr>
        <w:t>Taigi Klaipėdos miesto apylinkės teismas nepagrįstai iš naujo svarstė klausimą, ar M.</w:t>
      </w:r>
      <w:r w:rsidR="00863598">
        <w:rPr>
          <w:i/>
        </w:rPr>
        <w:t> </w:t>
      </w:r>
      <w:r w:rsidRPr="00C01318">
        <w:rPr>
          <w:i/>
        </w:rPr>
        <w:t xml:space="preserve">S. padarė </w:t>
      </w:r>
      <w:bookmarkStart w:id="789" w:name="nfa7278ae-71f0-42b6-b041-8615550a0b1b"/>
      <w:r w:rsidRPr="00C01318">
        <w:rPr>
          <w:i/>
        </w:rPr>
        <w:t>BK</w:t>
      </w:r>
      <w:bookmarkStart w:id="790" w:name="pnfa7278ae-71f0-42b6-b041-8615550a0b1b"/>
      <w:bookmarkEnd w:id="789"/>
      <w:bookmarkEnd w:id="790"/>
      <w:r w:rsidR="00863598">
        <w:rPr>
          <w:i/>
        </w:rPr>
        <w:t> </w:t>
      </w:r>
      <w:bookmarkStart w:id="791" w:name="na13621a1-bd7e-4e81-8838-7396edd49470"/>
      <w:r w:rsidRPr="00C01318">
        <w:rPr>
          <w:i/>
        </w:rPr>
        <w:t>284</w:t>
      </w:r>
      <w:bookmarkStart w:id="792" w:name="pna13621a1-bd7e-4e81-8838-7396edd49470"/>
      <w:bookmarkEnd w:id="791"/>
      <w:bookmarkEnd w:id="792"/>
      <w:r w:rsidR="00863598">
        <w:rPr>
          <w:i/>
        </w:rPr>
        <w:t> </w:t>
      </w:r>
      <w:r w:rsidRPr="00C01318">
        <w:rPr>
          <w:i/>
        </w:rPr>
        <w:t>straipsnio 1</w:t>
      </w:r>
      <w:r w:rsidR="00863598">
        <w:rPr>
          <w:i/>
        </w:rPr>
        <w:t> </w:t>
      </w:r>
      <w:r w:rsidRPr="00C01318">
        <w:rPr>
          <w:i/>
        </w:rPr>
        <w:t xml:space="preserve">dalyje ir </w:t>
      </w:r>
      <w:bookmarkStart w:id="793" w:name="nad53af3f-e247-4244-a52b-477865bd2507"/>
      <w:r w:rsidRPr="00C01318">
        <w:rPr>
          <w:i/>
        </w:rPr>
        <w:t>138</w:t>
      </w:r>
      <w:bookmarkStart w:id="794" w:name="pnad53af3f-e247-4244-a52b-477865bd2507"/>
      <w:bookmarkEnd w:id="793"/>
      <w:bookmarkEnd w:id="794"/>
      <w:r w:rsidR="00863598">
        <w:rPr>
          <w:i/>
        </w:rPr>
        <w:t> </w:t>
      </w:r>
      <w:r w:rsidRPr="00C01318">
        <w:rPr>
          <w:i/>
        </w:rPr>
        <w:t>straipsnio 2</w:t>
      </w:r>
      <w:r w:rsidR="00863598">
        <w:rPr>
          <w:i/>
        </w:rPr>
        <w:t> </w:t>
      </w:r>
      <w:r w:rsidRPr="00C01318">
        <w:rPr>
          <w:i/>
        </w:rPr>
        <w:t>dalies 8</w:t>
      </w:r>
      <w:r w:rsidR="00863598">
        <w:rPr>
          <w:i/>
        </w:rPr>
        <w:t> </w:t>
      </w:r>
      <w:r w:rsidRPr="00C01318">
        <w:rPr>
          <w:i/>
        </w:rPr>
        <w:t xml:space="preserve">punkte </w:t>
      </w:r>
      <w:r w:rsidR="007C302E" w:rsidRPr="00C01318">
        <w:rPr>
          <w:i/>
        </w:rPr>
        <w:t>nu</w:t>
      </w:r>
      <w:r w:rsidR="007C302E">
        <w:rPr>
          <w:i/>
        </w:rPr>
        <w:t>st</w:t>
      </w:r>
      <w:r w:rsidR="007C302E" w:rsidRPr="00C01318">
        <w:rPr>
          <w:i/>
        </w:rPr>
        <w:t xml:space="preserve">atytas </w:t>
      </w:r>
      <w:r w:rsidRPr="00C01318">
        <w:rPr>
          <w:i/>
        </w:rPr>
        <w:t xml:space="preserve">veikas, nepagrįstai iš naujo tyrė su šių veikų padarymu susijusius duomenis ir neteisingai pasielgė pripažinęs </w:t>
      </w:r>
      <w:bookmarkStart w:id="795" w:name="Buk_71"/>
      <w:r w:rsidRPr="00C01318">
        <w:rPr>
          <w:i/>
        </w:rPr>
        <w:t>M.</w:t>
      </w:r>
      <w:r w:rsidR="00863598">
        <w:rPr>
          <w:i/>
        </w:rPr>
        <w:t> </w:t>
      </w:r>
      <w:r w:rsidRPr="00C01318">
        <w:rPr>
          <w:i/>
        </w:rPr>
        <w:t xml:space="preserve">S. </w:t>
      </w:r>
      <w:bookmarkEnd w:id="795"/>
      <w:r w:rsidRPr="00C01318">
        <w:rPr>
          <w:i/>
        </w:rPr>
        <w:t xml:space="preserve">kaltu pagal </w:t>
      </w:r>
      <w:bookmarkStart w:id="796" w:name="na02fc195-84b6-42e5-b23c-8ad61d088aa4"/>
      <w:r w:rsidRPr="00C01318">
        <w:rPr>
          <w:i/>
        </w:rPr>
        <w:t>BK</w:t>
      </w:r>
      <w:bookmarkStart w:id="797" w:name="pna02fc195-84b6-42e5-b23c-8ad61d088aa4"/>
      <w:bookmarkEnd w:id="796"/>
      <w:bookmarkEnd w:id="797"/>
      <w:r w:rsidR="00863598">
        <w:rPr>
          <w:i/>
        </w:rPr>
        <w:t> </w:t>
      </w:r>
      <w:bookmarkStart w:id="798" w:name="n59c0b87f-ac3c-4859-afb4-0226885e83ce"/>
      <w:r w:rsidRPr="00C01318">
        <w:rPr>
          <w:i/>
        </w:rPr>
        <w:t>138</w:t>
      </w:r>
      <w:bookmarkStart w:id="799" w:name="pn59c0b87f-ac3c-4859-afb4-0226885e83ce"/>
      <w:bookmarkEnd w:id="798"/>
      <w:bookmarkEnd w:id="799"/>
      <w:r w:rsidR="00863598">
        <w:rPr>
          <w:i/>
        </w:rPr>
        <w:t> </w:t>
      </w:r>
      <w:r w:rsidRPr="00C01318">
        <w:rPr>
          <w:i/>
        </w:rPr>
        <w:t>straipsnio 1</w:t>
      </w:r>
      <w:r w:rsidR="00863598">
        <w:rPr>
          <w:i/>
        </w:rPr>
        <w:t> </w:t>
      </w:r>
      <w:r w:rsidRPr="00C01318">
        <w:rPr>
          <w:i/>
        </w:rPr>
        <w:t xml:space="preserve">dalį. Klaipėdos apylinkės teismas, nustatęs, kad </w:t>
      </w:r>
      <w:bookmarkStart w:id="800" w:name="Buk_72"/>
      <w:r w:rsidRPr="00C01318">
        <w:rPr>
          <w:i/>
        </w:rPr>
        <w:t>M.</w:t>
      </w:r>
      <w:r w:rsidR="00863598">
        <w:rPr>
          <w:i/>
        </w:rPr>
        <w:t> </w:t>
      </w:r>
      <w:r w:rsidRPr="00C01318">
        <w:rPr>
          <w:i/>
        </w:rPr>
        <w:t xml:space="preserve">S. </w:t>
      </w:r>
      <w:bookmarkEnd w:id="800"/>
      <w:r w:rsidRPr="00C01318">
        <w:rPr>
          <w:i/>
        </w:rPr>
        <w:t>padarė du naujus tyčinius nusikaltimus, turėjo priimti sprendimą pripažinti M.</w:t>
      </w:r>
      <w:r w:rsidR="00863598">
        <w:rPr>
          <w:i/>
        </w:rPr>
        <w:t> </w:t>
      </w:r>
      <w:r w:rsidRPr="00C01318">
        <w:rPr>
          <w:i/>
        </w:rPr>
        <w:t xml:space="preserve">S. kaltu padarius </w:t>
      </w:r>
      <w:bookmarkStart w:id="801" w:name="ndffe0fbd-82db-47d9-9d34-6d24bc7e4074"/>
      <w:r w:rsidRPr="00C01318">
        <w:rPr>
          <w:i/>
        </w:rPr>
        <w:t>BK</w:t>
      </w:r>
      <w:bookmarkStart w:id="802" w:name="pndffe0fbd-82db-47d9-9d34-6d24bc7e4074"/>
      <w:bookmarkEnd w:id="801"/>
      <w:bookmarkEnd w:id="802"/>
      <w:r w:rsidR="00863598">
        <w:rPr>
          <w:i/>
        </w:rPr>
        <w:t> </w:t>
      </w:r>
      <w:r w:rsidRPr="00C01318">
        <w:rPr>
          <w:i/>
        </w:rPr>
        <w:t>284</w:t>
      </w:r>
      <w:r w:rsidR="00863598">
        <w:rPr>
          <w:i/>
        </w:rPr>
        <w:t> </w:t>
      </w:r>
      <w:r w:rsidRPr="00C01318">
        <w:rPr>
          <w:i/>
        </w:rPr>
        <w:t>straipsnio 1</w:t>
      </w:r>
      <w:r w:rsidR="00863598">
        <w:rPr>
          <w:i/>
        </w:rPr>
        <w:t> </w:t>
      </w:r>
      <w:r w:rsidRPr="00C01318">
        <w:rPr>
          <w:i/>
        </w:rPr>
        <w:t>dalyje ir 138</w:t>
      </w:r>
      <w:r w:rsidR="00863598">
        <w:rPr>
          <w:i/>
        </w:rPr>
        <w:t> </w:t>
      </w:r>
      <w:r w:rsidRPr="00C01318">
        <w:rPr>
          <w:i/>
        </w:rPr>
        <w:t>straipsnio 2</w:t>
      </w:r>
      <w:r w:rsidR="00863598">
        <w:rPr>
          <w:i/>
        </w:rPr>
        <w:t> </w:t>
      </w:r>
      <w:r w:rsidR="007C302E" w:rsidRPr="00C01318">
        <w:rPr>
          <w:i/>
        </w:rPr>
        <w:t>dal</w:t>
      </w:r>
      <w:r w:rsidR="007C302E">
        <w:rPr>
          <w:i/>
        </w:rPr>
        <w:t>ies</w:t>
      </w:r>
      <w:r w:rsidR="007C302E" w:rsidRPr="00C01318">
        <w:rPr>
          <w:i/>
        </w:rPr>
        <w:t xml:space="preserve"> </w:t>
      </w:r>
      <w:r w:rsidRPr="00C01318">
        <w:rPr>
          <w:i/>
        </w:rPr>
        <w:t>8</w:t>
      </w:r>
      <w:r w:rsidR="00863598">
        <w:rPr>
          <w:i/>
        </w:rPr>
        <w:t> </w:t>
      </w:r>
      <w:r w:rsidRPr="00C01318">
        <w:rPr>
          <w:i/>
        </w:rPr>
        <w:t xml:space="preserve">punkte </w:t>
      </w:r>
      <w:r w:rsidR="007C302E" w:rsidRPr="00C01318">
        <w:rPr>
          <w:i/>
        </w:rPr>
        <w:t>nu</w:t>
      </w:r>
      <w:r w:rsidR="007C302E">
        <w:rPr>
          <w:i/>
        </w:rPr>
        <w:t>st</w:t>
      </w:r>
      <w:r w:rsidR="007C302E" w:rsidRPr="00C01318">
        <w:rPr>
          <w:i/>
        </w:rPr>
        <w:t xml:space="preserve">atytas </w:t>
      </w:r>
      <w:r w:rsidRPr="00C01318">
        <w:rPr>
          <w:i/>
        </w:rPr>
        <w:t>veikas, nes šių nusikalstamų veikų padarymo faktas ir asmuo</w:t>
      </w:r>
      <w:r w:rsidR="007C302E">
        <w:rPr>
          <w:i/>
        </w:rPr>
        <w:t>,</w:t>
      </w:r>
      <w:r w:rsidRPr="00C01318">
        <w:rPr>
          <w:i/>
        </w:rPr>
        <w:t xml:space="preserve"> jas įvykdęs</w:t>
      </w:r>
      <w:r w:rsidR="007C302E">
        <w:rPr>
          <w:i/>
        </w:rPr>
        <w:t>,</w:t>
      </w:r>
      <w:r w:rsidRPr="00C01318">
        <w:rPr>
          <w:i/>
        </w:rPr>
        <w:t xml:space="preserve"> jau buvo </w:t>
      </w:r>
      <w:r w:rsidR="007C302E" w:rsidRPr="00C01318">
        <w:rPr>
          <w:i/>
        </w:rPr>
        <w:t>nustatyt</w:t>
      </w:r>
      <w:r w:rsidR="007C302E">
        <w:rPr>
          <w:i/>
        </w:rPr>
        <w:t>i</w:t>
      </w:r>
      <w:r w:rsidR="007C302E" w:rsidRPr="00C01318">
        <w:rPr>
          <w:i/>
        </w:rPr>
        <w:t xml:space="preserve"> </w:t>
      </w:r>
      <w:r w:rsidRPr="00C01318">
        <w:rPr>
          <w:i/>
        </w:rPr>
        <w:t>pirmojoje byloje priėmus nuosprendį, todėl teismui beliko konstatuoti M.</w:t>
      </w:r>
      <w:r w:rsidR="00863598">
        <w:rPr>
          <w:i/>
        </w:rPr>
        <w:t> </w:t>
      </w:r>
      <w:r w:rsidRPr="00C01318">
        <w:rPr>
          <w:i/>
        </w:rPr>
        <w:t>S. kaltę padarius šias veikas ir paskirti už jas bausmes.</w:t>
      </w:r>
    </w:p>
    <w:p w14:paraId="556510B0" w14:textId="3D7A63B8" w:rsidR="00F84B8E" w:rsidRDefault="003754C1" w:rsidP="008669AB">
      <w:pPr>
        <w:spacing w:line="240" w:lineRule="auto"/>
        <w:ind w:firstLine="851"/>
        <w:jc w:val="both"/>
      </w:pPr>
      <w:r w:rsidRPr="00D3151E">
        <w:t>Apkaltinamojo nuosprendžio rezoliucinėje dalyje turi būti nurodomas baudžiamasis įstatymas, pagal kurį kaltinamasis pripažįstamas kaltu (BPK</w:t>
      </w:r>
      <w:r w:rsidR="00863598">
        <w:t> </w:t>
      </w:r>
      <w:r w:rsidRPr="00D3151E">
        <w:t>307</w:t>
      </w:r>
      <w:r w:rsidR="00863598">
        <w:t> </w:t>
      </w:r>
      <w:r w:rsidRPr="00D3151E">
        <w:t>straipsnio 1</w:t>
      </w:r>
      <w:r w:rsidR="00863598">
        <w:t> </w:t>
      </w:r>
      <w:r w:rsidRPr="00D3151E">
        <w:t>dalies 3</w:t>
      </w:r>
      <w:r w:rsidR="00863598">
        <w:t> </w:t>
      </w:r>
      <w:r w:rsidRPr="00D3151E">
        <w:t>punktas)</w:t>
      </w:r>
      <w:bookmarkStart w:id="803" w:name="_Hlk31203503"/>
      <w:r w:rsidR="008669AB" w:rsidRPr="00D3151E">
        <w:t xml:space="preserve">. </w:t>
      </w:r>
      <w:r w:rsidRPr="00D3151E">
        <w:t>Nuosprendžio aprašomojoje dalyje išdėstytos nusikalstamų veikų, pripažintų įrodytomis, aplinkybės ir jų kvalifikavimas bei išvados turi atitikti nuosprendžio rezoliucinę dalį, kurioje nurodomas baudžiamasis įstatymas, pagal kurį asmuo pripažintas kaltu. Šios dalies formuluotės turi būti aiškios ir tikslios. Nuosprendis neatitinka BPK reikalavimų, jei nustatomi prieštaravimai tarp aprašomosios nuosprendžio dalies (nusikalstamos veikos sudėties požymius atskleidžiančių faktinių aplinkybių aprašymo ar išvadų dėl veikų kvalifikavimo) ir nurodyto nusikalstamos veikos teisinio vertinimo (BK straipsnio ir</w:t>
      </w:r>
      <w:r w:rsidR="00863598">
        <w:t> </w:t>
      </w:r>
      <w:r w:rsidRPr="00D3151E">
        <w:t>(ar) jo dalies) rezoliucinėje nuosprendžio dalyje (BPK 305</w:t>
      </w:r>
      <w:r w:rsidR="00863598">
        <w:t> </w:t>
      </w:r>
      <w:r w:rsidRPr="00D3151E">
        <w:t>straipsnio 1</w:t>
      </w:r>
      <w:r w:rsidR="00863598">
        <w:t> </w:t>
      </w:r>
      <w:r w:rsidRPr="00D3151E">
        <w:t>dalies 1, 3 punktai, 307</w:t>
      </w:r>
      <w:r w:rsidR="00863598">
        <w:t> </w:t>
      </w:r>
      <w:r w:rsidRPr="00D3151E">
        <w:t>straipsnio 1</w:t>
      </w:r>
      <w:r w:rsidR="00863598">
        <w:t> </w:t>
      </w:r>
      <w:r w:rsidRPr="00D3151E">
        <w:t>dalies 3</w:t>
      </w:r>
      <w:r w:rsidR="00863598">
        <w:t> </w:t>
      </w:r>
      <w:r w:rsidRPr="00D3151E">
        <w:t>punktas)</w:t>
      </w:r>
      <w:bookmarkEnd w:id="803"/>
      <w:r w:rsidR="008669AB">
        <w:t xml:space="preserve"> </w:t>
      </w:r>
      <w:r w:rsidR="007253B4">
        <w:t>(kasacinė nutartis baudžiamojoje byloje Nr.</w:t>
      </w:r>
      <w:r w:rsidR="00863598">
        <w:t> </w:t>
      </w:r>
      <w:r w:rsidR="00F84B8E">
        <w:t>2K-24/2010</w:t>
      </w:r>
      <w:r w:rsidR="007253B4">
        <w:t>)</w:t>
      </w:r>
      <w:r w:rsidR="007C302E">
        <w:t>.</w:t>
      </w:r>
    </w:p>
    <w:p w14:paraId="4500A420" w14:textId="57D4C7FE" w:rsidR="007A6D6C" w:rsidRPr="00D3151E" w:rsidRDefault="007253B4" w:rsidP="00900281">
      <w:pPr>
        <w:tabs>
          <w:tab w:val="left" w:pos="851"/>
        </w:tabs>
        <w:spacing w:line="240" w:lineRule="auto"/>
        <w:jc w:val="both"/>
      </w:pPr>
      <w:r>
        <w:lastRenderedPageBreak/>
        <w:tab/>
      </w:r>
      <w:r w:rsidR="008669AB" w:rsidRPr="00D3151E">
        <w:t xml:space="preserve">Kai asmuo nuteisiamas ne pagal nuosprendžio priėmimo metu galiojančią baudžiamojo įstatymo redakciją, nuosprendyje nurodoma, kokią įstatymo redakciją teismas taiko </w:t>
      </w:r>
      <w:r w:rsidR="00900281" w:rsidRPr="00D3151E">
        <w:t>(kasacinė nutartis baudžiamojoje byloje Nr.</w:t>
      </w:r>
      <w:r w:rsidR="00863598">
        <w:t> </w:t>
      </w:r>
      <w:r w:rsidR="00900281" w:rsidRPr="00D3151E">
        <w:t>2K-259/201</w:t>
      </w:r>
      <w:r w:rsidR="00B56E2A" w:rsidRPr="00D3151E">
        <w:t>3</w:t>
      </w:r>
      <w:r w:rsidR="00900281" w:rsidRPr="00D3151E">
        <w:t>).</w:t>
      </w:r>
    </w:p>
    <w:p w14:paraId="10D922C0" w14:textId="637AC6EE" w:rsidR="00B82F31" w:rsidRDefault="00C10D57" w:rsidP="001E4DC8">
      <w:pPr>
        <w:spacing w:line="240" w:lineRule="auto"/>
        <w:ind w:firstLine="851"/>
        <w:jc w:val="both"/>
      </w:pPr>
      <w:r w:rsidRPr="00D3151E">
        <w:t>Apkaltinamojo nuosprendžio rezoliucinėje dalyje turi būti nurodomi sprendimai dėl bausmės, baudžiamojo poveikio priemonės ar auklėjamojo poveikio priemonės, taip pat dėl suėmimo bei priverčiamosios medicinos priemonės įskaitymo į bausmės laiką, kai tam yra pagrindas (BPK</w:t>
      </w:r>
      <w:r w:rsidR="00863598">
        <w:t> </w:t>
      </w:r>
      <w:r w:rsidRPr="00D3151E">
        <w:t>307</w:t>
      </w:r>
      <w:r w:rsidR="00863598">
        <w:t> </w:t>
      </w:r>
      <w:r w:rsidRPr="00D3151E">
        <w:t>straipsnio 1</w:t>
      </w:r>
      <w:r w:rsidR="00863598">
        <w:t> </w:t>
      </w:r>
      <w:r w:rsidRPr="00D3151E">
        <w:t>dalies 4</w:t>
      </w:r>
      <w:r w:rsidR="00863598">
        <w:t> </w:t>
      </w:r>
      <w:r w:rsidRPr="00D3151E">
        <w:t>punktas)</w:t>
      </w:r>
      <w:r w:rsidR="001E4DC8" w:rsidRPr="00D3151E">
        <w:t xml:space="preserve"> (kasacinės nutartys baudžiamosiose bylose Nr.</w:t>
      </w:r>
      <w:r w:rsidR="00D3151E" w:rsidRPr="00D3151E">
        <w:t> </w:t>
      </w:r>
      <w:r w:rsidR="001E4DC8" w:rsidRPr="00D3151E">
        <w:t>2K-114/2013, 2K-80/2013). Jeigu skiriama švelnesnė, negu įstatymo nustatyta, bausmė, rezoliucijoje nurodytini atitinkami BK bendrosios dalies straipsniai (pavyzdžiui, BK</w:t>
      </w:r>
      <w:r w:rsidR="00863598">
        <w:t> </w:t>
      </w:r>
      <w:r w:rsidR="001E4DC8" w:rsidRPr="00D3151E">
        <w:t>54</w:t>
      </w:r>
      <w:r w:rsidR="00863598">
        <w:t> </w:t>
      </w:r>
      <w:r w:rsidR="001E4DC8" w:rsidRPr="00D3151E">
        <w:t>straipsnio 3 dalis).</w:t>
      </w:r>
      <w:r w:rsidR="001E4DC8">
        <w:t xml:space="preserve"> </w:t>
      </w:r>
      <w:r w:rsidR="00B82F31">
        <w:t>Antai kasacinėje nutartyje baudžiamojoje byloje Nr.</w:t>
      </w:r>
      <w:r w:rsidR="00863598">
        <w:t> </w:t>
      </w:r>
      <w:r w:rsidR="00B82F31">
        <w:t>2K-80/2013 atkreiptas dėmesys į tai, kad pirmosios instancijos teismas rezoliucinėje dalyje nenurodė BK 54 straipsnio 3</w:t>
      </w:r>
      <w:r w:rsidR="00863598">
        <w:t> </w:t>
      </w:r>
      <w:r w:rsidR="00B82F31">
        <w:t>dalies nuostatų, todėl susidaro įspūdis, kad nuteistajam paskirta bausmė, kurios nenustato BK specialiosios dalies straipsnio sankcija:</w:t>
      </w:r>
    </w:p>
    <w:p w14:paraId="7983AE28" w14:textId="2CEE9717" w:rsidR="00B82F31" w:rsidRPr="00B82F31" w:rsidRDefault="00B82F31" w:rsidP="00B82F31">
      <w:pPr>
        <w:tabs>
          <w:tab w:val="left" w:pos="851"/>
        </w:tabs>
        <w:spacing w:line="240" w:lineRule="auto"/>
        <w:ind w:firstLine="851"/>
        <w:jc w:val="both"/>
        <w:rPr>
          <w:i/>
        </w:rPr>
      </w:pPr>
      <w:r>
        <w:rPr>
          <w:i/>
        </w:rPr>
        <w:t>&lt;...&gt;</w:t>
      </w:r>
      <w:r w:rsidR="00C570B1">
        <w:rPr>
          <w:i/>
        </w:rPr>
        <w:t> </w:t>
      </w:r>
      <w:r w:rsidRPr="00B82F31">
        <w:rPr>
          <w:i/>
        </w:rPr>
        <w:t xml:space="preserve">nepaisant to, jog pirmosios instancijos teismo nuosprendžio aprašomojoje dalyje nurodyti </w:t>
      </w:r>
      <w:bookmarkStart w:id="804" w:name="na1114985-8323-427c-82a0-c275e63d0074"/>
      <w:r w:rsidRPr="00B82F31">
        <w:rPr>
          <w:i/>
        </w:rPr>
        <w:t>BK</w:t>
      </w:r>
      <w:bookmarkStart w:id="805" w:name="pna1114985-8323-427c-82a0-c275e63d0074"/>
      <w:bookmarkEnd w:id="804"/>
      <w:bookmarkEnd w:id="805"/>
      <w:r w:rsidR="00863598">
        <w:rPr>
          <w:i/>
        </w:rPr>
        <w:t> </w:t>
      </w:r>
      <w:bookmarkStart w:id="806" w:name="na5adbbe0-0efc-4cc6-afb6-bc518d01e4ab"/>
      <w:r w:rsidRPr="00B82F31">
        <w:rPr>
          <w:i/>
        </w:rPr>
        <w:t>54</w:t>
      </w:r>
      <w:bookmarkStart w:id="807" w:name="pna5adbbe0-0efc-4cc6-afb6-bc518d01e4ab"/>
      <w:bookmarkEnd w:id="806"/>
      <w:bookmarkEnd w:id="807"/>
      <w:r w:rsidR="00863598">
        <w:rPr>
          <w:i/>
        </w:rPr>
        <w:t> </w:t>
      </w:r>
      <w:r w:rsidRPr="00B82F31">
        <w:rPr>
          <w:i/>
        </w:rPr>
        <w:t>straipsnio 3</w:t>
      </w:r>
      <w:r w:rsidR="00863598">
        <w:rPr>
          <w:i/>
        </w:rPr>
        <w:t> </w:t>
      </w:r>
      <w:r w:rsidRPr="00B82F31">
        <w:rPr>
          <w:i/>
        </w:rPr>
        <w:t>dalies taikymo motyvai, rezoliucinėje šio nuosprendžio dalyje nenurodyta, kad bausmė A.</w:t>
      </w:r>
      <w:r w:rsidR="00863598">
        <w:rPr>
          <w:i/>
        </w:rPr>
        <w:t> </w:t>
      </w:r>
      <w:r w:rsidRPr="00B82F31">
        <w:rPr>
          <w:i/>
        </w:rPr>
        <w:t xml:space="preserve">V. paskirta taikant </w:t>
      </w:r>
      <w:bookmarkStart w:id="808" w:name="n0b380e12-3e76-4734-8c46-3726afc372ba"/>
      <w:r w:rsidRPr="00B82F31">
        <w:rPr>
          <w:i/>
        </w:rPr>
        <w:t>BK</w:t>
      </w:r>
      <w:bookmarkStart w:id="809" w:name="pn0b380e12-3e76-4734-8c46-3726afc372ba"/>
      <w:bookmarkEnd w:id="808"/>
      <w:bookmarkEnd w:id="809"/>
      <w:r w:rsidR="00863598">
        <w:rPr>
          <w:i/>
        </w:rPr>
        <w:t> </w:t>
      </w:r>
      <w:bookmarkStart w:id="810" w:name="nb2dee041-86ca-4c3c-b532-1a1cde614df5"/>
      <w:r w:rsidRPr="00B82F31">
        <w:rPr>
          <w:i/>
        </w:rPr>
        <w:t>54</w:t>
      </w:r>
      <w:bookmarkStart w:id="811" w:name="pnb2dee041-86ca-4c3c-b532-1a1cde614df5"/>
      <w:bookmarkEnd w:id="810"/>
      <w:bookmarkEnd w:id="811"/>
      <w:r w:rsidR="00863598">
        <w:rPr>
          <w:i/>
        </w:rPr>
        <w:t> </w:t>
      </w:r>
      <w:r w:rsidRPr="00B82F31">
        <w:rPr>
          <w:i/>
        </w:rPr>
        <w:t>straipsnio 3</w:t>
      </w:r>
      <w:r w:rsidR="00863598">
        <w:rPr>
          <w:i/>
        </w:rPr>
        <w:t> </w:t>
      </w:r>
      <w:r w:rsidRPr="00B82F31">
        <w:rPr>
          <w:i/>
        </w:rPr>
        <w:t xml:space="preserve">dalies nuostatas. Pirmosios instancijos teismas, nenurodydamas šios </w:t>
      </w:r>
      <w:bookmarkStart w:id="812" w:name="n72681327-d0c1-4bf5-b791-4e851e008bea"/>
      <w:r w:rsidRPr="00B82F31">
        <w:rPr>
          <w:i/>
        </w:rPr>
        <w:t>BK</w:t>
      </w:r>
      <w:bookmarkStart w:id="813" w:name="pn72681327-d0c1-4bf5-b791-4e851e008bea"/>
      <w:bookmarkEnd w:id="812"/>
      <w:bookmarkEnd w:id="813"/>
      <w:r w:rsidRPr="00B82F31">
        <w:rPr>
          <w:i/>
        </w:rPr>
        <w:t xml:space="preserve"> bendrosios dalies normos, pažeidė </w:t>
      </w:r>
      <w:bookmarkStart w:id="814" w:name="n6519c6af-17cd-4a04-9087-0571fcaa5aa7"/>
      <w:r w:rsidRPr="00B82F31">
        <w:rPr>
          <w:i/>
        </w:rPr>
        <w:t>BPK</w:t>
      </w:r>
      <w:bookmarkStart w:id="815" w:name="pn6519c6af-17cd-4a04-9087-0571fcaa5aa7"/>
      <w:bookmarkEnd w:id="814"/>
      <w:bookmarkEnd w:id="815"/>
      <w:r w:rsidR="002C16B0">
        <w:rPr>
          <w:i/>
        </w:rPr>
        <w:t> </w:t>
      </w:r>
      <w:bookmarkStart w:id="816" w:name="n3c7f37a9-d149-4829-874e-167cf3cf64c2"/>
      <w:r w:rsidRPr="00B82F31">
        <w:rPr>
          <w:i/>
        </w:rPr>
        <w:t>307</w:t>
      </w:r>
      <w:bookmarkStart w:id="817" w:name="pn3c7f37a9-d149-4829-874e-167cf3cf64c2"/>
      <w:bookmarkEnd w:id="816"/>
      <w:bookmarkEnd w:id="817"/>
      <w:r w:rsidR="002C16B0">
        <w:rPr>
          <w:i/>
        </w:rPr>
        <w:t> </w:t>
      </w:r>
      <w:r w:rsidRPr="00B82F31">
        <w:rPr>
          <w:i/>
        </w:rPr>
        <w:t>straipsnio 1</w:t>
      </w:r>
      <w:r w:rsidR="00863598">
        <w:rPr>
          <w:i/>
        </w:rPr>
        <w:t> </w:t>
      </w:r>
      <w:r w:rsidRPr="00B82F31">
        <w:rPr>
          <w:i/>
        </w:rPr>
        <w:t>dalies 4</w:t>
      </w:r>
      <w:r w:rsidR="00863598">
        <w:rPr>
          <w:i/>
        </w:rPr>
        <w:t> </w:t>
      </w:r>
      <w:r w:rsidRPr="00B82F31">
        <w:rPr>
          <w:i/>
        </w:rPr>
        <w:t>punkto reikalavimus, nuosprendžio rezoliucinėje dalyje neaiškiai nurodė sprendimą dėl A.</w:t>
      </w:r>
      <w:r w:rsidR="00863598">
        <w:rPr>
          <w:i/>
        </w:rPr>
        <w:t> </w:t>
      </w:r>
      <w:r w:rsidRPr="00B82F31">
        <w:rPr>
          <w:i/>
        </w:rPr>
        <w:t xml:space="preserve">V. skirtinų bausmių, todėl susidaro įspūdis, kad nuteistajam už </w:t>
      </w:r>
      <w:bookmarkStart w:id="818" w:name="n2c4f3b2f-26c2-412f-99ae-0658660814fa"/>
      <w:r w:rsidRPr="00B82F31">
        <w:rPr>
          <w:i/>
        </w:rPr>
        <w:t>BK</w:t>
      </w:r>
      <w:bookmarkStart w:id="819" w:name="pn2c4f3b2f-26c2-412f-99ae-0658660814fa"/>
      <w:bookmarkEnd w:id="818"/>
      <w:bookmarkEnd w:id="819"/>
      <w:r w:rsidR="002C16B0">
        <w:rPr>
          <w:i/>
        </w:rPr>
        <w:t> </w:t>
      </w:r>
      <w:bookmarkStart w:id="820" w:name="nccf4e032-dd4a-434e-8d8e-98d1eaddf880"/>
      <w:r w:rsidRPr="00B82F31">
        <w:rPr>
          <w:i/>
        </w:rPr>
        <w:t>180</w:t>
      </w:r>
      <w:bookmarkStart w:id="821" w:name="pnccf4e032-dd4a-434e-8d8e-98d1eaddf880"/>
      <w:bookmarkEnd w:id="820"/>
      <w:bookmarkEnd w:id="821"/>
      <w:r w:rsidR="002C16B0">
        <w:rPr>
          <w:i/>
        </w:rPr>
        <w:t> </w:t>
      </w:r>
      <w:r w:rsidRPr="00B82F31">
        <w:rPr>
          <w:i/>
        </w:rPr>
        <w:t>straipsnio 3</w:t>
      </w:r>
      <w:r w:rsidR="00863598">
        <w:rPr>
          <w:i/>
        </w:rPr>
        <w:t> </w:t>
      </w:r>
      <w:r w:rsidRPr="00B82F31">
        <w:rPr>
          <w:i/>
        </w:rPr>
        <w:t xml:space="preserve">dalyje ir </w:t>
      </w:r>
      <w:bookmarkStart w:id="822" w:name="ndbe4c2f2-06b2-4ae3-9d57-82dde9defe00"/>
      <w:r w:rsidRPr="00B82F31">
        <w:rPr>
          <w:i/>
        </w:rPr>
        <w:t>214</w:t>
      </w:r>
      <w:bookmarkStart w:id="823" w:name="pndbe4c2f2-06b2-4ae3-9d57-82dde9defe00"/>
      <w:bookmarkEnd w:id="822"/>
      <w:bookmarkEnd w:id="823"/>
      <w:r w:rsidR="00863598">
        <w:rPr>
          <w:i/>
        </w:rPr>
        <w:t> </w:t>
      </w:r>
      <w:r w:rsidRPr="00B82F31">
        <w:rPr>
          <w:i/>
        </w:rPr>
        <w:t>straipsnio 1</w:t>
      </w:r>
      <w:r w:rsidR="00863598">
        <w:rPr>
          <w:i/>
        </w:rPr>
        <w:t> </w:t>
      </w:r>
      <w:r w:rsidRPr="00B82F31">
        <w:rPr>
          <w:i/>
        </w:rPr>
        <w:t xml:space="preserve">dalyje </w:t>
      </w:r>
      <w:r w:rsidR="007808A8" w:rsidRPr="00B82F31">
        <w:rPr>
          <w:i/>
        </w:rPr>
        <w:t>nu</w:t>
      </w:r>
      <w:r w:rsidR="007808A8">
        <w:rPr>
          <w:i/>
        </w:rPr>
        <w:t>st</w:t>
      </w:r>
      <w:r w:rsidR="007808A8" w:rsidRPr="00B82F31">
        <w:rPr>
          <w:i/>
        </w:rPr>
        <w:t xml:space="preserve">atytų </w:t>
      </w:r>
      <w:r w:rsidRPr="00B82F31">
        <w:rPr>
          <w:i/>
        </w:rPr>
        <w:t xml:space="preserve">nusikaltimų padarymą paskirtos bausmės, kurios </w:t>
      </w:r>
      <w:r w:rsidR="007808A8" w:rsidRPr="00B82F31">
        <w:rPr>
          <w:i/>
        </w:rPr>
        <w:t>nenu</w:t>
      </w:r>
      <w:r w:rsidR="007808A8">
        <w:rPr>
          <w:i/>
        </w:rPr>
        <w:t>st</w:t>
      </w:r>
      <w:r w:rsidR="007808A8" w:rsidRPr="00B82F31">
        <w:rPr>
          <w:i/>
        </w:rPr>
        <w:t xml:space="preserve">atytos </w:t>
      </w:r>
      <w:r w:rsidRPr="00B82F31">
        <w:rPr>
          <w:i/>
        </w:rPr>
        <w:t xml:space="preserve">šių </w:t>
      </w:r>
      <w:bookmarkStart w:id="824" w:name="ndc14ffda-a9d7-4567-b896-b3497f155eda"/>
      <w:r w:rsidRPr="00B82F31">
        <w:rPr>
          <w:i/>
        </w:rPr>
        <w:t>BK</w:t>
      </w:r>
      <w:bookmarkStart w:id="825" w:name="pndc14ffda-a9d7-4567-b896-b3497f155eda"/>
      <w:bookmarkEnd w:id="824"/>
      <w:bookmarkEnd w:id="825"/>
      <w:r w:rsidRPr="00B82F31">
        <w:rPr>
          <w:i/>
        </w:rPr>
        <w:t xml:space="preserve"> normų sankcijose. Apeliacinės instancijos teismas, išnagrinėjęs prokuroro apeliacinį skundą ir pripažinęs, kad bausmė paskirta teisingai, pirmosios instancijos teismo padaryto </w:t>
      </w:r>
      <w:bookmarkStart w:id="826" w:name="nafc56356-1b10-4a36-986e-bf82e428f9c1"/>
      <w:r w:rsidRPr="00B82F31">
        <w:rPr>
          <w:i/>
        </w:rPr>
        <w:t>BPK</w:t>
      </w:r>
      <w:bookmarkStart w:id="827" w:name="pnafc56356-1b10-4a36-986e-bf82e428f9c1"/>
      <w:bookmarkEnd w:id="826"/>
      <w:bookmarkEnd w:id="827"/>
      <w:r w:rsidR="00863598">
        <w:rPr>
          <w:i/>
        </w:rPr>
        <w:t> </w:t>
      </w:r>
      <w:bookmarkStart w:id="828" w:name="n9a55fc2b-5192-4d7a-8a0c-43db3c8d5da7"/>
      <w:r w:rsidRPr="00B82F31">
        <w:rPr>
          <w:i/>
        </w:rPr>
        <w:t>307</w:t>
      </w:r>
      <w:bookmarkStart w:id="829" w:name="pn9a55fc2b-5192-4d7a-8a0c-43db3c8d5da7"/>
      <w:bookmarkEnd w:id="828"/>
      <w:bookmarkEnd w:id="829"/>
      <w:r w:rsidR="00863598">
        <w:rPr>
          <w:i/>
        </w:rPr>
        <w:t> </w:t>
      </w:r>
      <w:r w:rsidRPr="00B82F31">
        <w:rPr>
          <w:i/>
        </w:rPr>
        <w:t>straipsnio 1</w:t>
      </w:r>
      <w:r w:rsidR="00863598">
        <w:rPr>
          <w:i/>
        </w:rPr>
        <w:t> </w:t>
      </w:r>
      <w:r w:rsidRPr="00B82F31">
        <w:rPr>
          <w:i/>
        </w:rPr>
        <w:t>dalies 4</w:t>
      </w:r>
      <w:r w:rsidR="00863598">
        <w:rPr>
          <w:i/>
        </w:rPr>
        <w:t> </w:t>
      </w:r>
      <w:r w:rsidRPr="00B82F31">
        <w:rPr>
          <w:i/>
        </w:rPr>
        <w:t xml:space="preserve">punkto, reglamentuojančio apkaltinamojo nuosprendžio rezoliucinės dalies turinį, pažeidimo neištaisė, taip pats pažeisdamas </w:t>
      </w:r>
      <w:bookmarkStart w:id="830" w:name="n42ee0a4b-a533-430c-93b0-2f402338bb3d"/>
      <w:r w:rsidRPr="00B82F31">
        <w:rPr>
          <w:i/>
        </w:rPr>
        <w:t>BPK</w:t>
      </w:r>
      <w:bookmarkStart w:id="831" w:name="pn42ee0a4b-a533-430c-93b0-2f402338bb3d"/>
      <w:bookmarkEnd w:id="830"/>
      <w:bookmarkEnd w:id="831"/>
      <w:r w:rsidR="00863598">
        <w:rPr>
          <w:i/>
        </w:rPr>
        <w:t> </w:t>
      </w:r>
      <w:bookmarkStart w:id="832" w:name="na240d542-7331-40f3-8147-c9d017465e17"/>
      <w:r w:rsidRPr="00B82F31">
        <w:rPr>
          <w:i/>
        </w:rPr>
        <w:t>320</w:t>
      </w:r>
      <w:bookmarkStart w:id="833" w:name="pna240d542-7331-40f3-8147-c9d017465e17"/>
      <w:bookmarkEnd w:id="832"/>
      <w:bookmarkEnd w:id="833"/>
      <w:r w:rsidR="00863598">
        <w:rPr>
          <w:i/>
        </w:rPr>
        <w:t> </w:t>
      </w:r>
      <w:r w:rsidRPr="00B82F31">
        <w:rPr>
          <w:i/>
        </w:rPr>
        <w:t>straipsnio 3</w:t>
      </w:r>
      <w:r w:rsidR="00863598">
        <w:rPr>
          <w:i/>
        </w:rPr>
        <w:t> </w:t>
      </w:r>
      <w:r w:rsidRPr="00B82F31">
        <w:rPr>
          <w:i/>
        </w:rPr>
        <w:t>dalies nuostatas.</w:t>
      </w:r>
    </w:p>
    <w:p w14:paraId="4BBD2D51" w14:textId="01848135" w:rsidR="00B82F31" w:rsidRPr="00B82F31" w:rsidRDefault="00B82F31" w:rsidP="00B82F31">
      <w:pPr>
        <w:tabs>
          <w:tab w:val="left" w:pos="851"/>
        </w:tabs>
        <w:spacing w:line="240" w:lineRule="auto"/>
        <w:ind w:firstLine="851"/>
        <w:jc w:val="both"/>
        <w:rPr>
          <w:i/>
        </w:rPr>
      </w:pPr>
      <w:r w:rsidRPr="00B82F31">
        <w:rPr>
          <w:i/>
        </w:rPr>
        <w:t xml:space="preserve">Dėl pirmiau nurodytų aplinkybių teisėjų kolegija daro išvadą, kad apeliacinės instancijos teismas, pažeisdamas </w:t>
      </w:r>
      <w:bookmarkStart w:id="834" w:name="nff96f443-a053-4060-9976-cd5b410d9391"/>
      <w:r w:rsidRPr="00B82F31">
        <w:rPr>
          <w:i/>
        </w:rPr>
        <w:t>BPK</w:t>
      </w:r>
      <w:bookmarkStart w:id="835" w:name="pnff96f443-a053-4060-9976-cd5b410d9391"/>
      <w:bookmarkEnd w:id="834"/>
      <w:bookmarkEnd w:id="835"/>
      <w:r w:rsidR="00863598">
        <w:rPr>
          <w:i/>
        </w:rPr>
        <w:t> </w:t>
      </w:r>
      <w:bookmarkStart w:id="836" w:name="nbcea5b0d-3de3-48c2-a48d-f36e6d6c4015"/>
      <w:r w:rsidRPr="00B82F31">
        <w:rPr>
          <w:i/>
        </w:rPr>
        <w:t>320</w:t>
      </w:r>
      <w:bookmarkStart w:id="837" w:name="pnbcea5b0d-3de3-48c2-a48d-f36e6d6c4015"/>
      <w:bookmarkEnd w:id="836"/>
      <w:bookmarkEnd w:id="837"/>
      <w:r w:rsidR="00863598">
        <w:rPr>
          <w:i/>
        </w:rPr>
        <w:t> </w:t>
      </w:r>
      <w:r w:rsidRPr="00B82F31">
        <w:rPr>
          <w:i/>
        </w:rPr>
        <w:t>straipsnio 3</w:t>
      </w:r>
      <w:r w:rsidR="00863598">
        <w:rPr>
          <w:i/>
        </w:rPr>
        <w:t> </w:t>
      </w:r>
      <w:r w:rsidRPr="00B82F31">
        <w:rPr>
          <w:i/>
        </w:rPr>
        <w:t xml:space="preserve">dalies reikalavimus, nepatikrino bylos tiek, kiek buvo prašoma prokuroro apeliaciniame skunde, atmesdamas skundo dalį dėl </w:t>
      </w:r>
      <w:bookmarkStart w:id="838" w:name="nc7f5ba49-5c9f-4e3d-8e98-1868c7d21bca"/>
      <w:r w:rsidRPr="00B82F31">
        <w:rPr>
          <w:i/>
        </w:rPr>
        <w:t>BK</w:t>
      </w:r>
      <w:bookmarkStart w:id="839" w:name="pnc7f5ba49-5c9f-4e3d-8e98-1868c7d21bca"/>
      <w:bookmarkEnd w:id="838"/>
      <w:bookmarkEnd w:id="839"/>
      <w:r w:rsidR="00863598">
        <w:rPr>
          <w:i/>
        </w:rPr>
        <w:t> </w:t>
      </w:r>
      <w:bookmarkStart w:id="840" w:name="nc262ddbe-3a7c-483a-a956-5929f11396bd"/>
      <w:r w:rsidRPr="00B82F31">
        <w:rPr>
          <w:i/>
        </w:rPr>
        <w:t>54</w:t>
      </w:r>
      <w:bookmarkStart w:id="841" w:name="pnc262ddbe-3a7c-483a-a956-5929f11396bd"/>
      <w:bookmarkEnd w:id="840"/>
      <w:bookmarkEnd w:id="841"/>
      <w:r w:rsidR="00863598">
        <w:rPr>
          <w:i/>
        </w:rPr>
        <w:t> </w:t>
      </w:r>
      <w:r w:rsidRPr="00B82F31">
        <w:rPr>
          <w:i/>
        </w:rPr>
        <w:t>straipsnio 3</w:t>
      </w:r>
      <w:r w:rsidR="00863598">
        <w:rPr>
          <w:i/>
        </w:rPr>
        <w:t> </w:t>
      </w:r>
      <w:r w:rsidRPr="00B82F31">
        <w:rPr>
          <w:i/>
        </w:rPr>
        <w:t>dalies taikymo nuteistajam A.</w:t>
      </w:r>
      <w:r w:rsidR="00863598">
        <w:rPr>
          <w:i/>
        </w:rPr>
        <w:t> </w:t>
      </w:r>
      <w:r w:rsidRPr="00B82F31">
        <w:rPr>
          <w:i/>
        </w:rPr>
        <w:t>V., neišdėstė motyvuotų išvadų dėl esminių skundo argumentų (</w:t>
      </w:r>
      <w:bookmarkStart w:id="842" w:name="n30afa647-8241-4989-b891-0d04da5aa3df"/>
      <w:r w:rsidRPr="00B82F31">
        <w:rPr>
          <w:i/>
        </w:rPr>
        <w:t>BPK</w:t>
      </w:r>
      <w:bookmarkStart w:id="843" w:name="pn30afa647-8241-4989-b891-0d04da5aa3df"/>
      <w:bookmarkEnd w:id="842"/>
      <w:bookmarkEnd w:id="843"/>
      <w:r w:rsidR="002C16B0">
        <w:rPr>
          <w:i/>
        </w:rPr>
        <w:t> </w:t>
      </w:r>
      <w:bookmarkStart w:id="844" w:name="n48f45d2d-de86-42db-8854-122a50d59daf"/>
      <w:r w:rsidRPr="00B82F31">
        <w:rPr>
          <w:i/>
        </w:rPr>
        <w:t>332</w:t>
      </w:r>
      <w:bookmarkStart w:id="845" w:name="pn48f45d2d-de86-42db-8854-122a50d59daf"/>
      <w:bookmarkEnd w:id="844"/>
      <w:bookmarkEnd w:id="845"/>
      <w:r w:rsidR="002C16B0">
        <w:rPr>
          <w:i/>
        </w:rPr>
        <w:t> </w:t>
      </w:r>
      <w:r w:rsidRPr="00B82F31">
        <w:rPr>
          <w:i/>
        </w:rPr>
        <w:t>straipsnio 3 ir 5</w:t>
      </w:r>
      <w:r w:rsidR="00863598">
        <w:rPr>
          <w:i/>
        </w:rPr>
        <w:t> </w:t>
      </w:r>
      <w:r w:rsidRPr="00B82F31">
        <w:rPr>
          <w:i/>
        </w:rPr>
        <w:t>dalių pažeidimas). Šie baudžiamojo proceso įstatymo pažeidimai laikytini esminiais, nes sukliudė teismui išsamiai išnagrinėti bylą ir priimti teisingą sprendimą (</w:t>
      </w:r>
      <w:bookmarkStart w:id="846" w:name="n32d1bc2c-69c0-4c3e-933b-7737b0697c79"/>
      <w:r w:rsidRPr="00B82F31">
        <w:rPr>
          <w:i/>
        </w:rPr>
        <w:t>BPK</w:t>
      </w:r>
      <w:bookmarkStart w:id="847" w:name="pn32d1bc2c-69c0-4c3e-933b-7737b0697c79"/>
      <w:bookmarkEnd w:id="846"/>
      <w:bookmarkEnd w:id="847"/>
      <w:r w:rsidR="00863598">
        <w:rPr>
          <w:i/>
        </w:rPr>
        <w:t> </w:t>
      </w:r>
      <w:bookmarkStart w:id="848" w:name="n38f1de47-a471-4ed5-b40b-30224e390e01"/>
      <w:r w:rsidRPr="00B82F31">
        <w:rPr>
          <w:i/>
        </w:rPr>
        <w:t>369</w:t>
      </w:r>
      <w:bookmarkStart w:id="849" w:name="pn38f1de47-a471-4ed5-b40b-30224e390e01"/>
      <w:bookmarkEnd w:id="848"/>
      <w:bookmarkEnd w:id="849"/>
      <w:r w:rsidR="00863598">
        <w:rPr>
          <w:i/>
        </w:rPr>
        <w:t> </w:t>
      </w:r>
      <w:r w:rsidRPr="00B82F31">
        <w:rPr>
          <w:i/>
        </w:rPr>
        <w:t>straipsnio 3</w:t>
      </w:r>
      <w:r w:rsidR="00863598">
        <w:rPr>
          <w:i/>
        </w:rPr>
        <w:t> </w:t>
      </w:r>
      <w:r w:rsidRPr="00B82F31">
        <w:rPr>
          <w:i/>
        </w:rPr>
        <w:t>dalis).</w:t>
      </w:r>
    </w:p>
    <w:p w14:paraId="4D46EE25" w14:textId="3ECEFFFD" w:rsidR="006673FE" w:rsidRDefault="006673FE" w:rsidP="006673FE">
      <w:pPr>
        <w:tabs>
          <w:tab w:val="left" w:pos="851"/>
        </w:tabs>
        <w:spacing w:line="240" w:lineRule="auto"/>
        <w:jc w:val="both"/>
        <w:rPr>
          <w:iCs/>
        </w:rPr>
      </w:pPr>
      <w:r>
        <w:tab/>
      </w:r>
      <w:bookmarkStart w:id="850" w:name="_Hlk31203692"/>
      <w:r w:rsidRPr="006673FE">
        <w:rPr>
          <w:iCs/>
        </w:rPr>
        <w:t xml:space="preserve">Apeliacinės instancijos teismas, pakeisdamas pirmosios instancijos teismo nuosprendį dėl netinkamai pritaikyto baudžiamojo įstatymo, kai pagal </w:t>
      </w:r>
      <w:bookmarkStart w:id="851" w:name="n81cd02cf-f699-4ee8-be23-c41f1512ef95"/>
      <w:r w:rsidRPr="006673FE">
        <w:rPr>
          <w:iCs/>
        </w:rPr>
        <w:t>BK</w:t>
      </w:r>
      <w:bookmarkStart w:id="852" w:name="pn81cd02cf-f699-4ee8-be23-c41f1512ef95"/>
      <w:bookmarkEnd w:id="851"/>
      <w:bookmarkEnd w:id="852"/>
      <w:r w:rsidRPr="006673FE">
        <w:rPr>
          <w:iCs/>
        </w:rPr>
        <w:t xml:space="preserve"> ir byloje nustatytas aplinkybes yra pagrindas paskirti bausmę, privalo apeliacinės instancijos teismo nuosprendžio rezoliucinėje dalyje nurodyti sp</w:t>
      </w:r>
      <w:r>
        <w:rPr>
          <w:iCs/>
        </w:rPr>
        <w:t>rendimą dėl bausmės nuteistajam</w:t>
      </w:r>
      <w:bookmarkEnd w:id="850"/>
      <w:r>
        <w:rPr>
          <w:iCs/>
        </w:rPr>
        <w:t>:</w:t>
      </w:r>
    </w:p>
    <w:p w14:paraId="779E2BB0" w14:textId="58270D1E" w:rsidR="006673FE" w:rsidRDefault="002C16B0" w:rsidP="006673FE">
      <w:pPr>
        <w:spacing w:line="240" w:lineRule="auto"/>
        <w:ind w:firstLine="851"/>
        <w:jc w:val="both"/>
      </w:pPr>
      <w:bookmarkStart w:id="853" w:name="n4f51a9ae-9dc3-4ea1-a3df-1988d5668e94"/>
      <w:r>
        <w:rPr>
          <w:i/>
        </w:rPr>
        <w:t>&lt;...&gt;</w:t>
      </w:r>
      <w:r w:rsidR="00C570B1">
        <w:rPr>
          <w:i/>
        </w:rPr>
        <w:t> </w:t>
      </w:r>
      <w:r>
        <w:rPr>
          <w:i/>
        </w:rPr>
        <w:t>apeliacinės instancijos teismas padarė</w:t>
      </w:r>
      <w:r w:rsidR="00863598">
        <w:rPr>
          <w:i/>
        </w:rPr>
        <w:t> </w:t>
      </w:r>
      <w:r>
        <w:rPr>
          <w:i/>
        </w:rPr>
        <w:t xml:space="preserve">&lt;...&gt; </w:t>
      </w:r>
      <w:r w:rsidR="006673FE" w:rsidRPr="006673FE">
        <w:rPr>
          <w:i/>
        </w:rPr>
        <w:t>BPK</w:t>
      </w:r>
      <w:bookmarkStart w:id="854" w:name="pn4f51a9ae-9dc3-4ea1-a3df-1988d5668e94"/>
      <w:bookmarkEnd w:id="853"/>
      <w:bookmarkEnd w:id="854"/>
      <w:r w:rsidR="006673FE" w:rsidRPr="006673FE">
        <w:rPr>
          <w:i/>
        </w:rPr>
        <w:t xml:space="preserve"> normų, reglamentuojančių nuosprendžio surašymą, pažeidimų, kurie sukliudė teismui priimti teisingą nuosprendį. Tai visų pirma </w:t>
      </w:r>
      <w:bookmarkStart w:id="855" w:name="n0363c355-1cab-4cb4-b540-2d6d4877804a"/>
      <w:r w:rsidR="006673FE" w:rsidRPr="006673FE">
        <w:rPr>
          <w:i/>
        </w:rPr>
        <w:t>BPK</w:t>
      </w:r>
      <w:bookmarkStart w:id="856" w:name="pn0363c355-1cab-4cb4-b540-2d6d4877804a"/>
      <w:bookmarkEnd w:id="855"/>
      <w:bookmarkEnd w:id="856"/>
      <w:r w:rsidR="00863598">
        <w:rPr>
          <w:i/>
        </w:rPr>
        <w:t> </w:t>
      </w:r>
      <w:bookmarkStart w:id="857" w:name="n360ffb8a-f923-45d3-bcb9-9ad594ff7997"/>
      <w:r w:rsidR="006673FE" w:rsidRPr="006673FE">
        <w:rPr>
          <w:i/>
        </w:rPr>
        <w:t>307</w:t>
      </w:r>
      <w:bookmarkStart w:id="858" w:name="pn360ffb8a-f923-45d3-bcb9-9ad594ff7997"/>
      <w:bookmarkEnd w:id="857"/>
      <w:bookmarkEnd w:id="858"/>
      <w:r w:rsidR="00863598">
        <w:rPr>
          <w:i/>
        </w:rPr>
        <w:t> </w:t>
      </w:r>
      <w:r w:rsidR="006673FE" w:rsidRPr="006673FE">
        <w:rPr>
          <w:i/>
        </w:rPr>
        <w:t>straipsnio 1</w:t>
      </w:r>
      <w:r w:rsidR="00863598">
        <w:rPr>
          <w:i/>
        </w:rPr>
        <w:t> </w:t>
      </w:r>
      <w:r w:rsidR="006673FE" w:rsidRPr="006673FE">
        <w:rPr>
          <w:i/>
        </w:rPr>
        <w:t>dalies reikalavimų nesilaikymas. Aptariama norma įpareigoja teismą apkaltinamojo nuosprendžio rezoliucinėje dalyje nurodyti ne tik įstatymą, pagal kurį asmuo nuteisiamas, bet ir tam asmeniui paskiriamą bausmę. Skundžiamo nuosprendžio rezoliucinėje dalyje yra nurodytas tik nuteistiesiems pritaikytas baudžiamasis įstatymas, t.</w:t>
      </w:r>
      <w:r w:rsidR="00863598">
        <w:rPr>
          <w:i/>
        </w:rPr>
        <w:t> </w:t>
      </w:r>
      <w:r w:rsidR="006673FE" w:rsidRPr="006673FE">
        <w:rPr>
          <w:i/>
        </w:rPr>
        <w:t>y. nurodyta tik tai, kaip kvalifikuojamos jų nusikalstamos veikos. Jokių duomenų tiek apie bausmės už tas veikas paskyrimą, tiek apie subendrintos bausmės D.</w:t>
      </w:r>
      <w:r w:rsidR="00863598">
        <w:rPr>
          <w:i/>
        </w:rPr>
        <w:t> </w:t>
      </w:r>
      <w:r w:rsidR="006673FE" w:rsidRPr="006673FE">
        <w:rPr>
          <w:i/>
        </w:rPr>
        <w:t>V. ir E.</w:t>
      </w:r>
      <w:r w:rsidR="00863598">
        <w:rPr>
          <w:i/>
        </w:rPr>
        <w:t> </w:t>
      </w:r>
      <w:r w:rsidR="006673FE" w:rsidRPr="006673FE">
        <w:rPr>
          <w:i/>
        </w:rPr>
        <w:t>V. paskyrimą skundžiamo nuosprendžio rezoliucinėje dalyje nėra.</w:t>
      </w:r>
      <w:r w:rsidR="00863598">
        <w:rPr>
          <w:i/>
        </w:rPr>
        <w:t> </w:t>
      </w:r>
      <w:r w:rsidR="006673FE">
        <w:rPr>
          <w:i/>
        </w:rPr>
        <w:t xml:space="preserve">&lt;...&gt; </w:t>
      </w:r>
      <w:r w:rsidR="006673FE" w:rsidRPr="006673FE">
        <w:rPr>
          <w:i/>
        </w:rPr>
        <w:t>Skundžiamo apeliacinės instancijos teismo nuosprendžio rezoliucinėje dalyje padarytas įrašas „Kitoje dalyje nuosprendį palikti nepakeistą“ reiškia tik tai, kad lieka nepakeista pirmosios instancijos teismo nuosprendžio dalis, kurioje D.</w:t>
      </w:r>
      <w:r w:rsidR="00863598">
        <w:rPr>
          <w:i/>
        </w:rPr>
        <w:t> </w:t>
      </w:r>
      <w:r w:rsidR="006673FE" w:rsidRPr="006673FE">
        <w:rPr>
          <w:i/>
        </w:rPr>
        <w:t xml:space="preserve">V. nuteistas pagal </w:t>
      </w:r>
      <w:bookmarkStart w:id="859" w:name="n0f9d6723-c561-4c07-b5d3-f6c81cbfcacb"/>
      <w:r w:rsidR="006673FE" w:rsidRPr="006673FE">
        <w:rPr>
          <w:i/>
        </w:rPr>
        <w:t>BK</w:t>
      </w:r>
      <w:bookmarkStart w:id="860" w:name="pn0f9d6723-c561-4c07-b5d3-f6c81cbfcacb"/>
      <w:bookmarkEnd w:id="859"/>
      <w:bookmarkEnd w:id="860"/>
      <w:r w:rsidR="00863598">
        <w:rPr>
          <w:i/>
        </w:rPr>
        <w:t> </w:t>
      </w:r>
      <w:bookmarkStart w:id="861" w:name="n8b92a7ac-ca94-4811-8fe0-491215a91383"/>
      <w:r w:rsidR="006673FE" w:rsidRPr="006673FE">
        <w:rPr>
          <w:i/>
        </w:rPr>
        <w:t>260</w:t>
      </w:r>
      <w:bookmarkStart w:id="862" w:name="pn8b92a7ac-ca94-4811-8fe0-491215a91383"/>
      <w:bookmarkEnd w:id="861"/>
      <w:bookmarkEnd w:id="862"/>
      <w:r w:rsidR="00863598">
        <w:rPr>
          <w:i/>
        </w:rPr>
        <w:t> </w:t>
      </w:r>
      <w:r w:rsidR="006673FE" w:rsidRPr="006673FE">
        <w:rPr>
          <w:i/>
        </w:rPr>
        <w:t>straipsnio 1</w:t>
      </w:r>
      <w:r w:rsidR="00863598">
        <w:rPr>
          <w:i/>
        </w:rPr>
        <w:t> </w:t>
      </w:r>
      <w:r w:rsidR="006673FE" w:rsidRPr="006673FE">
        <w:rPr>
          <w:i/>
        </w:rPr>
        <w:t xml:space="preserve">dalį (dėl neteisėto disponavimo psichotropinėmis medžiagomis turint tikslą jas platinti iki 2005-08-09) laisvės atėmimu dvejiems metams trims mėnesiams; išspręstas kardomųjų priemonių ir daiktinių įrodymų klausimas. Jokių išvadų apie bausmes nuteistiesiems už pasikėsinimą padaryti </w:t>
      </w:r>
      <w:bookmarkStart w:id="863" w:name="n3ce274d2-a795-4eb6-9b59-07f6baca83d0"/>
      <w:r w:rsidR="006673FE" w:rsidRPr="006673FE">
        <w:rPr>
          <w:i/>
        </w:rPr>
        <w:t>BK</w:t>
      </w:r>
      <w:bookmarkStart w:id="864" w:name="pn3ce274d2-a795-4eb6-9b59-07f6baca83d0"/>
      <w:bookmarkEnd w:id="863"/>
      <w:bookmarkEnd w:id="864"/>
      <w:r w:rsidR="00863598">
        <w:rPr>
          <w:i/>
        </w:rPr>
        <w:t> </w:t>
      </w:r>
      <w:bookmarkStart w:id="865" w:name="ndd029ccb-ee10-4997-b79e-d851d03fe0ae"/>
      <w:r w:rsidR="006673FE" w:rsidRPr="006673FE">
        <w:rPr>
          <w:i/>
        </w:rPr>
        <w:t>260</w:t>
      </w:r>
      <w:bookmarkStart w:id="866" w:name="pndd029ccb-ee10-4997-b79e-d851d03fe0ae"/>
      <w:bookmarkEnd w:id="865"/>
      <w:bookmarkEnd w:id="866"/>
      <w:r w:rsidR="00863598">
        <w:rPr>
          <w:i/>
        </w:rPr>
        <w:t> </w:t>
      </w:r>
      <w:r w:rsidR="006673FE" w:rsidRPr="006673FE">
        <w:rPr>
          <w:i/>
        </w:rPr>
        <w:t>straipsnio 1 ir 2</w:t>
      </w:r>
      <w:r w:rsidR="00863598">
        <w:rPr>
          <w:i/>
        </w:rPr>
        <w:t> </w:t>
      </w:r>
      <w:r w:rsidR="006673FE" w:rsidRPr="006673FE">
        <w:rPr>
          <w:i/>
        </w:rPr>
        <w:t xml:space="preserve">dalyse </w:t>
      </w:r>
      <w:r w:rsidR="007808A8" w:rsidRPr="006673FE">
        <w:rPr>
          <w:i/>
        </w:rPr>
        <w:t>nu</w:t>
      </w:r>
      <w:r w:rsidR="007808A8">
        <w:rPr>
          <w:i/>
        </w:rPr>
        <w:t>st</w:t>
      </w:r>
      <w:r w:rsidR="007808A8" w:rsidRPr="006673FE">
        <w:rPr>
          <w:i/>
        </w:rPr>
        <w:t xml:space="preserve">atytus </w:t>
      </w:r>
      <w:r w:rsidR="006673FE" w:rsidRPr="006673FE">
        <w:rPr>
          <w:i/>
        </w:rPr>
        <w:t>nusikaltimus, t.</w:t>
      </w:r>
      <w:r w:rsidR="00863598">
        <w:rPr>
          <w:i/>
        </w:rPr>
        <w:t> </w:t>
      </w:r>
      <w:r w:rsidR="006673FE" w:rsidRPr="006673FE">
        <w:rPr>
          <w:i/>
        </w:rPr>
        <w:t xml:space="preserve">y. už veikas, </w:t>
      </w:r>
      <w:r w:rsidR="006673FE" w:rsidRPr="006673FE">
        <w:rPr>
          <w:i/>
        </w:rPr>
        <w:lastRenderedPageBreak/>
        <w:t xml:space="preserve">kvalifikuotas taikant ir </w:t>
      </w:r>
      <w:bookmarkStart w:id="867" w:name="nb98e0380-30d4-45f2-9a35-eb98e3e07b58"/>
      <w:r w:rsidR="006673FE" w:rsidRPr="006673FE">
        <w:rPr>
          <w:i/>
        </w:rPr>
        <w:t>BK</w:t>
      </w:r>
      <w:bookmarkStart w:id="868" w:name="pnb98e0380-30d4-45f2-9a35-eb98e3e07b58"/>
      <w:bookmarkEnd w:id="867"/>
      <w:bookmarkEnd w:id="868"/>
      <w:r w:rsidR="00863598">
        <w:rPr>
          <w:i/>
        </w:rPr>
        <w:t> </w:t>
      </w:r>
      <w:bookmarkStart w:id="869" w:name="nc673c495-0ccb-4bc7-b3a0-e7c5985f46ba"/>
      <w:r w:rsidR="006673FE" w:rsidRPr="006673FE">
        <w:rPr>
          <w:i/>
        </w:rPr>
        <w:t>22</w:t>
      </w:r>
      <w:bookmarkStart w:id="870" w:name="pnc673c495-0ccb-4bc7-b3a0-e7c5985f46ba"/>
      <w:bookmarkEnd w:id="869"/>
      <w:bookmarkEnd w:id="870"/>
      <w:r w:rsidR="00863598">
        <w:rPr>
          <w:i/>
        </w:rPr>
        <w:t> </w:t>
      </w:r>
      <w:r w:rsidR="006673FE" w:rsidRPr="006673FE">
        <w:rPr>
          <w:i/>
        </w:rPr>
        <w:t>straipsnio 1</w:t>
      </w:r>
      <w:r w:rsidR="00863598">
        <w:rPr>
          <w:i/>
        </w:rPr>
        <w:t> </w:t>
      </w:r>
      <w:r w:rsidR="006673FE" w:rsidRPr="006673FE">
        <w:rPr>
          <w:i/>
        </w:rPr>
        <w:t>dalį, iš šio įrašo padaryti negalima. Nuosprendžio, kuriuo nebuvo paskirtos bausmės nuteistiesiems</w:t>
      </w:r>
      <w:r w:rsidR="006673FE">
        <w:rPr>
          <w:i/>
        </w:rPr>
        <w:t xml:space="preserve">, negalima pripažinti teisingu </w:t>
      </w:r>
      <w:r w:rsidR="006673FE">
        <w:t>(kasacinė nutartis baudžiamojoje byloje Nr.</w:t>
      </w:r>
      <w:r w:rsidR="00863598">
        <w:t> </w:t>
      </w:r>
      <w:r w:rsidR="006673FE">
        <w:t>2K-818/2007).</w:t>
      </w:r>
    </w:p>
    <w:p w14:paraId="7829D35A" w14:textId="0A5A7746" w:rsidR="006673FE" w:rsidRPr="005964DC" w:rsidRDefault="00AF7DFB" w:rsidP="006673FE">
      <w:pPr>
        <w:tabs>
          <w:tab w:val="left" w:pos="851"/>
        </w:tabs>
        <w:spacing w:line="240" w:lineRule="auto"/>
        <w:jc w:val="both"/>
      </w:pPr>
      <w:r>
        <w:rPr>
          <w:iCs/>
        </w:rPr>
        <w:tab/>
      </w:r>
      <w:bookmarkStart w:id="871" w:name="_Hlk31203745"/>
      <w:r w:rsidR="005964DC" w:rsidRPr="005964DC">
        <w:rPr>
          <w:iCs/>
        </w:rPr>
        <w:t>Apeliacinės instancijos teismas, paskyręs naują bausmę, privalo į ją įskaityti ne tik kardomąjį kalinimą</w:t>
      </w:r>
      <w:r w:rsidR="002C16B0">
        <w:rPr>
          <w:iCs/>
        </w:rPr>
        <w:t xml:space="preserve"> (suėmimą)</w:t>
      </w:r>
      <w:r w:rsidR="005964DC" w:rsidRPr="005964DC">
        <w:rPr>
          <w:iCs/>
        </w:rPr>
        <w:t xml:space="preserve">, bet ir atliktą bausmę, reikiamais atvejais taikydamas </w:t>
      </w:r>
      <w:bookmarkStart w:id="872" w:name="n31bf9b5b-c280-48f8-80c4-b74702a89ccb"/>
      <w:r w:rsidR="005964DC" w:rsidRPr="005964DC">
        <w:rPr>
          <w:iCs/>
        </w:rPr>
        <w:t>BK</w:t>
      </w:r>
      <w:bookmarkStart w:id="873" w:name="pn31bf9b5b-c280-48f8-80c4-b74702a89ccb"/>
      <w:bookmarkEnd w:id="872"/>
      <w:bookmarkEnd w:id="873"/>
      <w:r w:rsidR="002C16B0">
        <w:rPr>
          <w:iCs/>
        </w:rPr>
        <w:t> </w:t>
      </w:r>
      <w:bookmarkStart w:id="874" w:name="ne945c9af-bbc4-4aa0-be87-9b8f5f4507f7"/>
      <w:r w:rsidR="005964DC" w:rsidRPr="005964DC">
        <w:rPr>
          <w:iCs/>
        </w:rPr>
        <w:t>65</w:t>
      </w:r>
      <w:bookmarkStart w:id="875" w:name="pne945c9af-bbc4-4aa0-be87-9b8f5f4507f7"/>
      <w:bookmarkEnd w:id="874"/>
      <w:bookmarkEnd w:id="875"/>
      <w:r w:rsidR="002C16B0">
        <w:rPr>
          <w:iCs/>
        </w:rPr>
        <w:t> </w:t>
      </w:r>
      <w:r w:rsidR="005964DC" w:rsidRPr="005964DC">
        <w:rPr>
          <w:iCs/>
        </w:rPr>
        <w:t xml:space="preserve">straipsnyje nustatytas bausmių sudėjimo ir keitimo taisykles </w:t>
      </w:r>
      <w:bookmarkEnd w:id="871"/>
      <w:r w:rsidR="005964DC" w:rsidRPr="005964DC">
        <w:rPr>
          <w:iCs/>
        </w:rPr>
        <w:t>(kasacinė</w:t>
      </w:r>
      <w:r w:rsidR="002C16B0">
        <w:rPr>
          <w:iCs/>
        </w:rPr>
        <w:t>s</w:t>
      </w:r>
      <w:r w:rsidR="005964DC" w:rsidRPr="005964DC">
        <w:rPr>
          <w:iCs/>
        </w:rPr>
        <w:t xml:space="preserve"> nutartys baudžiamosiose bylose Nr.</w:t>
      </w:r>
      <w:bookmarkStart w:id="876" w:name="n900c0da4-8d56-4c4b-8ea9-037552a4747b"/>
      <w:r w:rsidR="005964DC">
        <w:rPr>
          <w:iCs/>
        </w:rPr>
        <w:t> </w:t>
      </w:r>
      <w:r w:rsidR="00D3151E" w:rsidRPr="005964DC">
        <w:t>2K-196-139/2016</w:t>
      </w:r>
      <w:r w:rsidR="00D3151E">
        <w:t xml:space="preserve">, </w:t>
      </w:r>
      <w:bookmarkStart w:id="877" w:name="nbc472ee8-598d-4474-8b18-c3e1e71a9432"/>
      <w:r w:rsidR="00D3151E" w:rsidRPr="005964DC">
        <w:rPr>
          <w:iCs/>
        </w:rPr>
        <w:t>2K-408/2012</w:t>
      </w:r>
      <w:bookmarkEnd w:id="877"/>
      <w:r w:rsidR="00D3151E">
        <w:rPr>
          <w:iCs/>
        </w:rPr>
        <w:t xml:space="preserve">, </w:t>
      </w:r>
      <w:r w:rsidR="005964DC" w:rsidRPr="005964DC">
        <w:rPr>
          <w:iCs/>
        </w:rPr>
        <w:t>2K-525/2009</w:t>
      </w:r>
      <w:bookmarkStart w:id="878" w:name="pn900c0da4-8d56-4c4b-8ea9-037552a4747b"/>
      <w:bookmarkStart w:id="879" w:name="pnbc472ee8-598d-4474-8b18-c3e1e71a9432"/>
      <w:bookmarkEnd w:id="876"/>
      <w:bookmarkEnd w:id="878"/>
      <w:bookmarkEnd w:id="879"/>
      <w:r w:rsidR="005964DC">
        <w:rPr>
          <w:iCs/>
        </w:rPr>
        <w:t>). Į tai atkreipiamas dėmesys, pavyzdžiui, kasacinėje nutartyje baudžiamojoje byloje Nr.</w:t>
      </w:r>
      <w:r w:rsidR="00863598">
        <w:rPr>
          <w:iCs/>
        </w:rPr>
        <w:t> </w:t>
      </w:r>
      <w:r w:rsidR="005964DC" w:rsidRPr="005964DC">
        <w:t>2K-196-139/2016</w:t>
      </w:r>
      <w:r w:rsidR="005964DC">
        <w:t>:</w:t>
      </w:r>
    </w:p>
    <w:p w14:paraId="05C0BADE" w14:textId="2DC11D43" w:rsidR="005964DC" w:rsidRPr="005964DC" w:rsidRDefault="005964DC" w:rsidP="005964DC">
      <w:pPr>
        <w:tabs>
          <w:tab w:val="left" w:pos="851"/>
        </w:tabs>
        <w:spacing w:line="240" w:lineRule="auto"/>
        <w:ind w:firstLine="851"/>
        <w:jc w:val="both"/>
        <w:rPr>
          <w:i/>
        </w:rPr>
      </w:pPr>
      <w:r w:rsidRPr="005964DC">
        <w:rPr>
          <w:i/>
        </w:rPr>
        <w:t>Nagrinėjamoje byloje pirmosios instancijos teismo nuosprendis buvo įsiteisėjęs 2014</w:t>
      </w:r>
      <w:r w:rsidR="002C16B0">
        <w:rPr>
          <w:i/>
        </w:rPr>
        <w:t> </w:t>
      </w:r>
      <w:r w:rsidRPr="005964DC">
        <w:rPr>
          <w:i/>
        </w:rPr>
        <w:t>m.</w:t>
      </w:r>
      <w:r w:rsidR="00863598">
        <w:rPr>
          <w:i/>
        </w:rPr>
        <w:t xml:space="preserve"> </w:t>
      </w:r>
      <w:r w:rsidRPr="005964DC">
        <w:rPr>
          <w:i/>
        </w:rPr>
        <w:t>birželio</w:t>
      </w:r>
      <w:r w:rsidR="00863598">
        <w:rPr>
          <w:i/>
        </w:rPr>
        <w:t> </w:t>
      </w:r>
      <w:r w:rsidRPr="005964DC">
        <w:rPr>
          <w:i/>
        </w:rPr>
        <w:t>6</w:t>
      </w:r>
      <w:r w:rsidR="00863598">
        <w:rPr>
          <w:i/>
        </w:rPr>
        <w:t> </w:t>
      </w:r>
      <w:r w:rsidRPr="005964DC">
        <w:rPr>
          <w:i/>
        </w:rPr>
        <w:t>d., apeliacinės instancijos teismui atmetus prokuroro apeliacinį skundą. Pagal bylos duomenis, nuosprendis pradėtas vykdyti 2014</w:t>
      </w:r>
      <w:r w:rsidR="00863598">
        <w:rPr>
          <w:i/>
        </w:rPr>
        <w:t> </w:t>
      </w:r>
      <w:r w:rsidRPr="005964DC">
        <w:rPr>
          <w:i/>
        </w:rPr>
        <w:t>m. birželio</w:t>
      </w:r>
      <w:r w:rsidR="00863598">
        <w:rPr>
          <w:i/>
        </w:rPr>
        <w:t> </w:t>
      </w:r>
      <w:r w:rsidRPr="005964DC">
        <w:rPr>
          <w:i/>
        </w:rPr>
        <w:t>17</w:t>
      </w:r>
      <w:r w:rsidR="00863598">
        <w:rPr>
          <w:i/>
        </w:rPr>
        <w:t> </w:t>
      </w:r>
      <w:r w:rsidRPr="005964DC">
        <w:rPr>
          <w:i/>
        </w:rPr>
        <w:t>d. Prokurorui pateikus kasacinį skundą ir jį priėmus, nuosprendžio vykdymas nebuvo sustabdytas. Kasacinės instancijos teismui 2015</w:t>
      </w:r>
      <w:r w:rsidR="00863598">
        <w:rPr>
          <w:i/>
        </w:rPr>
        <w:t> </w:t>
      </w:r>
      <w:r w:rsidRPr="005964DC">
        <w:rPr>
          <w:i/>
        </w:rPr>
        <w:t>m. sausio</w:t>
      </w:r>
      <w:r w:rsidR="00863598">
        <w:rPr>
          <w:i/>
        </w:rPr>
        <w:t> </w:t>
      </w:r>
      <w:r w:rsidRPr="005964DC">
        <w:rPr>
          <w:i/>
        </w:rPr>
        <w:t>27</w:t>
      </w:r>
      <w:r w:rsidR="00863598">
        <w:rPr>
          <w:i/>
        </w:rPr>
        <w:t> </w:t>
      </w:r>
      <w:r w:rsidRPr="005964DC">
        <w:rPr>
          <w:i/>
        </w:rPr>
        <w:t>d. nutartimi panaikinus apeliacinės instancijos teismo nutartį ir perdavus bylą iš naujo nagrinėti apeliacine tvarka, nuosprendis tapo neįsiteisėjęs, tačiau tai neanuliuoja D.</w:t>
      </w:r>
      <w:r w:rsidR="00863598">
        <w:rPr>
          <w:i/>
        </w:rPr>
        <w:t> </w:t>
      </w:r>
      <w:r w:rsidRPr="005964DC">
        <w:rPr>
          <w:i/>
        </w:rPr>
        <w:t>R. atliktos laisvės apribojimo bausmės 2014</w:t>
      </w:r>
      <w:r w:rsidR="00863598">
        <w:rPr>
          <w:i/>
        </w:rPr>
        <w:t> </w:t>
      </w:r>
      <w:r w:rsidRPr="005964DC">
        <w:rPr>
          <w:i/>
        </w:rPr>
        <w:t>m. birželio</w:t>
      </w:r>
      <w:r w:rsidR="00863598">
        <w:rPr>
          <w:i/>
        </w:rPr>
        <w:t> </w:t>
      </w:r>
      <w:r w:rsidRPr="005964DC">
        <w:rPr>
          <w:i/>
        </w:rPr>
        <w:t>17</w:t>
      </w:r>
      <w:r w:rsidR="00863598">
        <w:rPr>
          <w:i/>
        </w:rPr>
        <w:t> </w:t>
      </w:r>
      <w:r w:rsidRPr="005964DC">
        <w:rPr>
          <w:i/>
        </w:rPr>
        <w:t>d.</w:t>
      </w:r>
      <w:r w:rsidR="00863598">
        <w:rPr>
          <w:i/>
        </w:rPr>
        <w:t> </w:t>
      </w:r>
      <w:r w:rsidRPr="005964DC">
        <w:rPr>
          <w:i/>
        </w:rPr>
        <w:t>– 2015</w:t>
      </w:r>
      <w:r w:rsidR="00863598">
        <w:rPr>
          <w:i/>
        </w:rPr>
        <w:t> </w:t>
      </w:r>
      <w:r w:rsidRPr="005964DC">
        <w:rPr>
          <w:i/>
        </w:rPr>
        <w:t>m. sausio</w:t>
      </w:r>
      <w:r w:rsidR="00863598">
        <w:rPr>
          <w:i/>
        </w:rPr>
        <w:t> </w:t>
      </w:r>
      <w:r w:rsidRPr="005964DC">
        <w:rPr>
          <w:i/>
        </w:rPr>
        <w:t>27</w:t>
      </w:r>
      <w:r w:rsidR="00863598">
        <w:rPr>
          <w:i/>
        </w:rPr>
        <w:t> </w:t>
      </w:r>
      <w:r w:rsidRPr="005964DC">
        <w:rPr>
          <w:i/>
        </w:rPr>
        <w:t>d. laikotarpiu. Apeliacinės instancijos teismas, paskyręs naują bausmę, privalo į ją įskaityti ne tik kardomąjį kalinimą, bet ir atliktą bausmę, reikiamais atvejais taikydamas BK</w:t>
      </w:r>
      <w:r w:rsidR="00863598">
        <w:rPr>
          <w:i/>
        </w:rPr>
        <w:t> </w:t>
      </w:r>
      <w:r w:rsidRPr="005964DC">
        <w:rPr>
          <w:i/>
        </w:rPr>
        <w:t>65</w:t>
      </w:r>
      <w:r w:rsidR="00863598">
        <w:rPr>
          <w:i/>
        </w:rPr>
        <w:t> </w:t>
      </w:r>
      <w:r w:rsidRPr="005964DC">
        <w:rPr>
          <w:i/>
        </w:rPr>
        <w:t>straipsnyje nustatytas bausmių sudėjimo ir keitimo taisykles (kasacinė</w:t>
      </w:r>
      <w:r w:rsidR="00952495">
        <w:rPr>
          <w:i/>
        </w:rPr>
        <w:t>s</w:t>
      </w:r>
      <w:r w:rsidRPr="005964DC">
        <w:rPr>
          <w:i/>
        </w:rPr>
        <w:t xml:space="preserve"> nutartys baudžiamosiose bylose Nr.</w:t>
      </w:r>
      <w:r w:rsidR="001B6080">
        <w:rPr>
          <w:i/>
        </w:rPr>
        <w:t> </w:t>
      </w:r>
      <w:r w:rsidRPr="005964DC">
        <w:rPr>
          <w:i/>
        </w:rPr>
        <w:t>2K-525/2009, 2K-408/2012). Ši pareiga išplaukia iš konstitucinio dvigubo nubaudimo draudimo principo (Lietuvos Respublikos Konstitucijos 31</w:t>
      </w:r>
      <w:r w:rsidR="001B6080">
        <w:rPr>
          <w:i/>
        </w:rPr>
        <w:t> </w:t>
      </w:r>
      <w:r w:rsidRPr="005964DC">
        <w:rPr>
          <w:i/>
        </w:rPr>
        <w:t xml:space="preserve">straipsnis, </w:t>
      </w:r>
      <w:bookmarkStart w:id="880" w:name="n01e79f48-ecca-449a-a126-c9621b5ac385"/>
      <w:r w:rsidRPr="005964DC">
        <w:rPr>
          <w:i/>
        </w:rPr>
        <w:t>BK</w:t>
      </w:r>
      <w:bookmarkStart w:id="881" w:name="pn01e79f48-ecca-449a-a126-c9621b5ac385"/>
      <w:bookmarkEnd w:id="880"/>
      <w:bookmarkEnd w:id="881"/>
      <w:r w:rsidR="001B6080">
        <w:rPr>
          <w:i/>
        </w:rPr>
        <w:t> </w:t>
      </w:r>
      <w:bookmarkStart w:id="882" w:name="n613586f5-c48f-4268-b6bb-13b575590752"/>
      <w:r w:rsidRPr="005964DC">
        <w:rPr>
          <w:i/>
        </w:rPr>
        <w:t>2</w:t>
      </w:r>
      <w:bookmarkStart w:id="883" w:name="pn613586f5-c48f-4268-b6bb-13b575590752"/>
      <w:bookmarkEnd w:id="882"/>
      <w:bookmarkEnd w:id="883"/>
      <w:r w:rsidR="001B6080">
        <w:rPr>
          <w:i/>
        </w:rPr>
        <w:t> </w:t>
      </w:r>
      <w:r w:rsidRPr="005964DC">
        <w:rPr>
          <w:i/>
        </w:rPr>
        <w:t>straipsnio 6</w:t>
      </w:r>
      <w:r w:rsidR="001B6080">
        <w:rPr>
          <w:i/>
        </w:rPr>
        <w:t> </w:t>
      </w:r>
      <w:r w:rsidRPr="005964DC">
        <w:rPr>
          <w:i/>
        </w:rPr>
        <w:t xml:space="preserve">dalis). Priešingu atveju susidarytų tokia situacija, kad nuteistasis, atlikęs bausmę ar jos dalį pagal pakeistą nuosprendį, turėtų atlikti ir visą nauju nuosprendžiu paskirtą bausmę, o tai tolygu dvigubam nubaudimui už tą pačią nusikalstamą veiką. Pagal </w:t>
      </w:r>
      <w:bookmarkStart w:id="884" w:name="n910009d7-03fa-4ca1-8e79-c8a95d92e764"/>
      <w:r w:rsidRPr="005964DC">
        <w:rPr>
          <w:i/>
        </w:rPr>
        <w:t>BPK</w:t>
      </w:r>
      <w:bookmarkStart w:id="885" w:name="pn910009d7-03fa-4ca1-8e79-c8a95d92e764"/>
      <w:bookmarkEnd w:id="884"/>
      <w:bookmarkEnd w:id="885"/>
      <w:r w:rsidR="001B6080">
        <w:rPr>
          <w:i/>
        </w:rPr>
        <w:t> </w:t>
      </w:r>
      <w:bookmarkStart w:id="886" w:name="nbf9a80a9-3adb-4b32-b39d-f77ab774fd5b"/>
      <w:r w:rsidRPr="005964DC">
        <w:rPr>
          <w:i/>
        </w:rPr>
        <w:t>331</w:t>
      </w:r>
      <w:bookmarkStart w:id="887" w:name="pnbf9a80a9-3adb-4b32-b39d-f77ab774fd5b"/>
      <w:bookmarkEnd w:id="886"/>
      <w:bookmarkEnd w:id="887"/>
      <w:r w:rsidR="001B6080">
        <w:rPr>
          <w:i/>
        </w:rPr>
        <w:t> </w:t>
      </w:r>
      <w:r w:rsidRPr="005964DC">
        <w:rPr>
          <w:i/>
        </w:rPr>
        <w:t>straipsnio 1</w:t>
      </w:r>
      <w:r w:rsidR="001B6080">
        <w:rPr>
          <w:i/>
        </w:rPr>
        <w:t> </w:t>
      </w:r>
      <w:r w:rsidRPr="005964DC">
        <w:rPr>
          <w:i/>
        </w:rPr>
        <w:t xml:space="preserve">dalį apeliacinės instancijos teismo nuosprendis surašomas laikantis pirmosios instancijos teismo nuosprendžiui keliamų reikalavimų. </w:t>
      </w:r>
      <w:bookmarkStart w:id="888" w:name="n49d27684-48d2-498c-a5bf-0484adca4f67"/>
      <w:r w:rsidRPr="005964DC">
        <w:rPr>
          <w:i/>
        </w:rPr>
        <w:t>BPK</w:t>
      </w:r>
      <w:bookmarkStart w:id="889" w:name="pn49d27684-48d2-498c-a5bf-0484adca4f67"/>
      <w:bookmarkEnd w:id="888"/>
      <w:bookmarkEnd w:id="889"/>
      <w:r w:rsidR="001B6080">
        <w:rPr>
          <w:i/>
        </w:rPr>
        <w:t> </w:t>
      </w:r>
      <w:bookmarkStart w:id="890" w:name="n7ad3276d-b168-4bf4-966c-96599c7037d0"/>
      <w:r w:rsidRPr="005964DC">
        <w:rPr>
          <w:i/>
        </w:rPr>
        <w:t>307</w:t>
      </w:r>
      <w:bookmarkStart w:id="891" w:name="pn7ad3276d-b168-4bf4-966c-96599c7037d0"/>
      <w:bookmarkEnd w:id="890"/>
      <w:bookmarkEnd w:id="891"/>
      <w:r w:rsidR="001B6080">
        <w:rPr>
          <w:i/>
        </w:rPr>
        <w:t> </w:t>
      </w:r>
      <w:r w:rsidRPr="005964DC">
        <w:rPr>
          <w:i/>
        </w:rPr>
        <w:t>straipsnio 1</w:t>
      </w:r>
      <w:r w:rsidR="001B6080">
        <w:rPr>
          <w:i/>
        </w:rPr>
        <w:t> </w:t>
      </w:r>
      <w:r w:rsidRPr="005964DC">
        <w:rPr>
          <w:i/>
        </w:rPr>
        <w:t>dalies 4</w:t>
      </w:r>
      <w:r w:rsidR="001B6080">
        <w:rPr>
          <w:i/>
        </w:rPr>
        <w:t> </w:t>
      </w:r>
      <w:r w:rsidRPr="005964DC">
        <w:rPr>
          <w:i/>
        </w:rPr>
        <w:t>punkte nustatyta, kad apkaltinamojo nuosprendžio rezoliucinėje dalyje turi būti nurodyti sprendimai dėl bausmės, baudžiamojo poveikio priemonės ar auklėjamojo poveikio priemonės, taip pat dėl suėmimo bei priverčiamosios medicinos priemonės įskaitymo į bausmės laiką, kai tam yra pagrindas. Apeliacinės instancijos teismas D.</w:t>
      </w:r>
      <w:r w:rsidR="001B6080">
        <w:rPr>
          <w:i/>
        </w:rPr>
        <w:t> </w:t>
      </w:r>
      <w:r w:rsidRPr="005964DC">
        <w:rPr>
          <w:i/>
        </w:rPr>
        <w:t>R. sulaikymo ir atlikto laisvės apribojimo į paskirtos laisvės atėmimo bausmės laiką neįskaitė, todėl šio teismo nuosprendis atitinkamai keičiamas.</w:t>
      </w:r>
    </w:p>
    <w:p w14:paraId="4DCD78BE" w14:textId="7DA72023" w:rsidR="005964DC" w:rsidRDefault="005964DC" w:rsidP="005964DC">
      <w:pPr>
        <w:tabs>
          <w:tab w:val="left" w:pos="851"/>
        </w:tabs>
        <w:spacing w:line="240" w:lineRule="auto"/>
        <w:ind w:firstLine="851"/>
        <w:jc w:val="both"/>
        <w:rPr>
          <w:i/>
        </w:rPr>
      </w:pPr>
      <w:r w:rsidRPr="005964DC">
        <w:rPr>
          <w:i/>
        </w:rPr>
        <w:t>Pažymėtina ir tai, kad pirmosios instancijos teismas D.</w:t>
      </w:r>
      <w:r w:rsidR="001B6080">
        <w:rPr>
          <w:i/>
        </w:rPr>
        <w:t> </w:t>
      </w:r>
      <w:r w:rsidRPr="005964DC">
        <w:rPr>
          <w:i/>
        </w:rPr>
        <w:t xml:space="preserve">R. skyrė stacionarinę teismo psichiatrijos ekspertizę ir taikė jam </w:t>
      </w:r>
      <w:bookmarkStart w:id="892" w:name="n85b88ed8-d3d3-424c-a303-b69cc4b9ab30"/>
      <w:r w:rsidRPr="005964DC">
        <w:rPr>
          <w:i/>
        </w:rPr>
        <w:t>BPK</w:t>
      </w:r>
      <w:bookmarkStart w:id="893" w:name="pn85b88ed8-d3d3-424c-a303-b69cc4b9ab30"/>
      <w:bookmarkEnd w:id="892"/>
      <w:bookmarkEnd w:id="893"/>
      <w:r w:rsidR="001B6080">
        <w:rPr>
          <w:i/>
        </w:rPr>
        <w:t> </w:t>
      </w:r>
      <w:bookmarkStart w:id="894" w:name="n5fb6a9ad-be10-4006-94cb-ac79e3728133"/>
      <w:r w:rsidRPr="005964DC">
        <w:rPr>
          <w:i/>
        </w:rPr>
        <w:t>141</w:t>
      </w:r>
      <w:bookmarkStart w:id="895" w:name="pn5fb6a9ad-be10-4006-94cb-ac79e3728133"/>
      <w:bookmarkEnd w:id="894"/>
      <w:bookmarkEnd w:id="895"/>
      <w:r w:rsidR="001B6080">
        <w:rPr>
          <w:i/>
        </w:rPr>
        <w:t> </w:t>
      </w:r>
      <w:r w:rsidRPr="005964DC">
        <w:rPr>
          <w:i/>
        </w:rPr>
        <w:t xml:space="preserve">straipsnyje </w:t>
      </w:r>
      <w:r w:rsidR="007808A8" w:rsidRPr="005964DC">
        <w:rPr>
          <w:i/>
        </w:rPr>
        <w:t>nu</w:t>
      </w:r>
      <w:r w:rsidR="007808A8">
        <w:rPr>
          <w:i/>
        </w:rPr>
        <w:t>st</w:t>
      </w:r>
      <w:r w:rsidR="007808A8" w:rsidRPr="005964DC">
        <w:rPr>
          <w:i/>
        </w:rPr>
        <w:t xml:space="preserve">atytą </w:t>
      </w:r>
      <w:r w:rsidRPr="005964DC">
        <w:rPr>
          <w:i/>
        </w:rPr>
        <w:t>procesinę prievartos priemonę</w:t>
      </w:r>
      <w:r w:rsidR="001B6080">
        <w:rPr>
          <w:i/>
        </w:rPr>
        <w:t> </w:t>
      </w:r>
      <w:r w:rsidRPr="005964DC">
        <w:rPr>
          <w:i/>
        </w:rPr>
        <w:t>– atidavimą į ekspertizės įstaigą, kurioje nuteistasis buvo nuo 2013</w:t>
      </w:r>
      <w:r w:rsidR="001B6080">
        <w:rPr>
          <w:i/>
        </w:rPr>
        <w:t> </w:t>
      </w:r>
      <w:r w:rsidRPr="005964DC">
        <w:rPr>
          <w:i/>
        </w:rPr>
        <w:t>m. gruodžio</w:t>
      </w:r>
      <w:r w:rsidR="001B6080">
        <w:rPr>
          <w:i/>
        </w:rPr>
        <w:t> </w:t>
      </w:r>
      <w:r w:rsidRPr="005964DC">
        <w:rPr>
          <w:i/>
        </w:rPr>
        <w:t>10</w:t>
      </w:r>
      <w:r w:rsidR="001B6080">
        <w:rPr>
          <w:i/>
        </w:rPr>
        <w:t> </w:t>
      </w:r>
      <w:r w:rsidRPr="005964DC">
        <w:rPr>
          <w:i/>
        </w:rPr>
        <w:t>d. iki 2014</w:t>
      </w:r>
      <w:r w:rsidR="001B6080">
        <w:rPr>
          <w:i/>
        </w:rPr>
        <w:t> </w:t>
      </w:r>
      <w:r w:rsidRPr="005964DC">
        <w:rPr>
          <w:i/>
        </w:rPr>
        <w:t>m. sausio</w:t>
      </w:r>
      <w:r w:rsidR="001B6080">
        <w:rPr>
          <w:i/>
        </w:rPr>
        <w:t> </w:t>
      </w:r>
      <w:r w:rsidRPr="005964DC">
        <w:rPr>
          <w:i/>
        </w:rPr>
        <w:t>9</w:t>
      </w:r>
      <w:r w:rsidR="001B6080">
        <w:rPr>
          <w:i/>
        </w:rPr>
        <w:t> </w:t>
      </w:r>
      <w:r w:rsidRPr="005964DC">
        <w:rPr>
          <w:i/>
        </w:rPr>
        <w:t>d. Pagal aptartas teisės normas šis laikotarpis taip pat turi būti įskaitytas į nuteistajam paskirtos bausmės laiką. Pirmosios instancijos teismas to nepadarė, o apeliacinės instancijos teismas šio trūkumo neištaisė ir į šio teismo paskirtos laisvės atėmimo bausmės laiką nuteistojo buvimo ekspertizės įstaigoje laiko irgi neįskaitė. Apeliacinės instancijos teismo nuosprendis keičiamas ir dėl šio pažeidimo.</w:t>
      </w:r>
    </w:p>
    <w:p w14:paraId="5B5C6271" w14:textId="5D36D561" w:rsidR="008D0DBE" w:rsidRPr="005F19C9" w:rsidRDefault="005F19C9" w:rsidP="005F19C9">
      <w:pPr>
        <w:spacing w:line="240" w:lineRule="auto"/>
        <w:ind w:firstLine="851"/>
        <w:jc w:val="both"/>
        <w:rPr>
          <w:iCs/>
        </w:rPr>
      </w:pPr>
      <w:r w:rsidRPr="00D3151E">
        <w:t>Teismas, skirdamas bausmę asmeniui, kuriam buvo taikytas kardomasis kalinimas (suėmimas), privalo į bausmę įskaityti šio asmens toje baudžiamojoje byloje paskirto kardomojo kalinimo (suėmimo) laiką (BK 66</w:t>
      </w:r>
      <w:r w:rsidR="001B6080">
        <w:t> </w:t>
      </w:r>
      <w:r w:rsidRPr="00D3151E">
        <w:t>straipsnio 1</w:t>
      </w:r>
      <w:r w:rsidR="001B6080">
        <w:t> </w:t>
      </w:r>
      <w:r w:rsidRPr="00D3151E">
        <w:t>dalis) (kasacinė</w:t>
      </w:r>
      <w:r w:rsidR="007808A8">
        <w:t>s</w:t>
      </w:r>
      <w:r w:rsidRPr="00D3151E">
        <w:t xml:space="preserve"> nutart</w:t>
      </w:r>
      <w:r w:rsidR="007808A8">
        <w:t>y</w:t>
      </w:r>
      <w:r w:rsidRPr="00D3151E">
        <w:t xml:space="preserve">s </w:t>
      </w:r>
      <w:r w:rsidR="007808A8" w:rsidRPr="00D3151E">
        <w:t>baudžiamo</w:t>
      </w:r>
      <w:r w:rsidR="007808A8">
        <w:t>siose</w:t>
      </w:r>
      <w:r w:rsidR="007808A8" w:rsidRPr="00D3151E">
        <w:t xml:space="preserve"> </w:t>
      </w:r>
      <w:r w:rsidRPr="00D3151E">
        <w:t>bylo</w:t>
      </w:r>
      <w:r w:rsidR="007808A8">
        <w:t>s</w:t>
      </w:r>
      <w:r w:rsidRPr="00D3151E">
        <w:t>e Nr.</w:t>
      </w:r>
      <w:r w:rsidR="00D3151E">
        <w:t> </w:t>
      </w:r>
      <w:r w:rsidRPr="00D3151E">
        <w:t xml:space="preserve">2K-317-303/2016, 2K-11/2014). Jei kardomasis kalinimas (suėmimas) buvo paskirtas ir kitoje baudžiamojoje byloje, jo įskaitymo į bausmę klausimas sprendžiamas toje byloje </w:t>
      </w:r>
      <w:r w:rsidR="00FA058C" w:rsidRPr="00D3151E">
        <w:t>(kasacinės nutartys baudžiamosiose bylose</w:t>
      </w:r>
      <w:r w:rsidRPr="00D3151E">
        <w:t xml:space="preserve"> </w:t>
      </w:r>
      <w:r w:rsidR="00FA058C" w:rsidRPr="00D3151E">
        <w:t>Nr.</w:t>
      </w:r>
      <w:r w:rsidR="002C16B0" w:rsidRPr="00D3151E">
        <w:t> </w:t>
      </w:r>
      <w:r w:rsidR="00D3151E" w:rsidRPr="00D3151E">
        <w:t>2K-102/2011</w:t>
      </w:r>
      <w:r w:rsidR="00D3151E">
        <w:t xml:space="preserve">, </w:t>
      </w:r>
      <w:r w:rsidR="00D3151E" w:rsidRPr="00D3151E">
        <w:t>2K-173/2009</w:t>
      </w:r>
      <w:r w:rsidR="00D3151E">
        <w:t xml:space="preserve">, </w:t>
      </w:r>
      <w:r w:rsidR="00D3151E" w:rsidRPr="00D3151E">
        <w:t>2K-404/2006</w:t>
      </w:r>
      <w:r w:rsidR="00D3151E">
        <w:t xml:space="preserve">, </w:t>
      </w:r>
      <w:r w:rsidR="00FA058C" w:rsidRPr="00D3151E">
        <w:t>2K-182/2005, 2K-183/2005).</w:t>
      </w:r>
      <w:r w:rsidR="008D0DBE">
        <w:t xml:space="preserve"> Šie išaiškinimai išplaukia, pavyzdžiui, iš kasacinės nutarties baudžiamojoje byloje Nr.</w:t>
      </w:r>
      <w:r w:rsidR="00D3151E">
        <w:t> </w:t>
      </w:r>
      <w:r w:rsidR="008D0DBE">
        <w:t>2K-182/2005:</w:t>
      </w:r>
    </w:p>
    <w:p w14:paraId="66F425ED" w14:textId="52F46EB6" w:rsidR="008D0DBE" w:rsidRPr="008D0DBE" w:rsidRDefault="008D0DBE" w:rsidP="008D0DBE">
      <w:pPr>
        <w:tabs>
          <w:tab w:val="left" w:pos="851"/>
        </w:tabs>
        <w:spacing w:line="240" w:lineRule="auto"/>
        <w:jc w:val="both"/>
        <w:rPr>
          <w:i/>
        </w:rPr>
      </w:pPr>
      <w:bookmarkStart w:id="896" w:name="pn9372ea5d-f97d-4cff-8fd9-68793b11d64e"/>
      <w:bookmarkStart w:id="897" w:name="pn00b7f6fe-6fa4-4ddc-980d-3e39869076f2"/>
      <w:bookmarkEnd w:id="896"/>
      <w:bookmarkEnd w:id="897"/>
      <w:r>
        <w:rPr>
          <w:i/>
        </w:rPr>
        <w:tab/>
      </w:r>
      <w:r w:rsidRPr="008D0DBE">
        <w:rPr>
          <w:i/>
        </w:rPr>
        <w:t>Kasaciniu skundu nuteistasis prašo įskaityti jam kardomąjį kalinimą</w:t>
      </w:r>
      <w:r w:rsidR="00FE63F1">
        <w:rPr>
          <w:i/>
        </w:rPr>
        <w:t xml:space="preserve"> </w:t>
      </w:r>
      <w:r w:rsidRPr="008D0DBE">
        <w:rPr>
          <w:i/>
        </w:rPr>
        <w:t>(suėmimą), kuris buvo jam paskirtas kitoje byloje, į šiuo nuosprendžiu paskirtą bausmę.</w:t>
      </w:r>
    </w:p>
    <w:p w14:paraId="3F5FD8FA" w14:textId="1E6FBD7F" w:rsidR="008D0DBE" w:rsidRPr="008D0DBE" w:rsidRDefault="008D0DBE" w:rsidP="008D0DBE">
      <w:pPr>
        <w:tabs>
          <w:tab w:val="left" w:pos="851"/>
        </w:tabs>
        <w:spacing w:line="240" w:lineRule="auto"/>
        <w:jc w:val="both"/>
        <w:rPr>
          <w:i/>
        </w:rPr>
      </w:pPr>
      <w:bookmarkStart w:id="898" w:name="nc01ac47e-ffed-4463-be3f-582e389a1005"/>
      <w:r>
        <w:rPr>
          <w:i/>
        </w:rPr>
        <w:tab/>
      </w:r>
      <w:r w:rsidRPr="008D0DBE">
        <w:rPr>
          <w:i/>
        </w:rPr>
        <w:t>BPK</w:t>
      </w:r>
      <w:bookmarkStart w:id="899" w:name="pnc01ac47e-ffed-4463-be3f-582e389a1005"/>
      <w:bookmarkEnd w:id="898"/>
      <w:bookmarkEnd w:id="899"/>
      <w:r w:rsidR="00C570B1">
        <w:rPr>
          <w:i/>
        </w:rPr>
        <w:t> </w:t>
      </w:r>
      <w:bookmarkStart w:id="900" w:name="n68e4c095-552a-432e-b159-ccab30b065fd"/>
      <w:r w:rsidRPr="008D0DBE">
        <w:rPr>
          <w:i/>
        </w:rPr>
        <w:t>307</w:t>
      </w:r>
      <w:bookmarkStart w:id="901" w:name="pn68e4c095-552a-432e-b159-ccab30b065fd"/>
      <w:bookmarkEnd w:id="900"/>
      <w:bookmarkEnd w:id="901"/>
      <w:r w:rsidR="001B6080">
        <w:rPr>
          <w:i/>
        </w:rPr>
        <w:t> </w:t>
      </w:r>
      <w:r w:rsidRPr="008D0DBE">
        <w:rPr>
          <w:i/>
        </w:rPr>
        <w:t>straipsnio 1</w:t>
      </w:r>
      <w:r w:rsidR="001B6080">
        <w:rPr>
          <w:i/>
        </w:rPr>
        <w:t> </w:t>
      </w:r>
      <w:r w:rsidRPr="008D0DBE">
        <w:rPr>
          <w:i/>
        </w:rPr>
        <w:t>dalies 4</w:t>
      </w:r>
      <w:r w:rsidR="001B6080">
        <w:rPr>
          <w:i/>
        </w:rPr>
        <w:t> </w:t>
      </w:r>
      <w:r w:rsidRPr="008D0DBE">
        <w:rPr>
          <w:i/>
        </w:rPr>
        <w:t xml:space="preserve">punktas nustato, kad apkaltinamojo nuosprendžio rezoliucinėje dalyje turi būti nurodytas sprendimas dėl suėmimo įskaitymo į bausmės laiką, kai tam yra pagrindas. Toks pagrindas </w:t>
      </w:r>
      <w:bookmarkStart w:id="902" w:name="n3d8d34ec-6542-4d17-867f-832d50351744"/>
      <w:r w:rsidR="009F5B55" w:rsidRPr="008D0DBE">
        <w:rPr>
          <w:i/>
        </w:rPr>
        <w:t>nu</w:t>
      </w:r>
      <w:r w:rsidR="009F5B55">
        <w:rPr>
          <w:i/>
        </w:rPr>
        <w:t>rodytas</w:t>
      </w:r>
      <w:r w:rsidR="009F5B55" w:rsidRPr="008D0DBE">
        <w:rPr>
          <w:i/>
        </w:rPr>
        <w:t xml:space="preserve"> </w:t>
      </w:r>
      <w:r w:rsidRPr="008D0DBE">
        <w:rPr>
          <w:i/>
        </w:rPr>
        <w:t>BK</w:t>
      </w:r>
      <w:bookmarkStart w:id="903" w:name="pn3d8d34ec-6542-4d17-867f-832d50351744"/>
      <w:bookmarkEnd w:id="902"/>
      <w:bookmarkEnd w:id="903"/>
      <w:r w:rsidR="001B6080">
        <w:rPr>
          <w:i/>
        </w:rPr>
        <w:t> </w:t>
      </w:r>
      <w:bookmarkStart w:id="904" w:name="n81e0031a-1fdd-49d3-a246-3021c9417126"/>
      <w:r w:rsidRPr="008D0DBE">
        <w:rPr>
          <w:i/>
        </w:rPr>
        <w:t>66</w:t>
      </w:r>
      <w:bookmarkStart w:id="905" w:name="pn81e0031a-1fdd-49d3-a246-3021c9417126"/>
      <w:bookmarkEnd w:id="904"/>
      <w:bookmarkEnd w:id="905"/>
      <w:r w:rsidR="001B6080">
        <w:rPr>
          <w:i/>
        </w:rPr>
        <w:t> </w:t>
      </w:r>
      <w:r w:rsidRPr="008D0DBE">
        <w:rPr>
          <w:i/>
        </w:rPr>
        <w:t>straipsnio 1</w:t>
      </w:r>
      <w:r w:rsidR="001B6080">
        <w:rPr>
          <w:i/>
        </w:rPr>
        <w:t> </w:t>
      </w:r>
      <w:r w:rsidRPr="008D0DBE">
        <w:rPr>
          <w:i/>
        </w:rPr>
        <w:t xml:space="preserve">dalyje, kur nustatyta, kad </w:t>
      </w:r>
      <w:r w:rsidRPr="008D0DBE">
        <w:rPr>
          <w:i/>
        </w:rPr>
        <w:lastRenderedPageBreak/>
        <w:t>teismas, skirdamas bausmę asmeniui, kuriam buvo taikytas kardomasis kalinimas (suėmimas), privalo jį įskaityti į paskirtą bausmę. Šioje baudžiamojoje byloje G.</w:t>
      </w:r>
      <w:r w:rsidR="001B6080">
        <w:rPr>
          <w:i/>
        </w:rPr>
        <w:t> </w:t>
      </w:r>
      <w:r w:rsidRPr="008D0DBE">
        <w:rPr>
          <w:i/>
        </w:rPr>
        <w:t>P. buvo paskirtas kardomasis kalinimas (suėmimas) dešimčiai dienų</w:t>
      </w:r>
      <w:r w:rsidR="001B6080">
        <w:rPr>
          <w:i/>
        </w:rPr>
        <w:t> </w:t>
      </w:r>
      <w:r>
        <w:rPr>
          <w:i/>
        </w:rPr>
        <w:t>&lt;...&gt;</w:t>
      </w:r>
      <w:r w:rsidRPr="008D0DBE">
        <w:rPr>
          <w:i/>
        </w:rPr>
        <w:t>, vėliau jis buvo paleistas iš suėmimo pasibaigus šiam terminui</w:t>
      </w:r>
      <w:r w:rsidR="001B6080">
        <w:rPr>
          <w:i/>
        </w:rPr>
        <w:t> </w:t>
      </w:r>
      <w:r>
        <w:rPr>
          <w:i/>
        </w:rPr>
        <w:t>&lt;...&gt;</w:t>
      </w:r>
      <w:r w:rsidRPr="008D0DBE">
        <w:rPr>
          <w:i/>
        </w:rPr>
        <w:t xml:space="preserve"> ir jam paskirta kita kardomoji priemonė</w:t>
      </w:r>
      <w:r w:rsidR="001B6080">
        <w:rPr>
          <w:i/>
        </w:rPr>
        <w:t> </w:t>
      </w:r>
      <w:r w:rsidRPr="008D0DBE">
        <w:rPr>
          <w:i/>
        </w:rPr>
        <w:t>– įpareigojimas periodiškai registruotis policijos įstaigoje</w:t>
      </w:r>
      <w:r w:rsidR="001B6080">
        <w:rPr>
          <w:i/>
        </w:rPr>
        <w:t> </w:t>
      </w:r>
      <w:r>
        <w:rPr>
          <w:i/>
        </w:rPr>
        <w:t>&lt;...&gt;</w:t>
      </w:r>
      <w:r w:rsidRPr="008D0DBE">
        <w:rPr>
          <w:i/>
        </w:rPr>
        <w:t xml:space="preserve"> Ši kardomoji priemonė šioje byloje jam buvo nustatyta</w:t>
      </w:r>
      <w:r w:rsidR="009F5B55">
        <w:rPr>
          <w:i/>
        </w:rPr>
        <w:t>,</w:t>
      </w:r>
      <w:r w:rsidRPr="008D0DBE">
        <w:rPr>
          <w:i/>
        </w:rPr>
        <w:t xml:space="preserve"> iki įsiteisės nuosprendis. Iš nuosprendžio</w:t>
      </w:r>
      <w:r w:rsidR="001B6080">
        <w:rPr>
          <w:i/>
        </w:rPr>
        <w:t> </w:t>
      </w:r>
      <w:r>
        <w:rPr>
          <w:i/>
        </w:rPr>
        <w:t>&lt;...&gt;</w:t>
      </w:r>
      <w:r w:rsidRPr="008D0DBE">
        <w:rPr>
          <w:i/>
        </w:rPr>
        <w:t xml:space="preserve"> matyti, kad kardomasis kalinimas (suėmimas) jam nebuvo įskaitytas, tačiau Panevėžio apygardos teismo nuosprendžiu</w:t>
      </w:r>
      <w:r w:rsidR="001B6080">
        <w:rPr>
          <w:i/>
        </w:rPr>
        <w:t> </w:t>
      </w:r>
      <w:r>
        <w:rPr>
          <w:i/>
        </w:rPr>
        <w:t>&lt;...&gt;</w:t>
      </w:r>
      <w:r w:rsidRPr="008D0DBE">
        <w:rPr>
          <w:i/>
        </w:rPr>
        <w:t xml:space="preserve"> ši klaida ištaisyta ir G.</w:t>
      </w:r>
      <w:r w:rsidR="001B6080">
        <w:rPr>
          <w:i/>
        </w:rPr>
        <w:t> </w:t>
      </w:r>
      <w:r w:rsidRPr="008D0DBE">
        <w:rPr>
          <w:i/>
        </w:rPr>
        <w:t>P. įskaitytas kardomojo kalinimo (suėmimo) laikas nuo 2004</w:t>
      </w:r>
      <w:r w:rsidR="001B6080">
        <w:rPr>
          <w:i/>
        </w:rPr>
        <w:t> </w:t>
      </w:r>
      <w:r w:rsidRPr="008D0DBE">
        <w:rPr>
          <w:i/>
        </w:rPr>
        <w:t>m. vasario</w:t>
      </w:r>
      <w:r w:rsidR="001B6080">
        <w:rPr>
          <w:i/>
        </w:rPr>
        <w:t> </w:t>
      </w:r>
      <w:r w:rsidRPr="008D0DBE">
        <w:rPr>
          <w:i/>
        </w:rPr>
        <w:t>9</w:t>
      </w:r>
      <w:r w:rsidR="001B6080">
        <w:rPr>
          <w:i/>
        </w:rPr>
        <w:t> </w:t>
      </w:r>
      <w:r w:rsidRPr="008D0DBE">
        <w:rPr>
          <w:i/>
        </w:rPr>
        <w:t>d. iki 2004</w:t>
      </w:r>
      <w:r w:rsidR="002C16B0">
        <w:rPr>
          <w:i/>
        </w:rPr>
        <w:t> </w:t>
      </w:r>
      <w:r w:rsidRPr="008D0DBE">
        <w:rPr>
          <w:i/>
        </w:rPr>
        <w:t>m.</w:t>
      </w:r>
      <w:r w:rsidR="001B6080">
        <w:rPr>
          <w:i/>
        </w:rPr>
        <w:t xml:space="preserve"> </w:t>
      </w:r>
      <w:r w:rsidRPr="008D0DBE">
        <w:rPr>
          <w:i/>
        </w:rPr>
        <w:t>vasario</w:t>
      </w:r>
      <w:r w:rsidR="002C16B0">
        <w:rPr>
          <w:i/>
        </w:rPr>
        <w:t> </w:t>
      </w:r>
      <w:r w:rsidRPr="008D0DBE">
        <w:rPr>
          <w:i/>
        </w:rPr>
        <w:t>21</w:t>
      </w:r>
      <w:r w:rsidR="002C16B0">
        <w:rPr>
          <w:i/>
        </w:rPr>
        <w:t> </w:t>
      </w:r>
      <w:r w:rsidRPr="008D0DBE">
        <w:rPr>
          <w:i/>
        </w:rPr>
        <w:t>d. į paskirtos bausmės laiką. Taigi šioje baudžiamojoje byloje dėl kardomojo kalinimo (suėmimo) įskaitymo įstatymų pažeidimų nebuvo padaryta.</w:t>
      </w:r>
    </w:p>
    <w:p w14:paraId="5B13CD87" w14:textId="067E6DD5" w:rsidR="008D0DBE" w:rsidRPr="008D0DBE" w:rsidRDefault="008D0DBE" w:rsidP="008D0DBE">
      <w:pPr>
        <w:tabs>
          <w:tab w:val="left" w:pos="851"/>
        </w:tabs>
        <w:spacing w:line="240" w:lineRule="auto"/>
        <w:jc w:val="both"/>
        <w:rPr>
          <w:i/>
        </w:rPr>
      </w:pPr>
      <w:r>
        <w:rPr>
          <w:i/>
        </w:rPr>
        <w:tab/>
      </w:r>
      <w:r w:rsidRPr="008D0DBE">
        <w:rPr>
          <w:i/>
        </w:rPr>
        <w:t>Kasaciniame skunde minimas kardomasis kalinimas (suėmimas) nuteistajam G.</w:t>
      </w:r>
      <w:r w:rsidR="001B6080">
        <w:rPr>
          <w:i/>
        </w:rPr>
        <w:t> </w:t>
      </w:r>
      <w:r w:rsidRPr="008D0DBE">
        <w:rPr>
          <w:i/>
        </w:rPr>
        <w:t>P. paskirtas kitoje baudžiamojoje byloje. Klausimas dėl jo įskaitymo į paskirtą bausmę bus sprendžiamas toje byloje. Todėl ir šis kasacinio skundo motyvas nėra pagrįstas.</w:t>
      </w:r>
    </w:p>
    <w:p w14:paraId="225E3254" w14:textId="73BCBD56" w:rsidR="005F19C9" w:rsidRPr="00D3151E" w:rsidRDefault="005F19C9" w:rsidP="00D671B9">
      <w:pPr>
        <w:tabs>
          <w:tab w:val="left" w:pos="851"/>
        </w:tabs>
        <w:spacing w:line="240" w:lineRule="auto"/>
        <w:jc w:val="both"/>
      </w:pPr>
      <w:bookmarkStart w:id="906" w:name="_Hlk31203864"/>
      <w:r>
        <w:tab/>
      </w:r>
      <w:r w:rsidRPr="00D3151E">
        <w:t>Į paskirtą bausmę įskaitomas kardomojo kalinimo (suėmimo) (BK 66 straipsnis) laikas, vieną kardomojo kalinimo dieną prilyginant vienai laisvės atėmimo dienai.</w:t>
      </w:r>
      <w:r w:rsidRPr="00D3151E">
        <w:rPr>
          <w:i/>
          <w:iCs/>
        </w:rPr>
        <w:t xml:space="preserve"> </w:t>
      </w:r>
      <w:r w:rsidRPr="00D3151E">
        <w:t>Laikino</w:t>
      </w:r>
      <w:r w:rsidR="009F5B55">
        <w:t>jo</w:t>
      </w:r>
      <w:r w:rsidRPr="00D3151E">
        <w:t xml:space="preserve"> sulaikymo laikas įskaitomas į suėmimo ir bausmės laiką (BPK</w:t>
      </w:r>
      <w:r w:rsidR="001B6080">
        <w:t> </w:t>
      </w:r>
      <w:r w:rsidRPr="00D3151E">
        <w:t>140</w:t>
      </w:r>
      <w:r w:rsidR="001B6080">
        <w:t> </w:t>
      </w:r>
      <w:r w:rsidRPr="00D3151E">
        <w:t>straipsnio 9</w:t>
      </w:r>
      <w:r w:rsidR="001B6080">
        <w:t> </w:t>
      </w:r>
      <w:r w:rsidRPr="00D3151E">
        <w:t>dalis)</w:t>
      </w:r>
      <w:r w:rsidR="00E46BD0" w:rsidRPr="00D3151E">
        <w:t xml:space="preserve"> (kasacinės nutartys baudžiamosiose bylose Nr.</w:t>
      </w:r>
      <w:r w:rsidR="001B6080">
        <w:t> </w:t>
      </w:r>
      <w:bookmarkStart w:id="907" w:name="n0f33f722-7bdd-4c3a-a3b0-875e5f749bc1"/>
      <w:r w:rsidR="00D3151E" w:rsidRPr="00D3151E">
        <w:t xml:space="preserve">2K-317-303/2016, </w:t>
      </w:r>
      <w:bookmarkStart w:id="908" w:name="n91b5d83b-c500-4ed9-9d3b-1a53ecbb7c42"/>
      <w:r w:rsidR="00D3151E" w:rsidRPr="00D3151E">
        <w:t>2K-408/2012</w:t>
      </w:r>
      <w:bookmarkEnd w:id="908"/>
      <w:r w:rsidR="00D3151E" w:rsidRPr="00D3151E">
        <w:t xml:space="preserve">, </w:t>
      </w:r>
      <w:r w:rsidR="00E46BD0" w:rsidRPr="00D3151E">
        <w:t>2K-404/2006</w:t>
      </w:r>
      <w:bookmarkStart w:id="909" w:name="pn0f33f722-7bdd-4c3a-a3b0-875e5f749bc1"/>
      <w:bookmarkStart w:id="910" w:name="pn91b5d83b-c500-4ed9-9d3b-1a53ecbb7c42"/>
      <w:bookmarkEnd w:id="907"/>
      <w:bookmarkEnd w:id="909"/>
      <w:bookmarkEnd w:id="910"/>
      <w:r w:rsidR="00E46BD0" w:rsidRPr="00D3151E">
        <w:t>).</w:t>
      </w:r>
      <w:r w:rsidRPr="00D3151E">
        <w:t xml:space="preserve"> </w:t>
      </w:r>
      <w:r w:rsidR="009F5B55" w:rsidRPr="00D3151E">
        <w:t>Ši</w:t>
      </w:r>
      <w:r w:rsidR="009F5B55">
        <w:t>os</w:t>
      </w:r>
      <w:r w:rsidR="009F5B55" w:rsidRPr="00D3151E">
        <w:t xml:space="preserve"> nuostat</w:t>
      </w:r>
      <w:r w:rsidR="009F5B55">
        <w:t>os</w:t>
      </w:r>
      <w:r w:rsidR="009F5B55" w:rsidRPr="00D3151E">
        <w:t xml:space="preserve"> </w:t>
      </w:r>
      <w:r w:rsidRPr="00D3151E">
        <w:t xml:space="preserve">turi būti </w:t>
      </w:r>
      <w:r w:rsidR="009F5B55" w:rsidRPr="00D3151E">
        <w:t>taikom</w:t>
      </w:r>
      <w:r w:rsidR="009F5B55">
        <w:t>os</w:t>
      </w:r>
      <w:r w:rsidR="009F5B55" w:rsidRPr="00D3151E">
        <w:t xml:space="preserve"> </w:t>
      </w:r>
      <w:r w:rsidRPr="00D3151E">
        <w:t>ir pagal Europos arešto orderį (arba ekstradiciją) Lietuvos Respublikai perduotam</w:t>
      </w:r>
      <w:r w:rsidRPr="00D3151E">
        <w:rPr>
          <w:b/>
          <w:bCs/>
        </w:rPr>
        <w:t xml:space="preserve"> </w:t>
      </w:r>
      <w:r w:rsidRPr="00D3151E">
        <w:t>(išduotam) asmeniui, jei jis iki perdavimo Lietuvos Respublikai buvo suimtas (sulaikytas) užsienio valstybėje</w:t>
      </w:r>
      <w:r w:rsidR="00E46BD0" w:rsidRPr="00D3151E">
        <w:t xml:space="preserve"> (kasacinė</w:t>
      </w:r>
      <w:r w:rsidR="009F5B55">
        <w:t>s</w:t>
      </w:r>
      <w:r w:rsidR="00E46BD0" w:rsidRPr="00D3151E">
        <w:t xml:space="preserve"> </w:t>
      </w:r>
      <w:r w:rsidR="009F5B55" w:rsidRPr="00D3151E">
        <w:t>nutart</w:t>
      </w:r>
      <w:r w:rsidR="009F5B55">
        <w:t>y</w:t>
      </w:r>
      <w:r w:rsidR="009F5B55" w:rsidRPr="00D3151E">
        <w:t>s baudžiamo</w:t>
      </w:r>
      <w:r w:rsidR="009F5B55">
        <w:t>siose</w:t>
      </w:r>
      <w:r w:rsidR="009F5B55" w:rsidRPr="00D3151E">
        <w:t xml:space="preserve"> </w:t>
      </w:r>
      <w:r w:rsidR="00E46BD0" w:rsidRPr="00D3151E">
        <w:t>bylo</w:t>
      </w:r>
      <w:r w:rsidR="009F5B55">
        <w:t>s</w:t>
      </w:r>
      <w:r w:rsidR="00E46BD0" w:rsidRPr="00D3151E">
        <w:t>e Nr.</w:t>
      </w:r>
      <w:r w:rsidR="001B6080">
        <w:t> </w:t>
      </w:r>
      <w:bookmarkStart w:id="911" w:name="ne1c0f764-b1c4-42aa-b765-64438ac12dcb"/>
      <w:r w:rsidR="00D3151E" w:rsidRPr="00D3151E">
        <w:t xml:space="preserve">2K-317-303/2016, </w:t>
      </w:r>
      <w:r w:rsidR="00E46BD0" w:rsidRPr="00D3151E">
        <w:t>2K-681/2006</w:t>
      </w:r>
      <w:bookmarkStart w:id="912" w:name="pne1c0f764-b1c4-42aa-b765-64438ac12dcb"/>
      <w:bookmarkEnd w:id="911"/>
      <w:bookmarkEnd w:id="912"/>
      <w:r w:rsidR="00E46BD0" w:rsidRPr="00D3151E">
        <w:t>).</w:t>
      </w:r>
      <w:r w:rsidRPr="00D3151E">
        <w:t xml:space="preserve"> Į suėmimo laiką įskaitomas buvimo ekspertizės įstaigoje laikas (BPK</w:t>
      </w:r>
      <w:r w:rsidR="001B6080">
        <w:t> </w:t>
      </w:r>
      <w:r w:rsidRPr="00D3151E">
        <w:t>141</w:t>
      </w:r>
      <w:r w:rsidR="001B6080">
        <w:t> </w:t>
      </w:r>
      <w:r w:rsidRPr="00D3151E">
        <w:t>straipsnis), taip pat į suėmimo ir bausmės atlikimo laiką įskaitomas sveikatos priežiūros įstaigoje išbūtas laikas (BPK 406</w:t>
      </w:r>
      <w:r w:rsidR="001B6080">
        <w:t> </w:t>
      </w:r>
      <w:r w:rsidRPr="00D3151E">
        <w:t>straipsnio 2</w:t>
      </w:r>
      <w:r w:rsidR="001B6080">
        <w:t> </w:t>
      </w:r>
      <w:r w:rsidRPr="00D3151E">
        <w:t>dalis).</w:t>
      </w:r>
    </w:p>
    <w:p w14:paraId="28E6ED13" w14:textId="17694CA3" w:rsidR="002C5E8E" w:rsidRDefault="00E46BD0" w:rsidP="002C5E8E">
      <w:pPr>
        <w:tabs>
          <w:tab w:val="left" w:pos="851"/>
        </w:tabs>
        <w:spacing w:line="240" w:lineRule="auto"/>
        <w:jc w:val="both"/>
      </w:pPr>
      <w:r w:rsidRPr="00D3151E">
        <w:tab/>
        <w:t>Apkaltinamojo nuosprendžio rezoliucinėje dalyje nurodomas sprendimas kaltinamąjį pripažinti pavojingu recidyvistu, jeigu teismas tokiu asmenį pripažįsta, vadovaudamasis BK</w:t>
      </w:r>
      <w:r w:rsidR="001B6080">
        <w:t> </w:t>
      </w:r>
      <w:r w:rsidRPr="00D3151E">
        <w:t>27</w:t>
      </w:r>
      <w:r w:rsidR="001B6080">
        <w:t> </w:t>
      </w:r>
      <w:r w:rsidRPr="00D3151E">
        <w:t>straipsnio 2, 3</w:t>
      </w:r>
      <w:r w:rsidR="001B6080">
        <w:t> </w:t>
      </w:r>
      <w:r w:rsidRPr="00D3151E">
        <w:t>dalimis (BPK</w:t>
      </w:r>
      <w:r w:rsidR="001B6080">
        <w:t> </w:t>
      </w:r>
      <w:r w:rsidRPr="00D3151E">
        <w:t>307</w:t>
      </w:r>
      <w:r w:rsidR="001B6080">
        <w:t> </w:t>
      </w:r>
      <w:r w:rsidRPr="00D3151E">
        <w:t>straipsnio 1 dalies 5</w:t>
      </w:r>
      <w:r w:rsidR="001B6080">
        <w:t> </w:t>
      </w:r>
      <w:r w:rsidRPr="00D3151E">
        <w:t>punktas). Apkaltinamojo nuosprendžio rezoliucinėje dalyje sprendimas pripažinti asmenį recidyvistu (BK 27</w:t>
      </w:r>
      <w:r w:rsidR="001B6080">
        <w:t> </w:t>
      </w:r>
      <w:r w:rsidRPr="00D3151E">
        <w:t>straipsnio 1 dalis) nenurodomas</w:t>
      </w:r>
      <w:bookmarkEnd w:id="906"/>
      <w:r w:rsidR="00103082" w:rsidRPr="00D3151E">
        <w:t>:</w:t>
      </w:r>
    </w:p>
    <w:p w14:paraId="030D2782" w14:textId="0ED63464" w:rsidR="00103082" w:rsidRPr="002C5E8E" w:rsidRDefault="00103082" w:rsidP="00103082">
      <w:pPr>
        <w:tabs>
          <w:tab w:val="left" w:pos="851"/>
        </w:tabs>
        <w:spacing w:line="240" w:lineRule="auto"/>
        <w:jc w:val="both"/>
      </w:pPr>
      <w:r>
        <w:tab/>
      </w:r>
      <w:r w:rsidR="002C5E8E" w:rsidRPr="00103082">
        <w:rPr>
          <w:i/>
        </w:rPr>
        <w:t>&lt;...&gt;</w:t>
      </w:r>
      <w:r w:rsidR="00C570B1">
        <w:rPr>
          <w:i/>
        </w:rPr>
        <w:t> </w:t>
      </w:r>
      <w:r w:rsidR="002C5E8E" w:rsidRPr="00103082">
        <w:rPr>
          <w:i/>
        </w:rPr>
        <w:t>pirmosios instancijos teismas</w:t>
      </w:r>
      <w:r w:rsidR="009F5B55">
        <w:rPr>
          <w:i/>
        </w:rPr>
        <w:t>,</w:t>
      </w:r>
      <w:r w:rsidR="002C5E8E" w:rsidRPr="00103082">
        <w:rPr>
          <w:i/>
        </w:rPr>
        <w:t xml:space="preserve"> nuosprendžio rezoliucinėje dalyje pripažindamas A.</w:t>
      </w:r>
      <w:r w:rsidR="002C16B0">
        <w:rPr>
          <w:i/>
        </w:rPr>
        <w:t> </w:t>
      </w:r>
      <w:r w:rsidR="002C5E8E" w:rsidRPr="00103082">
        <w:rPr>
          <w:i/>
        </w:rPr>
        <w:t>K. ir V.</w:t>
      </w:r>
      <w:r w:rsidR="001B6080">
        <w:rPr>
          <w:i/>
        </w:rPr>
        <w:t> </w:t>
      </w:r>
      <w:r w:rsidR="002C5E8E" w:rsidRPr="00103082">
        <w:rPr>
          <w:i/>
        </w:rPr>
        <w:t>S. recidyvistais, pažeidė BPK</w:t>
      </w:r>
      <w:r w:rsidR="001B6080">
        <w:rPr>
          <w:i/>
        </w:rPr>
        <w:t> </w:t>
      </w:r>
      <w:r w:rsidR="002C5E8E" w:rsidRPr="00103082">
        <w:rPr>
          <w:i/>
        </w:rPr>
        <w:t>307</w:t>
      </w:r>
      <w:r w:rsidR="001B6080">
        <w:rPr>
          <w:i/>
        </w:rPr>
        <w:t> </w:t>
      </w:r>
      <w:r w:rsidR="002C5E8E" w:rsidRPr="00103082">
        <w:rPr>
          <w:i/>
        </w:rPr>
        <w:t>straipsnio, reglamentuojančio rezoliucinės nuosprendžio dalies surašymą, reikalavimus. BPK</w:t>
      </w:r>
      <w:r w:rsidR="001B6080">
        <w:rPr>
          <w:i/>
        </w:rPr>
        <w:t> </w:t>
      </w:r>
      <w:r w:rsidR="002C5E8E" w:rsidRPr="00103082">
        <w:rPr>
          <w:i/>
        </w:rPr>
        <w:t>307</w:t>
      </w:r>
      <w:r w:rsidR="001B6080">
        <w:rPr>
          <w:i/>
        </w:rPr>
        <w:t> </w:t>
      </w:r>
      <w:r w:rsidR="002C5E8E" w:rsidRPr="00103082">
        <w:rPr>
          <w:i/>
        </w:rPr>
        <w:t>straipsnio 1</w:t>
      </w:r>
      <w:r w:rsidR="001B6080">
        <w:rPr>
          <w:i/>
        </w:rPr>
        <w:t> </w:t>
      </w:r>
      <w:r w:rsidR="002C5E8E" w:rsidRPr="00103082">
        <w:rPr>
          <w:i/>
        </w:rPr>
        <w:t>dalies 5</w:t>
      </w:r>
      <w:r w:rsidR="001B6080">
        <w:rPr>
          <w:i/>
        </w:rPr>
        <w:t> </w:t>
      </w:r>
      <w:r w:rsidR="002C5E8E" w:rsidRPr="00103082">
        <w:rPr>
          <w:i/>
        </w:rPr>
        <w:t>punkte nurodyta, kad rezoliucinėje nuosprendžio dalyje turi būti nurodytas sprendimas pripažinti kaltinamąjį pavojingu recidyvistu, t.</w:t>
      </w:r>
      <w:r w:rsidR="001B6080">
        <w:rPr>
          <w:i/>
        </w:rPr>
        <w:t> </w:t>
      </w:r>
      <w:r w:rsidR="002C5E8E" w:rsidRPr="00103082">
        <w:rPr>
          <w:i/>
        </w:rPr>
        <w:t>y. tik tuo atveju, kai asmuo juo pripažįstamas, vadovaujantis BK</w:t>
      </w:r>
      <w:r w:rsidR="00C570B1">
        <w:rPr>
          <w:i/>
        </w:rPr>
        <w:t> </w:t>
      </w:r>
      <w:r w:rsidR="002C5E8E" w:rsidRPr="00103082">
        <w:rPr>
          <w:i/>
        </w:rPr>
        <w:t>27</w:t>
      </w:r>
      <w:r w:rsidR="001B6080">
        <w:rPr>
          <w:i/>
        </w:rPr>
        <w:t> </w:t>
      </w:r>
      <w:r w:rsidR="002C5E8E" w:rsidRPr="00103082">
        <w:rPr>
          <w:i/>
        </w:rPr>
        <w:t>straipsnio 2 ir 3</w:t>
      </w:r>
      <w:r w:rsidR="001B6080">
        <w:rPr>
          <w:i/>
        </w:rPr>
        <w:t> </w:t>
      </w:r>
      <w:r w:rsidR="002C5E8E" w:rsidRPr="00103082">
        <w:rPr>
          <w:i/>
        </w:rPr>
        <w:t>dalimis. Iš nuosprendžio aprašomosios dalies matyti, kad nuteistieji nėra pripažinti pavojingais recidyvistais, dėl to nebuvo pagrindo apie tai pasisakyti nuosprendžio rezoliucinėje dalyje, todėl iš nuosprendžio rezoliucinės dalies šalintinas A.</w:t>
      </w:r>
      <w:r w:rsidR="001B6080">
        <w:rPr>
          <w:i/>
        </w:rPr>
        <w:t> </w:t>
      </w:r>
      <w:r w:rsidR="002C5E8E" w:rsidRPr="00103082">
        <w:rPr>
          <w:i/>
        </w:rPr>
        <w:t>K. ir V.</w:t>
      </w:r>
      <w:r w:rsidR="001B6080">
        <w:rPr>
          <w:i/>
        </w:rPr>
        <w:t> </w:t>
      </w:r>
      <w:r w:rsidR="002C5E8E" w:rsidRPr="00103082">
        <w:rPr>
          <w:i/>
        </w:rPr>
        <w:t>S. pripažinimas recidyvistais</w:t>
      </w:r>
      <w:r>
        <w:t xml:space="preserve"> (kasacinė nutartis baudžiamojoje byloje Nr.</w:t>
      </w:r>
      <w:r w:rsidR="001B6080">
        <w:t> </w:t>
      </w:r>
      <w:r w:rsidRPr="002C5E8E">
        <w:t>2K-130/2007</w:t>
      </w:r>
      <w:r>
        <w:t>).</w:t>
      </w:r>
    </w:p>
    <w:p w14:paraId="6F98752B" w14:textId="77EE0C5A" w:rsidR="00314A98" w:rsidRDefault="00821D67" w:rsidP="002C5E8E">
      <w:pPr>
        <w:tabs>
          <w:tab w:val="left" w:pos="851"/>
        </w:tabs>
        <w:spacing w:line="240" w:lineRule="auto"/>
        <w:jc w:val="both"/>
      </w:pPr>
      <w:r>
        <w:tab/>
      </w:r>
      <w:r w:rsidR="00E46BD0" w:rsidRPr="00D3151E">
        <w:t>Apkaltinamojo nuosprendžio rezoliucinėje dalyje nurodomas sprendimas dėl kardomosios priemonės nuteistajam (BPK</w:t>
      </w:r>
      <w:r w:rsidR="001B6080">
        <w:t> </w:t>
      </w:r>
      <w:r w:rsidR="00E46BD0" w:rsidRPr="00D3151E">
        <w:t>307</w:t>
      </w:r>
      <w:r w:rsidR="001B6080">
        <w:t> </w:t>
      </w:r>
      <w:r w:rsidR="00E46BD0" w:rsidRPr="00D3151E">
        <w:t>straipsnio 1</w:t>
      </w:r>
      <w:r w:rsidR="001B6080">
        <w:t> </w:t>
      </w:r>
      <w:r w:rsidR="00E46BD0" w:rsidRPr="00D3151E">
        <w:t>dalies 6</w:t>
      </w:r>
      <w:r w:rsidR="001B6080">
        <w:t> </w:t>
      </w:r>
      <w:r w:rsidR="00E46BD0" w:rsidRPr="00D3151E">
        <w:t>punktas). Kardomųjų priemonių klausimas byloje turi būti išspręstas tinkamai, laikantis BPK nustatytų reikalavimų.</w:t>
      </w:r>
    </w:p>
    <w:p w14:paraId="025CD11C" w14:textId="77777777" w:rsidR="00E52DF6" w:rsidRPr="002C5E8E" w:rsidRDefault="00E52DF6" w:rsidP="002C5E8E">
      <w:pPr>
        <w:tabs>
          <w:tab w:val="left" w:pos="851"/>
        </w:tabs>
        <w:spacing w:line="240" w:lineRule="auto"/>
        <w:jc w:val="both"/>
      </w:pPr>
    </w:p>
    <w:p w14:paraId="2B6E6206" w14:textId="12652FA6" w:rsidR="0073396C" w:rsidRDefault="00BD6CDB" w:rsidP="0073396C">
      <w:pPr>
        <w:pStyle w:val="Antrat1"/>
        <w:jc w:val="both"/>
      </w:pPr>
      <w:bookmarkStart w:id="913" w:name="_Toc56450221"/>
      <w:r>
        <w:t>3</w:t>
      </w:r>
      <w:r w:rsidR="0073396C">
        <w:t>.3.2. Išteisinamojo nuosprendžio rezoliucinei daliai keliami reikalavimai (BPK 307 straipsnio 4</w:t>
      </w:r>
      <w:r w:rsidR="001B6080">
        <w:t> </w:t>
      </w:r>
      <w:r w:rsidR="0073396C">
        <w:t>dalies 1–3</w:t>
      </w:r>
      <w:r w:rsidR="001B6080">
        <w:t> </w:t>
      </w:r>
      <w:r w:rsidR="0073396C">
        <w:t>punktai)</w:t>
      </w:r>
      <w:bookmarkEnd w:id="913"/>
    </w:p>
    <w:p w14:paraId="3A873B87" w14:textId="77777777" w:rsidR="0073396C" w:rsidRDefault="0073396C" w:rsidP="00406E27"/>
    <w:p w14:paraId="548A276F" w14:textId="27977E50" w:rsidR="004F3A14" w:rsidRPr="00D3151E" w:rsidRDefault="004F3A14" w:rsidP="004E2227">
      <w:pPr>
        <w:spacing w:line="240" w:lineRule="auto"/>
        <w:ind w:firstLine="851"/>
        <w:jc w:val="both"/>
      </w:pPr>
      <w:r w:rsidRPr="00D3151E">
        <w:t>Reikalavimai, keliami išteisinamojo nuosprendžio rezoliucinei daliai, nustatyti BPK 307 straipsnio 4</w:t>
      </w:r>
      <w:r w:rsidR="001B6080">
        <w:t> </w:t>
      </w:r>
      <w:r w:rsidRPr="00D3151E">
        <w:t>dalyje.</w:t>
      </w:r>
    </w:p>
    <w:p w14:paraId="6D1B5A6B" w14:textId="6703228A" w:rsidR="001E6E04" w:rsidRPr="00D3151E" w:rsidRDefault="004F3A14" w:rsidP="001E6E04">
      <w:pPr>
        <w:spacing w:line="240" w:lineRule="auto"/>
        <w:ind w:firstLine="851"/>
        <w:jc w:val="both"/>
        <w:rPr>
          <w:bCs/>
          <w:color w:val="000000" w:themeColor="text1"/>
        </w:rPr>
      </w:pPr>
      <w:r w:rsidRPr="00D3151E">
        <w:rPr>
          <w:bCs/>
          <w:color w:val="000000" w:themeColor="text1"/>
        </w:rPr>
        <w:t>Išteisinamojo nuosprendžio rezoliucinėje dalyje nurodomas ne tik sprendimas išteisinti kaltinamąjį ir išteisinimo pagrindas (BPK</w:t>
      </w:r>
      <w:r w:rsidR="001B6080">
        <w:rPr>
          <w:bCs/>
          <w:color w:val="000000" w:themeColor="text1"/>
        </w:rPr>
        <w:t> </w:t>
      </w:r>
      <w:r w:rsidRPr="00D3151E">
        <w:rPr>
          <w:bCs/>
          <w:color w:val="000000" w:themeColor="text1"/>
        </w:rPr>
        <w:t>307</w:t>
      </w:r>
      <w:r w:rsidR="001B6080">
        <w:rPr>
          <w:bCs/>
          <w:color w:val="000000" w:themeColor="text1"/>
        </w:rPr>
        <w:t> </w:t>
      </w:r>
      <w:r w:rsidRPr="00D3151E">
        <w:rPr>
          <w:bCs/>
          <w:color w:val="000000" w:themeColor="text1"/>
        </w:rPr>
        <w:t>straipsnio 4</w:t>
      </w:r>
      <w:r w:rsidR="001B6080">
        <w:rPr>
          <w:bCs/>
          <w:color w:val="000000" w:themeColor="text1"/>
        </w:rPr>
        <w:t> </w:t>
      </w:r>
      <w:r w:rsidRPr="00D3151E">
        <w:rPr>
          <w:bCs/>
          <w:color w:val="000000" w:themeColor="text1"/>
        </w:rPr>
        <w:t>dalies 2 punktas), bet ir jį nustatantis BPK</w:t>
      </w:r>
      <w:r w:rsidR="001B6080">
        <w:rPr>
          <w:bCs/>
          <w:color w:val="000000" w:themeColor="text1"/>
        </w:rPr>
        <w:t> </w:t>
      </w:r>
      <w:r w:rsidRPr="00D3151E">
        <w:rPr>
          <w:bCs/>
          <w:color w:val="000000" w:themeColor="text1"/>
        </w:rPr>
        <w:t>303</w:t>
      </w:r>
      <w:r w:rsidR="001B6080">
        <w:rPr>
          <w:bCs/>
          <w:color w:val="000000" w:themeColor="text1"/>
        </w:rPr>
        <w:t> </w:t>
      </w:r>
      <w:r w:rsidRPr="00D3151E">
        <w:rPr>
          <w:bCs/>
          <w:color w:val="000000" w:themeColor="text1"/>
        </w:rPr>
        <w:t>straipsnio 5</w:t>
      </w:r>
      <w:r w:rsidR="001B6080">
        <w:rPr>
          <w:bCs/>
          <w:color w:val="000000" w:themeColor="text1"/>
        </w:rPr>
        <w:t> </w:t>
      </w:r>
      <w:r w:rsidRPr="00D3151E">
        <w:rPr>
          <w:bCs/>
          <w:color w:val="000000" w:themeColor="text1"/>
        </w:rPr>
        <w:t xml:space="preserve">dalies atitinkamas punktas. Išteisinamojo nuosprendžio rezoliucinės dalies </w:t>
      </w:r>
      <w:r w:rsidRPr="00D3151E">
        <w:rPr>
          <w:bCs/>
          <w:color w:val="000000" w:themeColor="text1"/>
        </w:rPr>
        <w:lastRenderedPageBreak/>
        <w:t>formuluotė turi atitikti BPK 303 straipsnio 5</w:t>
      </w:r>
      <w:r w:rsidR="001B6080">
        <w:rPr>
          <w:bCs/>
          <w:color w:val="000000" w:themeColor="text1"/>
        </w:rPr>
        <w:t> </w:t>
      </w:r>
      <w:r w:rsidRPr="00D3151E">
        <w:rPr>
          <w:bCs/>
          <w:color w:val="000000" w:themeColor="text1"/>
        </w:rPr>
        <w:t>dalyje atitinkamame punkte vartojamas formuluotes</w:t>
      </w:r>
      <w:r w:rsidR="001E6E04" w:rsidRPr="00D3151E">
        <w:t xml:space="preserve"> (kasacinės nutartys baudžiamosiose bylose Nr.</w:t>
      </w:r>
      <w:r w:rsidR="001B6080">
        <w:t> </w:t>
      </w:r>
      <w:r w:rsidR="001E6E04" w:rsidRPr="00D3151E">
        <w:t>2K-69/2008, 2K-676/2007, 2K-7-629/2006).</w:t>
      </w:r>
    </w:p>
    <w:p w14:paraId="63E209B4" w14:textId="3827EFFB" w:rsidR="00A7455C" w:rsidRPr="004F3A14" w:rsidRDefault="004F3A14" w:rsidP="004F3A14">
      <w:pPr>
        <w:spacing w:line="240" w:lineRule="auto"/>
        <w:ind w:firstLine="851"/>
        <w:jc w:val="both"/>
        <w:rPr>
          <w:b/>
          <w:color w:val="C00000"/>
        </w:rPr>
      </w:pPr>
      <w:r w:rsidRPr="00D3151E">
        <w:t>Priimant išteisinamąjį nuosprendį, aprašomojoje dalyje išdėstyti teismo argumentai dėl įrodymų vertinimo ir išvados dėl kaltinamojo išteisinimo (BPK</w:t>
      </w:r>
      <w:r w:rsidR="001B6080">
        <w:t> </w:t>
      </w:r>
      <w:r w:rsidRPr="00D3151E">
        <w:t>305</w:t>
      </w:r>
      <w:r w:rsidR="001B6080">
        <w:t> </w:t>
      </w:r>
      <w:r w:rsidRPr="00D3151E">
        <w:t>straipsnio 3</w:t>
      </w:r>
      <w:r w:rsidR="001B6080">
        <w:t> </w:t>
      </w:r>
      <w:r w:rsidRPr="00D3151E">
        <w:t>dalies 3, 4 punktai) turi atitikti rezoliucinėje dalyje pateiktą teisinį veikos vertinimą</w:t>
      </w:r>
      <w:r w:rsidR="001B6080">
        <w:t> </w:t>
      </w:r>
      <w:r w:rsidRPr="00D3151E">
        <w:t>– sprendimą išteisinti kaltinamąjį ir išteisimo pagrindą (BPK</w:t>
      </w:r>
      <w:r w:rsidR="001B6080">
        <w:t> </w:t>
      </w:r>
      <w:r w:rsidRPr="00D3151E">
        <w:t>307</w:t>
      </w:r>
      <w:r w:rsidR="001B6080">
        <w:t> </w:t>
      </w:r>
      <w:r w:rsidRPr="00D3151E">
        <w:t>straipsnio 4</w:t>
      </w:r>
      <w:r w:rsidR="001B6080">
        <w:t> </w:t>
      </w:r>
      <w:r w:rsidRPr="00D3151E">
        <w:t>dalies 2</w:t>
      </w:r>
      <w:r w:rsidR="001B6080">
        <w:t> </w:t>
      </w:r>
      <w:r w:rsidRPr="00D3151E">
        <w:t>punktas)</w:t>
      </w:r>
      <w:bookmarkStart w:id="914" w:name="n256dbe45-9883-461b-a32f-26d0b684e804"/>
      <w:r>
        <w:t xml:space="preserve"> </w:t>
      </w:r>
      <w:r w:rsidR="00AD48CA">
        <w:t>(kasacinė</w:t>
      </w:r>
      <w:r w:rsidR="002C16B0">
        <w:t>s</w:t>
      </w:r>
      <w:r w:rsidR="00AD48CA">
        <w:t xml:space="preserve"> nutart</w:t>
      </w:r>
      <w:r w:rsidR="002C16B0">
        <w:t>y</w:t>
      </w:r>
      <w:r w:rsidR="00AD48CA">
        <w:t>s baudžiamo</w:t>
      </w:r>
      <w:r w:rsidR="002C16B0">
        <w:t>siose</w:t>
      </w:r>
      <w:r w:rsidR="00AD48CA">
        <w:t xml:space="preserve"> bylo</w:t>
      </w:r>
      <w:r w:rsidR="002C16B0">
        <w:t>se</w:t>
      </w:r>
      <w:r w:rsidR="00AD48CA">
        <w:t xml:space="preserve"> Nr.</w:t>
      </w:r>
      <w:r w:rsidR="001B6080">
        <w:t> </w:t>
      </w:r>
      <w:r w:rsidR="00D3151E">
        <w:t xml:space="preserve">2K-47-697/2019, </w:t>
      </w:r>
      <w:r w:rsidR="00D3151E" w:rsidRPr="003A7EAD">
        <w:t>2K-557/2012</w:t>
      </w:r>
      <w:r w:rsidR="00D3151E">
        <w:t xml:space="preserve">, </w:t>
      </w:r>
      <w:r w:rsidR="00F56F84">
        <w:t>2K-235/2004</w:t>
      </w:r>
      <w:r w:rsidR="00AD48CA">
        <w:t>).</w:t>
      </w:r>
      <w:r w:rsidR="00EB4768">
        <w:t xml:space="preserve"> Pavyzdžiui, neatitiktis tarp teismo išvadų dėl asmens išteisinimo ir rezoliucinėje dalyje nurodyto išteisinimo pagrindo konstatuota kasacinėje nutartyje baudžiamojoje byloje Nr.</w:t>
      </w:r>
      <w:r w:rsidR="001B6080">
        <w:t> </w:t>
      </w:r>
      <w:r w:rsidR="00EB4768">
        <w:t>2K-47-697/2019:</w:t>
      </w:r>
    </w:p>
    <w:p w14:paraId="7BBF2AE8" w14:textId="03CD98AD" w:rsidR="00EB4768" w:rsidRDefault="00EB4768" w:rsidP="004E2227">
      <w:pPr>
        <w:spacing w:line="240" w:lineRule="auto"/>
        <w:ind w:firstLine="851"/>
        <w:jc w:val="both"/>
        <w:rPr>
          <w:i/>
          <w:iCs/>
        </w:rPr>
      </w:pPr>
      <w:r>
        <w:rPr>
          <w:i/>
          <w:iCs/>
        </w:rPr>
        <w:t>&lt;...&gt;</w:t>
      </w:r>
      <w:r w:rsidR="00C570B1">
        <w:rPr>
          <w:i/>
          <w:iCs/>
        </w:rPr>
        <w:t> </w:t>
      </w:r>
      <w:r w:rsidRPr="00EB4768">
        <w:rPr>
          <w:i/>
          <w:iCs/>
        </w:rPr>
        <w:t>teismai neteisingai nustatė išteisinimo pagal BK</w:t>
      </w:r>
      <w:r w:rsidR="001B6080">
        <w:rPr>
          <w:i/>
          <w:iCs/>
        </w:rPr>
        <w:t> </w:t>
      </w:r>
      <w:r w:rsidRPr="00EB4768">
        <w:rPr>
          <w:i/>
          <w:iCs/>
        </w:rPr>
        <w:t>127</w:t>
      </w:r>
      <w:r w:rsidR="001B6080">
        <w:rPr>
          <w:i/>
          <w:iCs/>
        </w:rPr>
        <w:t> </w:t>
      </w:r>
      <w:r w:rsidRPr="00EB4768">
        <w:rPr>
          <w:i/>
          <w:iCs/>
        </w:rPr>
        <w:t>straipsnį pagrindą. Iš pirmosios ir apeliacinės instancijos teismų baigiamųjų aktų turinio matyti, kad L.</w:t>
      </w:r>
      <w:r w:rsidR="001B6080">
        <w:rPr>
          <w:i/>
          <w:iCs/>
        </w:rPr>
        <w:t> </w:t>
      </w:r>
      <w:r w:rsidRPr="00EB4768">
        <w:rPr>
          <w:i/>
          <w:iCs/>
        </w:rPr>
        <w:t>K. išteisinama neįrodžius, kad ji dalyvavo padarant nusikalstamą veiką. Tai atitiktų BPK</w:t>
      </w:r>
      <w:r w:rsidR="00C570B1">
        <w:rPr>
          <w:i/>
          <w:iCs/>
        </w:rPr>
        <w:t> </w:t>
      </w:r>
      <w:r w:rsidRPr="00EB4768">
        <w:rPr>
          <w:i/>
          <w:iCs/>
        </w:rPr>
        <w:t>303</w:t>
      </w:r>
      <w:r w:rsidR="001B6080">
        <w:rPr>
          <w:i/>
          <w:iCs/>
        </w:rPr>
        <w:t> </w:t>
      </w:r>
      <w:r w:rsidRPr="00EB4768">
        <w:rPr>
          <w:i/>
          <w:iCs/>
        </w:rPr>
        <w:t>straipsnio 5</w:t>
      </w:r>
      <w:r w:rsidR="001B6080">
        <w:rPr>
          <w:i/>
          <w:iCs/>
        </w:rPr>
        <w:t> </w:t>
      </w:r>
      <w:r w:rsidRPr="00EB4768">
        <w:rPr>
          <w:i/>
          <w:iCs/>
        </w:rPr>
        <w:t>dalies 2</w:t>
      </w:r>
      <w:r w:rsidR="001B6080">
        <w:rPr>
          <w:i/>
          <w:iCs/>
        </w:rPr>
        <w:t> </w:t>
      </w:r>
      <w:r w:rsidRPr="00EB4768">
        <w:rPr>
          <w:i/>
          <w:iCs/>
        </w:rPr>
        <w:t>punktą, tačiau nuosprendžio rezoliucinėje dalyje ir apeliacinės instancijos teismo išvadoje nurodyta, jog pagal BK</w:t>
      </w:r>
      <w:r w:rsidR="001B6080">
        <w:rPr>
          <w:i/>
          <w:iCs/>
        </w:rPr>
        <w:t> </w:t>
      </w:r>
      <w:r w:rsidRPr="00EB4768">
        <w:rPr>
          <w:i/>
          <w:iCs/>
        </w:rPr>
        <w:t>127</w:t>
      </w:r>
      <w:r w:rsidR="001B6080">
        <w:rPr>
          <w:i/>
          <w:iCs/>
        </w:rPr>
        <w:t> </w:t>
      </w:r>
      <w:r w:rsidRPr="00EB4768">
        <w:rPr>
          <w:i/>
          <w:iCs/>
        </w:rPr>
        <w:t>straipsnį L.</w:t>
      </w:r>
      <w:r w:rsidR="001B6080">
        <w:rPr>
          <w:i/>
          <w:iCs/>
        </w:rPr>
        <w:t> </w:t>
      </w:r>
      <w:r w:rsidRPr="00EB4768">
        <w:rPr>
          <w:i/>
          <w:iCs/>
        </w:rPr>
        <w:t>K. išteisinama, nes nepadaryta veika, turinti nusikaltimo ar baudžiamojo nusižengimo požymių (BPK</w:t>
      </w:r>
      <w:r w:rsidR="001B6080">
        <w:rPr>
          <w:i/>
          <w:iCs/>
        </w:rPr>
        <w:t> </w:t>
      </w:r>
      <w:r w:rsidRPr="00EB4768">
        <w:rPr>
          <w:i/>
          <w:iCs/>
        </w:rPr>
        <w:t>3</w:t>
      </w:r>
      <w:r w:rsidR="001B6080">
        <w:rPr>
          <w:i/>
          <w:iCs/>
        </w:rPr>
        <w:t> </w:t>
      </w:r>
      <w:r w:rsidRPr="00EB4768">
        <w:rPr>
          <w:i/>
          <w:iCs/>
        </w:rPr>
        <w:t>straipsnio 1</w:t>
      </w:r>
      <w:r w:rsidR="001B6080">
        <w:rPr>
          <w:i/>
          <w:iCs/>
        </w:rPr>
        <w:t> </w:t>
      </w:r>
      <w:r w:rsidRPr="00EB4768">
        <w:rPr>
          <w:i/>
          <w:iCs/>
        </w:rPr>
        <w:t>dalies 1</w:t>
      </w:r>
      <w:r w:rsidR="001B6080">
        <w:rPr>
          <w:i/>
          <w:iCs/>
        </w:rPr>
        <w:t> </w:t>
      </w:r>
      <w:r w:rsidRPr="00EB4768">
        <w:rPr>
          <w:i/>
          <w:iCs/>
        </w:rPr>
        <w:t>punktas, 303</w:t>
      </w:r>
      <w:r w:rsidR="001B6080">
        <w:rPr>
          <w:i/>
          <w:iCs/>
        </w:rPr>
        <w:t> </w:t>
      </w:r>
      <w:r w:rsidRPr="00EB4768">
        <w:rPr>
          <w:i/>
          <w:iCs/>
        </w:rPr>
        <w:t>straipsnio 5</w:t>
      </w:r>
      <w:r w:rsidR="001B6080">
        <w:rPr>
          <w:i/>
          <w:iCs/>
        </w:rPr>
        <w:t> </w:t>
      </w:r>
      <w:r w:rsidRPr="00EB4768">
        <w:rPr>
          <w:i/>
          <w:iCs/>
        </w:rPr>
        <w:t>dalies 1</w:t>
      </w:r>
      <w:r w:rsidR="001B6080">
        <w:rPr>
          <w:i/>
          <w:iCs/>
        </w:rPr>
        <w:t> </w:t>
      </w:r>
      <w:r w:rsidRPr="00EB4768">
        <w:rPr>
          <w:i/>
          <w:iCs/>
        </w:rPr>
        <w:t>punktas). Tai laikytina baudžiamojo proceso įstatymo taikymo klaida, kadangi skirtingi išteisinimo pagrindai sukuria ir skirtingus teisinius padarinius, todėl ši nuosprendžio dalis ir apeliacinės instancijos teismo nutarties dalis keistinos, nustatant, jog L.</w:t>
      </w:r>
      <w:r w:rsidR="000F57CC">
        <w:rPr>
          <w:i/>
          <w:iCs/>
        </w:rPr>
        <w:t> </w:t>
      </w:r>
      <w:r w:rsidRPr="00EB4768">
        <w:rPr>
          <w:i/>
          <w:iCs/>
        </w:rPr>
        <w:t>K. išteisinama neįrodžius jos dalyvavimo padarant BK</w:t>
      </w:r>
      <w:r w:rsidR="000F57CC">
        <w:rPr>
          <w:i/>
          <w:iCs/>
        </w:rPr>
        <w:t> </w:t>
      </w:r>
      <w:r w:rsidRPr="00EB4768">
        <w:rPr>
          <w:i/>
          <w:iCs/>
        </w:rPr>
        <w:t>127</w:t>
      </w:r>
      <w:r w:rsidR="000F57CC">
        <w:rPr>
          <w:i/>
          <w:iCs/>
        </w:rPr>
        <w:t> </w:t>
      </w:r>
      <w:r w:rsidRPr="00EB4768">
        <w:rPr>
          <w:i/>
          <w:iCs/>
        </w:rPr>
        <w:t>straipsnyje nustatytą veiką.</w:t>
      </w:r>
    </w:p>
    <w:p w14:paraId="018786A1" w14:textId="77777777" w:rsidR="002C16B0" w:rsidRDefault="002C16B0" w:rsidP="004E2227">
      <w:pPr>
        <w:spacing w:line="240" w:lineRule="auto"/>
        <w:ind w:firstLine="851"/>
        <w:jc w:val="both"/>
        <w:rPr>
          <w:i/>
          <w:iCs/>
        </w:rPr>
      </w:pPr>
    </w:p>
    <w:p w14:paraId="32F7CC4E" w14:textId="4243B2C4" w:rsidR="0073396C" w:rsidRDefault="00BD6CDB" w:rsidP="0073396C">
      <w:pPr>
        <w:pStyle w:val="Antrat1"/>
        <w:jc w:val="both"/>
      </w:pPr>
      <w:bookmarkStart w:id="915" w:name="_Toc56450222"/>
      <w:bookmarkEnd w:id="914"/>
      <w:r>
        <w:t>3</w:t>
      </w:r>
      <w:r w:rsidR="0073396C">
        <w:t>.3.3. Nuosprendžio, kuriuo nutraukiama baudžiamoji byla, rezoliucinei daliai keliami reikalavimai (BPK 307 straipsnio 5</w:t>
      </w:r>
      <w:r w:rsidR="000F57CC">
        <w:t> </w:t>
      </w:r>
      <w:r w:rsidR="0073396C">
        <w:t>dalies 1–4</w:t>
      </w:r>
      <w:r w:rsidR="000F57CC">
        <w:t> </w:t>
      </w:r>
      <w:r w:rsidR="0073396C">
        <w:t>punktai)</w:t>
      </w:r>
      <w:bookmarkEnd w:id="915"/>
    </w:p>
    <w:p w14:paraId="074D13A8" w14:textId="77777777" w:rsidR="0073396C" w:rsidRDefault="0073396C" w:rsidP="00406E27"/>
    <w:p w14:paraId="10ED6B3E" w14:textId="6F2E4A78" w:rsidR="002F7A82" w:rsidRDefault="006A04E8" w:rsidP="001D0A4A">
      <w:pPr>
        <w:spacing w:line="240" w:lineRule="auto"/>
        <w:ind w:firstLine="851"/>
        <w:jc w:val="both"/>
      </w:pPr>
      <w:r w:rsidRPr="0074557F">
        <w:t xml:space="preserve">Nuosprendis, kuriuo asmuo atleidžiamas nuo baudžiamosios atsakomybės ir nutraukiama byla, nėra apkaltinamasis, juo asmuo nėra pripažįstamas kaltu dėl baudžiamajame įstatyme </w:t>
      </w:r>
      <w:r w:rsidR="009F5B55" w:rsidRPr="0074557F">
        <w:t>nu</w:t>
      </w:r>
      <w:r w:rsidR="009F5B55">
        <w:t>rodytos</w:t>
      </w:r>
      <w:r w:rsidR="009F5B55" w:rsidRPr="0074557F">
        <w:t xml:space="preserve"> </w:t>
      </w:r>
      <w:r w:rsidRPr="0074557F">
        <w:t>veikos padarymo ir jam neskiriama bausmė (BPK</w:t>
      </w:r>
      <w:r w:rsidR="000F57CC">
        <w:t> </w:t>
      </w:r>
      <w:r w:rsidRPr="0074557F">
        <w:t>307</w:t>
      </w:r>
      <w:r w:rsidR="000F57CC">
        <w:t> </w:t>
      </w:r>
      <w:r w:rsidRPr="0074557F">
        <w:t>straipsnio 5</w:t>
      </w:r>
      <w:r w:rsidR="000F57CC">
        <w:t> </w:t>
      </w:r>
      <w:r w:rsidRPr="0074557F">
        <w:t>dalis)</w:t>
      </w:r>
      <w:r>
        <w:t xml:space="preserve"> </w:t>
      </w:r>
      <w:r w:rsidR="002F7A82">
        <w:t>(kasacinė</w:t>
      </w:r>
      <w:r w:rsidR="00156CA8">
        <w:t>s</w:t>
      </w:r>
      <w:r w:rsidR="002F7A82">
        <w:t xml:space="preserve"> nutart</w:t>
      </w:r>
      <w:r w:rsidR="00156CA8">
        <w:t>ys</w:t>
      </w:r>
      <w:r w:rsidR="002F7A82">
        <w:t xml:space="preserve"> baudžiamo</w:t>
      </w:r>
      <w:r w:rsidR="00156CA8">
        <w:t>siose</w:t>
      </w:r>
      <w:r w:rsidR="002F7A82">
        <w:t xml:space="preserve"> bylo</w:t>
      </w:r>
      <w:r w:rsidR="00156CA8">
        <w:t>se</w:t>
      </w:r>
      <w:r w:rsidR="002F7A82">
        <w:t xml:space="preserve"> Nr.</w:t>
      </w:r>
      <w:r w:rsidR="000F57CC">
        <w:t> </w:t>
      </w:r>
      <w:r w:rsidR="0074557F" w:rsidRPr="00634F9D">
        <w:t>2K-475/2011</w:t>
      </w:r>
      <w:r w:rsidR="0074557F">
        <w:t xml:space="preserve">, </w:t>
      </w:r>
      <w:r w:rsidR="0074557F" w:rsidRPr="00123840">
        <w:t>2K-P-82/2010</w:t>
      </w:r>
      <w:r w:rsidR="0074557F">
        <w:t xml:space="preserve">, </w:t>
      </w:r>
      <w:r w:rsidR="0074557F" w:rsidRPr="00123840">
        <w:t>2K-552/2006</w:t>
      </w:r>
      <w:r w:rsidR="0074557F">
        <w:t xml:space="preserve">, </w:t>
      </w:r>
      <w:r w:rsidR="0074557F" w:rsidRPr="00123840">
        <w:t>2K-72/2006</w:t>
      </w:r>
      <w:r w:rsidR="0074557F">
        <w:t xml:space="preserve">, </w:t>
      </w:r>
      <w:r w:rsidR="009D673D">
        <w:t>2K-</w:t>
      </w:r>
      <w:r w:rsidR="009D673D" w:rsidRPr="009D673D">
        <w:t>586/2005</w:t>
      </w:r>
      <w:r w:rsidR="002F7A82">
        <w:t>).</w:t>
      </w:r>
      <w:r w:rsidR="00156CA8">
        <w:t xml:space="preserve"> </w:t>
      </w:r>
    </w:p>
    <w:p w14:paraId="6C90D348" w14:textId="5DEBD913" w:rsidR="00123840" w:rsidRPr="00123840" w:rsidRDefault="006A04E8" w:rsidP="009D673D">
      <w:pPr>
        <w:spacing w:line="240" w:lineRule="auto"/>
        <w:ind w:firstLine="851"/>
        <w:jc w:val="both"/>
      </w:pPr>
      <w:r w:rsidRPr="0074557F">
        <w:t xml:space="preserve">Atleisdamas asmenį nuo baudžiamosios atsakomybės teismas rezoliucinėje dalyje </w:t>
      </w:r>
      <w:bookmarkStart w:id="916" w:name="_Hlk31269444"/>
      <w:r w:rsidRPr="0074557F">
        <w:t>nenurodo, kad asmuo pripažįstamas kaltu</w:t>
      </w:r>
      <w:bookmarkEnd w:id="916"/>
      <w:r w:rsidRPr="0074557F">
        <w:t xml:space="preserve">, o vartoja kiekvienam konkrečiam atvejui adaptuotą formuluotę, kuri surašoma taip, kaip </w:t>
      </w:r>
      <w:r w:rsidR="009F5B55" w:rsidRPr="0074557F">
        <w:t>t</w:t>
      </w:r>
      <w:r w:rsidR="009F5B55">
        <w:t>ai</w:t>
      </w:r>
      <w:r w:rsidR="009F5B55" w:rsidRPr="0074557F">
        <w:t xml:space="preserve"> </w:t>
      </w:r>
      <w:r w:rsidRPr="0074557F">
        <w:t>leidžia padaryti konkretaus taikomo BK straipsnio tekstas.</w:t>
      </w:r>
      <w:r>
        <w:t xml:space="preserve"> </w:t>
      </w:r>
      <w:r w:rsidR="00F60135">
        <w:t>Šiuo aspektu aktuali, pavyzdžiui, k</w:t>
      </w:r>
      <w:r w:rsidR="006B311D">
        <w:t>asacinė nutart</w:t>
      </w:r>
      <w:r w:rsidR="00F60135">
        <w:t>is</w:t>
      </w:r>
      <w:r w:rsidR="006B311D">
        <w:t xml:space="preserve"> baudžiamojoje byloje Nr.</w:t>
      </w:r>
      <w:r w:rsidR="000F57CC">
        <w:t> </w:t>
      </w:r>
      <w:r w:rsidR="00123840" w:rsidRPr="00123840">
        <w:t>2K-P-82/2010</w:t>
      </w:r>
      <w:r w:rsidR="00F60135">
        <w:t>, kurioje atkreiptas dėmesys į nuosprendžio, kuriuo asmuo atleidžiamas nuo baudžiamosios atsakomybės pagal BK</w:t>
      </w:r>
      <w:r w:rsidR="000F57CC">
        <w:t> </w:t>
      </w:r>
      <w:r w:rsidR="00F60135">
        <w:t>40</w:t>
      </w:r>
      <w:r w:rsidR="000F57CC">
        <w:t> </w:t>
      </w:r>
      <w:r w:rsidR="00F60135">
        <w:t>straipsnį, rezoliucinę dalį:</w:t>
      </w:r>
    </w:p>
    <w:p w14:paraId="1051B285" w14:textId="0AA53EF0" w:rsidR="00123840" w:rsidRPr="006B311D" w:rsidRDefault="00123840" w:rsidP="00F60135">
      <w:pPr>
        <w:spacing w:line="240" w:lineRule="auto"/>
        <w:ind w:firstLine="851"/>
        <w:jc w:val="both"/>
        <w:rPr>
          <w:i/>
        </w:rPr>
      </w:pPr>
      <w:r w:rsidRPr="006B311D">
        <w:rPr>
          <w:i/>
        </w:rPr>
        <w:t xml:space="preserve">Atleisdamas asmenis nuo baudžiamosios atsakomybės tais pagrindais, kurie nustatyti </w:t>
      </w:r>
      <w:bookmarkStart w:id="917" w:name="n87b6ff05-bfc0-4964-babf-83be3d3ca5b9"/>
      <w:r w:rsidRPr="006B311D">
        <w:rPr>
          <w:i/>
        </w:rPr>
        <w:t>BK</w:t>
      </w:r>
      <w:bookmarkStart w:id="918" w:name="pn87b6ff05-bfc0-4964-babf-83be3d3ca5b9"/>
      <w:bookmarkStart w:id="919" w:name="n9659ea94-3810-4beb-9823-2b7a72b06378"/>
      <w:bookmarkEnd w:id="917"/>
      <w:bookmarkEnd w:id="918"/>
      <w:r w:rsidR="008F1679">
        <w:rPr>
          <w:i/>
        </w:rPr>
        <w:t> </w:t>
      </w:r>
      <w:r w:rsidRPr="006B311D">
        <w:rPr>
          <w:i/>
        </w:rPr>
        <w:t>40</w:t>
      </w:r>
      <w:bookmarkStart w:id="920" w:name="pn9659ea94-3810-4beb-9823-2b7a72b06378"/>
      <w:bookmarkEnd w:id="919"/>
      <w:bookmarkEnd w:id="920"/>
      <w:r w:rsidR="000F57CC">
        <w:rPr>
          <w:i/>
        </w:rPr>
        <w:t> </w:t>
      </w:r>
      <w:r w:rsidRPr="006B311D">
        <w:rPr>
          <w:i/>
        </w:rPr>
        <w:t xml:space="preserve">straipsnyje, teismas nuosprendžio ar nutarties rezoliucinėje dalyje nedaro įrašo, kad asmuo pripažįstamas kaltu, o vartoja kiekvienam konkrečiam atvejui adaptuotą formuluotę, kuri surašoma taip, kaip </w:t>
      </w:r>
      <w:r w:rsidR="009F5B55" w:rsidRPr="006B311D">
        <w:rPr>
          <w:i/>
        </w:rPr>
        <w:t>t</w:t>
      </w:r>
      <w:r w:rsidR="009F5B55">
        <w:rPr>
          <w:i/>
        </w:rPr>
        <w:t>ai</w:t>
      </w:r>
      <w:r w:rsidR="009F5B55" w:rsidRPr="006B311D">
        <w:rPr>
          <w:i/>
        </w:rPr>
        <w:t xml:space="preserve"> </w:t>
      </w:r>
      <w:r w:rsidRPr="006B311D">
        <w:rPr>
          <w:i/>
        </w:rPr>
        <w:t xml:space="preserve">leidžia padaryti </w:t>
      </w:r>
      <w:bookmarkStart w:id="921" w:name="n382639f0-6406-4c76-8f2f-dc940350d8c4"/>
      <w:r w:rsidRPr="006B311D">
        <w:rPr>
          <w:i/>
        </w:rPr>
        <w:t>BK</w:t>
      </w:r>
      <w:bookmarkStart w:id="922" w:name="pn382639f0-6406-4c76-8f2f-dc940350d8c4"/>
      <w:bookmarkEnd w:id="921"/>
      <w:bookmarkEnd w:id="922"/>
      <w:r w:rsidR="000F57CC">
        <w:rPr>
          <w:i/>
        </w:rPr>
        <w:t> </w:t>
      </w:r>
      <w:bookmarkStart w:id="923" w:name="n7c568bb2-bd17-4ac6-8935-00c0d95870df"/>
      <w:r w:rsidRPr="006B311D">
        <w:rPr>
          <w:i/>
        </w:rPr>
        <w:t>40</w:t>
      </w:r>
      <w:bookmarkStart w:id="924" w:name="pn7c568bb2-bd17-4ac6-8935-00c0d95870df"/>
      <w:bookmarkEnd w:id="923"/>
      <w:bookmarkEnd w:id="924"/>
      <w:r w:rsidR="000F57CC">
        <w:rPr>
          <w:i/>
        </w:rPr>
        <w:t> </w:t>
      </w:r>
      <w:r w:rsidRPr="006B311D">
        <w:rPr>
          <w:i/>
        </w:rPr>
        <w:t>straipsnio 1</w:t>
      </w:r>
      <w:r w:rsidR="000F57CC">
        <w:rPr>
          <w:i/>
        </w:rPr>
        <w:t> </w:t>
      </w:r>
      <w:r w:rsidRPr="006B311D">
        <w:rPr>
          <w:i/>
        </w:rPr>
        <w:t>dalies tekstas, t.</w:t>
      </w:r>
      <w:r w:rsidR="000F57CC">
        <w:rPr>
          <w:i/>
        </w:rPr>
        <w:t> </w:t>
      </w:r>
      <w:r w:rsidRPr="006B311D">
        <w:rPr>
          <w:i/>
        </w:rPr>
        <w:t xml:space="preserve">y. nurodomas, pvz., asmuo, padaręs baudžiamąjį nusižengimą, </w:t>
      </w:r>
      <w:r w:rsidR="00B12BF7" w:rsidRPr="006B311D">
        <w:rPr>
          <w:i/>
        </w:rPr>
        <w:t>nu</w:t>
      </w:r>
      <w:r w:rsidR="00B12BF7">
        <w:rPr>
          <w:i/>
        </w:rPr>
        <w:t>st</w:t>
      </w:r>
      <w:r w:rsidR="00B12BF7" w:rsidRPr="006B311D">
        <w:rPr>
          <w:i/>
        </w:rPr>
        <w:t xml:space="preserve">atytą </w:t>
      </w:r>
      <w:r w:rsidRPr="006B311D">
        <w:rPr>
          <w:i/>
        </w:rPr>
        <w:t xml:space="preserve">Lietuvos Respublikos </w:t>
      </w:r>
      <w:bookmarkStart w:id="925" w:name="n91671f6f-c92d-4809-8d81-390fa7de9888"/>
      <w:r w:rsidRPr="006B311D">
        <w:rPr>
          <w:i/>
        </w:rPr>
        <w:t>baudžiamojo kodekso</w:t>
      </w:r>
      <w:bookmarkStart w:id="926" w:name="pn91671f6f-c92d-4809-8d81-390fa7de9888"/>
      <w:bookmarkEnd w:id="925"/>
      <w:bookmarkEnd w:id="926"/>
      <w:r w:rsidRPr="006B311D">
        <w:rPr>
          <w:i/>
        </w:rPr>
        <w:t xml:space="preserve"> atitinkamame straipsnyje, ir pan. Jeigu pasitaiko, kad pirmosios instancijos teismas nuosprendžio rezoliucinėje dalyje padaro klaidą ir pripažįsta asmenį kaltu padarius atitinkamą nusikalstamą veiką, apeliacinės instancijos teismas atskiro specialaus sprendimo vien dėl asmens pripažinimo kaltu panaikinimo nepriima. Nuosprendis pakeičiamas, panaikinant visą atitinkamą rezoliucinės dalies pastraipą ir ją išdėstant taip, kaip nustato </w:t>
      </w:r>
      <w:bookmarkStart w:id="927" w:name="n075dc06c-bcb2-4367-b7d8-d639d429f77a"/>
      <w:r w:rsidRPr="006B311D">
        <w:rPr>
          <w:i/>
        </w:rPr>
        <w:t>BPK</w:t>
      </w:r>
      <w:bookmarkStart w:id="928" w:name="pn075dc06c-bcb2-4367-b7d8-d639d429f77a"/>
      <w:bookmarkEnd w:id="927"/>
      <w:bookmarkEnd w:id="928"/>
      <w:r w:rsidR="000F57CC">
        <w:rPr>
          <w:i/>
        </w:rPr>
        <w:t> </w:t>
      </w:r>
      <w:bookmarkStart w:id="929" w:name="nf3076a16-f04a-4cba-a824-46afc2080066"/>
      <w:r w:rsidRPr="006B311D">
        <w:rPr>
          <w:i/>
        </w:rPr>
        <w:t>307</w:t>
      </w:r>
      <w:bookmarkStart w:id="930" w:name="pnf3076a16-f04a-4cba-a824-46afc2080066"/>
      <w:bookmarkEnd w:id="929"/>
      <w:bookmarkEnd w:id="930"/>
      <w:r w:rsidR="000F57CC">
        <w:rPr>
          <w:i/>
        </w:rPr>
        <w:t> </w:t>
      </w:r>
      <w:r w:rsidRPr="006B311D">
        <w:rPr>
          <w:i/>
        </w:rPr>
        <w:t>straipsnio 5</w:t>
      </w:r>
      <w:r w:rsidR="000F57CC">
        <w:rPr>
          <w:i/>
        </w:rPr>
        <w:t> </w:t>
      </w:r>
      <w:r w:rsidRPr="006B311D">
        <w:rPr>
          <w:i/>
        </w:rPr>
        <w:t xml:space="preserve">dalis, </w:t>
      </w:r>
      <w:bookmarkStart w:id="931" w:name="n00aaad4c-29dd-47cb-a8bc-fca421bcc8de"/>
      <w:r w:rsidRPr="006B311D">
        <w:rPr>
          <w:i/>
        </w:rPr>
        <w:t>BK</w:t>
      </w:r>
      <w:bookmarkStart w:id="932" w:name="pn00aaad4c-29dd-47cb-a8bc-fca421bcc8de"/>
      <w:bookmarkEnd w:id="931"/>
      <w:bookmarkEnd w:id="932"/>
      <w:r w:rsidR="000F57CC">
        <w:rPr>
          <w:i/>
        </w:rPr>
        <w:t> </w:t>
      </w:r>
      <w:bookmarkStart w:id="933" w:name="n0dfbfd1c-5f31-4613-9d3c-05fa6491bdff"/>
      <w:r w:rsidRPr="006B311D">
        <w:rPr>
          <w:i/>
        </w:rPr>
        <w:t>40</w:t>
      </w:r>
      <w:bookmarkStart w:id="934" w:name="pn0dfbfd1c-5f31-4613-9d3c-05fa6491bdff"/>
      <w:bookmarkEnd w:id="933"/>
      <w:bookmarkEnd w:id="934"/>
      <w:r w:rsidR="000F57CC">
        <w:rPr>
          <w:i/>
        </w:rPr>
        <w:t> </w:t>
      </w:r>
      <w:r w:rsidRPr="006B311D">
        <w:rPr>
          <w:i/>
        </w:rPr>
        <w:t>straipsnio 1</w:t>
      </w:r>
      <w:r w:rsidR="00634F9D">
        <w:rPr>
          <w:i/>
        </w:rPr>
        <w:t> </w:t>
      </w:r>
      <w:r w:rsidRPr="006B311D">
        <w:rPr>
          <w:i/>
        </w:rPr>
        <w:t>dalis ir kiti taikomi įstatymai.</w:t>
      </w:r>
    </w:p>
    <w:p w14:paraId="21CC49D2" w14:textId="022B8BC6" w:rsidR="0047400D" w:rsidRPr="0032441D" w:rsidRDefault="006A04E8" w:rsidP="006A04E8">
      <w:pPr>
        <w:spacing w:line="240" w:lineRule="auto"/>
        <w:ind w:firstLine="851"/>
        <w:jc w:val="both"/>
        <w:rPr>
          <w:iCs/>
        </w:rPr>
      </w:pPr>
      <w:r w:rsidRPr="0074557F">
        <w:rPr>
          <w:iCs/>
        </w:rPr>
        <w:t>Nuosprendžio, kuriuo nutraukiama baudžiamoji byla, rezoliucinėje dalyje nurodytas sprendimas nutraukti baudžiamąją bylą, nes suėjo apkaltinamojo nuosprendžio priėmimo senaties terminas (BPK</w:t>
      </w:r>
      <w:r w:rsidR="000F57CC">
        <w:rPr>
          <w:iCs/>
        </w:rPr>
        <w:t> </w:t>
      </w:r>
      <w:r w:rsidRPr="0074557F">
        <w:rPr>
          <w:iCs/>
        </w:rPr>
        <w:t>3</w:t>
      </w:r>
      <w:r w:rsidR="000F57CC">
        <w:rPr>
          <w:iCs/>
        </w:rPr>
        <w:t> </w:t>
      </w:r>
      <w:r w:rsidRPr="0074557F">
        <w:rPr>
          <w:iCs/>
        </w:rPr>
        <w:t>straipsnio 1</w:t>
      </w:r>
      <w:r w:rsidR="000F57CC">
        <w:rPr>
          <w:iCs/>
        </w:rPr>
        <w:t> </w:t>
      </w:r>
      <w:r w:rsidRPr="0074557F">
        <w:rPr>
          <w:iCs/>
        </w:rPr>
        <w:t>dalies 2</w:t>
      </w:r>
      <w:r w:rsidR="000F57CC">
        <w:rPr>
          <w:iCs/>
        </w:rPr>
        <w:t> </w:t>
      </w:r>
      <w:r w:rsidRPr="0074557F">
        <w:rPr>
          <w:iCs/>
        </w:rPr>
        <w:t>punktas, 307</w:t>
      </w:r>
      <w:r w:rsidR="000F57CC">
        <w:rPr>
          <w:iCs/>
        </w:rPr>
        <w:t> </w:t>
      </w:r>
      <w:r w:rsidRPr="0074557F">
        <w:rPr>
          <w:iCs/>
        </w:rPr>
        <w:t>straipsnio 5</w:t>
      </w:r>
      <w:r w:rsidR="000F57CC">
        <w:rPr>
          <w:iCs/>
        </w:rPr>
        <w:t> </w:t>
      </w:r>
      <w:r w:rsidRPr="0074557F">
        <w:rPr>
          <w:iCs/>
        </w:rPr>
        <w:t>dalies 2</w:t>
      </w:r>
      <w:r w:rsidR="000F57CC">
        <w:rPr>
          <w:iCs/>
        </w:rPr>
        <w:t> </w:t>
      </w:r>
      <w:r w:rsidRPr="0074557F">
        <w:rPr>
          <w:iCs/>
        </w:rPr>
        <w:t xml:space="preserve">punktas), nereiškia, kad asmuo yra pripažįstamas kaltu. </w:t>
      </w:r>
      <w:bookmarkStart w:id="935" w:name="_Hlk31269488"/>
      <w:r w:rsidRPr="0074557F">
        <w:rPr>
          <w:iCs/>
        </w:rPr>
        <w:t xml:space="preserve">Šiuo pagrindu nutraukdamas bylą, teismas rezoliucinėje dalyje nenurodo, kad asmuo pripažįstamas kaltu, šioje dalyje negali būti formuluočių, reiškiančių, kad </w:t>
      </w:r>
      <w:r w:rsidRPr="0074557F">
        <w:rPr>
          <w:iCs/>
        </w:rPr>
        <w:lastRenderedPageBreak/>
        <w:t>asmuo pripažįstamas kaltu dėl tų nusikalstamų veikų, dėl kurių baudžiamasis procesas nutraukiamas suėjus baudžiamosios atsakomybės senaties terminui.</w:t>
      </w:r>
      <w:bookmarkEnd w:id="935"/>
      <w:r>
        <w:rPr>
          <w:iCs/>
        </w:rPr>
        <w:t xml:space="preserve"> </w:t>
      </w:r>
      <w:r w:rsidR="0047400D">
        <w:rPr>
          <w:iCs/>
        </w:rPr>
        <w:t xml:space="preserve">Pavyzdžiui, </w:t>
      </w:r>
      <w:r w:rsidR="004F3873">
        <w:rPr>
          <w:iCs/>
        </w:rPr>
        <w:t>kasacinė</w:t>
      </w:r>
      <w:r w:rsidR="0047400D">
        <w:rPr>
          <w:iCs/>
        </w:rPr>
        <w:t>je</w:t>
      </w:r>
      <w:r w:rsidR="004F3873">
        <w:rPr>
          <w:iCs/>
        </w:rPr>
        <w:t xml:space="preserve"> nutart</w:t>
      </w:r>
      <w:r w:rsidR="0047400D">
        <w:rPr>
          <w:iCs/>
        </w:rPr>
        <w:t>yje</w:t>
      </w:r>
      <w:r w:rsidR="004F3873">
        <w:rPr>
          <w:iCs/>
        </w:rPr>
        <w:t xml:space="preserve"> baudžiamojoje byloje Nr.</w:t>
      </w:r>
      <w:r w:rsidR="000F57CC">
        <w:rPr>
          <w:iCs/>
        </w:rPr>
        <w:t> </w:t>
      </w:r>
      <w:r w:rsidR="004F19AF" w:rsidRPr="00123840">
        <w:t>2K-216/2010</w:t>
      </w:r>
      <w:r w:rsidR="0047400D">
        <w:t xml:space="preserve"> konstatuotas esminis baudžiamojo proceso įstatymo pažeidimas, nes teismas </w:t>
      </w:r>
      <w:r w:rsidR="0047400D" w:rsidRPr="0047400D">
        <w:t>nepagrįstai nurod</w:t>
      </w:r>
      <w:r w:rsidR="0047400D">
        <w:t>ė</w:t>
      </w:r>
      <w:r w:rsidR="0047400D" w:rsidRPr="0047400D">
        <w:t xml:space="preserve"> sprendim</w:t>
      </w:r>
      <w:r w:rsidR="0047400D">
        <w:t>ą</w:t>
      </w:r>
      <w:r w:rsidR="0047400D" w:rsidRPr="0047400D">
        <w:t xml:space="preserve"> pripažinti</w:t>
      </w:r>
      <w:r w:rsidR="0047400D">
        <w:t xml:space="preserve"> kaltinamąjį </w:t>
      </w:r>
      <w:r w:rsidR="0047400D" w:rsidRPr="0047400D">
        <w:t xml:space="preserve">kaltu </w:t>
      </w:r>
      <w:r w:rsidR="0047400D">
        <w:t xml:space="preserve">ir </w:t>
      </w:r>
      <w:r w:rsidR="00343AE5">
        <w:t xml:space="preserve">dėl </w:t>
      </w:r>
      <w:r w:rsidR="00343AE5" w:rsidRPr="0047400D">
        <w:t>šio</w:t>
      </w:r>
      <w:r w:rsidR="00343AE5">
        <w:t>s</w:t>
      </w:r>
      <w:r w:rsidR="00343AE5" w:rsidRPr="0047400D">
        <w:t xml:space="preserve"> dal</w:t>
      </w:r>
      <w:r w:rsidR="00343AE5">
        <w:t>ies</w:t>
      </w:r>
      <w:r w:rsidR="00343AE5" w:rsidRPr="0047400D">
        <w:t xml:space="preserve"> </w:t>
      </w:r>
      <w:r w:rsidR="0047400D" w:rsidRPr="0047400D">
        <w:t>bylą nutrauk</w:t>
      </w:r>
      <w:r w:rsidR="0047400D">
        <w:t>ė</w:t>
      </w:r>
      <w:r w:rsidR="0047400D" w:rsidRPr="0047400D">
        <w:t xml:space="preserve"> suėjus apkaltinamojo nuosprendžio priėmimo senaties terminui</w:t>
      </w:r>
      <w:r w:rsidR="0047400D">
        <w:t>:</w:t>
      </w:r>
    </w:p>
    <w:p w14:paraId="5B6C89B0" w14:textId="502E0731" w:rsidR="004F19AF" w:rsidRPr="00945872" w:rsidRDefault="004F19AF" w:rsidP="00C14172">
      <w:pPr>
        <w:spacing w:line="240" w:lineRule="auto"/>
        <w:ind w:firstLine="851"/>
        <w:jc w:val="both"/>
        <w:rPr>
          <w:i/>
        </w:rPr>
      </w:pPr>
      <w:r w:rsidRPr="00945872">
        <w:rPr>
          <w:i/>
        </w:rPr>
        <w:t>N.</w:t>
      </w:r>
      <w:r w:rsidR="000F57CC">
        <w:rPr>
          <w:i/>
        </w:rPr>
        <w:t> </w:t>
      </w:r>
      <w:r w:rsidRPr="00945872">
        <w:rPr>
          <w:i/>
        </w:rPr>
        <w:t>G.</w:t>
      </w:r>
      <w:r w:rsidR="00C14172" w:rsidRPr="00945872">
        <w:rPr>
          <w:i/>
        </w:rPr>
        <w:t xml:space="preserve"> </w:t>
      </w:r>
      <w:r w:rsidRPr="00945872">
        <w:rPr>
          <w:i/>
        </w:rPr>
        <w:t>Visagino miesto apylinkės teismo 2009</w:t>
      </w:r>
      <w:r w:rsidR="000F57CC">
        <w:rPr>
          <w:i/>
        </w:rPr>
        <w:t> </w:t>
      </w:r>
      <w:r w:rsidRPr="00945872">
        <w:rPr>
          <w:i/>
        </w:rPr>
        <w:t>m. gegužės</w:t>
      </w:r>
      <w:r w:rsidR="000F57CC">
        <w:rPr>
          <w:i/>
        </w:rPr>
        <w:t> </w:t>
      </w:r>
      <w:r w:rsidRPr="00945872">
        <w:rPr>
          <w:i/>
        </w:rPr>
        <w:t>7</w:t>
      </w:r>
      <w:r w:rsidR="000F57CC">
        <w:rPr>
          <w:i/>
        </w:rPr>
        <w:t> </w:t>
      </w:r>
      <w:r w:rsidRPr="00945872">
        <w:rPr>
          <w:i/>
        </w:rPr>
        <w:t>d. nuosprendžiu buvo pripažintas kaltu padaręs nusikalstamas veikas, nu</w:t>
      </w:r>
      <w:r w:rsidR="00B12BF7">
        <w:rPr>
          <w:i/>
        </w:rPr>
        <w:t>st</w:t>
      </w:r>
      <w:r w:rsidRPr="00945872">
        <w:rPr>
          <w:i/>
        </w:rPr>
        <w:t xml:space="preserve">atytas </w:t>
      </w:r>
      <w:bookmarkStart w:id="936" w:name="ne0127b94-dd4a-432c-a01d-2b9180f77b1e"/>
      <w:r w:rsidRPr="00945872">
        <w:rPr>
          <w:i/>
        </w:rPr>
        <w:t>BK</w:t>
      </w:r>
      <w:bookmarkStart w:id="937" w:name="pne0127b94-dd4a-432c-a01d-2b9180f77b1e"/>
      <w:bookmarkEnd w:id="936"/>
      <w:bookmarkEnd w:id="937"/>
      <w:r w:rsidR="000F57CC">
        <w:rPr>
          <w:i/>
        </w:rPr>
        <w:t> </w:t>
      </w:r>
      <w:bookmarkStart w:id="938" w:name="n2dc50913-c3d7-4098-a62e-3155d36e1e28"/>
      <w:r w:rsidRPr="00945872">
        <w:rPr>
          <w:i/>
        </w:rPr>
        <w:t>222</w:t>
      </w:r>
      <w:bookmarkStart w:id="939" w:name="pn2dc50913-c3d7-4098-a62e-3155d36e1e28"/>
      <w:bookmarkEnd w:id="938"/>
      <w:bookmarkEnd w:id="939"/>
      <w:r w:rsidR="000F57CC">
        <w:rPr>
          <w:i/>
        </w:rPr>
        <w:t> </w:t>
      </w:r>
      <w:r w:rsidRPr="00945872">
        <w:rPr>
          <w:i/>
        </w:rPr>
        <w:t>straipsnio 1</w:t>
      </w:r>
      <w:r w:rsidR="000F57CC">
        <w:rPr>
          <w:i/>
        </w:rPr>
        <w:t> </w:t>
      </w:r>
      <w:r w:rsidRPr="00945872">
        <w:rPr>
          <w:i/>
        </w:rPr>
        <w:t xml:space="preserve">dalyje, </w:t>
      </w:r>
      <w:bookmarkStart w:id="940" w:name="nc8b07b4d-6786-4284-bf80-466cb33585ce"/>
      <w:r w:rsidRPr="00945872">
        <w:rPr>
          <w:i/>
        </w:rPr>
        <w:t>BK</w:t>
      </w:r>
      <w:bookmarkStart w:id="941" w:name="pnc8b07b4d-6786-4284-bf80-466cb33585ce"/>
      <w:bookmarkEnd w:id="940"/>
      <w:bookmarkEnd w:id="941"/>
      <w:r w:rsidR="00634F9D">
        <w:rPr>
          <w:i/>
        </w:rPr>
        <w:t> </w:t>
      </w:r>
      <w:bookmarkStart w:id="942" w:name="nef009d7a-b882-49f1-bd49-e730cd9c2501"/>
      <w:r w:rsidRPr="00945872">
        <w:rPr>
          <w:i/>
        </w:rPr>
        <w:t>300</w:t>
      </w:r>
      <w:bookmarkStart w:id="943" w:name="pnef009d7a-b882-49f1-bd49-e730cd9c2501"/>
      <w:bookmarkEnd w:id="942"/>
      <w:bookmarkEnd w:id="943"/>
      <w:r w:rsidR="00634F9D">
        <w:rPr>
          <w:i/>
        </w:rPr>
        <w:t> </w:t>
      </w:r>
      <w:r w:rsidRPr="00945872">
        <w:rPr>
          <w:i/>
        </w:rPr>
        <w:t>straipsnio 1</w:t>
      </w:r>
      <w:r w:rsidR="000F57CC">
        <w:rPr>
          <w:i/>
        </w:rPr>
        <w:t> </w:t>
      </w:r>
      <w:r w:rsidRPr="00945872">
        <w:rPr>
          <w:i/>
        </w:rPr>
        <w:t xml:space="preserve">dalyje ir </w:t>
      </w:r>
      <w:bookmarkStart w:id="944" w:name="n91e742f6-dc0b-4a3e-8634-0c5c81e0cbca"/>
      <w:r w:rsidRPr="00945872">
        <w:rPr>
          <w:i/>
        </w:rPr>
        <w:t>BK</w:t>
      </w:r>
      <w:bookmarkStart w:id="945" w:name="pn91e742f6-dc0b-4a3e-8634-0c5c81e0cbca"/>
      <w:bookmarkEnd w:id="944"/>
      <w:bookmarkEnd w:id="945"/>
      <w:r w:rsidR="000F57CC">
        <w:rPr>
          <w:i/>
        </w:rPr>
        <w:t> </w:t>
      </w:r>
      <w:bookmarkStart w:id="946" w:name="nc44257bf-7b08-475e-97ec-df3f7fe855db"/>
      <w:r w:rsidRPr="00945872">
        <w:rPr>
          <w:i/>
        </w:rPr>
        <w:t>183</w:t>
      </w:r>
      <w:bookmarkStart w:id="947" w:name="pnc44257bf-7b08-475e-97ec-df3f7fe855db"/>
      <w:bookmarkEnd w:id="946"/>
      <w:bookmarkEnd w:id="947"/>
      <w:r w:rsidR="000F57CC">
        <w:rPr>
          <w:i/>
        </w:rPr>
        <w:t> </w:t>
      </w:r>
      <w:r w:rsidRPr="00945872">
        <w:rPr>
          <w:i/>
        </w:rPr>
        <w:t>straipsnio 1</w:t>
      </w:r>
      <w:r w:rsidR="000F57CC">
        <w:rPr>
          <w:i/>
        </w:rPr>
        <w:t> </w:t>
      </w:r>
      <w:r w:rsidRPr="00945872">
        <w:rPr>
          <w:i/>
        </w:rPr>
        <w:t xml:space="preserve">dalyje. Tačiau dėl </w:t>
      </w:r>
      <w:bookmarkStart w:id="948" w:name="n1a5dcf58-b8db-44f9-b79d-e3647af1ea54"/>
      <w:r w:rsidRPr="00945872">
        <w:rPr>
          <w:i/>
        </w:rPr>
        <w:t>BK</w:t>
      </w:r>
      <w:bookmarkStart w:id="949" w:name="pn1a5dcf58-b8db-44f9-b79d-e3647af1ea54"/>
      <w:bookmarkEnd w:id="948"/>
      <w:bookmarkEnd w:id="949"/>
      <w:r w:rsidR="000F57CC">
        <w:rPr>
          <w:i/>
        </w:rPr>
        <w:t> </w:t>
      </w:r>
      <w:bookmarkStart w:id="950" w:name="nc8fa2063-5371-4ce0-8e93-4692e285b60f"/>
      <w:r w:rsidRPr="00945872">
        <w:rPr>
          <w:i/>
        </w:rPr>
        <w:t>300</w:t>
      </w:r>
      <w:bookmarkStart w:id="951" w:name="pnc8fa2063-5371-4ce0-8e93-4692e285b60f"/>
      <w:bookmarkEnd w:id="950"/>
      <w:bookmarkEnd w:id="951"/>
      <w:r w:rsidR="000F57CC">
        <w:rPr>
          <w:i/>
        </w:rPr>
        <w:t> </w:t>
      </w:r>
      <w:r w:rsidRPr="00945872">
        <w:rPr>
          <w:i/>
        </w:rPr>
        <w:t>straipsnio 1</w:t>
      </w:r>
      <w:r w:rsidR="000F57CC">
        <w:rPr>
          <w:i/>
        </w:rPr>
        <w:t> </w:t>
      </w:r>
      <w:r w:rsidRPr="00945872">
        <w:rPr>
          <w:i/>
        </w:rPr>
        <w:t xml:space="preserve">dalyje ir </w:t>
      </w:r>
      <w:bookmarkStart w:id="952" w:name="nad963661-2b94-425e-87b4-d863d2db5509"/>
      <w:r w:rsidRPr="00945872">
        <w:rPr>
          <w:i/>
        </w:rPr>
        <w:t>BK</w:t>
      </w:r>
      <w:bookmarkStart w:id="953" w:name="pnad963661-2b94-425e-87b4-d863d2db5509"/>
      <w:bookmarkEnd w:id="952"/>
      <w:bookmarkEnd w:id="953"/>
      <w:r w:rsidR="000F57CC">
        <w:rPr>
          <w:i/>
        </w:rPr>
        <w:t> </w:t>
      </w:r>
      <w:bookmarkStart w:id="954" w:name="n57499015-09f2-4c3f-b53d-b45b82e605e4"/>
      <w:r w:rsidRPr="00945872">
        <w:rPr>
          <w:i/>
        </w:rPr>
        <w:t>183</w:t>
      </w:r>
      <w:bookmarkStart w:id="955" w:name="pn57499015-09f2-4c3f-b53d-b45b82e605e4"/>
      <w:bookmarkEnd w:id="954"/>
      <w:bookmarkEnd w:id="955"/>
      <w:r w:rsidR="000F57CC">
        <w:rPr>
          <w:i/>
        </w:rPr>
        <w:t> </w:t>
      </w:r>
      <w:r w:rsidRPr="00945872">
        <w:rPr>
          <w:i/>
        </w:rPr>
        <w:t>straipsnio 1</w:t>
      </w:r>
      <w:r w:rsidR="000F57CC">
        <w:rPr>
          <w:i/>
        </w:rPr>
        <w:t> </w:t>
      </w:r>
      <w:r w:rsidRPr="00945872">
        <w:rPr>
          <w:i/>
        </w:rPr>
        <w:t>dalyje nu</w:t>
      </w:r>
      <w:r w:rsidR="00B12BF7">
        <w:rPr>
          <w:i/>
        </w:rPr>
        <w:t>st</w:t>
      </w:r>
      <w:r w:rsidRPr="00945872">
        <w:rPr>
          <w:i/>
        </w:rPr>
        <w:t>atytų nusikalstamų veikų baudžiamoji byla nutraukta esant apkaltinamojo nuosprendžio priėmimo senaties sąlygoms.</w:t>
      </w:r>
    </w:p>
    <w:p w14:paraId="6AA1B0F2" w14:textId="10D6BB4B" w:rsidR="004F19AF" w:rsidRPr="00945872" w:rsidRDefault="004F19AF" w:rsidP="00C14172">
      <w:pPr>
        <w:spacing w:line="240" w:lineRule="auto"/>
        <w:ind w:firstLine="851"/>
        <w:jc w:val="both"/>
        <w:rPr>
          <w:i/>
        </w:rPr>
      </w:pPr>
      <w:r w:rsidRPr="00945872">
        <w:rPr>
          <w:i/>
        </w:rPr>
        <w:t xml:space="preserve">Iš bylos medžiagos matyti, kad apkaltinamojo nuosprendžio priėmimo senaties taikymo sąlygos dėl kasatoriaus padarytų </w:t>
      </w:r>
      <w:bookmarkStart w:id="956" w:name="n5c06d4ad-66ce-46a8-9b27-3708a20c4b1f"/>
      <w:r w:rsidRPr="00945872">
        <w:rPr>
          <w:i/>
        </w:rPr>
        <w:t>BK</w:t>
      </w:r>
      <w:bookmarkStart w:id="957" w:name="pn5c06d4ad-66ce-46a8-9b27-3708a20c4b1f"/>
      <w:bookmarkEnd w:id="956"/>
      <w:bookmarkEnd w:id="957"/>
      <w:r w:rsidR="000F57CC">
        <w:rPr>
          <w:i/>
        </w:rPr>
        <w:t> </w:t>
      </w:r>
      <w:bookmarkStart w:id="958" w:name="n443aa66e-bd45-46e9-aa36-7ccc2591c125"/>
      <w:r w:rsidRPr="00945872">
        <w:rPr>
          <w:i/>
        </w:rPr>
        <w:t>300</w:t>
      </w:r>
      <w:bookmarkStart w:id="959" w:name="pn443aa66e-bd45-46e9-aa36-7ccc2591c125"/>
      <w:bookmarkEnd w:id="958"/>
      <w:bookmarkEnd w:id="959"/>
      <w:r w:rsidR="000F57CC">
        <w:rPr>
          <w:i/>
        </w:rPr>
        <w:t> </w:t>
      </w:r>
      <w:r w:rsidRPr="00945872">
        <w:rPr>
          <w:i/>
        </w:rPr>
        <w:t>straipsnio 1</w:t>
      </w:r>
      <w:r w:rsidR="000F57CC">
        <w:rPr>
          <w:i/>
        </w:rPr>
        <w:t> </w:t>
      </w:r>
      <w:r w:rsidRPr="00945872">
        <w:rPr>
          <w:i/>
        </w:rPr>
        <w:t xml:space="preserve">dalyje ir </w:t>
      </w:r>
      <w:bookmarkStart w:id="960" w:name="ncedc0ea9-5083-4177-a32f-979c938849c5"/>
      <w:r w:rsidRPr="00945872">
        <w:rPr>
          <w:i/>
        </w:rPr>
        <w:t>BK</w:t>
      </w:r>
      <w:bookmarkStart w:id="961" w:name="pncedc0ea9-5083-4177-a32f-979c938849c5"/>
      <w:bookmarkEnd w:id="960"/>
      <w:bookmarkEnd w:id="961"/>
      <w:r w:rsidR="000F57CC">
        <w:rPr>
          <w:i/>
        </w:rPr>
        <w:t> </w:t>
      </w:r>
      <w:bookmarkStart w:id="962" w:name="n9743d879-3e17-466c-8063-9abc0368d67b"/>
      <w:r w:rsidRPr="00945872">
        <w:rPr>
          <w:i/>
        </w:rPr>
        <w:t>183</w:t>
      </w:r>
      <w:bookmarkStart w:id="963" w:name="pn9743d879-3e17-466c-8063-9abc0368d67b"/>
      <w:bookmarkEnd w:id="962"/>
      <w:bookmarkEnd w:id="963"/>
      <w:r w:rsidR="000F57CC">
        <w:rPr>
          <w:i/>
        </w:rPr>
        <w:t> </w:t>
      </w:r>
      <w:r w:rsidRPr="00945872">
        <w:rPr>
          <w:i/>
        </w:rPr>
        <w:t>straipsnio 1</w:t>
      </w:r>
      <w:r w:rsidR="000F57CC">
        <w:rPr>
          <w:i/>
        </w:rPr>
        <w:t> </w:t>
      </w:r>
      <w:r w:rsidRPr="00945872">
        <w:rPr>
          <w:i/>
        </w:rPr>
        <w:t>dalyje nu</w:t>
      </w:r>
      <w:r w:rsidR="00B12BF7">
        <w:rPr>
          <w:i/>
        </w:rPr>
        <w:t>st</w:t>
      </w:r>
      <w:r w:rsidRPr="00945872">
        <w:rPr>
          <w:i/>
        </w:rPr>
        <w:t xml:space="preserve">atytų nusikalstamų veikų suėjo bylą nagrinėjant pirmosios instancijos teisme. Pagal </w:t>
      </w:r>
      <w:bookmarkStart w:id="964" w:name="na159c6b9-da6f-41cf-9c3e-36cea0e26ff9"/>
      <w:r w:rsidRPr="00945872">
        <w:rPr>
          <w:i/>
        </w:rPr>
        <w:t>BPK</w:t>
      </w:r>
      <w:bookmarkStart w:id="965" w:name="pna159c6b9-da6f-41cf-9c3e-36cea0e26ff9"/>
      <w:bookmarkEnd w:id="964"/>
      <w:bookmarkEnd w:id="965"/>
      <w:r w:rsidR="00634F9D">
        <w:rPr>
          <w:i/>
        </w:rPr>
        <w:t> </w:t>
      </w:r>
      <w:bookmarkStart w:id="966" w:name="n531e7bd3-8bdd-4c5d-9655-2d9c465ea911"/>
      <w:r w:rsidRPr="00945872">
        <w:rPr>
          <w:i/>
        </w:rPr>
        <w:t>3</w:t>
      </w:r>
      <w:bookmarkStart w:id="967" w:name="pn531e7bd3-8bdd-4c5d-9655-2d9c465ea911"/>
      <w:bookmarkEnd w:id="966"/>
      <w:bookmarkEnd w:id="967"/>
      <w:r w:rsidR="00634F9D">
        <w:rPr>
          <w:i/>
        </w:rPr>
        <w:t> </w:t>
      </w:r>
      <w:r w:rsidRPr="00945872">
        <w:rPr>
          <w:i/>
        </w:rPr>
        <w:t>straipsnio 1</w:t>
      </w:r>
      <w:r w:rsidR="000F57CC">
        <w:rPr>
          <w:i/>
        </w:rPr>
        <w:t> </w:t>
      </w:r>
      <w:r w:rsidRPr="00945872">
        <w:rPr>
          <w:i/>
        </w:rPr>
        <w:t>dalies 2</w:t>
      </w:r>
      <w:r w:rsidR="000F57CC">
        <w:rPr>
          <w:i/>
        </w:rPr>
        <w:t> </w:t>
      </w:r>
      <w:r w:rsidRPr="00945872">
        <w:rPr>
          <w:i/>
        </w:rPr>
        <w:t xml:space="preserve">punktą baudžiamasis procesas negali būti pradėtas, o pradėtas turi būti nutrauktas esant apkaltinamojo nuosprendžio priėmimo senaties taikymo sąlygoms. </w:t>
      </w:r>
      <w:bookmarkStart w:id="968" w:name="n04b8fb16-bc26-474b-bfc0-541a8caa40af"/>
      <w:r w:rsidRPr="00945872">
        <w:rPr>
          <w:i/>
        </w:rPr>
        <w:t>BPK</w:t>
      </w:r>
      <w:bookmarkStart w:id="969" w:name="pn04b8fb16-bc26-474b-bfc0-541a8caa40af"/>
      <w:bookmarkEnd w:id="968"/>
      <w:bookmarkEnd w:id="969"/>
      <w:r w:rsidR="00634F9D">
        <w:rPr>
          <w:i/>
        </w:rPr>
        <w:t> </w:t>
      </w:r>
      <w:bookmarkStart w:id="970" w:name="n06841d08-4f68-4ba4-8404-1e842f154a87"/>
      <w:r w:rsidRPr="00945872">
        <w:rPr>
          <w:i/>
        </w:rPr>
        <w:t>3</w:t>
      </w:r>
      <w:bookmarkStart w:id="971" w:name="pn06841d08-4f68-4ba4-8404-1e842f154a87"/>
      <w:bookmarkEnd w:id="970"/>
      <w:bookmarkEnd w:id="971"/>
      <w:r w:rsidR="00634F9D">
        <w:rPr>
          <w:i/>
        </w:rPr>
        <w:t> </w:t>
      </w:r>
      <w:r w:rsidRPr="00945872">
        <w:rPr>
          <w:i/>
        </w:rPr>
        <w:t>straipsnio 1</w:t>
      </w:r>
      <w:r w:rsidR="000F57CC">
        <w:rPr>
          <w:i/>
        </w:rPr>
        <w:t> </w:t>
      </w:r>
      <w:r w:rsidRPr="00945872">
        <w:rPr>
          <w:i/>
        </w:rPr>
        <w:t>dalies 2</w:t>
      </w:r>
      <w:r w:rsidR="000F57CC">
        <w:rPr>
          <w:i/>
        </w:rPr>
        <w:t> </w:t>
      </w:r>
      <w:r w:rsidRPr="00945872">
        <w:rPr>
          <w:i/>
        </w:rPr>
        <w:t>punkte nustatytas reikalavimas nutraukti pradėtą procesą yra siejamas su draudimu priimti apkaltinamąjį nuosprendį.</w:t>
      </w:r>
      <w:r w:rsidR="000F57CC">
        <w:rPr>
          <w:i/>
        </w:rPr>
        <w:t> </w:t>
      </w:r>
      <w:r w:rsidRPr="00945872">
        <w:rPr>
          <w:i/>
        </w:rPr>
        <w:t xml:space="preserve">&lt;...&gt; </w:t>
      </w:r>
    </w:p>
    <w:p w14:paraId="580E2C06" w14:textId="5D8D6727" w:rsidR="004F19AF" w:rsidRDefault="004F19AF" w:rsidP="00C14172">
      <w:pPr>
        <w:spacing w:line="240" w:lineRule="auto"/>
        <w:ind w:firstLine="851"/>
        <w:jc w:val="both"/>
        <w:rPr>
          <w:i/>
        </w:rPr>
      </w:pPr>
      <w:r w:rsidRPr="00945872">
        <w:rPr>
          <w:i/>
        </w:rPr>
        <w:t>Visagino miesto apylinkės teism</w:t>
      </w:r>
      <w:r w:rsidR="00B12BF7">
        <w:rPr>
          <w:i/>
        </w:rPr>
        <w:t>o</w:t>
      </w:r>
      <w:r w:rsidRPr="00945872">
        <w:rPr>
          <w:i/>
        </w:rPr>
        <w:t xml:space="preserve"> 2009</w:t>
      </w:r>
      <w:r w:rsidR="000F57CC">
        <w:rPr>
          <w:i/>
        </w:rPr>
        <w:t> </w:t>
      </w:r>
      <w:r w:rsidRPr="00945872">
        <w:rPr>
          <w:i/>
        </w:rPr>
        <w:t>m. gegužės</w:t>
      </w:r>
      <w:r w:rsidR="000F57CC">
        <w:rPr>
          <w:i/>
        </w:rPr>
        <w:t> </w:t>
      </w:r>
      <w:r w:rsidRPr="00945872">
        <w:rPr>
          <w:i/>
        </w:rPr>
        <w:t>7</w:t>
      </w:r>
      <w:r w:rsidR="000F57CC">
        <w:rPr>
          <w:i/>
        </w:rPr>
        <w:t> </w:t>
      </w:r>
      <w:r w:rsidRPr="00945872">
        <w:rPr>
          <w:i/>
        </w:rPr>
        <w:t>d. nuosprendžio rezoliucinėje dalyje nepagrįstai buvo nurodytas sprendimas pripažinti N.</w:t>
      </w:r>
      <w:r w:rsidR="000F57CC">
        <w:rPr>
          <w:i/>
        </w:rPr>
        <w:t> </w:t>
      </w:r>
      <w:r w:rsidRPr="00945872">
        <w:rPr>
          <w:i/>
        </w:rPr>
        <w:t>G. kaltu pagal BK</w:t>
      </w:r>
      <w:r w:rsidR="000F57CC">
        <w:rPr>
          <w:i/>
        </w:rPr>
        <w:t> </w:t>
      </w:r>
      <w:r w:rsidRPr="00945872">
        <w:rPr>
          <w:i/>
        </w:rPr>
        <w:t>300</w:t>
      </w:r>
      <w:r w:rsidR="000F57CC">
        <w:rPr>
          <w:i/>
        </w:rPr>
        <w:t> </w:t>
      </w:r>
      <w:r w:rsidRPr="00945872">
        <w:rPr>
          <w:i/>
        </w:rPr>
        <w:t>straipsnio 1</w:t>
      </w:r>
      <w:r w:rsidR="000F57CC">
        <w:rPr>
          <w:i/>
        </w:rPr>
        <w:t> </w:t>
      </w:r>
      <w:r w:rsidRPr="00945872">
        <w:rPr>
          <w:i/>
        </w:rPr>
        <w:t>dalį ir BK</w:t>
      </w:r>
      <w:r w:rsidR="000F57CC">
        <w:rPr>
          <w:i/>
        </w:rPr>
        <w:t> </w:t>
      </w:r>
      <w:r w:rsidRPr="00945872">
        <w:rPr>
          <w:i/>
        </w:rPr>
        <w:t>183</w:t>
      </w:r>
      <w:r w:rsidR="000F57CC">
        <w:rPr>
          <w:i/>
        </w:rPr>
        <w:t> </w:t>
      </w:r>
      <w:r w:rsidRPr="00945872">
        <w:rPr>
          <w:i/>
        </w:rPr>
        <w:t>straipsnio 1</w:t>
      </w:r>
      <w:r w:rsidR="000F57CC">
        <w:rPr>
          <w:i/>
        </w:rPr>
        <w:t> </w:t>
      </w:r>
      <w:r w:rsidRPr="00945872">
        <w:rPr>
          <w:i/>
        </w:rPr>
        <w:t xml:space="preserve">dalį ir </w:t>
      </w:r>
      <w:r w:rsidR="00343AE5">
        <w:rPr>
          <w:i/>
        </w:rPr>
        <w:t xml:space="preserve">dėl </w:t>
      </w:r>
      <w:r w:rsidR="00343AE5" w:rsidRPr="00945872">
        <w:rPr>
          <w:i/>
        </w:rPr>
        <w:t>šio</w:t>
      </w:r>
      <w:r w:rsidR="00343AE5">
        <w:rPr>
          <w:i/>
        </w:rPr>
        <w:t>s</w:t>
      </w:r>
      <w:r w:rsidR="00343AE5" w:rsidRPr="00945872">
        <w:rPr>
          <w:i/>
        </w:rPr>
        <w:t xml:space="preserve"> dal</w:t>
      </w:r>
      <w:r w:rsidR="00343AE5">
        <w:rPr>
          <w:i/>
        </w:rPr>
        <w:t>ies</w:t>
      </w:r>
      <w:r w:rsidR="00343AE5" w:rsidRPr="00945872">
        <w:rPr>
          <w:i/>
        </w:rPr>
        <w:t xml:space="preserve"> </w:t>
      </w:r>
      <w:r w:rsidRPr="00945872">
        <w:rPr>
          <w:i/>
        </w:rPr>
        <w:t>bylą nutraukti suėjus apkaltinamojo nuosprendžio priėmimo senaties terminui. Todėl teismų sprendimai keistini dėl esminių baudžiamojo proceso įstatymo</w:t>
      </w:r>
      <w:r w:rsidR="000F57CC">
        <w:rPr>
          <w:i/>
        </w:rPr>
        <w:t> </w:t>
      </w:r>
      <w:r w:rsidRPr="00945872">
        <w:rPr>
          <w:i/>
        </w:rPr>
        <w:t>– BPK</w:t>
      </w:r>
      <w:r w:rsidR="000F57CC">
        <w:rPr>
          <w:i/>
        </w:rPr>
        <w:t> </w:t>
      </w:r>
      <w:r w:rsidRPr="00945872">
        <w:rPr>
          <w:i/>
        </w:rPr>
        <w:t>3</w:t>
      </w:r>
      <w:r w:rsidR="000F57CC">
        <w:rPr>
          <w:i/>
        </w:rPr>
        <w:t> </w:t>
      </w:r>
      <w:r w:rsidRPr="00945872">
        <w:rPr>
          <w:i/>
        </w:rPr>
        <w:t>straipsnio 1</w:t>
      </w:r>
      <w:r w:rsidR="000F57CC">
        <w:rPr>
          <w:i/>
        </w:rPr>
        <w:t> </w:t>
      </w:r>
      <w:r w:rsidRPr="00945872">
        <w:rPr>
          <w:i/>
        </w:rPr>
        <w:t>dalies 2</w:t>
      </w:r>
      <w:r w:rsidR="000F57CC">
        <w:rPr>
          <w:i/>
        </w:rPr>
        <w:t> </w:t>
      </w:r>
      <w:r w:rsidRPr="00945872">
        <w:rPr>
          <w:i/>
        </w:rPr>
        <w:t>punkto ir BPK</w:t>
      </w:r>
      <w:r w:rsidR="000F57CC">
        <w:rPr>
          <w:i/>
        </w:rPr>
        <w:t> </w:t>
      </w:r>
      <w:r w:rsidRPr="00945872">
        <w:rPr>
          <w:i/>
        </w:rPr>
        <w:t>307</w:t>
      </w:r>
      <w:r w:rsidR="000F57CC">
        <w:rPr>
          <w:i/>
        </w:rPr>
        <w:t> </w:t>
      </w:r>
      <w:r w:rsidRPr="00945872">
        <w:rPr>
          <w:i/>
        </w:rPr>
        <w:t>straipsnio pažeidimo, kuris sukliudė teismui išsamiai ir nešališkai išnagrinėti bylą ir priimti teisingą nuosprendį.</w:t>
      </w:r>
    </w:p>
    <w:p w14:paraId="23931641" w14:textId="77777777" w:rsidR="006A04E8" w:rsidRDefault="006A04E8" w:rsidP="00C14172">
      <w:pPr>
        <w:spacing w:line="240" w:lineRule="auto"/>
        <w:ind w:firstLine="851"/>
        <w:jc w:val="both"/>
        <w:rPr>
          <w:i/>
        </w:rPr>
      </w:pPr>
    </w:p>
    <w:p w14:paraId="26F9E259" w14:textId="0F8B363B" w:rsidR="00462002" w:rsidRDefault="00BD6CDB" w:rsidP="00462002">
      <w:pPr>
        <w:pStyle w:val="Antrat1"/>
        <w:jc w:val="both"/>
      </w:pPr>
      <w:bookmarkStart w:id="972" w:name="_Toc56450223"/>
      <w:r>
        <w:t>3</w:t>
      </w:r>
      <w:r w:rsidR="00462002">
        <w:t>.3.4. Nuosprendžio rezoliucinėje dalyje nurodytini sprendimai (BPK</w:t>
      </w:r>
      <w:r w:rsidR="000F57CC">
        <w:t> </w:t>
      </w:r>
      <w:r w:rsidR="008E4653">
        <w:t>307</w:t>
      </w:r>
      <w:r w:rsidR="000F57CC">
        <w:t> </w:t>
      </w:r>
      <w:r w:rsidR="008E4653">
        <w:t>straipsnio 6</w:t>
      </w:r>
      <w:r w:rsidR="000F57CC">
        <w:t> </w:t>
      </w:r>
      <w:r w:rsidR="008E4653">
        <w:t>dalies 1–3</w:t>
      </w:r>
      <w:r w:rsidR="000F57CC">
        <w:t> </w:t>
      </w:r>
      <w:r w:rsidR="008E4653">
        <w:t>punktai</w:t>
      </w:r>
      <w:r w:rsidR="00462002">
        <w:t>)</w:t>
      </w:r>
      <w:bookmarkEnd w:id="972"/>
    </w:p>
    <w:p w14:paraId="0DD2DE17" w14:textId="77777777" w:rsidR="009D673D" w:rsidRDefault="009D673D" w:rsidP="00F10F50">
      <w:pPr>
        <w:spacing w:line="240" w:lineRule="auto"/>
        <w:jc w:val="both"/>
      </w:pPr>
    </w:p>
    <w:p w14:paraId="42550564" w14:textId="3EC1A27A" w:rsidR="006A04E8" w:rsidRPr="0074557F" w:rsidRDefault="006A04E8" w:rsidP="006A04E8">
      <w:pPr>
        <w:spacing w:line="240" w:lineRule="auto"/>
        <w:ind w:firstLine="851"/>
        <w:jc w:val="both"/>
        <w:rPr>
          <w:rFonts w:eastAsia="Times New Roman"/>
          <w:lang w:eastAsia="lt-LT"/>
        </w:rPr>
      </w:pPr>
      <w:bookmarkStart w:id="973" w:name="_Hlk31269600"/>
      <w:r w:rsidRPr="0074557F">
        <w:rPr>
          <w:iCs/>
        </w:rPr>
        <w:t>N</w:t>
      </w:r>
      <w:r w:rsidRPr="0074557F">
        <w:t xml:space="preserve">uosprendžio rezoliucinėje dalyje konstatuojami teismo sprendimai dėl: </w:t>
      </w:r>
      <w:r w:rsidRPr="0074557F">
        <w:rPr>
          <w:rFonts w:eastAsia="Times New Roman"/>
          <w:lang w:eastAsia="lt-LT"/>
        </w:rPr>
        <w:t>1)</w:t>
      </w:r>
      <w:r w:rsidR="000F57CC">
        <w:rPr>
          <w:rFonts w:eastAsia="Times New Roman"/>
          <w:lang w:eastAsia="lt-LT"/>
        </w:rPr>
        <w:t> </w:t>
      </w:r>
      <w:r w:rsidRPr="0074557F">
        <w:rPr>
          <w:rFonts w:eastAsia="Times New Roman"/>
          <w:lang w:eastAsia="lt-LT"/>
        </w:rPr>
        <w:t xml:space="preserve">nusikalstama veika padarytos žalos atlyginimo; </w:t>
      </w:r>
      <w:bookmarkStart w:id="974" w:name="part_9d24778b809a4003bde49d89a8ab3e19"/>
      <w:bookmarkEnd w:id="974"/>
      <w:r w:rsidRPr="0074557F">
        <w:rPr>
          <w:rFonts w:eastAsia="Times New Roman"/>
          <w:lang w:eastAsia="lt-LT"/>
        </w:rPr>
        <w:t>2)</w:t>
      </w:r>
      <w:r w:rsidR="000F57CC">
        <w:rPr>
          <w:rFonts w:eastAsia="Times New Roman"/>
          <w:lang w:eastAsia="lt-LT"/>
        </w:rPr>
        <w:t> </w:t>
      </w:r>
      <w:r w:rsidRPr="0074557F">
        <w:rPr>
          <w:rFonts w:eastAsia="Times New Roman"/>
          <w:lang w:eastAsia="lt-LT"/>
        </w:rPr>
        <w:t>daiktinių įrodymų likimo;</w:t>
      </w:r>
      <w:bookmarkStart w:id="975" w:name="part_fb4cb921aeec446f80ce3c1395fb408c"/>
      <w:bookmarkEnd w:id="975"/>
      <w:r w:rsidRPr="0074557F">
        <w:rPr>
          <w:rFonts w:eastAsia="Times New Roman"/>
          <w:lang w:eastAsia="lt-LT"/>
        </w:rPr>
        <w:t xml:space="preserve"> 3)</w:t>
      </w:r>
      <w:r w:rsidR="000F57CC">
        <w:rPr>
          <w:rFonts w:eastAsia="Times New Roman"/>
          <w:lang w:eastAsia="lt-LT"/>
        </w:rPr>
        <w:t> </w:t>
      </w:r>
      <w:r w:rsidRPr="0074557F">
        <w:rPr>
          <w:rFonts w:eastAsia="Times New Roman"/>
          <w:lang w:eastAsia="lt-LT"/>
        </w:rPr>
        <w:t>proceso išlaidų atlyginimo (BPK</w:t>
      </w:r>
      <w:r w:rsidR="0074557F">
        <w:rPr>
          <w:rFonts w:eastAsia="Times New Roman"/>
          <w:lang w:eastAsia="lt-LT"/>
        </w:rPr>
        <w:t> </w:t>
      </w:r>
      <w:r w:rsidRPr="0074557F">
        <w:rPr>
          <w:rFonts w:eastAsia="Times New Roman"/>
          <w:lang w:eastAsia="lt-LT"/>
        </w:rPr>
        <w:t>307</w:t>
      </w:r>
      <w:r w:rsidR="000F57CC">
        <w:rPr>
          <w:rFonts w:eastAsia="Times New Roman"/>
          <w:lang w:eastAsia="lt-LT"/>
        </w:rPr>
        <w:t> </w:t>
      </w:r>
      <w:r w:rsidRPr="0074557F">
        <w:rPr>
          <w:rFonts w:eastAsia="Times New Roman"/>
          <w:lang w:eastAsia="lt-LT"/>
        </w:rPr>
        <w:t>straipsnio 6</w:t>
      </w:r>
      <w:r w:rsidR="000F57CC">
        <w:rPr>
          <w:rFonts w:eastAsia="Times New Roman"/>
          <w:lang w:eastAsia="lt-LT"/>
        </w:rPr>
        <w:t> </w:t>
      </w:r>
      <w:r w:rsidRPr="0074557F">
        <w:rPr>
          <w:rFonts w:eastAsia="Times New Roman"/>
          <w:lang w:eastAsia="lt-LT"/>
        </w:rPr>
        <w:t>dalies 1–3</w:t>
      </w:r>
      <w:r w:rsidR="000F57CC">
        <w:rPr>
          <w:rFonts w:eastAsia="Times New Roman"/>
          <w:lang w:eastAsia="lt-LT"/>
        </w:rPr>
        <w:t> </w:t>
      </w:r>
      <w:r w:rsidRPr="0074557F">
        <w:rPr>
          <w:rFonts w:eastAsia="Times New Roman"/>
          <w:lang w:eastAsia="lt-LT"/>
        </w:rPr>
        <w:t>punktai).</w:t>
      </w:r>
    </w:p>
    <w:p w14:paraId="65478C85" w14:textId="50BB2ABE" w:rsidR="006A04E8" w:rsidRPr="004C44CD" w:rsidRDefault="006A04E8" w:rsidP="006A04E8">
      <w:pPr>
        <w:spacing w:line="240" w:lineRule="auto"/>
        <w:ind w:firstLine="851"/>
        <w:jc w:val="both"/>
        <w:rPr>
          <w:iCs/>
        </w:rPr>
      </w:pPr>
      <w:r w:rsidRPr="0074557F">
        <w:rPr>
          <w:iCs/>
        </w:rPr>
        <w:t>BPK nustato teismui pareigą išspręsti civilinį ieškinį baudžiamojoje byloje, t.</w:t>
      </w:r>
      <w:r w:rsidR="000F57CC">
        <w:rPr>
          <w:iCs/>
        </w:rPr>
        <w:t> </w:t>
      </w:r>
      <w:r w:rsidRPr="0074557F">
        <w:rPr>
          <w:iCs/>
        </w:rPr>
        <w:t>y.: visiškai patenkinti civilinį ieškinį, iš dalies jį patenkinti arba civilinį ieškinį atmesti (BPK 115 straipsnio 1</w:t>
      </w:r>
      <w:r w:rsidR="0074557F">
        <w:rPr>
          <w:iCs/>
        </w:rPr>
        <w:t> </w:t>
      </w:r>
      <w:r w:rsidRPr="0074557F">
        <w:rPr>
          <w:iCs/>
        </w:rPr>
        <w:t>dalis, 305</w:t>
      </w:r>
      <w:r w:rsidR="000F57CC">
        <w:rPr>
          <w:iCs/>
        </w:rPr>
        <w:t> </w:t>
      </w:r>
      <w:r w:rsidRPr="0074557F">
        <w:rPr>
          <w:iCs/>
        </w:rPr>
        <w:t>straipsnio 5</w:t>
      </w:r>
      <w:r w:rsidR="000F57CC">
        <w:rPr>
          <w:iCs/>
        </w:rPr>
        <w:t> </w:t>
      </w:r>
      <w:r w:rsidRPr="0074557F">
        <w:rPr>
          <w:iCs/>
        </w:rPr>
        <w:t>dalis, 307 straipsnio 6</w:t>
      </w:r>
      <w:r w:rsidR="000F57CC">
        <w:rPr>
          <w:iCs/>
        </w:rPr>
        <w:t> </w:t>
      </w:r>
      <w:r w:rsidRPr="0074557F">
        <w:rPr>
          <w:iCs/>
        </w:rPr>
        <w:t>dalies 1 punktas).</w:t>
      </w:r>
      <w:r w:rsidRPr="004C44CD">
        <w:rPr>
          <w:iCs/>
        </w:rPr>
        <w:t xml:space="preserve"> </w:t>
      </w:r>
    </w:p>
    <w:p w14:paraId="59358171" w14:textId="376392FD" w:rsidR="00586CF4" w:rsidRPr="0074557F" w:rsidRDefault="006A04E8" w:rsidP="006A04E8">
      <w:pPr>
        <w:spacing w:line="240" w:lineRule="auto"/>
        <w:ind w:firstLine="851"/>
        <w:jc w:val="both"/>
      </w:pPr>
      <w:r w:rsidRPr="0074557F">
        <w:t>Sprendimą patenkinti civilinį ieškinį teismas priima tuo atveju, kai, vadovaujantis BPK taisyklėmis ir kitais teisės aktais, nustatoma, kad atsakovas byloje yra tinkamas, o ieškinys pagrįstas ir jo dydis įrodytas (kasacinės nutartys baudžiamosiose bylose Nr.</w:t>
      </w:r>
      <w:bookmarkStart w:id="976" w:name="n24815e5c-52d0-493d-b0eb-1c1942aa4d64"/>
      <w:r w:rsidRPr="0074557F">
        <w:t> </w:t>
      </w:r>
      <w:r w:rsidR="0074557F" w:rsidRPr="0074557F">
        <w:t xml:space="preserve">2K-7-648/2019, 2K-379-697/2018, </w:t>
      </w:r>
      <w:bookmarkStart w:id="977" w:name="n5307d6ba-3e78-4cfe-9e0f-54d4195eb7ed"/>
      <w:r w:rsidR="0074557F" w:rsidRPr="0074557F">
        <w:t>2K-310-699/2017</w:t>
      </w:r>
      <w:bookmarkStart w:id="978" w:name="pn5307d6ba-3e78-4cfe-9e0f-54d4195eb7ed"/>
      <w:bookmarkEnd w:id="977"/>
      <w:bookmarkEnd w:id="978"/>
      <w:r w:rsidR="0074557F" w:rsidRPr="0074557F">
        <w:t xml:space="preserve">, 2K-94-696/2017, </w:t>
      </w:r>
      <w:r w:rsidRPr="0074557F">
        <w:t>2K-7-124-648/2016</w:t>
      </w:r>
      <w:bookmarkStart w:id="979" w:name="pn24815e5c-52d0-493d-b0eb-1c1942aa4d64"/>
      <w:bookmarkEnd w:id="976"/>
      <w:bookmarkEnd w:id="979"/>
      <w:r w:rsidRPr="0074557F">
        <w:t xml:space="preserve">, </w:t>
      </w:r>
      <w:bookmarkStart w:id="980" w:name="n49aa32c5-c8b9-4f3a-ad21-b5c92bbc6114"/>
      <w:r w:rsidRPr="0074557F">
        <w:t>2K-7-489/2016</w:t>
      </w:r>
      <w:bookmarkStart w:id="981" w:name="pn49aa32c5-c8b9-4f3a-ad21-b5c92bbc6114"/>
      <w:bookmarkEnd w:id="980"/>
      <w:bookmarkEnd w:id="981"/>
      <w:r w:rsidRPr="0074557F">
        <w:t>). Patenkinus civilinį ieškinį, jo įvykdymo tvarka nuosprendžio rezoliucinėje dalyje nenurodoma</w:t>
      </w:r>
      <w:bookmarkStart w:id="982" w:name="_Hlk31269630"/>
      <w:bookmarkEnd w:id="973"/>
      <w:r w:rsidRPr="0074557F">
        <w:t xml:space="preserve"> </w:t>
      </w:r>
      <w:r w:rsidR="00586CF4" w:rsidRPr="0074557F">
        <w:t>(kasacinė nutartis baudžiamojoje byloje Nr.</w:t>
      </w:r>
      <w:r w:rsidR="000F57CC">
        <w:t> </w:t>
      </w:r>
      <w:r w:rsidR="00586CF4" w:rsidRPr="0074557F">
        <w:t>2K-65-696/2015).</w:t>
      </w:r>
    </w:p>
    <w:p w14:paraId="2E19C094" w14:textId="028B0151" w:rsidR="007C058E" w:rsidRPr="006A04E8" w:rsidRDefault="006A04E8" w:rsidP="006A04E8">
      <w:pPr>
        <w:spacing w:line="240" w:lineRule="auto"/>
        <w:ind w:firstLine="851"/>
        <w:jc w:val="both"/>
        <w:rPr>
          <w:b/>
          <w:bCs/>
          <w:i/>
          <w:iCs/>
        </w:rPr>
      </w:pPr>
      <w:r w:rsidRPr="0074557F">
        <w:t>Teismas tik išimtiniais atvejais gali taikyti BPK</w:t>
      </w:r>
      <w:r w:rsidR="000F57CC">
        <w:t> </w:t>
      </w:r>
      <w:r w:rsidRPr="0074557F">
        <w:t>115</w:t>
      </w:r>
      <w:r w:rsidR="000F57CC">
        <w:t> </w:t>
      </w:r>
      <w:r w:rsidRPr="0074557F">
        <w:t>straipsnio 2</w:t>
      </w:r>
      <w:r w:rsidR="000F57CC">
        <w:t> </w:t>
      </w:r>
      <w:r w:rsidRPr="0074557F">
        <w:t>dalies nuostatas ir civiliniam ieškovui pripažinti teisę į ieškinio patenkinimą, o ieškinio dydžio klausimą perduoti nagrinėti civilinio proceso tvarka.</w:t>
      </w:r>
      <w:r w:rsidRPr="0074557F">
        <w:rPr>
          <w:rFonts w:eastAsia="Times New Roman"/>
          <w:lang w:eastAsia="lt-LT"/>
        </w:rPr>
        <w:t xml:space="preserve"> Šios nuostatos taikytinos</w:t>
      </w:r>
      <w:r w:rsidRPr="0074557F">
        <w:t>, kai civilinio ieškinio negalima tiksliai apskaičiuoti neatidėjus baudžiamosios bylos nagrinėjimo ar negavus papildomos medžiagos ir jeigu neišspręstas turtinės žalos dydis neturi įtakos nusikalstamos veikos kvalifikavimui. Tačiau ir tokiu atveju ieškinio dalis dėl neturtinės žalos atlyginimo paprastai išsprendžiama baudžiamojoje byloje</w:t>
      </w:r>
      <w:r>
        <w:t xml:space="preserve"> (kasacinės nutartys baudžiamosiose bylose Nr.</w:t>
      </w:r>
      <w:r w:rsidR="000F57CC">
        <w:t> </w:t>
      </w:r>
      <w:r w:rsidR="0074557F" w:rsidRPr="005A323E">
        <w:t>2K-129-697/2018, 2K-147-648/2018</w:t>
      </w:r>
      <w:r w:rsidR="0074557F">
        <w:t xml:space="preserve">, </w:t>
      </w:r>
      <w:r w:rsidR="0074557F" w:rsidRPr="005A323E">
        <w:t>2K-343/2011,</w:t>
      </w:r>
      <w:r w:rsidR="0074557F">
        <w:t xml:space="preserve"> </w:t>
      </w:r>
      <w:r w:rsidRPr="005A323E">
        <w:t>2K-171/2009, 2K-400/2009)</w:t>
      </w:r>
      <w:r w:rsidRPr="007038A9">
        <w:t>.</w:t>
      </w:r>
      <w:r>
        <w:t xml:space="preserve"> </w:t>
      </w:r>
      <w:r w:rsidR="00CC4A24" w:rsidRPr="005A323E">
        <w:t xml:space="preserve">Šiuo aspektu </w:t>
      </w:r>
      <w:r w:rsidR="00470F18" w:rsidRPr="005A323E">
        <w:t xml:space="preserve">plačiau </w:t>
      </w:r>
      <w:r w:rsidR="00CC4A24" w:rsidRPr="005A323E">
        <w:t>pasisakyta, pavyzdžiui, kasacinėje nutartyje baudžiamojoje byloje</w:t>
      </w:r>
      <w:r w:rsidR="00CC4A24">
        <w:t xml:space="preserve"> Nr.</w:t>
      </w:r>
      <w:r w:rsidR="000F57CC">
        <w:t> </w:t>
      </w:r>
      <w:r w:rsidR="00CC4A24" w:rsidRPr="00CC4A24">
        <w:t>2K-299-699/2016</w:t>
      </w:r>
      <w:r w:rsidR="00CC4A24">
        <w:t>:</w:t>
      </w:r>
    </w:p>
    <w:bookmarkEnd w:id="982"/>
    <w:p w14:paraId="48D3389A" w14:textId="268705B7" w:rsidR="007C058E" w:rsidRPr="00CC4A24" w:rsidRDefault="00CC4A24" w:rsidP="00CC4A24">
      <w:pPr>
        <w:spacing w:line="240" w:lineRule="auto"/>
        <w:ind w:firstLine="851"/>
        <w:jc w:val="both"/>
        <w:rPr>
          <w:i/>
        </w:rPr>
      </w:pPr>
      <w:r>
        <w:rPr>
          <w:i/>
        </w:rPr>
        <w:t>&lt;...&gt;</w:t>
      </w:r>
      <w:r w:rsidR="000F57CC">
        <w:rPr>
          <w:i/>
        </w:rPr>
        <w:t> </w:t>
      </w:r>
      <w:r w:rsidR="007C058E" w:rsidRPr="00CC4A24">
        <w:rPr>
          <w:i/>
        </w:rPr>
        <w:t xml:space="preserve">tik išimtiniais atvejais gali būti taikoma </w:t>
      </w:r>
      <w:bookmarkStart w:id="983" w:name="n994d6d38-da83-408d-a446-59d83edf12a9"/>
      <w:r w:rsidR="007C058E" w:rsidRPr="00CC4A24">
        <w:rPr>
          <w:i/>
        </w:rPr>
        <w:t>BPK</w:t>
      </w:r>
      <w:bookmarkStart w:id="984" w:name="pn994d6d38-da83-408d-a446-59d83edf12a9"/>
      <w:bookmarkEnd w:id="983"/>
      <w:bookmarkEnd w:id="984"/>
      <w:r w:rsidR="000F57CC">
        <w:rPr>
          <w:i/>
        </w:rPr>
        <w:t> </w:t>
      </w:r>
      <w:bookmarkStart w:id="985" w:name="nc89d7ec2-e2ae-4a41-a30a-9d58a51a5e21"/>
      <w:r w:rsidR="007C058E" w:rsidRPr="00CC4A24">
        <w:rPr>
          <w:i/>
        </w:rPr>
        <w:t>115</w:t>
      </w:r>
      <w:bookmarkStart w:id="986" w:name="pnc89d7ec2-e2ae-4a41-a30a-9d58a51a5e21"/>
      <w:bookmarkEnd w:id="985"/>
      <w:bookmarkEnd w:id="986"/>
      <w:r w:rsidR="000F57CC">
        <w:rPr>
          <w:i/>
        </w:rPr>
        <w:t> </w:t>
      </w:r>
      <w:r w:rsidR="007C058E" w:rsidRPr="00CC4A24">
        <w:rPr>
          <w:i/>
        </w:rPr>
        <w:t>straipsnio 2</w:t>
      </w:r>
      <w:r w:rsidR="000F57CC">
        <w:rPr>
          <w:i/>
        </w:rPr>
        <w:t> </w:t>
      </w:r>
      <w:r w:rsidR="007C058E" w:rsidRPr="00CC4A24">
        <w:rPr>
          <w:i/>
        </w:rPr>
        <w:t xml:space="preserve">dalis, kai civiliniam ieškovui pripažįstama teisė į ieškinio patenkinimą, o ieškinio dydžio klausimas perduodamas </w:t>
      </w:r>
      <w:r w:rsidR="007C058E" w:rsidRPr="00CC4A24">
        <w:rPr>
          <w:i/>
        </w:rPr>
        <w:lastRenderedPageBreak/>
        <w:t>nagrinėti civilinio proceso tvarka. Tačiau ir tokiu atveju ieškinio dalis dėl neturtinės žalos atlyginimo paprastai išsprendžiama baudžiamojoje byloje. Taigi nurodyta išimtimi pasinaudojama tada, kai civilinio ieškinio negalima tiksliai apskaičiuoti neatidėjus baudžiamosios bylos nagrinėjimo ar negavus papildomos medžiagos ir jeigu neišspręstas turtinės žalos dydis neturi įtakos kaltinamojo nusikalstamos veikos kvalifikavimui. Paprastai šie reikalavimai neturtinės žalos atlyginimui nekeliami, todėl ieškinys dėl neturtinės žalos turėtų būti išspręstas iš esmės. Taip yra dėl to, kad priimdamas apkaltinamąjį nuosprendį teismas privalo civilinį ieškinį išspręsti (</w:t>
      </w:r>
      <w:bookmarkStart w:id="987" w:name="ne0180c30-9275-4ad7-91d9-00ee03d6031f"/>
      <w:r w:rsidR="007C058E" w:rsidRPr="00CC4A24">
        <w:rPr>
          <w:i/>
        </w:rPr>
        <w:t>BPK</w:t>
      </w:r>
      <w:bookmarkStart w:id="988" w:name="pne0180c30-9275-4ad7-91d9-00ee03d6031f"/>
      <w:bookmarkEnd w:id="987"/>
      <w:bookmarkEnd w:id="988"/>
      <w:r w:rsidR="000F57CC">
        <w:rPr>
          <w:i/>
        </w:rPr>
        <w:t> </w:t>
      </w:r>
      <w:bookmarkStart w:id="989" w:name="n66b9fccf-4bee-412c-b982-0ea0dc6f7d42"/>
      <w:r w:rsidR="007C058E" w:rsidRPr="00CC4A24">
        <w:rPr>
          <w:i/>
        </w:rPr>
        <w:t>115</w:t>
      </w:r>
      <w:bookmarkStart w:id="990" w:name="pn66b9fccf-4bee-412c-b982-0ea0dc6f7d42"/>
      <w:bookmarkEnd w:id="989"/>
      <w:bookmarkEnd w:id="990"/>
      <w:r w:rsidR="000F57CC">
        <w:rPr>
          <w:i/>
        </w:rPr>
        <w:t> </w:t>
      </w:r>
      <w:r w:rsidR="007C058E" w:rsidRPr="00CC4A24">
        <w:rPr>
          <w:i/>
        </w:rPr>
        <w:t>straipsnio 1</w:t>
      </w:r>
      <w:r w:rsidR="000F57CC">
        <w:rPr>
          <w:i/>
        </w:rPr>
        <w:t> </w:t>
      </w:r>
      <w:r w:rsidR="007C058E" w:rsidRPr="00CC4A24">
        <w:rPr>
          <w:i/>
        </w:rPr>
        <w:t xml:space="preserve">dalis, </w:t>
      </w:r>
      <w:bookmarkStart w:id="991" w:name="n4fde559f-aeae-4d74-9bee-ebadde7e1c67"/>
      <w:r w:rsidR="007C058E" w:rsidRPr="00CC4A24">
        <w:rPr>
          <w:i/>
        </w:rPr>
        <w:t>305</w:t>
      </w:r>
      <w:bookmarkStart w:id="992" w:name="pn4fde559f-aeae-4d74-9bee-ebadde7e1c67"/>
      <w:bookmarkEnd w:id="991"/>
      <w:bookmarkEnd w:id="992"/>
      <w:r w:rsidR="000F57CC">
        <w:rPr>
          <w:i/>
        </w:rPr>
        <w:t> </w:t>
      </w:r>
      <w:r w:rsidR="007C058E" w:rsidRPr="00CC4A24">
        <w:rPr>
          <w:i/>
        </w:rPr>
        <w:t>straipsnio 5</w:t>
      </w:r>
      <w:r w:rsidR="000F57CC">
        <w:rPr>
          <w:i/>
        </w:rPr>
        <w:t> </w:t>
      </w:r>
      <w:r w:rsidR="007C058E" w:rsidRPr="00CC4A24">
        <w:rPr>
          <w:i/>
        </w:rPr>
        <w:t xml:space="preserve">dalis, </w:t>
      </w:r>
      <w:bookmarkStart w:id="993" w:name="n45648a2f-abb8-4ab0-afc6-39b8423f6a42"/>
      <w:r w:rsidR="007C058E" w:rsidRPr="00CC4A24">
        <w:rPr>
          <w:i/>
        </w:rPr>
        <w:t>307</w:t>
      </w:r>
      <w:bookmarkStart w:id="994" w:name="pn45648a2f-abb8-4ab0-afc6-39b8423f6a42"/>
      <w:bookmarkEnd w:id="993"/>
      <w:bookmarkEnd w:id="994"/>
      <w:r w:rsidR="000F57CC">
        <w:rPr>
          <w:i/>
        </w:rPr>
        <w:t> </w:t>
      </w:r>
      <w:r w:rsidR="007C058E" w:rsidRPr="00CC4A24">
        <w:rPr>
          <w:i/>
        </w:rPr>
        <w:t>straipsnio 6</w:t>
      </w:r>
      <w:r w:rsidR="000F57CC">
        <w:rPr>
          <w:i/>
        </w:rPr>
        <w:t> </w:t>
      </w:r>
      <w:r w:rsidR="007C058E" w:rsidRPr="00CC4A24">
        <w:rPr>
          <w:i/>
        </w:rPr>
        <w:t>dalies 1</w:t>
      </w:r>
      <w:r w:rsidR="000F57CC">
        <w:rPr>
          <w:i/>
        </w:rPr>
        <w:t> </w:t>
      </w:r>
      <w:r w:rsidR="007C058E" w:rsidRPr="00CC4A24">
        <w:rPr>
          <w:i/>
        </w:rPr>
        <w:t xml:space="preserve">punktas), o </w:t>
      </w:r>
      <w:bookmarkStart w:id="995" w:name="n390f7ff3-e805-496a-8bd0-1a784606d94d"/>
      <w:r w:rsidR="007C058E" w:rsidRPr="00CC4A24">
        <w:rPr>
          <w:i/>
        </w:rPr>
        <w:t>BPK</w:t>
      </w:r>
      <w:bookmarkStart w:id="996" w:name="pn390f7ff3-e805-496a-8bd0-1a784606d94d"/>
      <w:bookmarkEnd w:id="995"/>
      <w:bookmarkEnd w:id="996"/>
      <w:r w:rsidR="000F57CC">
        <w:rPr>
          <w:i/>
        </w:rPr>
        <w:t> </w:t>
      </w:r>
      <w:bookmarkStart w:id="997" w:name="n36296f5a-21a2-4ab3-9c95-0a1c3b4b46e0"/>
      <w:r w:rsidR="007C058E" w:rsidRPr="00CC4A24">
        <w:rPr>
          <w:i/>
        </w:rPr>
        <w:t>115</w:t>
      </w:r>
      <w:bookmarkStart w:id="998" w:name="pn36296f5a-21a2-4ab3-9c95-0a1c3b4b46e0"/>
      <w:bookmarkEnd w:id="997"/>
      <w:bookmarkEnd w:id="998"/>
      <w:r w:rsidR="000F57CC">
        <w:rPr>
          <w:i/>
        </w:rPr>
        <w:t> </w:t>
      </w:r>
      <w:r w:rsidR="007C058E" w:rsidRPr="00CC4A24">
        <w:rPr>
          <w:i/>
        </w:rPr>
        <w:t>straipsnio 2</w:t>
      </w:r>
      <w:r w:rsidR="000F57CC">
        <w:rPr>
          <w:i/>
        </w:rPr>
        <w:t> </w:t>
      </w:r>
      <w:r w:rsidR="007C058E" w:rsidRPr="00CC4A24">
        <w:rPr>
          <w:i/>
        </w:rPr>
        <w:t xml:space="preserve">dalies nuostatos gali būti taikomos tik išimtiniais atvejais. </w:t>
      </w:r>
    </w:p>
    <w:p w14:paraId="3C614673" w14:textId="775C8776" w:rsidR="001E6E04" w:rsidRPr="00815DF4" w:rsidRDefault="0052602B" w:rsidP="001E6E04">
      <w:pPr>
        <w:tabs>
          <w:tab w:val="left" w:pos="851"/>
        </w:tabs>
        <w:spacing w:line="240" w:lineRule="auto"/>
        <w:jc w:val="both"/>
      </w:pPr>
      <w:r>
        <w:tab/>
      </w:r>
      <w:r w:rsidR="006A04E8" w:rsidRPr="0074557F">
        <w:t>Nuo išteisinimo pagrindo priklauso civilinio ieškinio išsprendimas: jei neįrodyta, kad kaltinamasis dalyvavo darant nusikalstamą veiką, teismas, priimdamas išteisinamąjį nuosprendį, civilinį ieškinį atmeta (BPK 115 straipsnio 3</w:t>
      </w:r>
      <w:r w:rsidR="000F57CC">
        <w:t> </w:t>
      </w:r>
      <w:r w:rsidR="006A04E8" w:rsidRPr="0074557F">
        <w:t>dalies 1</w:t>
      </w:r>
      <w:r w:rsidR="000F57CC">
        <w:t> </w:t>
      </w:r>
      <w:r w:rsidR="006A04E8" w:rsidRPr="0074557F">
        <w:t>punktas); jei nustatoma, kad nėra nusikaltimo ar baudžiamojo nusižengimo požymių turinčios veikos, teismas, priimdamas išteisinamąjį nuosprendį, civilinį ieškinį palieka nenagrinėtą (BPK 115 straipsnio 3</w:t>
      </w:r>
      <w:r w:rsidR="000F57CC">
        <w:t> </w:t>
      </w:r>
      <w:r w:rsidR="006A04E8" w:rsidRPr="0074557F">
        <w:t>dalies 2 punktas). Šiuo atveju civilinis ieškovas turi teisę pareikšti ieškinį civilinio proceso tvarka.</w:t>
      </w:r>
      <w:r w:rsidR="001E6E04" w:rsidRPr="0074557F">
        <w:t xml:space="preserve"> Į šiuos civilinio ieškinio išsprendimo aspektus atkreiptas dėmesys, pavyzdžiui, kasacinėje nutartyje baudžiamojoje byloje Nr.</w:t>
      </w:r>
      <w:r w:rsidR="000F57CC">
        <w:t> </w:t>
      </w:r>
      <w:r w:rsidR="001E6E04" w:rsidRPr="0074557F">
        <w:t>2K-234-699/2017:</w:t>
      </w:r>
    </w:p>
    <w:p w14:paraId="7AD8724E" w14:textId="52D6CFDA" w:rsidR="001E6E04" w:rsidRPr="00815DF4" w:rsidRDefault="001E6E04" w:rsidP="001E6E04">
      <w:pPr>
        <w:spacing w:line="240" w:lineRule="auto"/>
        <w:ind w:firstLine="851"/>
        <w:jc w:val="both"/>
        <w:rPr>
          <w:i/>
          <w:iCs/>
        </w:rPr>
      </w:pPr>
      <w:bookmarkStart w:id="999" w:name="_Hlk30410542"/>
      <w:r w:rsidRPr="00815DF4">
        <w:rPr>
          <w:i/>
          <w:iCs/>
        </w:rPr>
        <w:t>Kaltinamojo išteisinimas vienu ar kitu pagrindu turi vienodą teisinę galią</w:t>
      </w:r>
      <w:r w:rsidR="000F57CC">
        <w:rPr>
          <w:i/>
          <w:iCs/>
        </w:rPr>
        <w:t> </w:t>
      </w:r>
      <w:r w:rsidRPr="00815DF4">
        <w:rPr>
          <w:i/>
          <w:iCs/>
        </w:rPr>
        <w:t>– kaltinamasis pripažįstamas nekaltu. Tačiau savo turiniu išteisinimo pagrindai skiriasi vienas nuo kito, todėl jie turi būti nurodyti nuosprendyje. Nuo išteisinimo pagrindo priklauso civilinio ieškinio išsprendimas</w:t>
      </w:r>
      <w:r w:rsidR="000F57CC">
        <w:rPr>
          <w:i/>
          <w:iCs/>
        </w:rPr>
        <w:t> </w:t>
      </w:r>
      <w:r w:rsidRPr="00815DF4">
        <w:rPr>
          <w:i/>
          <w:iCs/>
        </w:rPr>
        <w:t xml:space="preserve">– pagal </w:t>
      </w:r>
      <w:bookmarkStart w:id="1000" w:name="n3e0d0165-7ffa-40f5-b0bb-e5c9fe743b1c"/>
      <w:r w:rsidRPr="00815DF4">
        <w:rPr>
          <w:i/>
          <w:iCs/>
        </w:rPr>
        <w:t>BPK</w:t>
      </w:r>
      <w:bookmarkStart w:id="1001" w:name="pn3e0d0165-7ffa-40f5-b0bb-e5c9fe743b1c"/>
      <w:bookmarkEnd w:id="1000"/>
      <w:bookmarkEnd w:id="1001"/>
      <w:r w:rsidR="000F57CC">
        <w:rPr>
          <w:i/>
          <w:iCs/>
        </w:rPr>
        <w:t> </w:t>
      </w:r>
      <w:bookmarkStart w:id="1002" w:name="n7e11ab47-7ff5-4bbd-917d-3384d3b6e48c"/>
      <w:r w:rsidRPr="00815DF4">
        <w:rPr>
          <w:i/>
          <w:iCs/>
        </w:rPr>
        <w:t>115</w:t>
      </w:r>
      <w:bookmarkStart w:id="1003" w:name="pn7e11ab47-7ff5-4bbd-917d-3384d3b6e48c"/>
      <w:bookmarkEnd w:id="1002"/>
      <w:bookmarkEnd w:id="1003"/>
      <w:r w:rsidR="000F57CC">
        <w:rPr>
          <w:i/>
          <w:iCs/>
        </w:rPr>
        <w:t> </w:t>
      </w:r>
      <w:r w:rsidRPr="00815DF4">
        <w:rPr>
          <w:i/>
          <w:iCs/>
        </w:rPr>
        <w:t>straipsnio 3</w:t>
      </w:r>
      <w:r w:rsidR="000F57CC">
        <w:rPr>
          <w:i/>
          <w:iCs/>
        </w:rPr>
        <w:t> </w:t>
      </w:r>
      <w:r w:rsidRPr="00815DF4">
        <w:rPr>
          <w:i/>
          <w:iCs/>
        </w:rPr>
        <w:t>dalies nuostatas, priimdamas išteisinamąjį nuosprendį, teismas atmeta civilinį ieškinį, jeigu neįrodyta, kad kaltinamasis dalyvavo darant nusikalstamą veiką, o jeigu kaltinamasis išteisinamas, nes nėra nusikaltimo ar baudžiamojo nusižengimo požymių turinčios veikos, palieka civilinį ieškinį nenagrinėtą (šiuo atveju civilinis ieškovas turi teisę pareikšti ieškinį civilinio proceso tvarka).</w:t>
      </w:r>
      <w:bookmarkEnd w:id="999"/>
      <w:r w:rsidRPr="00815DF4">
        <w:rPr>
          <w:i/>
          <w:iCs/>
        </w:rPr>
        <w:t xml:space="preserve"> Apeliacinės instancijos teismas P.</w:t>
      </w:r>
      <w:r w:rsidR="000F57CC">
        <w:rPr>
          <w:i/>
          <w:iCs/>
        </w:rPr>
        <w:t> </w:t>
      </w:r>
      <w:r w:rsidRPr="00815DF4">
        <w:rPr>
          <w:i/>
          <w:iCs/>
        </w:rPr>
        <w:t>O. išteisino neįrodžius, kad jis dalyvavo padarant nusikalstamą veiką, o civilinės ieškovės</w:t>
      </w:r>
      <w:r w:rsidR="000F57CC">
        <w:rPr>
          <w:i/>
          <w:iCs/>
        </w:rPr>
        <w:t> </w:t>
      </w:r>
      <w:r>
        <w:rPr>
          <w:i/>
          <w:iCs/>
        </w:rPr>
        <w:t>&lt;...&gt;</w:t>
      </w:r>
      <w:r w:rsidRPr="00815DF4">
        <w:rPr>
          <w:i/>
          <w:iCs/>
        </w:rPr>
        <w:t xml:space="preserve"> civilinį ieškinį dėl 2</w:t>
      </w:r>
      <w:r w:rsidR="000F57CC">
        <w:rPr>
          <w:i/>
          <w:iCs/>
        </w:rPr>
        <w:t> </w:t>
      </w:r>
      <w:r w:rsidRPr="00815DF4">
        <w:rPr>
          <w:i/>
          <w:iCs/>
        </w:rPr>
        <w:t>127</w:t>
      </w:r>
      <w:r w:rsidR="000F57CC">
        <w:rPr>
          <w:i/>
          <w:iCs/>
        </w:rPr>
        <w:t> </w:t>
      </w:r>
      <w:r w:rsidRPr="00815DF4">
        <w:rPr>
          <w:i/>
          <w:iCs/>
        </w:rPr>
        <w:t>291,65</w:t>
      </w:r>
      <w:r w:rsidR="000F57CC">
        <w:rPr>
          <w:i/>
          <w:iCs/>
        </w:rPr>
        <w:t> </w:t>
      </w:r>
      <w:r w:rsidRPr="00815DF4">
        <w:rPr>
          <w:i/>
          <w:iCs/>
        </w:rPr>
        <w:t>Eur turtinės žalos priteisimo iš P.</w:t>
      </w:r>
      <w:r w:rsidR="000F57CC">
        <w:rPr>
          <w:i/>
          <w:iCs/>
        </w:rPr>
        <w:t> </w:t>
      </w:r>
      <w:r w:rsidRPr="00815DF4">
        <w:rPr>
          <w:i/>
          <w:iCs/>
        </w:rPr>
        <w:t>O. paliko nenagrinėtą. Tai taip pat rodo, kad apeliacinės instancijos teismo nuosprendis yra prieštaringas ir nepakankamai argumentuotas.</w:t>
      </w:r>
    </w:p>
    <w:p w14:paraId="5CA613F1" w14:textId="42482210" w:rsidR="001E6E04" w:rsidRPr="00815DF4" w:rsidRDefault="001E6E04" w:rsidP="001E6E04">
      <w:pPr>
        <w:spacing w:line="240" w:lineRule="auto"/>
        <w:ind w:firstLine="851"/>
        <w:jc w:val="both"/>
        <w:rPr>
          <w:i/>
          <w:iCs/>
        </w:rPr>
      </w:pPr>
      <w:r w:rsidRPr="00815DF4">
        <w:rPr>
          <w:i/>
          <w:iCs/>
        </w:rPr>
        <w:t xml:space="preserve">Atsižvelgdama į tai, kas išdėstyta, teisėjų kolegija apeliacinės instancijos teismo padarytus </w:t>
      </w:r>
      <w:bookmarkStart w:id="1004" w:name="n2519708f-efe7-4505-9d34-69850090a883"/>
      <w:r w:rsidRPr="00815DF4">
        <w:rPr>
          <w:i/>
          <w:iCs/>
        </w:rPr>
        <w:t>BPK</w:t>
      </w:r>
      <w:bookmarkStart w:id="1005" w:name="pn2519708f-efe7-4505-9d34-69850090a883"/>
      <w:bookmarkEnd w:id="1004"/>
      <w:bookmarkEnd w:id="1005"/>
      <w:r w:rsidR="000F57CC">
        <w:rPr>
          <w:i/>
          <w:iCs/>
        </w:rPr>
        <w:t> </w:t>
      </w:r>
      <w:bookmarkStart w:id="1006" w:name="nb72470ea-436c-4f3d-8d6f-9a71372077c8"/>
      <w:r w:rsidRPr="00815DF4">
        <w:rPr>
          <w:i/>
          <w:iCs/>
        </w:rPr>
        <w:t>20</w:t>
      </w:r>
      <w:bookmarkStart w:id="1007" w:name="pnb72470ea-436c-4f3d-8d6f-9a71372077c8"/>
      <w:bookmarkEnd w:id="1006"/>
      <w:bookmarkEnd w:id="1007"/>
      <w:r w:rsidR="000F57CC">
        <w:rPr>
          <w:i/>
          <w:iCs/>
        </w:rPr>
        <w:t> </w:t>
      </w:r>
      <w:r w:rsidRPr="00815DF4">
        <w:rPr>
          <w:i/>
          <w:iCs/>
        </w:rPr>
        <w:t>straipsnio 5</w:t>
      </w:r>
      <w:r w:rsidR="000F57CC">
        <w:rPr>
          <w:i/>
          <w:iCs/>
        </w:rPr>
        <w:t> </w:t>
      </w:r>
      <w:r w:rsidRPr="00815DF4">
        <w:rPr>
          <w:i/>
          <w:iCs/>
        </w:rPr>
        <w:t xml:space="preserve">dalies, </w:t>
      </w:r>
      <w:bookmarkStart w:id="1008" w:name="nf48e6a07-4c3e-43c1-82b1-d2900bfe1b77"/>
      <w:r w:rsidRPr="00815DF4">
        <w:rPr>
          <w:i/>
          <w:iCs/>
        </w:rPr>
        <w:t>331</w:t>
      </w:r>
      <w:bookmarkStart w:id="1009" w:name="pnf48e6a07-4c3e-43c1-82b1-d2900bfe1b77"/>
      <w:bookmarkEnd w:id="1008"/>
      <w:bookmarkEnd w:id="1009"/>
      <w:r w:rsidR="000F57CC">
        <w:rPr>
          <w:i/>
          <w:iCs/>
        </w:rPr>
        <w:t> </w:t>
      </w:r>
      <w:r w:rsidRPr="00815DF4">
        <w:rPr>
          <w:i/>
          <w:iCs/>
        </w:rPr>
        <w:t>straipsnio 1 ir 2</w:t>
      </w:r>
      <w:r w:rsidR="000F57CC">
        <w:rPr>
          <w:i/>
          <w:iCs/>
        </w:rPr>
        <w:t> </w:t>
      </w:r>
      <w:r w:rsidRPr="00815DF4">
        <w:rPr>
          <w:i/>
          <w:iCs/>
        </w:rPr>
        <w:t>dalies reikalavimų pažeidimus pripažįsta esminiais, sutrukdžiusiais teismui išsamiai išnagrinėti bylą ir priimti teisingą sprendimą (</w:t>
      </w:r>
      <w:bookmarkStart w:id="1010" w:name="n45baac90-27b6-4924-930c-335f4eaff3f4"/>
      <w:r w:rsidRPr="00815DF4">
        <w:rPr>
          <w:i/>
          <w:iCs/>
        </w:rPr>
        <w:t>BPK</w:t>
      </w:r>
      <w:bookmarkStart w:id="1011" w:name="pn45baac90-27b6-4924-930c-335f4eaff3f4"/>
      <w:bookmarkEnd w:id="1010"/>
      <w:bookmarkEnd w:id="1011"/>
      <w:r w:rsidR="000F57CC">
        <w:rPr>
          <w:i/>
          <w:iCs/>
        </w:rPr>
        <w:t> </w:t>
      </w:r>
      <w:bookmarkStart w:id="1012" w:name="n601d8495-2091-4a47-aff4-273719315979"/>
      <w:r w:rsidRPr="00815DF4">
        <w:rPr>
          <w:i/>
          <w:iCs/>
        </w:rPr>
        <w:t>369</w:t>
      </w:r>
      <w:bookmarkStart w:id="1013" w:name="pn601d8495-2091-4a47-aff4-273719315979"/>
      <w:bookmarkEnd w:id="1012"/>
      <w:bookmarkEnd w:id="1013"/>
      <w:r w:rsidR="000F57CC">
        <w:rPr>
          <w:i/>
          <w:iCs/>
        </w:rPr>
        <w:t> </w:t>
      </w:r>
      <w:r w:rsidRPr="00815DF4">
        <w:rPr>
          <w:i/>
          <w:iCs/>
        </w:rPr>
        <w:t>straipsnio 3</w:t>
      </w:r>
      <w:r w:rsidR="000F57CC">
        <w:rPr>
          <w:i/>
          <w:iCs/>
        </w:rPr>
        <w:t> </w:t>
      </w:r>
      <w:r w:rsidRPr="00815DF4">
        <w:rPr>
          <w:i/>
          <w:iCs/>
        </w:rPr>
        <w:t>dalis), todėl apeliacinės instancijos teismo nuosprendis naikintinas ir byla perduotina iš naujo nagrinėti apeliacine tvarka.</w:t>
      </w:r>
    </w:p>
    <w:p w14:paraId="63C339D2" w14:textId="36F60FB5" w:rsidR="006A04E8" w:rsidRPr="0074557F" w:rsidRDefault="006A04E8" w:rsidP="006A04E8">
      <w:pPr>
        <w:spacing w:line="240" w:lineRule="auto"/>
        <w:ind w:firstLine="851"/>
        <w:jc w:val="both"/>
        <w:rPr>
          <w:b/>
          <w:i/>
          <w:iCs/>
          <w:color w:val="000000" w:themeColor="text1"/>
        </w:rPr>
      </w:pPr>
      <w:r w:rsidRPr="0074557F">
        <w:rPr>
          <w:bCs/>
          <w:color w:val="000000" w:themeColor="text1"/>
        </w:rPr>
        <w:t>Priimant nuosprendį, kuriuo baudžiamoji byla nutraukiama atleidžiant kaltinamąjį nuo baudžiamosios atsakomybės, civilinis ieškinys taikant BPK 115 straipsnį gali būti tenkinamas, jei priimant tokį nuosprendį nustatomi civilinės atsakomybės pagrindai</w:t>
      </w:r>
      <w:r w:rsidR="007876B0" w:rsidRPr="0074557F">
        <w:rPr>
          <w:bCs/>
          <w:color w:val="000000" w:themeColor="text1"/>
        </w:rPr>
        <w:t>:</w:t>
      </w:r>
    </w:p>
    <w:p w14:paraId="2C960BA6" w14:textId="14BB27F3" w:rsidR="00D067CD" w:rsidRDefault="00D067CD" w:rsidP="00D067CD">
      <w:pPr>
        <w:tabs>
          <w:tab w:val="left" w:pos="851"/>
        </w:tabs>
        <w:spacing w:line="240" w:lineRule="auto"/>
        <w:jc w:val="both"/>
      </w:pPr>
      <w:r w:rsidRPr="0074557F">
        <w:tab/>
      </w:r>
      <w:r w:rsidRPr="0074557F">
        <w:rPr>
          <w:i/>
        </w:rPr>
        <w:t>Kasaciniame skunde teisingai nurodoma, kad BPK</w:t>
      </w:r>
      <w:r w:rsidR="000F57CC">
        <w:rPr>
          <w:i/>
        </w:rPr>
        <w:t> </w:t>
      </w:r>
      <w:r w:rsidRPr="0074557F">
        <w:rPr>
          <w:i/>
        </w:rPr>
        <w:t>115</w:t>
      </w:r>
      <w:r w:rsidR="000F57CC">
        <w:rPr>
          <w:i/>
        </w:rPr>
        <w:t> </w:t>
      </w:r>
      <w:r w:rsidRPr="0074557F">
        <w:rPr>
          <w:i/>
        </w:rPr>
        <w:t>straipsnio 1</w:t>
      </w:r>
      <w:r w:rsidR="000F57CC">
        <w:rPr>
          <w:i/>
        </w:rPr>
        <w:t> </w:t>
      </w:r>
      <w:r w:rsidRPr="00D067CD">
        <w:rPr>
          <w:i/>
        </w:rPr>
        <w:t>dalyje civilinio ieškinio tenkinimas siejamas su apkaltinamojo nuosprendžio priėmimu. BPK</w:t>
      </w:r>
      <w:r w:rsidR="000F57CC">
        <w:rPr>
          <w:i/>
        </w:rPr>
        <w:t> </w:t>
      </w:r>
      <w:r w:rsidRPr="00D067CD">
        <w:rPr>
          <w:i/>
        </w:rPr>
        <w:t>115</w:t>
      </w:r>
      <w:r w:rsidR="000F57CC">
        <w:rPr>
          <w:i/>
        </w:rPr>
        <w:t> </w:t>
      </w:r>
      <w:r w:rsidRPr="00D067CD">
        <w:rPr>
          <w:i/>
        </w:rPr>
        <w:t>straipsnio 3</w:t>
      </w:r>
      <w:r w:rsidR="000F57CC">
        <w:rPr>
          <w:i/>
        </w:rPr>
        <w:t> </w:t>
      </w:r>
      <w:r w:rsidRPr="00D067CD">
        <w:rPr>
          <w:i/>
        </w:rPr>
        <w:t>dalis nu</w:t>
      </w:r>
      <w:r w:rsidR="006B5F2B">
        <w:rPr>
          <w:i/>
        </w:rPr>
        <w:t>st</w:t>
      </w:r>
      <w:r w:rsidRPr="00D067CD">
        <w:rPr>
          <w:i/>
        </w:rPr>
        <w:t>ato, kad priimant išteisinamąjį nuosprendį civilinis ieškinys atmetamas arba paliekamas nenagrinėtas. BPK niekaip nereglamentuoja klausimo, koks sprendimas dėl civilinio ieškinio turi būti priimamas, kai baudžiamoji byla yra nutraukiama. Tai laikytina teisinio reguliavimo spraga, nes teismas</w:t>
      </w:r>
      <w:r w:rsidR="006B5F2B">
        <w:rPr>
          <w:i/>
        </w:rPr>
        <w:t>,</w:t>
      </w:r>
      <w:r w:rsidRPr="00D067CD">
        <w:rPr>
          <w:i/>
        </w:rPr>
        <w:t xml:space="preserve"> užbaigdamas procesą, negali „nutylėti“ civilinio ieškinio klausimo. Kasacinėje praktikoje (pavyzdžiui, Lietuvos Aukščiausiojo Teismo Baudžiamųjų bylų skyriaus plenarinės sesijos 2007</w:t>
      </w:r>
      <w:r w:rsidR="000F57CC">
        <w:rPr>
          <w:i/>
        </w:rPr>
        <w:t> </w:t>
      </w:r>
      <w:r w:rsidRPr="00D067CD">
        <w:rPr>
          <w:i/>
        </w:rPr>
        <w:t>m. lapkričio</w:t>
      </w:r>
      <w:r w:rsidR="000F57CC">
        <w:rPr>
          <w:i/>
        </w:rPr>
        <w:t> </w:t>
      </w:r>
      <w:r w:rsidRPr="00D067CD">
        <w:rPr>
          <w:i/>
        </w:rPr>
        <w:t>27</w:t>
      </w:r>
      <w:r w:rsidR="000F57CC">
        <w:rPr>
          <w:i/>
        </w:rPr>
        <w:t> </w:t>
      </w:r>
      <w:r w:rsidRPr="00D067CD">
        <w:rPr>
          <w:i/>
        </w:rPr>
        <w:t>d. nutartyje Nr.</w:t>
      </w:r>
      <w:r w:rsidR="000F57CC">
        <w:rPr>
          <w:i/>
        </w:rPr>
        <w:t> </w:t>
      </w:r>
      <w:r w:rsidRPr="00D067CD">
        <w:rPr>
          <w:i/>
        </w:rPr>
        <w:t>2K</w:t>
      </w:r>
      <w:r w:rsidR="00A3702F">
        <w:rPr>
          <w:i/>
        </w:rPr>
        <w:t>-</w:t>
      </w:r>
      <w:r w:rsidRPr="00D067CD">
        <w:rPr>
          <w:i/>
        </w:rPr>
        <w:t>P</w:t>
      </w:r>
      <w:r w:rsidR="00A3702F">
        <w:rPr>
          <w:i/>
        </w:rPr>
        <w:t>-</w:t>
      </w:r>
      <w:r w:rsidRPr="00D067CD">
        <w:rPr>
          <w:i/>
        </w:rPr>
        <w:t>429/2007) yra išaiškinta, kaip turi būti sprendžiami baudžiamojoje byloje spręstini klausimai, nustačius teisinio reguliavimo spragą. Išaiškinimai teikti remiantis Lietuvos Respublikos Konstitucinio Teismo 2006</w:t>
      </w:r>
      <w:r w:rsidR="000F57CC">
        <w:rPr>
          <w:i/>
        </w:rPr>
        <w:t> </w:t>
      </w:r>
      <w:r w:rsidRPr="00D067CD">
        <w:rPr>
          <w:i/>
        </w:rPr>
        <w:t>m. rugpjūčio</w:t>
      </w:r>
      <w:r w:rsidR="000F57CC">
        <w:rPr>
          <w:i/>
        </w:rPr>
        <w:t> </w:t>
      </w:r>
      <w:r w:rsidRPr="00D067CD">
        <w:rPr>
          <w:i/>
        </w:rPr>
        <w:t>8</w:t>
      </w:r>
      <w:r w:rsidR="000F57CC">
        <w:rPr>
          <w:i/>
        </w:rPr>
        <w:t> </w:t>
      </w:r>
      <w:r w:rsidRPr="00D067CD">
        <w:rPr>
          <w:i/>
        </w:rPr>
        <w:t>d. nutarimu, kuriame nurodyta, kad teisės spragas galima užpildyti „</w:t>
      </w:r>
      <w:r w:rsidR="005C700E">
        <w:rPr>
          <w:i/>
        </w:rPr>
        <w:t>&lt;</w:t>
      </w:r>
      <w:r w:rsidRPr="00D067CD">
        <w:rPr>
          <w:i/>
        </w:rPr>
        <w:t>...</w:t>
      </w:r>
      <w:r w:rsidR="005C700E">
        <w:rPr>
          <w:i/>
        </w:rPr>
        <w:t>&gt;</w:t>
      </w:r>
      <w:r w:rsidR="006B5F2B">
        <w:rPr>
          <w:i/>
        </w:rPr>
        <w:t xml:space="preserve"> </w:t>
      </w:r>
      <w:r w:rsidRPr="00D067CD">
        <w:rPr>
          <w:i/>
        </w:rPr>
        <w:t>taikant teisę (</w:t>
      </w:r>
      <w:proofErr w:type="spellStart"/>
      <w:r w:rsidRPr="00437C7D">
        <w:t>inter</w:t>
      </w:r>
      <w:proofErr w:type="spellEnd"/>
      <w:r w:rsidR="000F57CC" w:rsidRPr="00437C7D">
        <w:t> </w:t>
      </w:r>
      <w:r w:rsidRPr="00437C7D">
        <w:t>alia</w:t>
      </w:r>
      <w:r w:rsidR="006B5F2B">
        <w:rPr>
          <w:i/>
        </w:rPr>
        <w:t>,</w:t>
      </w:r>
      <w:r w:rsidRPr="00D067CD">
        <w:rPr>
          <w:i/>
        </w:rPr>
        <w:t xml:space="preserve"> naudojant teisės analogiją, taikant bendruosius teisės principus, taip pat aukštesnės galios teisės aktus, pirmiausia Konstituciją)“. Taigi ir civilinio ieškinio klausimas baudžiamosios bylos nutraukimo atveju turi būti sprendžiamas vadovaujantis Konstitucinio </w:t>
      </w:r>
      <w:r w:rsidRPr="00D067CD">
        <w:rPr>
          <w:i/>
        </w:rPr>
        <w:lastRenderedPageBreak/>
        <w:t xml:space="preserve">Teismo nurodytais kriterijais. Civilinio ieškinio tenkinimas priimant nuosprendį, kuriuo baudžiamoji byla nutraukiama atleidžiant kaltinamąjį nuo baudžiamosios atsakomybės, yra galimas, jei priimant tokį nuosprendį nustatomi </w:t>
      </w:r>
      <w:r>
        <w:rPr>
          <w:i/>
        </w:rPr>
        <w:t xml:space="preserve">civilinės atsakomybės pagrindai </w:t>
      </w:r>
      <w:r w:rsidRPr="00D067CD">
        <w:t>(kasacinė nutartis baudžiamojoje byloje Nr.</w:t>
      </w:r>
      <w:r w:rsidR="000F57CC">
        <w:t> </w:t>
      </w:r>
      <w:r w:rsidRPr="00D067CD">
        <w:t xml:space="preserve">2K-296/2012). </w:t>
      </w:r>
    </w:p>
    <w:p w14:paraId="7A6DED06" w14:textId="72AEA8F7" w:rsidR="00D067CD" w:rsidRPr="002F49B6" w:rsidRDefault="002F49B6" w:rsidP="00C700B6">
      <w:pPr>
        <w:tabs>
          <w:tab w:val="left" w:pos="851"/>
        </w:tabs>
        <w:spacing w:line="240" w:lineRule="auto"/>
        <w:jc w:val="both"/>
        <w:rPr>
          <w:i/>
        </w:rPr>
      </w:pPr>
      <w:r>
        <w:rPr>
          <w:bCs/>
          <w:color w:val="000000" w:themeColor="text1"/>
        </w:rPr>
        <w:tab/>
      </w:r>
      <w:bookmarkStart w:id="1014" w:name="Buk_67"/>
      <w:bookmarkStart w:id="1015" w:name="Buk_68"/>
      <w:bookmarkEnd w:id="1014"/>
      <w:bookmarkEnd w:id="1015"/>
      <w:r w:rsidRPr="0074557F">
        <w:rPr>
          <w:bCs/>
          <w:color w:val="000000" w:themeColor="text1"/>
        </w:rPr>
        <w:t>Jei baudžiamasis procesas yra nutraukiamas, nes suėjo apkaltinamojo nuosprendžio priėmimo senaties terminas (BPK</w:t>
      </w:r>
      <w:r w:rsidR="000F57CC">
        <w:rPr>
          <w:bCs/>
          <w:color w:val="000000" w:themeColor="text1"/>
        </w:rPr>
        <w:t> </w:t>
      </w:r>
      <w:r w:rsidRPr="0074557F">
        <w:rPr>
          <w:bCs/>
          <w:color w:val="000000" w:themeColor="text1"/>
        </w:rPr>
        <w:t>3</w:t>
      </w:r>
      <w:r w:rsidR="000F57CC">
        <w:rPr>
          <w:bCs/>
          <w:color w:val="000000" w:themeColor="text1"/>
        </w:rPr>
        <w:t> </w:t>
      </w:r>
      <w:r w:rsidRPr="0074557F">
        <w:rPr>
          <w:bCs/>
          <w:color w:val="000000" w:themeColor="text1"/>
        </w:rPr>
        <w:t>straipsnio 1</w:t>
      </w:r>
      <w:r w:rsidR="000F57CC">
        <w:rPr>
          <w:bCs/>
          <w:color w:val="000000" w:themeColor="text1"/>
        </w:rPr>
        <w:t> </w:t>
      </w:r>
      <w:r w:rsidRPr="0074557F">
        <w:rPr>
          <w:bCs/>
          <w:color w:val="000000" w:themeColor="text1"/>
        </w:rPr>
        <w:t>dalies 2</w:t>
      </w:r>
      <w:r w:rsidR="000F57CC">
        <w:rPr>
          <w:bCs/>
          <w:color w:val="000000" w:themeColor="text1"/>
        </w:rPr>
        <w:t> </w:t>
      </w:r>
      <w:r w:rsidRPr="0074557F">
        <w:rPr>
          <w:bCs/>
          <w:color w:val="000000" w:themeColor="text1"/>
        </w:rPr>
        <w:t>punktas), civilinis ieškinys yra paliekamas nenagrinėtas</w:t>
      </w:r>
      <w:r>
        <w:rPr>
          <w:i/>
        </w:rPr>
        <w:t xml:space="preserve"> </w:t>
      </w:r>
      <w:r w:rsidR="00D067CD" w:rsidRPr="002F49B6">
        <w:rPr>
          <w:bCs/>
          <w:color w:val="000000" w:themeColor="text1"/>
        </w:rPr>
        <w:t>(kasacinės nutartys baudžiamosiose bylose Nr.</w:t>
      </w:r>
      <w:r w:rsidR="000F57CC">
        <w:rPr>
          <w:bCs/>
          <w:color w:val="000000" w:themeColor="text1"/>
        </w:rPr>
        <w:t> </w:t>
      </w:r>
      <w:r w:rsidR="006A7EC2" w:rsidRPr="002F49B6">
        <w:rPr>
          <w:bCs/>
          <w:color w:val="000000" w:themeColor="text1"/>
        </w:rPr>
        <w:t xml:space="preserve">2K-46-699/2018, </w:t>
      </w:r>
      <w:r w:rsidR="00D067CD" w:rsidRPr="002F49B6">
        <w:rPr>
          <w:bCs/>
          <w:color w:val="000000" w:themeColor="text1"/>
        </w:rPr>
        <w:t>2K-7-304-976/2016</w:t>
      </w:r>
      <w:r w:rsidR="006A7EC2" w:rsidRPr="002F49B6">
        <w:rPr>
          <w:bCs/>
          <w:color w:val="000000" w:themeColor="text1"/>
        </w:rPr>
        <w:t>, 2K-21/2010, 2K-260/2006</w:t>
      </w:r>
      <w:r w:rsidR="00D067CD" w:rsidRPr="002F49B6">
        <w:rPr>
          <w:bCs/>
          <w:color w:val="000000" w:themeColor="text1"/>
        </w:rPr>
        <w:t>).</w:t>
      </w:r>
    </w:p>
    <w:p w14:paraId="786A34E9" w14:textId="20A00E3F" w:rsidR="00B42999" w:rsidRDefault="00B42999" w:rsidP="00FA692E">
      <w:pPr>
        <w:tabs>
          <w:tab w:val="left" w:pos="851"/>
        </w:tabs>
        <w:spacing w:line="240" w:lineRule="auto"/>
        <w:jc w:val="both"/>
      </w:pPr>
    </w:p>
    <w:p w14:paraId="030BB8F7" w14:textId="032E8737" w:rsidR="004F19AF" w:rsidRDefault="006F4E8C" w:rsidP="006F4E8C">
      <w:pPr>
        <w:pStyle w:val="Antrat1"/>
        <w:jc w:val="center"/>
      </w:pPr>
      <w:bookmarkStart w:id="1016" w:name="_Toc56450224"/>
      <w:r>
        <w:t>Išvados</w:t>
      </w:r>
      <w:bookmarkEnd w:id="1016"/>
    </w:p>
    <w:p w14:paraId="66B0859B" w14:textId="77777777" w:rsidR="002C08F4" w:rsidRPr="00FA0D2D" w:rsidRDefault="002C08F4" w:rsidP="002C08F4"/>
    <w:p w14:paraId="1D02757C" w14:textId="09881019" w:rsidR="002C08F4" w:rsidRPr="00FA0D2D" w:rsidRDefault="002C08F4" w:rsidP="002C08F4">
      <w:pPr>
        <w:spacing w:line="240" w:lineRule="auto"/>
        <w:ind w:firstLine="851"/>
        <w:jc w:val="both"/>
      </w:pPr>
      <w:r w:rsidRPr="00FA0D2D">
        <w:t xml:space="preserve">1. </w:t>
      </w:r>
      <w:bookmarkStart w:id="1017" w:name="_Hlk55816095"/>
      <w:r w:rsidRPr="00FA0D2D">
        <w:t>Teismas, apsvarstęs ir išsprendęs nuosprendžiui priimti reikalingus klausimus, surašo nuosprendį (Lietuvos Respublikos baudžiamojo proceso kodekso (toliau</w:t>
      </w:r>
      <w:r w:rsidR="000F57CC">
        <w:t> </w:t>
      </w:r>
      <w:r w:rsidRPr="00FA0D2D">
        <w:t>–</w:t>
      </w:r>
      <w:r w:rsidR="00717AB3">
        <w:t xml:space="preserve"> </w:t>
      </w:r>
      <w:r w:rsidRPr="00FA0D2D">
        <w:t>ir BPK) 302</w:t>
      </w:r>
      <w:r w:rsidR="000F57CC">
        <w:t> </w:t>
      </w:r>
      <w:r w:rsidRPr="00FA0D2D">
        <w:t>straipsnio 1 dalis). Nuosprendžio surašymas ir jo turinys turi atitikti BPK reikalavimus. Šių reikalavimų nesilaikymas gali būti pripažintas esminiu BPK pažeidimu (BPK 369 straipsnis).</w:t>
      </w:r>
      <w:bookmarkEnd w:id="1017"/>
    </w:p>
    <w:p w14:paraId="0261D84A" w14:textId="77777777" w:rsidR="002C08F4" w:rsidRPr="00FA0D2D" w:rsidRDefault="002C08F4" w:rsidP="002C08F4">
      <w:pPr>
        <w:spacing w:line="240" w:lineRule="auto"/>
        <w:ind w:firstLine="851"/>
        <w:jc w:val="both"/>
      </w:pPr>
      <w:r w:rsidRPr="00FA0D2D">
        <w:t xml:space="preserve">2. Nuosprendis turi būti pasirašytas visų jį priėmusių teisėjų. Teisėjas, kuris laikosi kitos nuomonės, taip pat pasirašo nuosprendį (BPK 302 straipsnio 1, 2 dalys). Nagrinėjusio bylą teisėjo </w:t>
      </w:r>
      <w:r w:rsidRPr="00FA0D2D">
        <w:rPr>
          <w:bCs/>
          <w:iCs/>
        </w:rPr>
        <w:t>(teisėjų)</w:t>
      </w:r>
      <w:r w:rsidRPr="00FA0D2D">
        <w:t xml:space="preserve"> nepasirašytas nuosprendis neturi teisinės galios. </w:t>
      </w:r>
    </w:p>
    <w:p w14:paraId="7EB331DF" w14:textId="77777777" w:rsidR="002C08F4" w:rsidRPr="00FA0D2D" w:rsidRDefault="002C08F4" w:rsidP="002C08F4">
      <w:pPr>
        <w:spacing w:line="240" w:lineRule="auto"/>
        <w:ind w:firstLine="851"/>
        <w:jc w:val="both"/>
      </w:pPr>
      <w:r w:rsidRPr="00FA0D2D">
        <w:t>2.1. Priimto nuosprendžio originalas paliekamas baudžiamojoje byloje. Ar teisėjas (</w:t>
      </w:r>
      <w:r w:rsidRPr="00FA0D2D">
        <w:rPr>
          <w:bCs/>
          <w:iCs/>
        </w:rPr>
        <w:t>teisėjai)</w:t>
      </w:r>
      <w:r w:rsidRPr="00FA0D2D">
        <w:t xml:space="preserve"> pasirašė nuosprendį, sprendžiama pagal baudžiamojoje byloje esantį nuosprendį, o ne jo nuorašą. </w:t>
      </w:r>
    </w:p>
    <w:p w14:paraId="3B8D318C" w14:textId="074A485A" w:rsidR="002C08F4" w:rsidRPr="00FA0D2D" w:rsidRDefault="002C08F4" w:rsidP="002C08F4">
      <w:pPr>
        <w:spacing w:line="240" w:lineRule="auto"/>
        <w:ind w:firstLine="851"/>
        <w:jc w:val="both"/>
      </w:pPr>
      <w:r w:rsidRPr="00FA0D2D">
        <w:t xml:space="preserve">2.2. </w:t>
      </w:r>
      <w:bookmarkStart w:id="1018" w:name="_Hlk55816975"/>
      <w:r w:rsidRPr="00FA0D2D">
        <w:t>Kiekvieną baudžiamąją bylą teisme nagrinėja tie teisėjai, kuriems nagrinėti ji yra paskirta (BPK</w:t>
      </w:r>
      <w:r w:rsidR="000F57CC">
        <w:t> </w:t>
      </w:r>
      <w:r w:rsidRPr="00FA0D2D">
        <w:t>223, 231, 323</w:t>
      </w:r>
      <w:r w:rsidR="000F57CC">
        <w:t> </w:t>
      </w:r>
      <w:r w:rsidRPr="00FA0D2D">
        <w:t xml:space="preserve">straipsniai). Nuosprendį baudžiamojoje byloje priima ir pasirašo teisėjas (teisėjai), kuris </w:t>
      </w:r>
      <w:r w:rsidR="00804BA4">
        <w:t xml:space="preserve">(kurie) </w:t>
      </w:r>
      <w:r w:rsidRPr="00FA0D2D">
        <w:t xml:space="preserve">šią bylą išnagrinėjo. </w:t>
      </w:r>
      <w:bookmarkEnd w:id="1018"/>
    </w:p>
    <w:p w14:paraId="32B2AA3E" w14:textId="77777777" w:rsidR="002C08F4" w:rsidRPr="00FA0D2D" w:rsidRDefault="002C08F4" w:rsidP="002C08F4">
      <w:pPr>
        <w:spacing w:line="240" w:lineRule="auto"/>
        <w:ind w:firstLine="851"/>
        <w:jc w:val="both"/>
      </w:pPr>
      <w:r w:rsidRPr="00FA0D2D">
        <w:t>3. Nustatydamas nuosprendžio paskelbimo datą, teismas turi atsižvelgti į nuosprendžio apimtį, sprendžiamų klausimų sudėtingumą ir pan. Baudžiamasis procesas turi vykti taip, kad nekiltų pagrįstų abejonių, jog teismo baigiamųjų aktų turiniui įtakos galėjo turėti netinkamas proceso organizavimas, proceso veiksmų vilkinimas.</w:t>
      </w:r>
    </w:p>
    <w:p w14:paraId="0B39D2F6" w14:textId="087E7C15" w:rsidR="002C08F4" w:rsidRPr="00FA0D2D" w:rsidRDefault="002C08F4" w:rsidP="002C08F4">
      <w:pPr>
        <w:spacing w:line="240" w:lineRule="auto"/>
        <w:ind w:firstLine="851"/>
        <w:jc w:val="both"/>
      </w:pPr>
      <w:r w:rsidRPr="00FA0D2D">
        <w:t>3.1. BPK nustato tik maksimalius nuosprendžio paskelbimo terminus (BPK 302 straipsnio 4</w:t>
      </w:r>
      <w:r w:rsidR="000F57CC">
        <w:t> </w:t>
      </w:r>
      <w:r w:rsidRPr="00FA0D2D">
        <w:t xml:space="preserve">dalis, 324 straipsnio 10 dalis). </w:t>
      </w:r>
    </w:p>
    <w:p w14:paraId="445ED0F4" w14:textId="73548024" w:rsidR="002C08F4" w:rsidRPr="00FA0D2D" w:rsidRDefault="002C08F4" w:rsidP="002C08F4">
      <w:pPr>
        <w:spacing w:line="240" w:lineRule="auto"/>
        <w:ind w:firstLine="851"/>
        <w:jc w:val="both"/>
        <w:rPr>
          <w:color w:val="000000" w:themeColor="text1"/>
        </w:rPr>
      </w:pPr>
      <w:r w:rsidRPr="00FA0D2D">
        <w:t xml:space="preserve">3.2. </w:t>
      </w:r>
      <w:r w:rsidRPr="00FA0D2D">
        <w:rPr>
          <w:iCs/>
          <w:color w:val="000000" w:themeColor="text1"/>
        </w:rPr>
        <w:t>Vien tik nežymus nuosprendžio surašymo ir paskelbimo termino viršijimas proceso dalyvių teisių paprastai iš esmės nesuvaržo, nuosprendžio turinio teisingumui įtakos neturi.</w:t>
      </w:r>
      <w:r w:rsidRPr="00FA0D2D">
        <w:rPr>
          <w:i/>
          <w:iCs/>
          <w:color w:val="000000" w:themeColor="text1"/>
        </w:rPr>
        <w:t xml:space="preserve"> </w:t>
      </w:r>
      <w:bookmarkStart w:id="1019" w:name="_Hlk55817411"/>
      <w:r w:rsidRPr="00FA0D2D">
        <w:rPr>
          <w:color w:val="000000" w:themeColor="text1"/>
        </w:rPr>
        <w:t>Dėl nuosprendžio teisingumo ir pagrįstumo spręstina tuomet, kai BPK nustatyti nuosprendžio surašymo ir paskelbimo terminai (BPK 302</w:t>
      </w:r>
      <w:r w:rsidR="000F57CC">
        <w:rPr>
          <w:color w:val="000000" w:themeColor="text1"/>
        </w:rPr>
        <w:t> </w:t>
      </w:r>
      <w:r w:rsidRPr="00FA0D2D">
        <w:rPr>
          <w:color w:val="000000" w:themeColor="text1"/>
        </w:rPr>
        <w:t>straipsnio 4</w:t>
      </w:r>
      <w:r w:rsidR="000F57CC">
        <w:rPr>
          <w:color w:val="000000" w:themeColor="text1"/>
        </w:rPr>
        <w:t> </w:t>
      </w:r>
      <w:r w:rsidRPr="00FA0D2D">
        <w:rPr>
          <w:color w:val="000000" w:themeColor="text1"/>
        </w:rPr>
        <w:t xml:space="preserve">dalis) viršijami itin daug </w:t>
      </w:r>
      <w:bookmarkEnd w:id="1019"/>
      <w:r w:rsidRPr="00FA0D2D">
        <w:rPr>
          <w:color w:val="000000" w:themeColor="text1"/>
        </w:rPr>
        <w:t>(žr. </w:t>
      </w:r>
      <w:hyperlink w:anchor="Buk_130" w:history="1">
        <w:r w:rsidRPr="00C1325B">
          <w:rPr>
            <w:rStyle w:val="Hipersaitas"/>
          </w:rPr>
          <w:t>Apžv</w:t>
        </w:r>
        <w:r w:rsidRPr="00C1325B">
          <w:rPr>
            <w:rStyle w:val="Hipersaitas"/>
          </w:rPr>
          <w:t>a</w:t>
        </w:r>
        <w:r w:rsidRPr="00C1325B">
          <w:rPr>
            <w:rStyle w:val="Hipersaitas"/>
          </w:rPr>
          <w:t xml:space="preserve">lgos </w:t>
        </w:r>
        <w:r w:rsidR="00493714" w:rsidRPr="00C1325B">
          <w:rPr>
            <w:rStyle w:val="Hipersaitas"/>
          </w:rPr>
          <w:t xml:space="preserve">6 </w:t>
        </w:r>
        <w:r w:rsidRPr="00C1325B">
          <w:rPr>
            <w:rStyle w:val="Hipersaitas"/>
          </w:rPr>
          <w:t>p</w:t>
        </w:r>
        <w:r w:rsidR="00493714" w:rsidRPr="00C1325B">
          <w:rPr>
            <w:rStyle w:val="Hipersaitas"/>
          </w:rPr>
          <w:t>sl</w:t>
        </w:r>
        <w:r w:rsidR="009A2D57" w:rsidRPr="00C1325B">
          <w:rPr>
            <w:rStyle w:val="Hipersaitas"/>
          </w:rPr>
          <w:t>.</w:t>
        </w:r>
      </w:hyperlink>
      <w:r w:rsidRPr="00FA0D2D">
        <w:rPr>
          <w:color w:val="000000" w:themeColor="text1"/>
        </w:rPr>
        <w:t>).</w:t>
      </w:r>
      <w:r w:rsidRPr="00FA0D2D">
        <w:t xml:space="preserve"> Teismo nuosprendžio paskelbimas greitai po baudžiamosios bylos išnagrinėjimo savaime nerodo teismo šališkumo.</w:t>
      </w:r>
    </w:p>
    <w:p w14:paraId="0482F337" w14:textId="66CBE2D8" w:rsidR="002C08F4" w:rsidRPr="00FA0D2D" w:rsidRDefault="002C08F4" w:rsidP="002C08F4">
      <w:pPr>
        <w:spacing w:line="240" w:lineRule="auto"/>
        <w:ind w:firstLine="851"/>
        <w:jc w:val="both"/>
      </w:pPr>
      <w:r w:rsidRPr="00FA0D2D">
        <w:t>4. Teismo nuosprendis gali būti apkaltinamasis arba išteisinamasis, taip pat nuosprendžiu gali būti nutraukiama baudžiamoji byla (BPK</w:t>
      </w:r>
      <w:r w:rsidR="000F57CC">
        <w:t> </w:t>
      </w:r>
      <w:r w:rsidRPr="00FA0D2D">
        <w:t>303</w:t>
      </w:r>
      <w:r w:rsidR="000F57CC">
        <w:t> </w:t>
      </w:r>
      <w:r w:rsidRPr="00FA0D2D">
        <w:t>straipsnio 1</w:t>
      </w:r>
      <w:r w:rsidR="000F57CC">
        <w:t> </w:t>
      </w:r>
      <w:r w:rsidRPr="00FA0D2D">
        <w:t>dalis).</w:t>
      </w:r>
    </w:p>
    <w:p w14:paraId="2EB93EE7" w14:textId="2D74F88C" w:rsidR="002C08F4" w:rsidRPr="00FA0D2D" w:rsidRDefault="002C08F4" w:rsidP="002C08F4">
      <w:pPr>
        <w:spacing w:line="240" w:lineRule="auto"/>
        <w:ind w:firstLine="851"/>
        <w:jc w:val="both"/>
      </w:pPr>
      <w:r w:rsidRPr="00FA0D2D">
        <w:t>4.1. Apkaltinamuoju nuosprendžiu kaltinamasis pripažįstamas kaltu dėl baudžiamajame įstatyme nurodytos nusikalstamos veikos padarymo ir jam paskiriama bausmė (BPK 303 straipsnio 2</w:t>
      </w:r>
      <w:r w:rsidR="000F57CC">
        <w:t> </w:t>
      </w:r>
      <w:r w:rsidRPr="00FA0D2D">
        <w:t>dalis) arba jis nuo bausmės atleidžiamas (BPK</w:t>
      </w:r>
      <w:r w:rsidR="000F57CC">
        <w:t> </w:t>
      </w:r>
      <w:r w:rsidRPr="00FA0D2D">
        <w:t>303</w:t>
      </w:r>
      <w:r w:rsidR="000F57CC">
        <w:t> </w:t>
      </w:r>
      <w:r w:rsidRPr="00FA0D2D">
        <w:t>straipsnio 3</w:t>
      </w:r>
      <w:r w:rsidR="000F57CC">
        <w:t> </w:t>
      </w:r>
      <w:r w:rsidRPr="00FA0D2D">
        <w:t xml:space="preserve">dalis). </w:t>
      </w:r>
    </w:p>
    <w:p w14:paraId="13AEE70F" w14:textId="43DE4375" w:rsidR="002C08F4" w:rsidRPr="00FA0D2D" w:rsidRDefault="002C08F4" w:rsidP="002C08F4">
      <w:pPr>
        <w:spacing w:line="240" w:lineRule="auto"/>
        <w:ind w:firstLine="851"/>
        <w:jc w:val="both"/>
      </w:pPr>
      <w:r w:rsidRPr="00FA0D2D">
        <w:t>4.2. Išteisinamasis nuosprendis priimamas dviem atvejais: jeigu nepadaryta veika, turinti nusikaltimo ar baudžiamojo nusižengimo požymių (BPK</w:t>
      </w:r>
      <w:r w:rsidR="000F57CC">
        <w:t> </w:t>
      </w:r>
      <w:r w:rsidRPr="00FA0D2D">
        <w:t>303</w:t>
      </w:r>
      <w:r w:rsidR="000F57CC">
        <w:t> </w:t>
      </w:r>
      <w:r w:rsidRPr="00FA0D2D">
        <w:t>straipsnio 5</w:t>
      </w:r>
      <w:r w:rsidR="000F57CC">
        <w:t> </w:t>
      </w:r>
      <w:r w:rsidRPr="00FA0D2D">
        <w:t>dalies 1</w:t>
      </w:r>
      <w:r w:rsidR="000F57CC">
        <w:t> </w:t>
      </w:r>
      <w:r w:rsidRPr="00FA0D2D">
        <w:t>punktas)</w:t>
      </w:r>
      <w:r w:rsidR="00717AB3">
        <w:t>,</w:t>
      </w:r>
      <w:r w:rsidRPr="00FA0D2D">
        <w:t xml:space="preserve"> arba jeigu neįrodyta, kad kaltinamasis dalyvavo padarant nusikalstamą veiką (</w:t>
      </w:r>
      <w:bookmarkStart w:id="1020" w:name="n_27"/>
      <w:bookmarkStart w:id="1021" w:name="n1f2c7d58-2c23-48dc-9d4f-24664bf30dea"/>
      <w:bookmarkEnd w:id="1020"/>
      <w:r w:rsidRPr="00FA0D2D">
        <w:t>BPK</w:t>
      </w:r>
      <w:bookmarkStart w:id="1022" w:name="pn1f2c7d58-2c23-48dc-9d4f-24664bf30dea"/>
      <w:bookmarkEnd w:id="1021"/>
      <w:bookmarkEnd w:id="1022"/>
      <w:r w:rsidR="000F57CC">
        <w:t> </w:t>
      </w:r>
      <w:bookmarkStart w:id="1023" w:name="nfa40032a-562a-486e-8948-45537f5d22c9"/>
      <w:r w:rsidRPr="00FA0D2D">
        <w:t>303</w:t>
      </w:r>
      <w:bookmarkStart w:id="1024" w:name="pnfa40032a-562a-486e-8948-45537f5d22c9"/>
      <w:bookmarkEnd w:id="1023"/>
      <w:bookmarkEnd w:id="1024"/>
      <w:r w:rsidR="000F57CC">
        <w:t> </w:t>
      </w:r>
      <w:r w:rsidRPr="00FA0D2D">
        <w:t>straipsnio 5 dalies 2</w:t>
      </w:r>
      <w:r w:rsidR="000F57CC">
        <w:t> </w:t>
      </w:r>
      <w:r w:rsidRPr="00FA0D2D">
        <w:t xml:space="preserve">punktas). </w:t>
      </w:r>
    </w:p>
    <w:p w14:paraId="37E2D456" w14:textId="0371DB22" w:rsidR="002C08F4" w:rsidRPr="00FA0D2D" w:rsidRDefault="002C08F4" w:rsidP="002C08F4">
      <w:pPr>
        <w:spacing w:line="240" w:lineRule="auto"/>
        <w:ind w:firstLine="851"/>
        <w:jc w:val="both"/>
      </w:pPr>
      <w:r w:rsidRPr="00FA0D2D">
        <w:t xml:space="preserve">4.2.1. </w:t>
      </w:r>
      <w:bookmarkStart w:id="1025" w:name="_Hlk55818025"/>
      <w:r w:rsidRPr="00FA0D2D">
        <w:t>BPK</w:t>
      </w:r>
      <w:r w:rsidR="000F57CC">
        <w:t> </w:t>
      </w:r>
      <w:r w:rsidRPr="00FA0D2D">
        <w:t>303</w:t>
      </w:r>
      <w:r w:rsidR="000F57CC">
        <w:t> </w:t>
      </w:r>
      <w:r w:rsidRPr="00FA0D2D">
        <w:t>straipsnio 5</w:t>
      </w:r>
      <w:r w:rsidR="000F57CC">
        <w:t> </w:t>
      </w:r>
      <w:r w:rsidRPr="00FA0D2D">
        <w:t>dalies 1</w:t>
      </w:r>
      <w:r w:rsidR="000F57CC">
        <w:t> </w:t>
      </w:r>
      <w:r w:rsidRPr="00FA0D2D">
        <w:t>punkto pagrindu (nepadaryta veika, turinti nusikaltimo ar baudžiamojo nusižengimo požymių) išteisinamasis nuosprendis priimamas, jeigu pripažįstama, kad veikos, dėl kurios vyko baudžiamasis procesas, apskritai nebuvo arba veika buvo, tačiau nėra visų požymių, kad ją galima būtų laikyti nusikaltimu ar baudžiamuoju nusižengimu</w:t>
      </w:r>
      <w:bookmarkEnd w:id="1025"/>
      <w:r w:rsidRPr="00FA0D2D">
        <w:t xml:space="preserve"> </w:t>
      </w:r>
      <w:r w:rsidRPr="002C08F4">
        <w:t>(žr.</w:t>
      </w:r>
      <w:r w:rsidR="000F57CC">
        <w:t> </w:t>
      </w:r>
      <w:hyperlink w:anchor="Buk_145" w:history="1">
        <w:r w:rsidRPr="009348DF">
          <w:rPr>
            <w:rStyle w:val="Hipersaitas"/>
          </w:rPr>
          <w:t xml:space="preserve">Apžvalgos </w:t>
        </w:r>
        <w:r w:rsidR="009348DF" w:rsidRPr="009348DF">
          <w:rPr>
            <w:rStyle w:val="Hipersaitas"/>
          </w:rPr>
          <w:t>7</w:t>
        </w:r>
        <w:r w:rsidR="000F57CC" w:rsidRPr="009348DF">
          <w:rPr>
            <w:rStyle w:val="Hipersaitas"/>
          </w:rPr>
          <w:t> </w:t>
        </w:r>
        <w:r w:rsidRPr="009348DF">
          <w:rPr>
            <w:rStyle w:val="Hipersaitas"/>
          </w:rPr>
          <w:t>p</w:t>
        </w:r>
        <w:r w:rsidR="009348DF" w:rsidRPr="009348DF">
          <w:rPr>
            <w:rStyle w:val="Hipersaitas"/>
          </w:rPr>
          <w:t>sl</w:t>
        </w:r>
        <w:r w:rsidRPr="009348DF">
          <w:rPr>
            <w:rStyle w:val="Hipersaitas"/>
          </w:rPr>
          <w:t>.</w:t>
        </w:r>
      </w:hyperlink>
      <w:r w:rsidRPr="002C08F4">
        <w:t>).</w:t>
      </w:r>
      <w:r w:rsidRPr="00FA0D2D">
        <w:t xml:space="preserve"> </w:t>
      </w:r>
    </w:p>
    <w:p w14:paraId="13F8AF54" w14:textId="12F32EAF" w:rsidR="002C08F4" w:rsidRPr="00FA0D2D" w:rsidRDefault="002C08F4" w:rsidP="002C08F4">
      <w:pPr>
        <w:spacing w:line="240" w:lineRule="auto"/>
        <w:ind w:firstLine="851"/>
        <w:jc w:val="both"/>
        <w:rPr>
          <w:b/>
          <w:color w:val="000000" w:themeColor="text1"/>
        </w:rPr>
      </w:pPr>
      <w:r w:rsidRPr="00FA0D2D">
        <w:lastRenderedPageBreak/>
        <w:t xml:space="preserve">4.2.2. </w:t>
      </w:r>
      <w:r w:rsidRPr="00FA0D2D">
        <w:rPr>
          <w:bCs/>
          <w:color w:val="000000" w:themeColor="text1"/>
        </w:rPr>
        <w:t xml:space="preserve">Asmuo </w:t>
      </w:r>
      <w:bookmarkStart w:id="1026" w:name="n9329aaca-459f-4bb6-bfb2-14c82d00717f"/>
      <w:r w:rsidRPr="00FA0D2D">
        <w:rPr>
          <w:bCs/>
          <w:color w:val="000000" w:themeColor="text1"/>
        </w:rPr>
        <w:t>BPK</w:t>
      </w:r>
      <w:bookmarkStart w:id="1027" w:name="pn9329aaca-459f-4bb6-bfb2-14c82d00717f"/>
      <w:bookmarkEnd w:id="1026"/>
      <w:bookmarkEnd w:id="1027"/>
      <w:r w:rsidR="000F57CC">
        <w:rPr>
          <w:bCs/>
          <w:color w:val="000000" w:themeColor="text1"/>
        </w:rPr>
        <w:t> </w:t>
      </w:r>
      <w:bookmarkStart w:id="1028" w:name="nd6df4cd8-9d62-4e31-9826-f628cbae89fd"/>
      <w:r w:rsidRPr="00FA0D2D">
        <w:rPr>
          <w:bCs/>
          <w:color w:val="000000" w:themeColor="text1"/>
        </w:rPr>
        <w:t>30</w:t>
      </w:r>
      <w:bookmarkStart w:id="1029" w:name="pnd6df4cd8-9d62-4e31-9826-f628cbae89fd"/>
      <w:bookmarkEnd w:id="1028"/>
      <w:bookmarkEnd w:id="1029"/>
      <w:r w:rsidRPr="00FA0D2D">
        <w:rPr>
          <w:bCs/>
          <w:color w:val="000000" w:themeColor="text1"/>
        </w:rPr>
        <w:t>3</w:t>
      </w:r>
      <w:r w:rsidR="000F57CC">
        <w:rPr>
          <w:bCs/>
          <w:color w:val="000000" w:themeColor="text1"/>
        </w:rPr>
        <w:t> </w:t>
      </w:r>
      <w:r w:rsidRPr="00FA0D2D">
        <w:rPr>
          <w:bCs/>
          <w:color w:val="000000" w:themeColor="text1"/>
        </w:rPr>
        <w:t>straipsnio 5</w:t>
      </w:r>
      <w:r w:rsidR="000F57CC">
        <w:rPr>
          <w:bCs/>
          <w:color w:val="000000" w:themeColor="text1"/>
        </w:rPr>
        <w:t> </w:t>
      </w:r>
      <w:r w:rsidRPr="00FA0D2D">
        <w:rPr>
          <w:bCs/>
          <w:color w:val="000000" w:themeColor="text1"/>
        </w:rPr>
        <w:t>dalies 1</w:t>
      </w:r>
      <w:r w:rsidR="000F57CC">
        <w:rPr>
          <w:bCs/>
          <w:color w:val="000000" w:themeColor="text1"/>
        </w:rPr>
        <w:t> </w:t>
      </w:r>
      <w:r w:rsidRPr="00FA0D2D">
        <w:rPr>
          <w:bCs/>
          <w:color w:val="000000" w:themeColor="text1"/>
        </w:rPr>
        <w:t xml:space="preserve">punkte nurodytu pagrindu išteisinamas, kai nustatoma, kad jo padaryta veika neatitinka baudžiamojo įstatymo, pagal kurį ji buvo kvalifikuota, nustatytos nusikalstamos veikos sudėties. </w:t>
      </w:r>
      <w:r w:rsidRPr="00265790">
        <w:rPr>
          <w:bCs/>
          <w:color w:val="000000" w:themeColor="text1"/>
        </w:rPr>
        <w:t>Išteisinamasis nuosprendis nepriimamas, o svarstomas kaltinime nurodytos veikos kvalifikavimo keitimas teisme, jeigu nustatoma, kad</w:t>
      </w:r>
      <w:r w:rsidRPr="00265790">
        <w:rPr>
          <w:b/>
          <w:color w:val="000000" w:themeColor="text1"/>
        </w:rPr>
        <w:t xml:space="preserve"> </w:t>
      </w:r>
      <w:r w:rsidRPr="00265790">
        <w:rPr>
          <w:bCs/>
          <w:color w:val="000000" w:themeColor="text1"/>
        </w:rPr>
        <w:t>padarytoje veikoje yra kita</w:t>
      </w:r>
      <w:r w:rsidRPr="00265790">
        <w:rPr>
          <w:b/>
          <w:i/>
          <w:iCs/>
          <w:color w:val="000000" w:themeColor="text1"/>
        </w:rPr>
        <w:t xml:space="preserve"> </w:t>
      </w:r>
      <w:r w:rsidRPr="00265790">
        <w:rPr>
          <w:bCs/>
          <w:color w:val="000000" w:themeColor="text1"/>
        </w:rPr>
        <w:t>baudžiamajame įstatyme įtvirtinta nusikalstamos veikos sudėtis (BPK 256</w:t>
      </w:r>
      <w:r w:rsidR="000F57CC">
        <w:rPr>
          <w:bCs/>
          <w:color w:val="000000" w:themeColor="text1"/>
        </w:rPr>
        <w:t> </w:t>
      </w:r>
      <w:r w:rsidRPr="00265790">
        <w:rPr>
          <w:bCs/>
          <w:color w:val="000000" w:themeColor="text1"/>
        </w:rPr>
        <w:t>straipsnis).</w:t>
      </w:r>
      <w:r w:rsidRPr="00FA0D2D">
        <w:rPr>
          <w:bCs/>
          <w:color w:val="000000" w:themeColor="text1"/>
        </w:rPr>
        <w:t xml:space="preserve"> Nustačius, kad kaltinamasis gali būti padaręs kitą nusikalstamą veiką, kuri nebuvo nurodyta kaltinamajame akte, apie tai motyvuota teismo nutartimi pranešama prokurorui (BPK 257</w:t>
      </w:r>
      <w:r w:rsidR="000F57CC">
        <w:rPr>
          <w:bCs/>
          <w:color w:val="000000" w:themeColor="text1"/>
        </w:rPr>
        <w:t> </w:t>
      </w:r>
      <w:r w:rsidRPr="00FA0D2D">
        <w:rPr>
          <w:bCs/>
          <w:color w:val="000000" w:themeColor="text1"/>
        </w:rPr>
        <w:t>straipsnis).</w:t>
      </w:r>
    </w:p>
    <w:p w14:paraId="466AD2F3" w14:textId="20A1826D" w:rsidR="002C08F4" w:rsidRPr="00FA0D2D" w:rsidRDefault="002C08F4" w:rsidP="002C08F4">
      <w:pPr>
        <w:spacing w:line="240" w:lineRule="auto"/>
        <w:ind w:firstLine="851"/>
        <w:jc w:val="both"/>
        <w:rPr>
          <w:color w:val="000000" w:themeColor="text1"/>
        </w:rPr>
      </w:pPr>
      <w:r w:rsidRPr="00FA0D2D">
        <w:t>4.2.3. BPK</w:t>
      </w:r>
      <w:r w:rsidR="000F57CC">
        <w:t> </w:t>
      </w:r>
      <w:r w:rsidRPr="00FA0D2D">
        <w:t>303</w:t>
      </w:r>
      <w:r w:rsidR="000F57CC">
        <w:t> </w:t>
      </w:r>
      <w:r w:rsidRPr="00FA0D2D">
        <w:t>straipsnio 5</w:t>
      </w:r>
      <w:r w:rsidR="000F57CC">
        <w:t> </w:t>
      </w:r>
      <w:r w:rsidRPr="00FA0D2D">
        <w:t>dalies 2</w:t>
      </w:r>
      <w:r w:rsidR="000F57CC">
        <w:t> </w:t>
      </w:r>
      <w:r w:rsidRPr="00FA0D2D">
        <w:t xml:space="preserve">punkto pagrindu (neįrodyta, kad kaltinamasis dalyvavo padarant nusikalstamą veiką) išteisinamasis nuosprendis priimamas, jeigu kaltinamajame akte nurodyta nusikalstama veika buvo padaryta, tačiau nenustatyta, kad kaltinamasis dalyvavo ją padarant. </w:t>
      </w:r>
      <w:r w:rsidRPr="00FA0D2D">
        <w:rPr>
          <w:color w:val="000000" w:themeColor="text1"/>
        </w:rPr>
        <w:t>Toks išteisinimo pagrindas įpareigoja teismą po nuosprendžio įsiteisėjimo perduoti bylą prokurorui, kad šis imtųsi priemonių nusikalstamą veiką padariusiam asmeniui nustatyti (</w:t>
      </w:r>
      <w:bookmarkStart w:id="1030" w:name="na3158473-e342-4064-9f39-b5aa92f66be6"/>
      <w:r w:rsidRPr="00FA0D2D">
        <w:rPr>
          <w:color w:val="000000" w:themeColor="text1"/>
        </w:rPr>
        <w:t>BPK</w:t>
      </w:r>
      <w:bookmarkStart w:id="1031" w:name="pna3158473-e342-4064-9f39-b5aa92f66be6"/>
      <w:bookmarkStart w:id="1032" w:name="n61d9be93-0296-47dc-ae7c-9c4d82d883bd"/>
      <w:bookmarkEnd w:id="1030"/>
      <w:bookmarkEnd w:id="1031"/>
      <w:r w:rsidRPr="00FA0D2D">
        <w:rPr>
          <w:color w:val="000000" w:themeColor="text1"/>
        </w:rPr>
        <w:t> 303</w:t>
      </w:r>
      <w:bookmarkStart w:id="1033" w:name="pn61d9be93-0296-47dc-ae7c-9c4d82d883bd"/>
      <w:bookmarkEnd w:id="1032"/>
      <w:bookmarkEnd w:id="1033"/>
      <w:r w:rsidRPr="00FA0D2D">
        <w:rPr>
          <w:color w:val="000000" w:themeColor="text1"/>
        </w:rPr>
        <w:t> straipsnio 6</w:t>
      </w:r>
      <w:r w:rsidR="000F57CC">
        <w:rPr>
          <w:color w:val="000000" w:themeColor="text1"/>
        </w:rPr>
        <w:t> </w:t>
      </w:r>
      <w:r w:rsidRPr="00FA0D2D">
        <w:rPr>
          <w:color w:val="000000" w:themeColor="text1"/>
        </w:rPr>
        <w:t>dalis).</w:t>
      </w:r>
    </w:p>
    <w:p w14:paraId="0B2B9F47" w14:textId="3DB2571B" w:rsidR="002C08F4" w:rsidRPr="002C08F4" w:rsidRDefault="002C08F4" w:rsidP="002C08F4">
      <w:pPr>
        <w:spacing w:line="240" w:lineRule="auto"/>
        <w:ind w:firstLine="851"/>
        <w:jc w:val="both"/>
        <w:rPr>
          <w:color w:val="000000" w:themeColor="text1"/>
        </w:rPr>
      </w:pPr>
      <w:r w:rsidRPr="00FA0D2D">
        <w:t xml:space="preserve">4.2.4. Baudžiamojoje byloje nustačius principo </w:t>
      </w:r>
      <w:proofErr w:type="spellStart"/>
      <w:r w:rsidRPr="00FA0D2D">
        <w:rPr>
          <w:i/>
          <w:iCs/>
        </w:rPr>
        <w:t>non</w:t>
      </w:r>
      <w:proofErr w:type="spellEnd"/>
      <w:r w:rsidRPr="00FA0D2D">
        <w:rPr>
          <w:i/>
          <w:iCs/>
        </w:rPr>
        <w:t xml:space="preserve"> bis </w:t>
      </w:r>
      <w:proofErr w:type="spellStart"/>
      <w:r w:rsidRPr="00FA0D2D">
        <w:rPr>
          <w:i/>
          <w:iCs/>
        </w:rPr>
        <w:t>in</w:t>
      </w:r>
      <w:proofErr w:type="spellEnd"/>
      <w:r w:rsidRPr="00FA0D2D">
        <w:rPr>
          <w:i/>
          <w:iCs/>
        </w:rPr>
        <w:t xml:space="preserve"> </w:t>
      </w:r>
      <w:proofErr w:type="spellStart"/>
      <w:r w:rsidRPr="00FA0D2D">
        <w:rPr>
          <w:i/>
          <w:iCs/>
        </w:rPr>
        <w:t>idem</w:t>
      </w:r>
      <w:proofErr w:type="spellEnd"/>
      <w:r w:rsidRPr="00FA0D2D">
        <w:t xml:space="preserve"> (</w:t>
      </w:r>
      <w:r w:rsidRPr="00FA0D2D">
        <w:rPr>
          <w:i/>
          <w:iCs/>
        </w:rPr>
        <w:t>negalima dukart bausti už tą patį teisės pažeidimą</w:t>
      </w:r>
      <w:r w:rsidRPr="00FA0D2D">
        <w:t>) pažeidimą</w:t>
      </w:r>
      <w:r w:rsidR="00717AB3">
        <w:t>,</w:t>
      </w:r>
      <w:r w:rsidRPr="00FA0D2D">
        <w:t xml:space="preserve"> byla yra nutraukiama nutartimi (BPK</w:t>
      </w:r>
      <w:r w:rsidR="000F57CC">
        <w:t> </w:t>
      </w:r>
      <w:r w:rsidRPr="00FA0D2D">
        <w:t>3</w:t>
      </w:r>
      <w:r w:rsidR="000F57CC">
        <w:t> </w:t>
      </w:r>
      <w:r w:rsidRPr="00FA0D2D">
        <w:t>straipsnio 1</w:t>
      </w:r>
      <w:r w:rsidR="000F57CC">
        <w:t> </w:t>
      </w:r>
      <w:r w:rsidRPr="00FA0D2D">
        <w:t>dalies 6</w:t>
      </w:r>
      <w:r w:rsidR="00EA7420">
        <w:t> </w:t>
      </w:r>
      <w:r w:rsidRPr="00FA0D2D">
        <w:t>punktas, 254</w:t>
      </w:r>
      <w:r w:rsidR="00EA7420">
        <w:t> </w:t>
      </w:r>
      <w:r w:rsidRPr="00FA0D2D">
        <w:t>straipsnio 4</w:t>
      </w:r>
      <w:r w:rsidR="00EA7420">
        <w:t> </w:t>
      </w:r>
      <w:r w:rsidRPr="00FA0D2D">
        <w:t>dalis), o ne priimamas išteisinamasis nuosprendis (BPK</w:t>
      </w:r>
      <w:r w:rsidR="00EA7420">
        <w:t> </w:t>
      </w:r>
      <w:r w:rsidRPr="00FA0D2D">
        <w:t>3</w:t>
      </w:r>
      <w:r w:rsidR="00EA7420">
        <w:t> </w:t>
      </w:r>
      <w:r w:rsidRPr="00FA0D2D">
        <w:t>straipsnio 1 dalies 1</w:t>
      </w:r>
      <w:r w:rsidR="00EA7420">
        <w:t> </w:t>
      </w:r>
      <w:r w:rsidRPr="00FA0D2D">
        <w:t xml:space="preserve">punktas, </w:t>
      </w:r>
      <w:r w:rsidRPr="002C08F4">
        <w:t>2</w:t>
      </w:r>
      <w:r w:rsidR="00EA7420">
        <w:t> </w:t>
      </w:r>
      <w:r w:rsidRPr="002C08F4">
        <w:t>dalis, 303</w:t>
      </w:r>
      <w:r w:rsidR="00EA7420">
        <w:t> </w:t>
      </w:r>
      <w:r w:rsidRPr="002C08F4">
        <w:t>straipsnio 5</w:t>
      </w:r>
      <w:r w:rsidR="00EA7420">
        <w:t> </w:t>
      </w:r>
      <w:r w:rsidRPr="002C08F4">
        <w:t>dalies 1</w:t>
      </w:r>
      <w:r w:rsidR="00EA7420">
        <w:t> </w:t>
      </w:r>
      <w:r w:rsidRPr="002C08F4">
        <w:t>punktas) (žr.</w:t>
      </w:r>
      <w:r w:rsidR="00EA7420">
        <w:t> </w:t>
      </w:r>
      <w:hyperlink w:anchor="Buk_154" w:history="1">
        <w:r w:rsidRPr="005A2F88">
          <w:rPr>
            <w:rStyle w:val="Hipersaitas"/>
          </w:rPr>
          <w:t>Apžva</w:t>
        </w:r>
        <w:r w:rsidRPr="005A2F88">
          <w:rPr>
            <w:rStyle w:val="Hipersaitas"/>
          </w:rPr>
          <w:t>l</w:t>
        </w:r>
        <w:r w:rsidRPr="005A2F88">
          <w:rPr>
            <w:rStyle w:val="Hipersaitas"/>
          </w:rPr>
          <w:t xml:space="preserve">gos </w:t>
        </w:r>
        <w:r w:rsidR="005A2F88" w:rsidRPr="005A2F88">
          <w:rPr>
            <w:rStyle w:val="Hipersaitas"/>
          </w:rPr>
          <w:t>9</w:t>
        </w:r>
        <w:r w:rsidR="00EA7420" w:rsidRPr="005A2F88">
          <w:rPr>
            <w:rStyle w:val="Hipersaitas"/>
          </w:rPr>
          <w:t> </w:t>
        </w:r>
        <w:r w:rsidRPr="005A2F88">
          <w:rPr>
            <w:rStyle w:val="Hipersaitas"/>
          </w:rPr>
          <w:t>p</w:t>
        </w:r>
        <w:r w:rsidR="005A2F88" w:rsidRPr="005A2F88">
          <w:rPr>
            <w:rStyle w:val="Hipersaitas"/>
          </w:rPr>
          <w:t>sl</w:t>
        </w:r>
        <w:r w:rsidRPr="005A2F88">
          <w:rPr>
            <w:rStyle w:val="Hipersaitas"/>
          </w:rPr>
          <w:t>.</w:t>
        </w:r>
      </w:hyperlink>
      <w:r w:rsidRPr="002C08F4">
        <w:t>).</w:t>
      </w:r>
    </w:p>
    <w:p w14:paraId="238A28F5" w14:textId="5CEC74CD" w:rsidR="002C08F4" w:rsidRPr="00FA0D2D" w:rsidRDefault="002C08F4" w:rsidP="002C08F4">
      <w:pPr>
        <w:spacing w:line="240" w:lineRule="auto"/>
        <w:ind w:firstLine="851"/>
        <w:jc w:val="both"/>
      </w:pPr>
      <w:bookmarkStart w:id="1034" w:name="_Hlk31190345"/>
      <w:r w:rsidRPr="00FA0D2D">
        <w:t>4.3. Teismas nuosprendžiu nutraukia baudžiamąją bylą, jeigu yra Lietuvos Respublikos baudžiamojo kodekso (toliau</w:t>
      </w:r>
      <w:r w:rsidR="00EA7420">
        <w:t> </w:t>
      </w:r>
      <w:r w:rsidRPr="00FA0D2D">
        <w:t>– BK) nustatyti pagrindai atleisti kaltinamąjį nuo baudžiamosios atsakomybės (BPK</w:t>
      </w:r>
      <w:r w:rsidR="00EA7420">
        <w:t> </w:t>
      </w:r>
      <w:r w:rsidRPr="00FA0D2D">
        <w:t>303</w:t>
      </w:r>
      <w:r w:rsidR="00EA7420">
        <w:t> </w:t>
      </w:r>
      <w:r w:rsidRPr="00FA0D2D">
        <w:t>straipsnio 4</w:t>
      </w:r>
      <w:r w:rsidR="00EA7420">
        <w:t> </w:t>
      </w:r>
      <w:r w:rsidRPr="00FA0D2D">
        <w:t>dalis). Nuteisto asmens ir asmens, atleisto nuo baudžiamosios atsakomybės, teisinis statusas skiriasi. Nors teismo sprendimas atleisti kaltinamąjį nuo baudžiamosios atsakomybės turi būti pagrįstas įsitikinimu dėl tokio asmens kaltumo padarius nusikalstamą veiką, tačiau apkaltinamasis nuosprendis tokiam asmeniui nepriimamas, jo byla nutraukiama (BPK 303 straipsnio 4</w:t>
      </w:r>
      <w:r w:rsidR="00EA7420">
        <w:t> </w:t>
      </w:r>
      <w:r w:rsidRPr="00FA0D2D">
        <w:t>dalis). Atleistas nuo baudžiamosios atsakomybės asmuo už nusikalstamą veiką nėra nuteisiamas.</w:t>
      </w:r>
    </w:p>
    <w:p w14:paraId="06520165" w14:textId="39274BEC" w:rsidR="002C08F4" w:rsidRPr="00FA0D2D" w:rsidRDefault="002C08F4" w:rsidP="002C08F4">
      <w:pPr>
        <w:spacing w:line="240" w:lineRule="auto"/>
        <w:ind w:firstLine="851"/>
        <w:jc w:val="both"/>
      </w:pPr>
      <w:r w:rsidRPr="00FA0D2D">
        <w:t xml:space="preserve">4.4. </w:t>
      </w:r>
      <w:bookmarkStart w:id="1035" w:name="_Hlk55820517"/>
      <w:r w:rsidRPr="00FA0D2D">
        <w:t xml:space="preserve">Teismas nuosprendžiu nutraukia baudžiamąją bylą, jeigu bylos nagrinėjimo teisme metu nustatoma, kad kaltinamasis pagrįstai buvo kaltinamas nusikalstamos veikos padarymu, tačiau dėl šios nusikalstamos veikos suėjo </w:t>
      </w:r>
      <w:bookmarkStart w:id="1036" w:name="_Hlk30062167"/>
      <w:r w:rsidRPr="00FA0D2D">
        <w:t>apkaltinamojo nuosprendžio priėmimo senaties terminas</w:t>
      </w:r>
      <w:bookmarkEnd w:id="1036"/>
      <w:r w:rsidRPr="00FA0D2D">
        <w:t xml:space="preserve"> </w:t>
      </w:r>
      <w:r w:rsidRPr="002C08F4">
        <w:t>ir kaltinamasis reikalauja tęsti baudžiamąjį procesą (BPK</w:t>
      </w:r>
      <w:r w:rsidR="00EA7420">
        <w:t> </w:t>
      </w:r>
      <w:r w:rsidRPr="002C08F4">
        <w:t>3</w:t>
      </w:r>
      <w:r w:rsidR="00EA7420">
        <w:t> </w:t>
      </w:r>
      <w:r w:rsidRPr="002C08F4">
        <w:t>straipsnio 1</w:t>
      </w:r>
      <w:r w:rsidR="00EA7420">
        <w:t> </w:t>
      </w:r>
      <w:r w:rsidRPr="002C08F4">
        <w:t>dalies 2</w:t>
      </w:r>
      <w:r w:rsidR="00EA7420">
        <w:t> </w:t>
      </w:r>
      <w:r w:rsidRPr="002C08F4">
        <w:t>punktas, 3</w:t>
      </w:r>
      <w:r w:rsidR="00EA7420">
        <w:t> </w:t>
      </w:r>
      <w:r w:rsidRPr="002C08F4">
        <w:t>dalis,</w:t>
      </w:r>
      <w:r w:rsidR="00EA7420">
        <w:t xml:space="preserve"> </w:t>
      </w:r>
      <w:r w:rsidRPr="00FA0D2D">
        <w:t>303</w:t>
      </w:r>
      <w:r w:rsidR="00EA7420">
        <w:t> </w:t>
      </w:r>
      <w:r w:rsidRPr="00FA0D2D">
        <w:t>straipsnio 4</w:t>
      </w:r>
      <w:r w:rsidR="00EA7420">
        <w:t> </w:t>
      </w:r>
      <w:r w:rsidRPr="00FA0D2D">
        <w:t>dalis). Kaltinamojo kaltumas padarius nusikalstamą veiką, dėl kurios procesas nutraukiamas, nuosprendyje nekonstatuojamas. Kai suėjus senaties terminams nustatoma, kad kaltinamasis nepagrįstai buvo kaltinamas padaręs nusikalstamą veiką, priimamas išteisinamasis nuosprendis. Baudžiamoji byla suėjus apkaltinamojo nuosprendžio priėmimo senaties terminui nutraukiama nutartimi tik tuo atveju, jeigu kaltinamasis nereikalauja tęsti baudžiamojo proceso (BPK</w:t>
      </w:r>
      <w:r w:rsidR="00EA7420">
        <w:t> </w:t>
      </w:r>
      <w:r w:rsidRPr="00FA0D2D">
        <w:t>254</w:t>
      </w:r>
      <w:r w:rsidR="00EA7420">
        <w:t> </w:t>
      </w:r>
      <w:r w:rsidRPr="00FA0D2D">
        <w:t>straipsnio 4</w:t>
      </w:r>
      <w:r w:rsidR="00EA7420">
        <w:t> </w:t>
      </w:r>
      <w:r w:rsidRPr="00FA0D2D">
        <w:t>dalis).</w:t>
      </w:r>
    </w:p>
    <w:bookmarkEnd w:id="1034"/>
    <w:bookmarkEnd w:id="1035"/>
    <w:p w14:paraId="130C309F" w14:textId="177F7E9C" w:rsidR="002C08F4" w:rsidRPr="00FA0D2D" w:rsidRDefault="002C08F4" w:rsidP="002C08F4">
      <w:pPr>
        <w:spacing w:line="240" w:lineRule="auto"/>
        <w:ind w:firstLine="851"/>
        <w:jc w:val="both"/>
      </w:pPr>
      <w:r w:rsidRPr="00FA0D2D">
        <w:t>4.5. Nagrinėjimo teisme metu nustačius BK</w:t>
      </w:r>
      <w:r w:rsidR="00EA7420">
        <w:t> </w:t>
      </w:r>
      <w:r w:rsidRPr="00FA0D2D">
        <w:t>V</w:t>
      </w:r>
      <w:r w:rsidR="00EA7420">
        <w:t> </w:t>
      </w:r>
      <w:r w:rsidRPr="00FA0D2D">
        <w:t>skyriuje įtvirtintas baudžiamąją atsakomybę šalinančias aplinkybes, baudžiamoji byla nutraukiama nutartimi, o ne nuosprendžiu (BPK 254 straipsnio 4</w:t>
      </w:r>
      <w:r w:rsidR="00EA7420">
        <w:t> </w:t>
      </w:r>
      <w:r w:rsidRPr="00FA0D2D">
        <w:t>dalis).</w:t>
      </w:r>
    </w:p>
    <w:p w14:paraId="55B20EB0" w14:textId="77777777" w:rsidR="002C08F4" w:rsidRPr="00FA0D2D" w:rsidRDefault="002C08F4" w:rsidP="002C08F4">
      <w:pPr>
        <w:spacing w:line="240" w:lineRule="auto"/>
        <w:ind w:firstLine="851"/>
        <w:jc w:val="both"/>
      </w:pPr>
      <w:r w:rsidRPr="00FA0D2D">
        <w:t xml:space="preserve">5. Nuosprendis turi būti teisėtas ir pagrįstas. Nuosprendis yra teisėtas, jeigu jis priimtas ir surašytas laikantis baudžiamojo ir baudžiamojo proceso įstatymo reikalavimų. Nuosprendis yra pagrįstas, kai teismo išvados dėl nuosprendyje sprendžiamų klausimų (pavyzdžiui, nusikalstamo įvykio, nusikalstamos veikos sudėties, kaltinamojo kaltumo, veikos kvalifikavimo) yra pagrįstos išsamiai, nešališkai ištirtais ir teisingai įvertintais įrodymais ir yra motyvuotos. </w:t>
      </w:r>
    </w:p>
    <w:p w14:paraId="2AEA685B" w14:textId="7AB57A8B" w:rsidR="002C08F4" w:rsidRPr="00FA0D2D" w:rsidRDefault="002C08F4" w:rsidP="002C08F4">
      <w:pPr>
        <w:spacing w:line="240" w:lineRule="auto"/>
        <w:ind w:firstLine="851"/>
        <w:jc w:val="both"/>
      </w:pPr>
      <w:r w:rsidRPr="00FA0D2D">
        <w:t xml:space="preserve">6. </w:t>
      </w:r>
      <w:bookmarkStart w:id="1037" w:name="_Hlk55821874"/>
      <w:r w:rsidRPr="00FA0D2D">
        <w:t xml:space="preserve">Nuosprendžiui keliami griežti formos ir turinio reikalavimai. </w:t>
      </w:r>
      <w:bookmarkStart w:id="1038" w:name="_Hlk55822129"/>
      <w:bookmarkEnd w:id="1037"/>
      <w:r w:rsidRPr="00FA0D2D">
        <w:t xml:space="preserve">Nuosprendis savo forma ir turiniu turi atitikti </w:t>
      </w:r>
      <w:bookmarkStart w:id="1039" w:name="n8b8c078e-08df-4347-b90f-91534a296106"/>
      <w:r w:rsidRPr="00FA0D2D">
        <w:t>BPK</w:t>
      </w:r>
      <w:bookmarkEnd w:id="1039"/>
      <w:r w:rsidR="00EA7420">
        <w:t> </w:t>
      </w:r>
      <w:bookmarkStart w:id="1040" w:name="n9ddfb565-04f4-40dc-ba3a-7485195ebdc8"/>
      <w:r w:rsidRPr="00FA0D2D">
        <w:t>302</w:t>
      </w:r>
      <w:bookmarkEnd w:id="1040"/>
      <w:r w:rsidRPr="00FA0D2D">
        <w:t>–</w:t>
      </w:r>
      <w:bookmarkStart w:id="1041" w:name="n6e1e178f-4140-4802-8152-be535f6e2760"/>
      <w:r w:rsidRPr="00FA0D2D">
        <w:t>305</w:t>
      </w:r>
      <w:bookmarkEnd w:id="1041"/>
      <w:r w:rsidRPr="00FA0D2D">
        <w:t xml:space="preserve">, </w:t>
      </w:r>
      <w:bookmarkStart w:id="1042" w:name="nd513384a-aa54-4812-a5ae-58b2eadd8bc8"/>
      <w:r w:rsidRPr="00FA0D2D">
        <w:t>307</w:t>
      </w:r>
      <w:bookmarkEnd w:id="1042"/>
      <w:r w:rsidR="00EA7420">
        <w:t> </w:t>
      </w:r>
      <w:r w:rsidRPr="00FA0D2D">
        <w:t xml:space="preserve">straipsnių, </w:t>
      </w:r>
      <w:r w:rsidRPr="00FA0D2D">
        <w:rPr>
          <w:bCs/>
          <w:color w:val="000000" w:themeColor="text1"/>
        </w:rPr>
        <w:t>taip pat oficialiems dokumentams keliamus</w:t>
      </w:r>
      <w:r w:rsidRPr="00FA0D2D">
        <w:rPr>
          <w:color w:val="000000" w:themeColor="text1"/>
        </w:rPr>
        <w:t xml:space="preserve"> </w:t>
      </w:r>
      <w:r w:rsidRPr="00FA0D2D">
        <w:t xml:space="preserve">reikalavimus. Apeliacinės instancijos teismo nuosprendžiui keliami tokie patys bendrieji reikalavimai kaip ir pirmosios instancijos teismo nuosprendžiui. Jis turi būti surašomas laikantis </w:t>
      </w:r>
      <w:bookmarkStart w:id="1043" w:name="pn416ba640-c259-4097-aa28-4613aa17fb27"/>
      <w:bookmarkEnd w:id="1043"/>
      <w:r w:rsidRPr="00FA0D2D">
        <w:t>BPK XXIII skyriaus pagrindinių nuostatų (</w:t>
      </w:r>
      <w:bookmarkStart w:id="1044" w:name="n569a22cf-8fa8-4e01-bdc4-4c85701294ed"/>
      <w:r w:rsidRPr="00FA0D2D">
        <w:t>BPK</w:t>
      </w:r>
      <w:bookmarkStart w:id="1045" w:name="pn569a22cf-8fa8-4e01-bdc4-4c85701294ed"/>
      <w:bookmarkEnd w:id="1044"/>
      <w:bookmarkEnd w:id="1045"/>
      <w:r w:rsidR="00EA7420">
        <w:t> </w:t>
      </w:r>
      <w:bookmarkStart w:id="1046" w:name="n62bd3fbf-f8cc-44fc-b7c9-dbdf44f686bd"/>
      <w:r w:rsidRPr="00FA0D2D">
        <w:t>331</w:t>
      </w:r>
      <w:bookmarkStart w:id="1047" w:name="pn62bd3fbf-f8cc-44fc-b7c9-dbdf44f686bd"/>
      <w:bookmarkEnd w:id="1046"/>
      <w:bookmarkEnd w:id="1047"/>
      <w:r w:rsidR="00EA7420">
        <w:t> </w:t>
      </w:r>
      <w:r w:rsidRPr="00FA0D2D">
        <w:t xml:space="preserve">straipsnio 1 dalis). </w:t>
      </w:r>
      <w:bookmarkEnd w:id="1038"/>
    </w:p>
    <w:p w14:paraId="7DB22C8B" w14:textId="1615644D" w:rsidR="002C08F4" w:rsidRPr="00FA0D2D" w:rsidRDefault="002C08F4" w:rsidP="002C08F4">
      <w:pPr>
        <w:spacing w:line="240" w:lineRule="auto"/>
        <w:ind w:firstLine="851"/>
        <w:jc w:val="both"/>
      </w:pPr>
      <w:r w:rsidRPr="00FA0D2D">
        <w:t xml:space="preserve">6.1. Nuosprendžio </w:t>
      </w:r>
      <w:r w:rsidRPr="00FA0D2D">
        <w:rPr>
          <w:bCs/>
          <w:color w:val="000000" w:themeColor="text1"/>
        </w:rPr>
        <w:t>struktūrai ir</w:t>
      </w:r>
      <w:r w:rsidRPr="00FA0D2D">
        <w:rPr>
          <w:color w:val="000000" w:themeColor="text1"/>
        </w:rPr>
        <w:t xml:space="preserve"> </w:t>
      </w:r>
      <w:r w:rsidRPr="00FA0D2D">
        <w:t>turiniui keliamus reikalavimus nustato BPK</w:t>
      </w:r>
      <w:r w:rsidR="00EA7420">
        <w:t> </w:t>
      </w:r>
      <w:r w:rsidRPr="00FA0D2D">
        <w:t xml:space="preserve">304–305 ir 307 straipsniai. Nuosprendį sudaro įžanginė, aprašomoji ir rezoliucinė dalys. Šios dalys </w:t>
      </w:r>
      <w:r w:rsidRPr="00FA0D2D">
        <w:lastRenderedPageBreak/>
        <w:t xml:space="preserve">nuosprendyje išdėstomos įstatymo nustatyta eilės tvarka. Kiekvienoje jų turi būti išsamiai ir tiksliai nurodyti BPK reikalaujami duomenys.  </w:t>
      </w:r>
    </w:p>
    <w:p w14:paraId="3763C742" w14:textId="77777777" w:rsidR="002C08F4" w:rsidRPr="00FA0D2D" w:rsidRDefault="002C08F4" w:rsidP="002C08F4">
      <w:pPr>
        <w:spacing w:line="240" w:lineRule="auto"/>
        <w:ind w:firstLine="851"/>
        <w:jc w:val="both"/>
      </w:pPr>
      <w:r w:rsidRPr="00FA0D2D">
        <w:t>6.2. Įžanginė, aprašomoji ir rezoliucinė nuosprendžio dalys turi būti tarpusavyje suderintos ir neprieštarauti viena kitai, sudaryti logišką (nuoseklią) visumą ir derėti viena su kita. Jose negali būti vienas kitam prieštaraujančių teiginių ir išvadų.</w:t>
      </w:r>
    </w:p>
    <w:p w14:paraId="09E00513" w14:textId="77777777" w:rsidR="002C08F4" w:rsidRPr="00FA0D2D" w:rsidRDefault="002C08F4" w:rsidP="002C08F4">
      <w:pPr>
        <w:spacing w:line="240" w:lineRule="auto"/>
        <w:ind w:firstLine="851"/>
        <w:jc w:val="both"/>
      </w:pPr>
      <w:r w:rsidRPr="00FA0D2D">
        <w:t>6.3. Nuosprendyje turi būti tiksliai nurodomos nustatytos bylos aplinkybės, nuosprendis surašomas taisyklinga kalba, tiksliai vartojant teisės terminus, nuosprendyje neturi būti techninių jo surašymo trūkumų.</w:t>
      </w:r>
    </w:p>
    <w:p w14:paraId="722F5210" w14:textId="77777777" w:rsidR="002C08F4" w:rsidRPr="00FA0D2D" w:rsidRDefault="002C08F4" w:rsidP="002C08F4">
      <w:pPr>
        <w:tabs>
          <w:tab w:val="left" w:pos="851"/>
          <w:tab w:val="left" w:pos="1418"/>
        </w:tabs>
        <w:spacing w:line="240" w:lineRule="auto"/>
        <w:jc w:val="both"/>
      </w:pPr>
      <w:r w:rsidRPr="00FA0D2D">
        <w:tab/>
        <w:t xml:space="preserve">7. Įžanginės nuosprendžio dalies </w:t>
      </w:r>
      <w:r w:rsidRPr="00FA0D2D">
        <w:rPr>
          <w:bCs/>
          <w:color w:val="000000" w:themeColor="text1"/>
        </w:rPr>
        <w:t>struktūrai ir</w:t>
      </w:r>
      <w:r w:rsidRPr="00FA0D2D">
        <w:rPr>
          <w:color w:val="000000" w:themeColor="text1"/>
        </w:rPr>
        <w:t xml:space="preserve"> </w:t>
      </w:r>
      <w:r w:rsidRPr="00FA0D2D">
        <w:t xml:space="preserve">turiniui keliami reikalavimai nustatyti BPK 304 straipsnyje, įskaitant šiuos: </w:t>
      </w:r>
    </w:p>
    <w:p w14:paraId="1C6C1771" w14:textId="7078FF9A" w:rsidR="002C08F4" w:rsidRPr="00FA0D2D" w:rsidRDefault="002C08F4" w:rsidP="002C08F4">
      <w:pPr>
        <w:tabs>
          <w:tab w:val="left" w:pos="851"/>
          <w:tab w:val="left" w:pos="1418"/>
        </w:tabs>
        <w:spacing w:line="240" w:lineRule="auto"/>
        <w:jc w:val="both"/>
      </w:pPr>
      <w:r w:rsidRPr="00FA0D2D">
        <w:tab/>
        <w:t>7.1. Įžanginėje dalyje nurodomi duomenys apie kaltinamojo teistumą (BPK</w:t>
      </w:r>
      <w:r w:rsidR="00EA7420">
        <w:t> </w:t>
      </w:r>
      <w:r w:rsidRPr="00FA0D2D">
        <w:t>304</w:t>
      </w:r>
      <w:r w:rsidR="00EA7420">
        <w:t> </w:t>
      </w:r>
      <w:r w:rsidRPr="00FA0D2D">
        <w:t>straipsnio 4</w:t>
      </w:r>
      <w:r w:rsidR="00EA7420">
        <w:t> </w:t>
      </w:r>
      <w:r w:rsidRPr="00FA0D2D">
        <w:t>punktas). Šioje dalyje yra nurodomi tik neišnykę (nepanaikinti) kaltinamojo teistumai.</w:t>
      </w:r>
    </w:p>
    <w:p w14:paraId="79CC059E" w14:textId="283F4F0A" w:rsidR="002C08F4" w:rsidRPr="00FA0D2D" w:rsidRDefault="002C08F4" w:rsidP="002C08F4">
      <w:pPr>
        <w:tabs>
          <w:tab w:val="left" w:pos="851"/>
          <w:tab w:val="left" w:pos="1418"/>
        </w:tabs>
        <w:spacing w:line="240" w:lineRule="auto"/>
        <w:jc w:val="both"/>
      </w:pPr>
      <w:r w:rsidRPr="00FA0D2D">
        <w:tab/>
        <w:t>7.2. Įžanginėje dalyje nurodomas baudžiamasis įstatymas, nustatantis nusikalstamą veiką, kurios padarymu kaltinamasis kaltinamas (BPK</w:t>
      </w:r>
      <w:r w:rsidR="00EA7420">
        <w:t> </w:t>
      </w:r>
      <w:r w:rsidRPr="00FA0D2D">
        <w:t>304</w:t>
      </w:r>
      <w:r w:rsidR="00EA7420">
        <w:t> </w:t>
      </w:r>
      <w:r w:rsidRPr="00FA0D2D">
        <w:t>straipsnio 5 punktas</w:t>
      </w:r>
      <w:r w:rsidRPr="002C08F4">
        <w:t>), o jei kaltinimas teisme buvo keičiamas, nurodomas ir pakeistas kaltinimas. Šioje dalyje nurodytinos tik tos nusikalstamos veikos (jas nustatantys baudžiamojo įstatymo straipsniai),</w:t>
      </w:r>
      <w:r w:rsidRPr="00FA0D2D">
        <w:t xml:space="preserve"> dėl kurių baudžiamoji byla buvo perduota nagrinėti teisiamajame posėdyje (BPK</w:t>
      </w:r>
      <w:r w:rsidR="00EA7420">
        <w:t> </w:t>
      </w:r>
      <w:r w:rsidRPr="00FA0D2D">
        <w:t>255</w:t>
      </w:r>
      <w:r w:rsidR="00EA7420">
        <w:t> </w:t>
      </w:r>
      <w:r w:rsidRPr="00FA0D2D">
        <w:t>straipsnio 1</w:t>
      </w:r>
      <w:r w:rsidR="00EA7420">
        <w:t> </w:t>
      </w:r>
      <w:r w:rsidRPr="00FA0D2D">
        <w:t xml:space="preserve">dalis, </w:t>
      </w:r>
      <w:r w:rsidRPr="002C08F4">
        <w:t>256 straipsnis</w:t>
      </w:r>
      <w:r w:rsidRPr="00FA0D2D">
        <w:t>).</w:t>
      </w:r>
    </w:p>
    <w:p w14:paraId="230067C0" w14:textId="520CFAE3" w:rsidR="002C08F4" w:rsidRPr="00FA0D2D" w:rsidRDefault="002C08F4" w:rsidP="002C08F4">
      <w:pPr>
        <w:tabs>
          <w:tab w:val="left" w:pos="851"/>
          <w:tab w:val="left" w:pos="1418"/>
        </w:tabs>
        <w:spacing w:line="240" w:lineRule="auto"/>
        <w:jc w:val="both"/>
      </w:pPr>
      <w:r w:rsidRPr="00FA0D2D">
        <w:tab/>
        <w:t xml:space="preserve">8. Apkaltinamojo nuosprendžio aprašomosios dalies </w:t>
      </w:r>
      <w:r w:rsidRPr="00FA0D2D">
        <w:rPr>
          <w:bCs/>
          <w:color w:val="000000" w:themeColor="text1"/>
        </w:rPr>
        <w:t>struktūrai ir</w:t>
      </w:r>
      <w:r w:rsidRPr="00FA0D2D">
        <w:rPr>
          <w:color w:val="000000" w:themeColor="text1"/>
        </w:rPr>
        <w:t xml:space="preserve"> </w:t>
      </w:r>
      <w:r w:rsidRPr="00FA0D2D">
        <w:t>turiniui keliami reikalavimai nustatyti BPK</w:t>
      </w:r>
      <w:r w:rsidR="00EA7420">
        <w:t> </w:t>
      </w:r>
      <w:r w:rsidRPr="00FA0D2D">
        <w:t>305</w:t>
      </w:r>
      <w:r w:rsidR="00EA7420">
        <w:t> </w:t>
      </w:r>
      <w:r w:rsidRPr="00FA0D2D">
        <w:t>straipsnio 1</w:t>
      </w:r>
      <w:r w:rsidR="00EA7420">
        <w:t> </w:t>
      </w:r>
      <w:r w:rsidRPr="00FA0D2D">
        <w:t>dalyje. Visos apkaltinamojo nuosprendžio aprašomosios dalies struktūrinės dalys yra būtinos, jos išdėstomos BPK nustatytu eiliškumu, jose išsamiai ir tiksliai nurodomi visi būtini duomenys. Šios struktūrinės dalys turi būti tarpusavyje suderintos, neprieštarauti viena kitai.</w:t>
      </w:r>
    </w:p>
    <w:p w14:paraId="6198F336" w14:textId="2680CD47" w:rsidR="002C08F4" w:rsidRPr="00FA0D2D" w:rsidRDefault="002C08F4" w:rsidP="002C08F4">
      <w:pPr>
        <w:tabs>
          <w:tab w:val="left" w:pos="851"/>
          <w:tab w:val="left" w:pos="1418"/>
        </w:tabs>
        <w:spacing w:line="240" w:lineRule="auto"/>
        <w:jc w:val="both"/>
        <w:rPr>
          <w:bCs/>
        </w:rPr>
      </w:pPr>
      <w:r w:rsidRPr="00FA0D2D">
        <w:tab/>
        <w:t xml:space="preserve">8.1. </w:t>
      </w:r>
      <w:bookmarkStart w:id="1048" w:name="_Hlk55822686"/>
      <w:r w:rsidRPr="00FA0D2D">
        <w:t>A</w:t>
      </w:r>
      <w:r w:rsidRPr="00FA0D2D">
        <w:rPr>
          <w:bCs/>
        </w:rPr>
        <w:t>pkaltinamojo nuosprendžio aprašomojoje dalyje išdėstoma įrodyta pripažintos nusikalstamos veikos padarymo aplinkybės, t.</w:t>
      </w:r>
      <w:r w:rsidR="00AB2FAF">
        <w:rPr>
          <w:bCs/>
        </w:rPr>
        <w:t> </w:t>
      </w:r>
      <w:r w:rsidRPr="00FA0D2D">
        <w:rPr>
          <w:bCs/>
        </w:rPr>
        <w:t>y. nurodoma jos padarymo vieta, laikas, būdas, padariniai ir kitos svarbios aplinkybės (BPK</w:t>
      </w:r>
      <w:r w:rsidR="00EA7420">
        <w:rPr>
          <w:bCs/>
        </w:rPr>
        <w:t> </w:t>
      </w:r>
      <w:r w:rsidRPr="00FA0D2D">
        <w:rPr>
          <w:bCs/>
        </w:rPr>
        <w:t>305</w:t>
      </w:r>
      <w:r w:rsidR="00EA7420">
        <w:rPr>
          <w:bCs/>
        </w:rPr>
        <w:t> </w:t>
      </w:r>
      <w:r w:rsidRPr="00FA0D2D">
        <w:rPr>
          <w:bCs/>
        </w:rPr>
        <w:t>straipsnio 1</w:t>
      </w:r>
      <w:r w:rsidR="00EA7420">
        <w:rPr>
          <w:bCs/>
        </w:rPr>
        <w:t> </w:t>
      </w:r>
      <w:r w:rsidRPr="00FA0D2D">
        <w:rPr>
          <w:bCs/>
        </w:rPr>
        <w:t>dalies 1</w:t>
      </w:r>
      <w:r w:rsidR="00EA7420">
        <w:rPr>
          <w:bCs/>
        </w:rPr>
        <w:t> </w:t>
      </w:r>
      <w:r w:rsidRPr="00FA0D2D">
        <w:rPr>
          <w:bCs/>
        </w:rPr>
        <w:t xml:space="preserve">punktas). </w:t>
      </w:r>
    </w:p>
    <w:bookmarkEnd w:id="1048"/>
    <w:p w14:paraId="43B73CE1" w14:textId="1E5B7411" w:rsidR="002C08F4" w:rsidRPr="00FA0D2D" w:rsidRDefault="002C08F4" w:rsidP="002C08F4">
      <w:pPr>
        <w:tabs>
          <w:tab w:val="left" w:pos="851"/>
          <w:tab w:val="left" w:pos="1418"/>
        </w:tabs>
        <w:spacing w:line="240" w:lineRule="auto"/>
        <w:jc w:val="both"/>
        <w:rPr>
          <w:bCs/>
        </w:rPr>
      </w:pPr>
      <w:r w:rsidRPr="00FA0D2D">
        <w:rPr>
          <w:bCs/>
        </w:rPr>
        <w:tab/>
        <w:t>8.1.1. BPK</w:t>
      </w:r>
      <w:r w:rsidR="00EA7420">
        <w:rPr>
          <w:bCs/>
        </w:rPr>
        <w:t> </w:t>
      </w:r>
      <w:r w:rsidRPr="00FA0D2D">
        <w:rPr>
          <w:bCs/>
        </w:rPr>
        <w:t>305</w:t>
      </w:r>
      <w:r w:rsidR="00EA7420">
        <w:rPr>
          <w:bCs/>
        </w:rPr>
        <w:t> </w:t>
      </w:r>
      <w:r w:rsidRPr="00FA0D2D">
        <w:rPr>
          <w:bCs/>
        </w:rPr>
        <w:t>straipsnio 1</w:t>
      </w:r>
      <w:r w:rsidR="00EA7420">
        <w:rPr>
          <w:bCs/>
        </w:rPr>
        <w:t> </w:t>
      </w:r>
      <w:r w:rsidRPr="00FA0D2D">
        <w:rPr>
          <w:bCs/>
        </w:rPr>
        <w:t>dalies 1</w:t>
      </w:r>
      <w:r w:rsidR="00EA7420">
        <w:rPr>
          <w:bCs/>
        </w:rPr>
        <w:t> </w:t>
      </w:r>
      <w:r w:rsidRPr="00FA0D2D">
        <w:rPr>
          <w:bCs/>
        </w:rPr>
        <w:t xml:space="preserve">punkte nurodytos aplinkybės turi būti išdėstytos glaustai, tiksliai, teismas turi nurodyti kaltinamojo veikos apimtį, nusikalstamos veikos stadiją, aplinkybes, apibūdinančias konkrečios nusikalstamos veikos sudėties požymius, kitus </w:t>
      </w:r>
      <w:r w:rsidR="00A70BD6" w:rsidRPr="00FA0D2D">
        <w:rPr>
          <w:bCs/>
        </w:rPr>
        <w:t>nusikalstam</w:t>
      </w:r>
      <w:r w:rsidR="00A70BD6">
        <w:rPr>
          <w:bCs/>
        </w:rPr>
        <w:t>ai</w:t>
      </w:r>
      <w:r w:rsidR="00A70BD6" w:rsidRPr="00FA0D2D">
        <w:rPr>
          <w:bCs/>
        </w:rPr>
        <w:t xml:space="preserve"> veik</w:t>
      </w:r>
      <w:r w:rsidR="00A70BD6">
        <w:rPr>
          <w:bCs/>
        </w:rPr>
        <w:t>ai</w:t>
      </w:r>
      <w:r w:rsidR="00A70BD6" w:rsidRPr="00FA0D2D">
        <w:rPr>
          <w:bCs/>
        </w:rPr>
        <w:t xml:space="preserve"> kvalifik</w:t>
      </w:r>
      <w:r w:rsidR="00A70BD6">
        <w:rPr>
          <w:bCs/>
        </w:rPr>
        <w:t>uoti</w:t>
      </w:r>
      <w:r w:rsidR="00A70BD6" w:rsidRPr="00FA0D2D">
        <w:rPr>
          <w:bCs/>
        </w:rPr>
        <w:t xml:space="preserve"> </w:t>
      </w:r>
      <w:r w:rsidRPr="00FA0D2D">
        <w:rPr>
          <w:bCs/>
        </w:rPr>
        <w:t xml:space="preserve">ir </w:t>
      </w:r>
      <w:r w:rsidR="00A70BD6" w:rsidRPr="00FA0D2D">
        <w:rPr>
          <w:bCs/>
        </w:rPr>
        <w:t>bausm</w:t>
      </w:r>
      <w:r w:rsidR="00A70BD6">
        <w:rPr>
          <w:bCs/>
        </w:rPr>
        <w:t>ei</w:t>
      </w:r>
      <w:r w:rsidR="00A70BD6" w:rsidRPr="00FA0D2D">
        <w:rPr>
          <w:bCs/>
        </w:rPr>
        <w:t xml:space="preserve"> parink</w:t>
      </w:r>
      <w:r w:rsidR="00A70BD6">
        <w:rPr>
          <w:bCs/>
        </w:rPr>
        <w:t>ti</w:t>
      </w:r>
      <w:r w:rsidR="00A70BD6" w:rsidRPr="00FA0D2D">
        <w:rPr>
          <w:bCs/>
        </w:rPr>
        <w:t xml:space="preserve"> </w:t>
      </w:r>
      <w:r w:rsidRPr="00FA0D2D">
        <w:rPr>
          <w:bCs/>
        </w:rPr>
        <w:t xml:space="preserve">reikšmingus faktus bei aplinkybes. Formuluotės įvardijant nusikalstamos veikos padarymo aplinkybes teisės požiūriu turi būti neprieštaringos. </w:t>
      </w:r>
    </w:p>
    <w:p w14:paraId="67A74A8B" w14:textId="77777777" w:rsidR="002C08F4" w:rsidRPr="00FA0D2D" w:rsidRDefault="002C08F4" w:rsidP="002C08F4">
      <w:pPr>
        <w:tabs>
          <w:tab w:val="left" w:pos="851"/>
          <w:tab w:val="left" w:pos="1418"/>
        </w:tabs>
        <w:spacing w:line="240" w:lineRule="auto"/>
        <w:jc w:val="both"/>
        <w:rPr>
          <w:bCs/>
        </w:rPr>
      </w:pPr>
      <w:r w:rsidRPr="00FA0D2D">
        <w:rPr>
          <w:bCs/>
        </w:rPr>
        <w:tab/>
        <w:t>8.1.2. Apkaltinamojo nuosprendžio aprašomojoje dalyje aprašoma nustatyta nusikalstama veika, už kurios padarymą kaltinamasis nuosprendžiu yra nuteisiamas, o ne kaltinimo, dėl kurio byla buvo perduota teismui, esmė.</w:t>
      </w:r>
    </w:p>
    <w:p w14:paraId="17E3A94A" w14:textId="3D4BFF2B" w:rsidR="002C08F4" w:rsidRPr="00FA0D2D" w:rsidRDefault="002C08F4" w:rsidP="002C08F4">
      <w:pPr>
        <w:tabs>
          <w:tab w:val="left" w:pos="851"/>
          <w:tab w:val="left" w:pos="1418"/>
        </w:tabs>
        <w:spacing w:line="240" w:lineRule="auto"/>
        <w:jc w:val="both"/>
      </w:pPr>
      <w:r w:rsidRPr="00FA0D2D">
        <w:rPr>
          <w:bCs/>
        </w:rPr>
        <w:tab/>
        <w:t>8.1.3. Išdėstomos nusikalstamos veikos padarymo faktinės aplinkybės negali iš esmės skirtis nuo nusikalstamos veikos aprašymo kaltinamajame akte ar nustatyta tvarka teisme pakeisto kaltinimo (BPK</w:t>
      </w:r>
      <w:r w:rsidR="00EA7420">
        <w:rPr>
          <w:bCs/>
        </w:rPr>
        <w:t> </w:t>
      </w:r>
      <w:r w:rsidRPr="00FA0D2D">
        <w:rPr>
          <w:bCs/>
        </w:rPr>
        <w:t>256</w:t>
      </w:r>
      <w:r w:rsidR="00EA7420">
        <w:rPr>
          <w:bCs/>
        </w:rPr>
        <w:t> </w:t>
      </w:r>
      <w:r w:rsidRPr="00FA0D2D">
        <w:rPr>
          <w:bCs/>
        </w:rPr>
        <w:t xml:space="preserve">straipsnis). </w:t>
      </w:r>
      <w:r w:rsidRPr="00FA0D2D">
        <w:t>Šioje dalyje neturi būti pažodinio kaltinamojo akto perrašymo.</w:t>
      </w:r>
    </w:p>
    <w:p w14:paraId="13E239DA" w14:textId="77777777" w:rsidR="002C08F4" w:rsidRPr="00FA0D2D" w:rsidRDefault="002C08F4" w:rsidP="002C08F4">
      <w:pPr>
        <w:tabs>
          <w:tab w:val="left" w:pos="851"/>
          <w:tab w:val="left" w:pos="1418"/>
        </w:tabs>
        <w:spacing w:line="240" w:lineRule="auto"/>
        <w:jc w:val="both"/>
        <w:rPr>
          <w:bCs/>
        </w:rPr>
      </w:pPr>
      <w:r w:rsidRPr="00FA0D2D">
        <w:rPr>
          <w:bCs/>
        </w:rPr>
        <w:tab/>
        <w:t xml:space="preserve">8.1.4. Aprašant nusikalstamą veiką, veikos padarymo vieta, laikas, būdas šioje nuosprendžio dalyje nurodomi visada, o kai neįmanoma nustatyti tikslios vietos ar laiko, šios aplinkybės nurodomos kiek įmanoma tiksliau. Vien tai, kad nenustatyta tiksli nusikalstamos veikos padarymo valanda arba nurodytas laiko tarpas, kurio metu ji buvo padaryta, savaime nereiškia baudžiamojo proceso įstatymo pažeidimo. </w:t>
      </w:r>
    </w:p>
    <w:p w14:paraId="68D21BFC" w14:textId="19539127" w:rsidR="002C08F4" w:rsidRPr="00FA0D2D" w:rsidRDefault="002C08F4" w:rsidP="002C08F4">
      <w:pPr>
        <w:spacing w:line="240" w:lineRule="auto"/>
        <w:ind w:firstLine="851"/>
        <w:jc w:val="both"/>
        <w:rPr>
          <w:color w:val="000000" w:themeColor="text1"/>
        </w:rPr>
      </w:pPr>
      <w:r w:rsidRPr="00FA0D2D">
        <w:rPr>
          <w:bCs/>
        </w:rPr>
        <w:t xml:space="preserve">8.1.5. </w:t>
      </w:r>
      <w:r w:rsidRPr="00FA0D2D">
        <w:rPr>
          <w:color w:val="000000" w:themeColor="text1"/>
        </w:rPr>
        <w:t xml:space="preserve">Kai nusikalstamą veiką padarė keli asmenys, jų veika aprašoma bendrai, aiškiai nurodant, kaip kiekvienas iš jų dalyvavo darant nusikalstamą veiką. Kai vienas ar grupė asmenų yra padarę kelias nusikalstamas veikas, kiekviena veika aprašoma atskirai. </w:t>
      </w:r>
      <w:r w:rsidRPr="00EF46FF">
        <w:rPr>
          <w:color w:val="000000" w:themeColor="text1"/>
        </w:rPr>
        <w:t>Paprastai laikytina</w:t>
      </w:r>
      <w:r w:rsidRPr="00FA0D2D">
        <w:rPr>
          <w:b/>
          <w:bCs/>
          <w:color w:val="000000" w:themeColor="text1"/>
        </w:rPr>
        <w:t xml:space="preserve"> </w:t>
      </w:r>
      <w:r w:rsidRPr="00FA0D2D">
        <w:rPr>
          <w:color w:val="000000" w:themeColor="text1"/>
        </w:rPr>
        <w:t xml:space="preserve">netinkama teismų praktika, kai nuosprendžio aprašomojoje dalyje bendrininkų padarytos veikos aprašomos po kelis kartus kartojant tuos pačius veikos požymius kiekvienam bendrininkui atskirai, o ne </w:t>
      </w:r>
      <w:r w:rsidR="00A70BD6">
        <w:rPr>
          <w:color w:val="000000" w:themeColor="text1"/>
        </w:rPr>
        <w:t>su</w:t>
      </w:r>
      <w:r w:rsidR="00A70BD6" w:rsidRPr="00FA0D2D">
        <w:rPr>
          <w:color w:val="000000" w:themeColor="text1"/>
        </w:rPr>
        <w:t xml:space="preserve">jungiant </w:t>
      </w:r>
      <w:r w:rsidRPr="00FA0D2D">
        <w:rPr>
          <w:color w:val="000000" w:themeColor="text1"/>
        </w:rPr>
        <w:t>į visumą, kurioje be pasikartojimų bendrai būtų aprašyta bendrininkų padaryta veika, nuosekliai atskleidžiant tiek padarytos nusikalstamos veikos požymius, tiek kiekvieno bendrininko vaidmenį padarant šią veiką.</w:t>
      </w:r>
    </w:p>
    <w:p w14:paraId="5F8890CD" w14:textId="3CA7543B" w:rsidR="002C08F4" w:rsidRPr="00FA0D2D" w:rsidRDefault="002C08F4" w:rsidP="002C08F4">
      <w:pPr>
        <w:tabs>
          <w:tab w:val="left" w:pos="851"/>
          <w:tab w:val="left" w:pos="1418"/>
        </w:tabs>
        <w:spacing w:line="240" w:lineRule="auto"/>
        <w:jc w:val="both"/>
        <w:rPr>
          <w:bCs/>
        </w:rPr>
      </w:pPr>
      <w:r w:rsidRPr="00FA0D2D">
        <w:rPr>
          <w:bCs/>
        </w:rPr>
        <w:lastRenderedPageBreak/>
        <w:tab/>
        <w:t xml:space="preserve">8.2. </w:t>
      </w:r>
      <w:bookmarkStart w:id="1049" w:name="_Hlk55823098"/>
      <w:r w:rsidRPr="00FA0D2D">
        <w:rPr>
          <w:bCs/>
        </w:rPr>
        <w:t xml:space="preserve">Apkaltinamojo nuosprendžio aprašomojoje dalyje nurodomi įrodymai, kuriais grindžiamos teismo išvados, ir motyvai, kuriais </w:t>
      </w:r>
      <w:r w:rsidR="00A70BD6" w:rsidRPr="00FA0D2D">
        <w:rPr>
          <w:bCs/>
        </w:rPr>
        <w:t>vadovau</w:t>
      </w:r>
      <w:r w:rsidR="00A70BD6">
        <w:rPr>
          <w:bCs/>
        </w:rPr>
        <w:t>damasis</w:t>
      </w:r>
      <w:r w:rsidR="00A70BD6" w:rsidRPr="00FA0D2D">
        <w:rPr>
          <w:bCs/>
        </w:rPr>
        <w:t xml:space="preserve"> </w:t>
      </w:r>
      <w:r w:rsidRPr="00FA0D2D">
        <w:rPr>
          <w:bCs/>
        </w:rPr>
        <w:t>teismas atmetė kitus įrodymus (BPK</w:t>
      </w:r>
      <w:r w:rsidR="00EA7420">
        <w:rPr>
          <w:bCs/>
        </w:rPr>
        <w:t> </w:t>
      </w:r>
      <w:r w:rsidRPr="00FA0D2D">
        <w:rPr>
          <w:bCs/>
        </w:rPr>
        <w:t>305</w:t>
      </w:r>
      <w:r w:rsidR="00EA7420">
        <w:rPr>
          <w:bCs/>
        </w:rPr>
        <w:t> </w:t>
      </w:r>
      <w:r w:rsidRPr="00FA0D2D">
        <w:rPr>
          <w:bCs/>
        </w:rPr>
        <w:t>straipsnio 1</w:t>
      </w:r>
      <w:r w:rsidR="00EA7420">
        <w:rPr>
          <w:bCs/>
        </w:rPr>
        <w:t> </w:t>
      </w:r>
      <w:r w:rsidRPr="00FA0D2D">
        <w:rPr>
          <w:bCs/>
        </w:rPr>
        <w:t>dalies 2</w:t>
      </w:r>
      <w:r w:rsidR="00EA7420">
        <w:rPr>
          <w:bCs/>
        </w:rPr>
        <w:t> </w:t>
      </w:r>
      <w:r w:rsidRPr="00FA0D2D">
        <w:rPr>
          <w:bCs/>
        </w:rPr>
        <w:t xml:space="preserve">punktas). </w:t>
      </w:r>
    </w:p>
    <w:bookmarkEnd w:id="1049"/>
    <w:p w14:paraId="1527E4CA" w14:textId="77777777" w:rsidR="002C08F4" w:rsidRPr="00FA0D2D" w:rsidRDefault="002C08F4" w:rsidP="002C08F4">
      <w:pPr>
        <w:spacing w:line="240" w:lineRule="auto"/>
        <w:ind w:firstLine="851"/>
        <w:jc w:val="both"/>
        <w:rPr>
          <w:bCs/>
        </w:rPr>
      </w:pPr>
      <w:r w:rsidRPr="00FA0D2D">
        <w:rPr>
          <w:bCs/>
        </w:rPr>
        <w:t>8.2.1. Nuosprendyje t</w:t>
      </w:r>
      <w:r w:rsidRPr="00FA0D2D">
        <w:t xml:space="preserve">eismo išvados turi būti grindžiamos įrodymais, išdėstant jų vertinimo motyvus. </w:t>
      </w:r>
      <w:r w:rsidRPr="00FA0D2D">
        <w:rPr>
          <w:bCs/>
        </w:rPr>
        <w:t>Teismas, priimdamas nuosprendį, turi aiškiai nustatyti faktines bylos aplinkybes, reikšmingas bylai išspręsti teisingai, ir aiškiai nurodyti, kokie įrodymai jas patvirtina arba paneigia.</w:t>
      </w:r>
    </w:p>
    <w:p w14:paraId="3680C478" w14:textId="77777777" w:rsidR="002C08F4" w:rsidRPr="00EF46FF" w:rsidRDefault="002C08F4" w:rsidP="002C08F4">
      <w:pPr>
        <w:spacing w:line="240" w:lineRule="auto"/>
        <w:ind w:firstLine="851"/>
        <w:jc w:val="both"/>
      </w:pPr>
      <w:r w:rsidRPr="00FA0D2D">
        <w:t xml:space="preserve">8.2.2. </w:t>
      </w:r>
      <w:r w:rsidRPr="00EF46FF">
        <w:t>Nuosprendis turi nekelti abejonių dėl jame padarytų išvadų. Nusikalstamos veikos aplinkybės, įrodymai ir teismo išvados nuosprendyje turi būti išdėstomi glaustai, tiksliai, nuosekliai ir sudaryti logišką visumą, išvados turi būti argumentuotos, įtikinamos ir nekelti abejonių. Baudžiamojoje byloje esantys prieštaravimai turi būti patikrinti ir teismo įvertinti, dėl tų pačių aplinkybių nuosprendyje negali būti prieštaringų išvadų. Išvados turi būti padarytos įrodymų analizės pagrindu.</w:t>
      </w:r>
    </w:p>
    <w:p w14:paraId="04FDF415" w14:textId="0C6A5D47" w:rsidR="002C08F4" w:rsidRPr="00EF46FF" w:rsidRDefault="002C08F4" w:rsidP="002C08F4">
      <w:pPr>
        <w:spacing w:line="240" w:lineRule="auto"/>
        <w:ind w:firstLine="851"/>
        <w:jc w:val="both"/>
      </w:pPr>
      <w:r w:rsidRPr="00FA0D2D">
        <w:t xml:space="preserve">8.2.3. </w:t>
      </w:r>
      <w:r w:rsidRPr="00EF46FF">
        <w:t>Įrodymai apkaltinamajame nuosprendyje išdėstomi nuosekliai. Nuosprendyje turi būti ne tik išvardyti</w:t>
      </w:r>
      <w:r w:rsidR="00A70BD6">
        <w:t xml:space="preserve"> </w:t>
      </w:r>
      <w:r w:rsidR="00A70BD6" w:rsidRPr="00EF46FF">
        <w:t>įrodymai</w:t>
      </w:r>
      <w:r w:rsidRPr="00EF46FF">
        <w:t>, bet ir glaustai atskleistas jų turinys (esminiai duomenys). Išdėstant įrodymus neturi būti vien tik pažodžiui perrašomas ekspertizės aktas (specialisto išvada), liudytojų parodymai ir pan. Nuosprendyje cituojama tik tai, kas turi esminę reikšmę bylai, ir tik tiek, kiek reikia bylai išspręsti ir sprendimui pagrįsti.</w:t>
      </w:r>
    </w:p>
    <w:p w14:paraId="1D897DDB" w14:textId="158A9302" w:rsidR="002C08F4" w:rsidRPr="00FA0D2D" w:rsidRDefault="002C08F4" w:rsidP="002C08F4">
      <w:pPr>
        <w:spacing w:line="240" w:lineRule="auto"/>
        <w:ind w:firstLine="851"/>
        <w:jc w:val="both"/>
        <w:rPr>
          <w:bCs/>
        </w:rPr>
      </w:pPr>
      <w:r w:rsidRPr="00FA0D2D">
        <w:rPr>
          <w:bCs/>
        </w:rPr>
        <w:t xml:space="preserve">8.2.4. </w:t>
      </w:r>
      <w:r w:rsidRPr="00EF46FF">
        <w:rPr>
          <w:bCs/>
        </w:rPr>
        <w:t>Apkaltinamojo</w:t>
      </w:r>
      <w:r w:rsidRPr="00FA0D2D">
        <w:rPr>
          <w:bCs/>
        </w:rPr>
        <w:t xml:space="preserve"> nuosprendžio aprašomojoje dalyje turi būti atskleistas įrodymų tarpusavio ryšys ir pateikta įrodymų analizė visais klausimais, kurie išsprendžiami nuosprendžiu, t.</w:t>
      </w:r>
      <w:r w:rsidR="00EA7420">
        <w:rPr>
          <w:bCs/>
        </w:rPr>
        <w:t> </w:t>
      </w:r>
      <w:r w:rsidRPr="00FA0D2D">
        <w:rPr>
          <w:bCs/>
        </w:rPr>
        <w:t xml:space="preserve">y. išvados dėl visų nuosprendyje sprendžiamų klausimų turi būti pagrįstos išsamiai ir nešališkai ištirtais ir teisingai įvertintais įrodymais, atitinkančiais </w:t>
      </w:r>
      <w:r w:rsidR="00A70BD6">
        <w:rPr>
          <w:bCs/>
        </w:rPr>
        <w:t>B</w:t>
      </w:r>
      <w:r w:rsidR="00A70BD6" w:rsidRPr="00FA0D2D">
        <w:rPr>
          <w:bCs/>
        </w:rPr>
        <w:t xml:space="preserve">audžiamojo </w:t>
      </w:r>
      <w:r w:rsidRPr="00FA0D2D">
        <w:rPr>
          <w:bCs/>
        </w:rPr>
        <w:t>proceso kodekso keliamus reikalavimus (BPK</w:t>
      </w:r>
      <w:r w:rsidR="00EA7420">
        <w:rPr>
          <w:bCs/>
        </w:rPr>
        <w:t> </w:t>
      </w:r>
      <w:r w:rsidRPr="00FA0D2D">
        <w:rPr>
          <w:bCs/>
        </w:rPr>
        <w:t>20</w:t>
      </w:r>
      <w:r w:rsidR="00EA7420">
        <w:rPr>
          <w:bCs/>
        </w:rPr>
        <w:t> </w:t>
      </w:r>
      <w:r w:rsidRPr="00FA0D2D">
        <w:rPr>
          <w:bCs/>
        </w:rPr>
        <w:t>straipsnis). Iš įrodymų analizės nuosprendyje turi logiškai išplaukti kaltinamojo kaltę ar kitas svarbias aplinkybes patvirtinančios išvados.</w:t>
      </w:r>
      <w:r w:rsidRPr="00FA0D2D">
        <w:rPr>
          <w:b/>
          <w:i/>
          <w:iCs/>
        </w:rPr>
        <w:t xml:space="preserve">  </w:t>
      </w:r>
    </w:p>
    <w:p w14:paraId="3EAE0530" w14:textId="00365E24" w:rsidR="002C08F4" w:rsidRPr="00FA0D2D" w:rsidRDefault="002C08F4" w:rsidP="002C08F4">
      <w:pPr>
        <w:spacing w:line="240" w:lineRule="auto"/>
        <w:ind w:firstLine="851"/>
        <w:jc w:val="both"/>
        <w:rPr>
          <w:bCs/>
        </w:rPr>
      </w:pPr>
      <w:r w:rsidRPr="00FA0D2D">
        <w:rPr>
          <w:bCs/>
        </w:rPr>
        <w:t xml:space="preserve">8.2.5. Apkaltinamasis nuosprendis negali būti grindžiamas abejotinais faktais, prielaidomis. Duomenų, kuriais remiantis galima tik manyti, kad nusikalstama veika galėjo būti padaryta </w:t>
      </w:r>
      <w:r w:rsidRPr="00EF46FF">
        <w:rPr>
          <w:bCs/>
        </w:rPr>
        <w:t>arba kad kaltinamasis dalyvavo ją padarant,</w:t>
      </w:r>
      <w:r w:rsidRPr="00FA0D2D">
        <w:rPr>
          <w:bCs/>
        </w:rPr>
        <w:t xml:space="preserve"> nepakanka išvadoms apie asmens kaltumą padaryti ir apkaltinamajam nuosprendžiui priimti.</w:t>
      </w:r>
    </w:p>
    <w:p w14:paraId="3509D8FB" w14:textId="5BC18452" w:rsidR="002C08F4" w:rsidRPr="00FA0D2D" w:rsidRDefault="002C08F4" w:rsidP="002C08F4">
      <w:pPr>
        <w:spacing w:line="240" w:lineRule="auto"/>
        <w:ind w:firstLine="851"/>
        <w:jc w:val="both"/>
        <w:rPr>
          <w:bCs/>
        </w:rPr>
      </w:pPr>
      <w:r w:rsidRPr="00FA0D2D">
        <w:rPr>
          <w:bCs/>
        </w:rPr>
        <w:t xml:space="preserve">8.2.6. Kiekviena inkriminuojamos nusikalstamos veikos </w:t>
      </w:r>
      <w:r w:rsidRPr="00EF46FF">
        <w:rPr>
          <w:bCs/>
        </w:rPr>
        <w:t>faktinė aplinkybė</w:t>
      </w:r>
      <w:r w:rsidRPr="00FA0D2D">
        <w:rPr>
          <w:b/>
        </w:rPr>
        <w:t xml:space="preserve"> </w:t>
      </w:r>
      <w:r w:rsidRPr="00FA0D2D">
        <w:rPr>
          <w:bCs/>
        </w:rPr>
        <w:t>gali būti konstatuojama tik tada, kai jo</w:t>
      </w:r>
      <w:r w:rsidR="00A70BD6">
        <w:rPr>
          <w:bCs/>
        </w:rPr>
        <w:t>s</w:t>
      </w:r>
      <w:r w:rsidRPr="00FA0D2D">
        <w:rPr>
          <w:bCs/>
        </w:rPr>
        <w:t xml:space="preserve"> buvimą patvirtina teisiamajame posėdyje išnagrinėtų įrodymų visuma. Šios nuostatos turi būti laikomasi ir tais atvejais, kai </w:t>
      </w:r>
      <w:bookmarkStart w:id="1050" w:name="n2f3125a9-c390-4a4d-a7e3-6f7b1b8d515f"/>
      <w:r w:rsidRPr="00FA0D2D">
        <w:rPr>
          <w:bCs/>
        </w:rPr>
        <w:t>BK</w:t>
      </w:r>
      <w:bookmarkStart w:id="1051" w:name="pn2f3125a9-c390-4a4d-a7e3-6f7b1b8d515f"/>
      <w:bookmarkEnd w:id="1050"/>
      <w:bookmarkEnd w:id="1051"/>
      <w:r w:rsidRPr="00FA0D2D">
        <w:rPr>
          <w:bCs/>
        </w:rPr>
        <w:t xml:space="preserve"> specialiosios dalies tame pačiame straipsnyje nurodomos kelios alternatyvios veikos, kurių kiekviena,</w:t>
      </w:r>
      <w:r w:rsidR="002E2CC8">
        <w:rPr>
          <w:bCs/>
        </w:rPr>
        <w:t xml:space="preserve"> kai yra padaryta, </w:t>
      </w:r>
      <w:r w:rsidRPr="00FA0D2D">
        <w:rPr>
          <w:bCs/>
        </w:rPr>
        <w:t xml:space="preserve">gali būti savarankiškas kaltininko baudžiamosios atsakomybės pagrindas (pavyzdžiui, </w:t>
      </w:r>
      <w:bookmarkStart w:id="1052" w:name="na2a82fdf-f705-4dd5-ba9e-1a3a9aa28a68"/>
      <w:r w:rsidRPr="00FA0D2D">
        <w:rPr>
          <w:bCs/>
        </w:rPr>
        <w:t>BK</w:t>
      </w:r>
      <w:bookmarkStart w:id="1053" w:name="pna2a82fdf-f705-4dd5-ba9e-1a3a9aa28a68"/>
      <w:bookmarkEnd w:id="1052"/>
      <w:bookmarkEnd w:id="1053"/>
      <w:r w:rsidR="00EA7420">
        <w:rPr>
          <w:bCs/>
        </w:rPr>
        <w:t> </w:t>
      </w:r>
      <w:bookmarkStart w:id="1054" w:name="n47d49dec-e281-4fdc-ac1c-5f770e20ae64"/>
      <w:r w:rsidRPr="00FA0D2D">
        <w:rPr>
          <w:bCs/>
        </w:rPr>
        <w:t>260</w:t>
      </w:r>
      <w:bookmarkStart w:id="1055" w:name="pn47d49dec-e281-4fdc-ac1c-5f770e20ae64"/>
      <w:bookmarkEnd w:id="1054"/>
      <w:bookmarkEnd w:id="1055"/>
      <w:r w:rsidR="00EA7420">
        <w:rPr>
          <w:bCs/>
        </w:rPr>
        <w:t> </w:t>
      </w:r>
      <w:r w:rsidRPr="00FA0D2D">
        <w:rPr>
          <w:bCs/>
        </w:rPr>
        <w:t>straipsnio 1 dalis).</w:t>
      </w:r>
    </w:p>
    <w:p w14:paraId="55D5E727" w14:textId="70E697AB" w:rsidR="002C08F4" w:rsidRPr="00FA0D2D" w:rsidRDefault="002C08F4" w:rsidP="002C08F4">
      <w:pPr>
        <w:tabs>
          <w:tab w:val="left" w:pos="851"/>
          <w:tab w:val="left" w:pos="1418"/>
        </w:tabs>
        <w:spacing w:line="240" w:lineRule="auto"/>
        <w:jc w:val="both"/>
        <w:rPr>
          <w:b/>
          <w:i/>
          <w:iCs/>
        </w:rPr>
      </w:pPr>
      <w:r w:rsidRPr="00FA0D2D">
        <w:tab/>
        <w:t xml:space="preserve">8.2.7. </w:t>
      </w:r>
      <w:r w:rsidRPr="00FA0D2D">
        <w:rPr>
          <w:bCs/>
        </w:rPr>
        <w:t>Teismo nuosprendyje nereikalaujama išdėstyti vis</w:t>
      </w:r>
      <w:r w:rsidR="00A70BD6">
        <w:rPr>
          <w:bCs/>
        </w:rPr>
        <w:t>ų</w:t>
      </w:r>
      <w:r w:rsidRPr="00FA0D2D">
        <w:rPr>
          <w:bCs/>
        </w:rPr>
        <w:t xml:space="preserve"> ikiteisminio tyrimo ir bylos nagrinėjimo teisme metu surinkt</w:t>
      </w:r>
      <w:r w:rsidR="00A70BD6">
        <w:rPr>
          <w:bCs/>
        </w:rPr>
        <w:t>ų</w:t>
      </w:r>
      <w:r w:rsidRPr="00FA0D2D">
        <w:rPr>
          <w:bCs/>
        </w:rPr>
        <w:t xml:space="preserve"> duomen</w:t>
      </w:r>
      <w:r w:rsidR="00A70BD6">
        <w:rPr>
          <w:bCs/>
        </w:rPr>
        <w:t>ų</w:t>
      </w:r>
      <w:r w:rsidRPr="00FA0D2D">
        <w:rPr>
          <w:bCs/>
        </w:rPr>
        <w:t xml:space="preserve">. Teismas, atsižvelgdamas į </w:t>
      </w:r>
      <w:r w:rsidRPr="00EF46FF">
        <w:rPr>
          <w:bCs/>
        </w:rPr>
        <w:t>įrodinėjimo dalyką ir ribas,</w:t>
      </w:r>
      <w:r w:rsidRPr="00FA0D2D">
        <w:rPr>
          <w:bCs/>
        </w:rPr>
        <w:t xml:space="preserve"> sprendžia, kiek dėmesio ir vietos nuosprendyje skirti aiškinant faktinių aplinkybių nustatymo ir įrodymų vertinimo logiką, atsakant į gynybos ar kaltinimo iškeltus argumentus, analizuojant bylai reikšmingus teorinius ir praktinius klausimus. Teismas nuosprendį pagrindžia tik tais įrodymais, kurie buvo išnagrinėti teisiamajame posėdyje (BPK</w:t>
      </w:r>
      <w:r w:rsidR="00EA7420">
        <w:rPr>
          <w:bCs/>
        </w:rPr>
        <w:t> </w:t>
      </w:r>
      <w:r w:rsidRPr="00FA0D2D">
        <w:rPr>
          <w:bCs/>
        </w:rPr>
        <w:t>301</w:t>
      </w:r>
      <w:r w:rsidR="00EA7420">
        <w:rPr>
          <w:bCs/>
        </w:rPr>
        <w:t> </w:t>
      </w:r>
      <w:r w:rsidRPr="00FA0D2D">
        <w:rPr>
          <w:bCs/>
        </w:rPr>
        <w:t>straipsnio 1</w:t>
      </w:r>
      <w:r w:rsidR="00EA7420">
        <w:rPr>
          <w:bCs/>
        </w:rPr>
        <w:t> </w:t>
      </w:r>
      <w:r w:rsidRPr="00FA0D2D">
        <w:rPr>
          <w:bCs/>
        </w:rPr>
        <w:t>dalis).</w:t>
      </w:r>
    </w:p>
    <w:p w14:paraId="0A11B86F" w14:textId="6EBD7C13" w:rsidR="002C08F4" w:rsidRPr="00FA0D2D" w:rsidRDefault="002C08F4" w:rsidP="002C08F4">
      <w:pPr>
        <w:spacing w:line="240" w:lineRule="auto"/>
        <w:ind w:firstLine="851"/>
        <w:jc w:val="both"/>
      </w:pPr>
      <w:r w:rsidRPr="00FA0D2D">
        <w:rPr>
          <w:bCs/>
        </w:rPr>
        <w:t>8.3. Apkaltinamojo nuosprendžio aprašomojoje dalyje nurodomi nusikalstamos veikos kvalifikavimo motyvai ir išvados</w:t>
      </w:r>
      <w:r w:rsidRPr="00FA0D2D">
        <w:rPr>
          <w:b/>
        </w:rPr>
        <w:t xml:space="preserve"> </w:t>
      </w:r>
      <w:r w:rsidRPr="00FA0D2D">
        <w:rPr>
          <w:bCs/>
        </w:rPr>
        <w:t>(BPK</w:t>
      </w:r>
      <w:r w:rsidR="00EA7420">
        <w:rPr>
          <w:bCs/>
        </w:rPr>
        <w:t> </w:t>
      </w:r>
      <w:r w:rsidRPr="00FA0D2D">
        <w:rPr>
          <w:bCs/>
        </w:rPr>
        <w:t>305</w:t>
      </w:r>
      <w:r w:rsidR="00EA7420">
        <w:rPr>
          <w:bCs/>
        </w:rPr>
        <w:t> </w:t>
      </w:r>
      <w:r w:rsidRPr="00FA0D2D">
        <w:rPr>
          <w:bCs/>
        </w:rPr>
        <w:t>straipsnio 1</w:t>
      </w:r>
      <w:r w:rsidR="00EA7420">
        <w:rPr>
          <w:bCs/>
        </w:rPr>
        <w:t> </w:t>
      </w:r>
      <w:r w:rsidRPr="00FA0D2D">
        <w:rPr>
          <w:bCs/>
        </w:rPr>
        <w:t>dalies 3</w:t>
      </w:r>
      <w:r w:rsidR="00EA7420">
        <w:rPr>
          <w:bCs/>
        </w:rPr>
        <w:t> </w:t>
      </w:r>
      <w:r w:rsidRPr="00FA0D2D">
        <w:rPr>
          <w:bCs/>
        </w:rPr>
        <w:t xml:space="preserve">punktas). </w:t>
      </w:r>
      <w:r w:rsidRPr="00FA0D2D">
        <w:t xml:space="preserve">Nusikalstamos veikos kvalifikavimo motyvai išdėstomi dėl BK </w:t>
      </w:r>
      <w:r w:rsidRPr="00FA0D2D">
        <w:rPr>
          <w:bCs/>
          <w:color w:val="000000" w:themeColor="text1"/>
        </w:rPr>
        <w:t>bendrosios</w:t>
      </w:r>
      <w:r w:rsidRPr="00FA0D2D">
        <w:rPr>
          <w:color w:val="000000" w:themeColor="text1"/>
        </w:rPr>
        <w:t xml:space="preserve"> </w:t>
      </w:r>
      <w:r w:rsidRPr="00FA0D2D">
        <w:t xml:space="preserve">ir specialiosios dalies straipsnio, jo dalies ar punkto taikymo. </w:t>
      </w:r>
    </w:p>
    <w:p w14:paraId="64DD3810" w14:textId="7268EC8D" w:rsidR="002C08F4" w:rsidRPr="00FA0D2D" w:rsidRDefault="002C08F4" w:rsidP="002C08F4">
      <w:pPr>
        <w:spacing w:line="240" w:lineRule="auto"/>
        <w:ind w:firstLine="851"/>
        <w:jc w:val="both"/>
        <w:rPr>
          <w:bCs/>
        </w:rPr>
      </w:pPr>
      <w:r w:rsidRPr="00FA0D2D">
        <w:rPr>
          <w:bCs/>
        </w:rPr>
        <w:t>8.4. Apkaltinamajame nuosprendyje nusikalstamos veikos kvalifikavimo motyvai ir išvados turi būti nuosekl</w:t>
      </w:r>
      <w:r w:rsidR="00A70BD6">
        <w:rPr>
          <w:bCs/>
        </w:rPr>
        <w:t>ū</w:t>
      </w:r>
      <w:r w:rsidRPr="00FA0D2D">
        <w:rPr>
          <w:bCs/>
        </w:rPr>
        <w:t>s ir neprieštaring</w:t>
      </w:r>
      <w:r w:rsidR="00A70BD6">
        <w:rPr>
          <w:bCs/>
        </w:rPr>
        <w:t>i</w:t>
      </w:r>
      <w:r w:rsidRPr="00FA0D2D">
        <w:rPr>
          <w:bCs/>
        </w:rPr>
        <w:t>.</w:t>
      </w:r>
    </w:p>
    <w:p w14:paraId="15BCB16E" w14:textId="3E47C1ED" w:rsidR="002C08F4" w:rsidRPr="00EF46FF" w:rsidRDefault="002C08F4" w:rsidP="002C08F4">
      <w:pPr>
        <w:spacing w:line="240" w:lineRule="auto"/>
        <w:ind w:firstLine="851"/>
        <w:jc w:val="both"/>
        <w:rPr>
          <w:bCs/>
          <w:iCs/>
        </w:rPr>
      </w:pPr>
      <w:r w:rsidRPr="00FA0D2D">
        <w:rPr>
          <w:bCs/>
        </w:rPr>
        <w:t xml:space="preserve">8.5. </w:t>
      </w:r>
      <w:bookmarkStart w:id="1056" w:name="_Hlk31201553"/>
      <w:r w:rsidRPr="00EF46FF">
        <w:rPr>
          <w:bCs/>
        </w:rPr>
        <w:t xml:space="preserve">Jeigu teismas pripažįsta kaltinamąjį pavojingu recidyvistu, tokia išvada turi būti argumentuota </w:t>
      </w:r>
      <w:r w:rsidRPr="00EF46FF">
        <w:rPr>
          <w:bCs/>
          <w:iCs/>
        </w:rPr>
        <w:t>nuosprendžio aprašomojoje dalyje po nusikalstamos veikos kvalifikavimo motyvų pagrindžiant BK</w:t>
      </w:r>
      <w:r w:rsidR="00EA7420">
        <w:rPr>
          <w:bCs/>
          <w:iCs/>
        </w:rPr>
        <w:t> </w:t>
      </w:r>
      <w:r w:rsidRPr="00EF46FF">
        <w:rPr>
          <w:bCs/>
          <w:iCs/>
        </w:rPr>
        <w:t>27</w:t>
      </w:r>
      <w:r w:rsidR="00EA7420">
        <w:rPr>
          <w:bCs/>
          <w:iCs/>
        </w:rPr>
        <w:t> </w:t>
      </w:r>
      <w:r w:rsidRPr="00EF46FF">
        <w:rPr>
          <w:bCs/>
          <w:iCs/>
        </w:rPr>
        <w:t>straipsnio 2</w:t>
      </w:r>
      <w:r w:rsidR="00EA7420">
        <w:rPr>
          <w:bCs/>
          <w:iCs/>
        </w:rPr>
        <w:t> </w:t>
      </w:r>
      <w:r w:rsidRPr="00EF46FF">
        <w:rPr>
          <w:bCs/>
          <w:iCs/>
        </w:rPr>
        <w:t>dalyje nurodytų sąlygų b</w:t>
      </w:r>
      <w:r w:rsidR="0076168F">
        <w:rPr>
          <w:bCs/>
          <w:iCs/>
        </w:rPr>
        <w:t>u</w:t>
      </w:r>
      <w:r w:rsidRPr="00EF46FF">
        <w:rPr>
          <w:bCs/>
          <w:iCs/>
        </w:rPr>
        <w:t>vimą ir įvertinant šio straipsnio 3</w:t>
      </w:r>
      <w:r w:rsidR="00EA7420">
        <w:rPr>
          <w:bCs/>
          <w:iCs/>
        </w:rPr>
        <w:t> </w:t>
      </w:r>
      <w:r w:rsidRPr="00EF46FF">
        <w:rPr>
          <w:bCs/>
          <w:iCs/>
        </w:rPr>
        <w:t xml:space="preserve">dalyje nurodytas aplinkybes. </w:t>
      </w:r>
      <w:bookmarkEnd w:id="1056"/>
    </w:p>
    <w:p w14:paraId="02EF86DB" w14:textId="3F0FD6A5" w:rsidR="002C08F4" w:rsidRPr="00FA0D2D" w:rsidRDefault="002C08F4" w:rsidP="002C08F4">
      <w:pPr>
        <w:spacing w:line="240" w:lineRule="auto"/>
        <w:ind w:firstLine="851"/>
        <w:jc w:val="both"/>
      </w:pPr>
      <w:r w:rsidRPr="00FA0D2D">
        <w:rPr>
          <w:iCs/>
        </w:rPr>
        <w:lastRenderedPageBreak/>
        <w:t xml:space="preserve">9. Išteisinamojo nuosprendžio aprašomosios dalies </w:t>
      </w:r>
      <w:r w:rsidRPr="00FA0D2D">
        <w:rPr>
          <w:bCs/>
          <w:iCs/>
          <w:color w:val="000000" w:themeColor="text1"/>
        </w:rPr>
        <w:t>struktūrai ir</w:t>
      </w:r>
      <w:r w:rsidRPr="00FA0D2D">
        <w:rPr>
          <w:iCs/>
          <w:color w:val="000000" w:themeColor="text1"/>
        </w:rPr>
        <w:t xml:space="preserve"> </w:t>
      </w:r>
      <w:r w:rsidRPr="00FA0D2D">
        <w:rPr>
          <w:iCs/>
        </w:rPr>
        <w:t>turiniui keliami reikalavimai nustatyti BPK</w:t>
      </w:r>
      <w:r w:rsidR="00EA7420">
        <w:rPr>
          <w:iCs/>
        </w:rPr>
        <w:t> </w:t>
      </w:r>
      <w:r w:rsidRPr="00FA0D2D">
        <w:rPr>
          <w:iCs/>
        </w:rPr>
        <w:t>305</w:t>
      </w:r>
      <w:r w:rsidR="00EA7420">
        <w:rPr>
          <w:iCs/>
        </w:rPr>
        <w:t> </w:t>
      </w:r>
      <w:r w:rsidRPr="00FA0D2D">
        <w:rPr>
          <w:iCs/>
        </w:rPr>
        <w:t>straipsnio 3</w:t>
      </w:r>
      <w:r w:rsidR="00EA7420">
        <w:rPr>
          <w:iCs/>
        </w:rPr>
        <w:t> </w:t>
      </w:r>
      <w:r w:rsidRPr="00FA0D2D">
        <w:rPr>
          <w:iCs/>
        </w:rPr>
        <w:t xml:space="preserve">dalyje. Visos išteisinamojo nuosprendžio aprašomosios dalies struktūrinės dalys yra būtinos, jos išdėstomos BPK nustatytu eiliškumu, jose išsamiai ir tiksliai nurodomi visi būtini duomenys. </w:t>
      </w:r>
      <w:r w:rsidRPr="00FA0D2D">
        <w:t xml:space="preserve">Šios struktūrinės dalys turi būti tarpusavyje suderintos, neprieštarauti viena kitai. </w:t>
      </w:r>
    </w:p>
    <w:p w14:paraId="3A153462" w14:textId="572FA440" w:rsidR="002C08F4" w:rsidRPr="00EF46FF" w:rsidRDefault="002C08F4" w:rsidP="002C08F4">
      <w:pPr>
        <w:spacing w:line="240" w:lineRule="auto"/>
        <w:ind w:firstLine="851"/>
        <w:jc w:val="both"/>
      </w:pPr>
      <w:r w:rsidRPr="00FA0D2D">
        <w:t>9.1. Išteisinamojo nuosprendžio aprašomojoje dalyje, be kita ko, turi būti išdėstomos teismo nustatytos bylos aplinkybės (BPK</w:t>
      </w:r>
      <w:r w:rsidR="00EA7420">
        <w:t> </w:t>
      </w:r>
      <w:r w:rsidRPr="00FA0D2D">
        <w:t>305</w:t>
      </w:r>
      <w:r w:rsidR="00EA7420">
        <w:t> </w:t>
      </w:r>
      <w:r w:rsidRPr="00FA0D2D">
        <w:t>straipsnio 3</w:t>
      </w:r>
      <w:r w:rsidR="00EA7420">
        <w:t> </w:t>
      </w:r>
      <w:r w:rsidRPr="00FA0D2D">
        <w:t>dalies 2</w:t>
      </w:r>
      <w:r w:rsidR="00EA7420">
        <w:t> </w:t>
      </w:r>
      <w:r w:rsidRPr="00FA0D2D">
        <w:t xml:space="preserve">punktas). Išteisinamajame nuosprendyje nurodomos visos teismo nustatytos bylos aplinkybės, ne tik tos, kurios pakankamos tokiam nuosprendžiui pagrįsti. </w:t>
      </w:r>
      <w:r w:rsidRPr="00EF46FF">
        <w:t>Taip pat tais atvejais, kai baudžiamojoje byloje nagrinėti klausimai gali tapti kitos (pavyzdžiui, administracinės) bylos nagrinėjimo dalyku (žr. </w:t>
      </w:r>
      <w:hyperlink w:anchor="Buk_52" w:history="1">
        <w:r w:rsidRPr="002E5BFF">
          <w:rPr>
            <w:rStyle w:val="Hipersaitas"/>
          </w:rPr>
          <w:t>Apž</w:t>
        </w:r>
        <w:r w:rsidRPr="002E5BFF">
          <w:rPr>
            <w:rStyle w:val="Hipersaitas"/>
          </w:rPr>
          <w:t>v</w:t>
        </w:r>
        <w:r w:rsidRPr="002E5BFF">
          <w:rPr>
            <w:rStyle w:val="Hipersaitas"/>
          </w:rPr>
          <w:t xml:space="preserve">algos </w:t>
        </w:r>
        <w:r w:rsidR="002E5BFF" w:rsidRPr="002E5BFF">
          <w:rPr>
            <w:rStyle w:val="Hipersaitas"/>
          </w:rPr>
          <w:t>25</w:t>
        </w:r>
        <w:r w:rsidR="00EA7420" w:rsidRPr="002E5BFF">
          <w:rPr>
            <w:rStyle w:val="Hipersaitas"/>
          </w:rPr>
          <w:t> </w:t>
        </w:r>
        <w:r w:rsidRPr="002E5BFF">
          <w:rPr>
            <w:rStyle w:val="Hipersaitas"/>
          </w:rPr>
          <w:t>p</w:t>
        </w:r>
        <w:r w:rsidR="002E5BFF" w:rsidRPr="002E5BFF">
          <w:rPr>
            <w:rStyle w:val="Hipersaitas"/>
          </w:rPr>
          <w:t>sl</w:t>
        </w:r>
        <w:r w:rsidRPr="002E5BFF">
          <w:rPr>
            <w:rStyle w:val="Hipersaitas"/>
          </w:rPr>
          <w:t>.</w:t>
        </w:r>
      </w:hyperlink>
      <w:r w:rsidRPr="00EF46FF">
        <w:t>).</w:t>
      </w:r>
    </w:p>
    <w:p w14:paraId="5A876F9D" w14:textId="61E77FBB" w:rsidR="002C08F4" w:rsidRPr="00FA0D2D" w:rsidRDefault="002C08F4" w:rsidP="002C08F4">
      <w:pPr>
        <w:spacing w:line="240" w:lineRule="auto"/>
        <w:ind w:firstLine="851"/>
        <w:jc w:val="both"/>
        <w:rPr>
          <w:rFonts w:eastAsia="Calibri"/>
          <w:bCs/>
          <w:iCs/>
          <w:color w:val="000000" w:themeColor="text1"/>
        </w:rPr>
      </w:pPr>
      <w:r w:rsidRPr="00EF46FF">
        <w:t>9.2. Išteisinamojo nuosprendžio aprašomojoje dalyje taip pat turi būti nuosekliai išdėstomi įrodymai ir nurodomi jų vertinimo motyvai (BPK</w:t>
      </w:r>
      <w:r w:rsidR="00EA7420">
        <w:t> </w:t>
      </w:r>
      <w:r w:rsidRPr="00EF46FF">
        <w:t>305</w:t>
      </w:r>
      <w:r w:rsidR="00EA7420">
        <w:t> </w:t>
      </w:r>
      <w:r w:rsidRPr="00EF46FF">
        <w:t>straipsnio 3</w:t>
      </w:r>
      <w:r w:rsidR="00EA7420">
        <w:t> </w:t>
      </w:r>
      <w:r w:rsidRPr="00EF46FF">
        <w:t>dalies 3</w:t>
      </w:r>
      <w:r w:rsidR="00EA7420">
        <w:t> </w:t>
      </w:r>
      <w:r w:rsidRPr="00EF46FF">
        <w:t xml:space="preserve">punktas), </w:t>
      </w:r>
      <w:r w:rsidRPr="00EF46FF">
        <w:rPr>
          <w:rFonts w:eastAsia="Calibri"/>
          <w:iCs/>
          <w:color w:val="000000" w:themeColor="text1"/>
        </w:rPr>
        <w:t>kodėl kaltinamąjį teisinantys įrodymai</w:t>
      </w:r>
      <w:r w:rsidRPr="00FA0D2D">
        <w:rPr>
          <w:rFonts w:eastAsia="Calibri"/>
          <w:bCs/>
          <w:iCs/>
          <w:color w:val="000000" w:themeColor="text1"/>
        </w:rPr>
        <w:t xml:space="preserve"> yra priimami, o kaltinantys</w:t>
      </w:r>
      <w:r w:rsidR="00EA7420">
        <w:rPr>
          <w:rFonts w:eastAsia="Calibri"/>
          <w:bCs/>
          <w:iCs/>
          <w:color w:val="000000" w:themeColor="text1"/>
        </w:rPr>
        <w:t> </w:t>
      </w:r>
      <w:r w:rsidRPr="00FA0D2D">
        <w:rPr>
          <w:rFonts w:eastAsia="Calibri"/>
          <w:bCs/>
          <w:iCs/>
          <w:color w:val="000000" w:themeColor="text1"/>
        </w:rPr>
        <w:t xml:space="preserve">atmetami, taip pat </w:t>
      </w:r>
      <w:r w:rsidRPr="00FA0D2D">
        <w:rPr>
          <w:bCs/>
          <w:iCs/>
          <w:color w:val="000000" w:themeColor="text1"/>
        </w:rPr>
        <w:t>aiškiai argumentuojamas išteisinimo pagrindas. Teismo išvados turi būti neprieštaringos.</w:t>
      </w:r>
    </w:p>
    <w:p w14:paraId="18D1CCFA" w14:textId="33DA13C6" w:rsidR="002C08F4" w:rsidRPr="00FA0D2D" w:rsidRDefault="002C08F4" w:rsidP="002C08F4">
      <w:pPr>
        <w:spacing w:line="240" w:lineRule="auto"/>
        <w:ind w:firstLine="851"/>
        <w:jc w:val="both"/>
        <w:rPr>
          <w:rFonts w:eastAsia="Calibri"/>
        </w:rPr>
      </w:pPr>
      <w:r w:rsidRPr="00FA0D2D">
        <w:rPr>
          <w:rFonts w:eastAsia="Calibri"/>
        </w:rPr>
        <w:t xml:space="preserve">10. </w:t>
      </w:r>
      <w:r w:rsidRPr="00FA0D2D">
        <w:rPr>
          <w:iCs/>
        </w:rPr>
        <w:t>Nuosprendžio, kuriuo nutraukiama baudžiamoji byla, turiniui keliami reikalavimai nustatyti BPK 305 straipsnio 4</w:t>
      </w:r>
      <w:r w:rsidR="00EA7420">
        <w:rPr>
          <w:iCs/>
        </w:rPr>
        <w:t> </w:t>
      </w:r>
      <w:r w:rsidRPr="00FA0D2D">
        <w:rPr>
          <w:iCs/>
        </w:rPr>
        <w:t>dalyje.</w:t>
      </w:r>
    </w:p>
    <w:p w14:paraId="43B15EB9" w14:textId="50354FEC" w:rsidR="002C08F4" w:rsidRPr="00FA0D2D" w:rsidRDefault="002C08F4" w:rsidP="002C08F4">
      <w:pPr>
        <w:spacing w:line="240" w:lineRule="auto"/>
        <w:ind w:firstLine="851"/>
        <w:jc w:val="both"/>
      </w:pPr>
      <w:r w:rsidRPr="00FA0D2D">
        <w:t xml:space="preserve">10.1. Nuosprendis, kuriuo kaltinamasis atleidžiamas nuo baudžiamosios atsakomybės ir baudžiamoji byla nutraukiama, </w:t>
      </w:r>
      <w:bookmarkStart w:id="1057" w:name="pnTP1_10000202_aktas"/>
      <w:bookmarkStart w:id="1058" w:name="pnTP1_10000203_sub_vienetas"/>
      <w:bookmarkEnd w:id="1057"/>
      <w:bookmarkEnd w:id="1058"/>
      <w:r w:rsidRPr="00FA0D2D">
        <w:t>nėra apkaltinamasis nuosprendis, tačiau priimant tokį nuosprendį jo aprašomojoje dalyje turi būti nurodytos įrodyta</w:t>
      </w:r>
      <w:r w:rsidRPr="00FA0D2D">
        <w:rPr>
          <w:b/>
          <w:bCs/>
        </w:rPr>
        <w:t xml:space="preserve"> </w:t>
      </w:r>
      <w:r w:rsidRPr="00FA0D2D">
        <w:t>pripažintos nusikalstamos veikos aplinkybės (nurodoma jos padarymo vieta, laikas, būdas, padariniai ir kitos svarbios aplinkybės), įrodymai, kuriais grindžiamos teismo išvados, ir motyvai, kuriais vadovaudamasis teismas atmetė kitus įrodymus. Jeigu nutraukiant baudžiamąją bylą skiriama baudžiamojo poveikio ar auklėjamojo poveikio priemonė, nuosprendžio aprašomojoje dalyje nurodomi tos priemonės skyrimo motyvai (BPK 305 straipsnio 4</w:t>
      </w:r>
      <w:r w:rsidR="00EA7420">
        <w:t> </w:t>
      </w:r>
      <w:r w:rsidRPr="00FA0D2D">
        <w:t>dalis).</w:t>
      </w:r>
    </w:p>
    <w:p w14:paraId="068BB920" w14:textId="3C7656F0" w:rsidR="002C08F4" w:rsidRPr="00FA0D2D" w:rsidRDefault="002C08F4" w:rsidP="002C08F4">
      <w:pPr>
        <w:spacing w:line="240" w:lineRule="auto"/>
        <w:ind w:firstLine="851"/>
        <w:jc w:val="both"/>
      </w:pPr>
      <w:r w:rsidRPr="00FA0D2D">
        <w:t xml:space="preserve">10.2. </w:t>
      </w:r>
      <w:r w:rsidRPr="00FA0D2D">
        <w:rPr>
          <w:bCs/>
        </w:rPr>
        <w:t>Nuosprendžiu n</w:t>
      </w:r>
      <w:r w:rsidRPr="00FA0D2D">
        <w:t>utraukiant baudžiamąjį procesą suėjus apkaltinamojo nuosprendžio priėmimo senaties terminui, asmens, kuriam baudžiamasis procesas nutraukiamas, kaltumo klausimas nesprendžiamas. Tokiame nuosprendyje negali būti formuluočių</w:t>
      </w:r>
      <w:r w:rsidR="00277A9D">
        <w:t>,</w:t>
      </w:r>
      <w:r w:rsidRPr="00FA0D2D">
        <w:t xml:space="preserve"> būdingų apkaltinamajam nuosprendžiui, veikos faktinės aplinkybės aprašomos taip, kad būtų konstatuotas tik kaltinimo padarius nusikalstamą veiką pagrįstumas. Šios nuostatos turi būti laikomasi ir tais atvejais, kai senaties terminas sueina apeliacinio proceso metu ir naikinamas išteisinamasis pirmosios instancijos teismo nuosprendis.</w:t>
      </w:r>
    </w:p>
    <w:p w14:paraId="3949B2E7" w14:textId="1501BC51" w:rsidR="002C08F4" w:rsidRPr="00FA0D2D" w:rsidRDefault="002C08F4" w:rsidP="002C08F4">
      <w:pPr>
        <w:spacing w:line="240" w:lineRule="auto"/>
        <w:ind w:firstLine="851"/>
        <w:jc w:val="both"/>
      </w:pPr>
      <w:r w:rsidRPr="00FA0D2D">
        <w:t xml:space="preserve">10.3. Iš nekaltumo prezumpcijos principo kylančių reikalavimų turi būti laikomasi ir tais atvejais, kai viename nuosprendyje priimami skirtingi sprendimai dėl atskirų nusikalstamų veikų. Kai dėl vienų nusikalstamų veikų kaltininkas pripažįstamas kaltu, o dėl kitų yra suėjęs apkaltinamojo nuosprendžio priėmimo senaties terminas, nuosprendyje konstatuotinos visų nusikalstamų veikų faktinės aplinkybės ir jų </w:t>
      </w:r>
      <w:r w:rsidR="00277A9D" w:rsidRPr="00FA0D2D">
        <w:t>atitik</w:t>
      </w:r>
      <w:r w:rsidR="00277A9D">
        <w:t>tis</w:t>
      </w:r>
      <w:r w:rsidR="00277A9D" w:rsidRPr="00FA0D2D">
        <w:t xml:space="preserve"> </w:t>
      </w:r>
      <w:r w:rsidRPr="00FA0D2D">
        <w:t xml:space="preserve">baudžiamajame įstatyme </w:t>
      </w:r>
      <w:r w:rsidR="00277A9D" w:rsidRPr="00FA0D2D">
        <w:t>nu</w:t>
      </w:r>
      <w:r w:rsidR="00277A9D">
        <w:t>rodytos</w:t>
      </w:r>
      <w:r w:rsidR="00277A9D" w:rsidRPr="00FA0D2D">
        <w:t xml:space="preserve"> </w:t>
      </w:r>
      <w:r w:rsidRPr="00FA0D2D">
        <w:t>atitinkamos nusikalstamos veikos sudėties požymiams, o tada priimamas atitinkamas procesinis sprendimas, t.</w:t>
      </w:r>
      <w:r w:rsidR="00EA7420">
        <w:t> </w:t>
      </w:r>
      <w:r w:rsidRPr="00FA0D2D">
        <w:t xml:space="preserve">y. dėl vienų veikų kaltininkas pripažįstamas kaltu pagal atitinkamą </w:t>
      </w:r>
      <w:bookmarkStart w:id="1059" w:name="n71a65d44-920d-4733-8749-37d366c64717"/>
      <w:r w:rsidRPr="00FA0D2D">
        <w:t>BK</w:t>
      </w:r>
      <w:bookmarkStart w:id="1060" w:name="pn71a65d44-920d-4733-8749-37d366c64717"/>
      <w:bookmarkEnd w:id="1059"/>
      <w:bookmarkEnd w:id="1060"/>
      <w:r w:rsidRPr="00FA0D2D">
        <w:t xml:space="preserve"> specialiosios dalies straipsnį, o dėl kitų, vadovaujantis </w:t>
      </w:r>
      <w:bookmarkStart w:id="1061" w:name="n4bc6d37a-374a-400c-96ac-9b77bce6fe4a"/>
      <w:r w:rsidRPr="00FA0D2D">
        <w:t>BPK</w:t>
      </w:r>
      <w:bookmarkStart w:id="1062" w:name="pn4bc6d37a-374a-400c-96ac-9b77bce6fe4a"/>
      <w:bookmarkEnd w:id="1061"/>
      <w:bookmarkEnd w:id="1062"/>
      <w:r w:rsidR="00EA7420">
        <w:t> </w:t>
      </w:r>
      <w:bookmarkStart w:id="1063" w:name="n24710631-105b-4aeb-a019-e90203487ee3"/>
      <w:r w:rsidRPr="00FA0D2D">
        <w:t>3</w:t>
      </w:r>
      <w:bookmarkStart w:id="1064" w:name="pn24710631-105b-4aeb-a019-e90203487ee3"/>
      <w:bookmarkEnd w:id="1063"/>
      <w:bookmarkEnd w:id="1064"/>
      <w:r w:rsidR="00EA7420">
        <w:t> </w:t>
      </w:r>
      <w:r w:rsidRPr="00FA0D2D">
        <w:t>straipsnio 1</w:t>
      </w:r>
      <w:r w:rsidR="00EA7420">
        <w:t> </w:t>
      </w:r>
      <w:r w:rsidRPr="00FA0D2D">
        <w:t>dalies 2</w:t>
      </w:r>
      <w:r w:rsidR="00EA7420">
        <w:t> </w:t>
      </w:r>
      <w:r w:rsidRPr="00FA0D2D">
        <w:t>punktu, baudžiamasis procesas nutraukiamas suėjus senaties terminui. Tokiais atvejais priimamas vienas procesinis dokumentas</w:t>
      </w:r>
      <w:r w:rsidR="00EA7420">
        <w:t> </w:t>
      </w:r>
      <w:r w:rsidRPr="00FA0D2D">
        <w:t>– nuosprendis.</w:t>
      </w:r>
    </w:p>
    <w:p w14:paraId="5B611D2F" w14:textId="77CFD52B" w:rsidR="002C08F4" w:rsidRPr="00FA0D2D" w:rsidRDefault="002C08F4" w:rsidP="002C08F4">
      <w:pPr>
        <w:spacing w:line="240" w:lineRule="auto"/>
        <w:ind w:firstLine="851"/>
        <w:jc w:val="both"/>
      </w:pPr>
      <w:r w:rsidRPr="00FA0D2D">
        <w:t>11. Reikalavimai, keliami apkaltinamojo nuosprendžio rezoliucinei daliai, nustatyti BPK 307 straipsnio 1</w:t>
      </w:r>
      <w:r w:rsidR="00EA7420">
        <w:t> </w:t>
      </w:r>
      <w:r w:rsidRPr="00FA0D2D">
        <w:t xml:space="preserve">dalyje. </w:t>
      </w:r>
    </w:p>
    <w:p w14:paraId="37A9890A" w14:textId="7EA22F43" w:rsidR="002C08F4" w:rsidRPr="00FA0D2D" w:rsidRDefault="002C08F4" w:rsidP="002C08F4">
      <w:pPr>
        <w:spacing w:line="240" w:lineRule="auto"/>
        <w:ind w:firstLine="851"/>
        <w:jc w:val="both"/>
      </w:pPr>
      <w:r w:rsidRPr="00FA0D2D">
        <w:t>11.1. Asmuo pripažįstamas kaltu tik apkaltinamuoju teismo nuosprendžiu</w:t>
      </w:r>
      <w:bookmarkStart w:id="1065" w:name="nd9b5ccc1-d2f9-408a-8041-1fc535ba5134"/>
      <w:r w:rsidRPr="00FA0D2D">
        <w:t xml:space="preserve"> (BPK</w:t>
      </w:r>
      <w:bookmarkStart w:id="1066" w:name="pnd9b5ccc1-d2f9-408a-8041-1fc535ba5134"/>
      <w:bookmarkStart w:id="1067" w:name="n3dae286d-a5e4-4932-bc6a-b2db2e17646a"/>
      <w:bookmarkEnd w:id="1065"/>
      <w:bookmarkEnd w:id="1066"/>
      <w:r w:rsidRPr="00FA0D2D">
        <w:t> 307</w:t>
      </w:r>
      <w:bookmarkStart w:id="1068" w:name="pn3dae286d-a5e4-4932-bc6a-b2db2e17646a"/>
      <w:bookmarkEnd w:id="1067"/>
      <w:bookmarkEnd w:id="1068"/>
      <w:r w:rsidRPr="00FA0D2D">
        <w:t> straipsnio 1</w:t>
      </w:r>
      <w:r w:rsidR="00EA7420">
        <w:t> </w:t>
      </w:r>
      <w:r w:rsidRPr="00FA0D2D">
        <w:t>dalies 2</w:t>
      </w:r>
      <w:r w:rsidR="00EA7420">
        <w:t> </w:t>
      </w:r>
      <w:r w:rsidRPr="00FA0D2D">
        <w:t>punktas). Pripažindamas asmenį kaltu teismas išreiškia asmens pasmerkimą valstybės vardu dėl baudžiamajame įstatyme nu</w:t>
      </w:r>
      <w:r w:rsidR="00277A9D">
        <w:t>st</w:t>
      </w:r>
      <w:r w:rsidRPr="00FA0D2D">
        <w:t xml:space="preserve">atytos nusikalstamos veikos padarymo. </w:t>
      </w:r>
    </w:p>
    <w:p w14:paraId="7DFB0CDC" w14:textId="296D59AE" w:rsidR="002C08F4" w:rsidRPr="00FA0D2D" w:rsidRDefault="002C08F4" w:rsidP="002C08F4">
      <w:pPr>
        <w:spacing w:line="240" w:lineRule="auto"/>
        <w:ind w:firstLine="851"/>
        <w:jc w:val="both"/>
      </w:pPr>
      <w:r w:rsidRPr="00FA0D2D">
        <w:t>11.2. Jei asmuo, teismo nuosprendžiu sąlyginai atleistas nuo baudžiamosios atsakomybės, per nustatytą terminą padaro naują tyčinį nusikaltimą, ankstesnis sprendimas atleisti nuo baudžiamosios atsakomybės nustoja galioti ir sprendžiama dėl tokio asmens baudžiamosios atsakomybės už visas padarytas nusikalstamas veikas (pavyzdžiui, BK</w:t>
      </w:r>
      <w:r w:rsidR="00EA7420">
        <w:t> </w:t>
      </w:r>
      <w:r w:rsidRPr="00FA0D2D">
        <w:t>38</w:t>
      </w:r>
      <w:r w:rsidR="00EA7420">
        <w:t> </w:t>
      </w:r>
      <w:r w:rsidRPr="00FA0D2D">
        <w:t>straipsnio 4</w:t>
      </w:r>
      <w:r w:rsidR="00EA7420">
        <w:t> </w:t>
      </w:r>
      <w:r w:rsidRPr="00FA0D2D">
        <w:t xml:space="preserve">dalis, </w:t>
      </w:r>
      <w:r w:rsidRPr="00FA0D2D">
        <w:lastRenderedPageBreak/>
        <w:t>40</w:t>
      </w:r>
      <w:r w:rsidR="008F1679">
        <w:t> </w:t>
      </w:r>
      <w:r w:rsidRPr="00FA0D2D">
        <w:t>straipsnio 8</w:t>
      </w:r>
      <w:r w:rsidR="00EA7420">
        <w:t> </w:t>
      </w:r>
      <w:r w:rsidRPr="00FA0D2D">
        <w:t xml:space="preserve">dalis). </w:t>
      </w:r>
      <w:r w:rsidRPr="00FA0D2D">
        <w:rPr>
          <w:bCs/>
        </w:rPr>
        <w:t>S</w:t>
      </w:r>
      <w:r w:rsidRPr="00FA0D2D">
        <w:t>prendžiant dėl tokio asmens baudžiamosios atsakomybės už visas padarytas nusikalstamas veikas, iš naujo nenustatoma, ar buvo padaryta nusikalstama veika, dėl kurios asmuo buvo atleistas nuo baudžiamosios atsakomybės, ir kas ją padarė. Kadangi šių nusikalstamų veikų padarymo faktas ir asmuo</w:t>
      </w:r>
      <w:r w:rsidR="00277A9D">
        <w:t>,</w:t>
      </w:r>
      <w:r w:rsidRPr="00FA0D2D">
        <w:t xml:space="preserve"> jas įvykdęs</w:t>
      </w:r>
      <w:r w:rsidR="00277A9D">
        <w:t>,</w:t>
      </w:r>
      <w:r w:rsidRPr="00FA0D2D">
        <w:t xml:space="preserve"> jau yra konstatuoti, teismas, priėmęs apkaltinamąjį nuosprendį, pripažįsta asmenį kaltu dėl tokių nusikalstamų veikų padarymo.</w:t>
      </w:r>
    </w:p>
    <w:p w14:paraId="23295806" w14:textId="2EB51621" w:rsidR="002C08F4" w:rsidRPr="00FA0D2D" w:rsidRDefault="002C08F4" w:rsidP="002C08F4">
      <w:pPr>
        <w:spacing w:line="240" w:lineRule="auto"/>
        <w:ind w:firstLine="851"/>
        <w:jc w:val="both"/>
      </w:pPr>
      <w:r w:rsidRPr="00FA0D2D">
        <w:t xml:space="preserve">11.3. </w:t>
      </w:r>
      <w:bookmarkStart w:id="1069" w:name="_Hlk55825540"/>
      <w:r w:rsidRPr="00FA0D2D">
        <w:t xml:space="preserve">Apkaltinamojo nuosprendžio rezoliucinėje dalyje turi būti nurodomas baudžiamasis įstatymas, pagal kurį kaltinamasis pripažįstamas kaltu </w:t>
      </w:r>
      <w:bookmarkStart w:id="1070" w:name="n404f4432-59e9-4d1f-b20f-2328dce6cac4"/>
      <w:r w:rsidRPr="00FA0D2D">
        <w:t>(BPK</w:t>
      </w:r>
      <w:bookmarkStart w:id="1071" w:name="pn404f4432-59e9-4d1f-b20f-2328dce6cac4"/>
      <w:bookmarkEnd w:id="1070"/>
      <w:bookmarkEnd w:id="1071"/>
      <w:r w:rsidR="00EA7420">
        <w:t> </w:t>
      </w:r>
      <w:bookmarkStart w:id="1072" w:name="n8f611f5f-b4d0-4e8b-99a2-90068a87c8cb"/>
      <w:r w:rsidRPr="00FA0D2D">
        <w:t>307</w:t>
      </w:r>
      <w:bookmarkStart w:id="1073" w:name="pn8f611f5f-b4d0-4e8b-99a2-90068a87c8cb"/>
      <w:bookmarkEnd w:id="1072"/>
      <w:bookmarkEnd w:id="1073"/>
      <w:r w:rsidR="00EA7420">
        <w:t> </w:t>
      </w:r>
      <w:r w:rsidRPr="00FA0D2D">
        <w:t>straipsnio 1</w:t>
      </w:r>
      <w:r w:rsidR="00EA7420">
        <w:t> </w:t>
      </w:r>
      <w:r w:rsidRPr="00FA0D2D">
        <w:t>dalies 3</w:t>
      </w:r>
      <w:r w:rsidR="00EA7420">
        <w:t> </w:t>
      </w:r>
      <w:r w:rsidRPr="00FA0D2D">
        <w:t>punktas).</w:t>
      </w:r>
      <w:bookmarkEnd w:id="1069"/>
    </w:p>
    <w:p w14:paraId="04229AA7" w14:textId="463737EA" w:rsidR="002C08F4" w:rsidRPr="00FA0D2D" w:rsidRDefault="002C08F4" w:rsidP="002C08F4">
      <w:pPr>
        <w:spacing w:line="240" w:lineRule="auto"/>
        <w:ind w:firstLine="851"/>
        <w:jc w:val="both"/>
      </w:pPr>
      <w:r w:rsidRPr="00FA0D2D">
        <w:t>11.3.1. Nuosprendžio aprašomojoje dalyje išdėstytos nusikalstamų veikų, pripažintų įrodytomis, aplinkybės ir jų kvalifikavimas bei išvados turi atitikti nuosprendžio rezoliucinę dalį, kurioje nurodomas baudžiamasis įstatymas, pagal kurį asmuo pripažintas kaltu. Šios dalies formuluotės turi būti aiškios ir tikslios. Nuosprendis neatitinka BPK reikalavimų, jei nustatomi prieštaravimai tarp aprašomosios nuosprendžio dalies (nusikalstamos veikos sudėties požymius atskleidžiančių faktinių aplinkybių aprašymo ar išvadų dėl veikų kvalifikavimo) ir nurodyto nusikalstamos veikos teisinio vertinimo (BK straipsnio ir</w:t>
      </w:r>
      <w:r w:rsidR="00AB2FAF">
        <w:t> </w:t>
      </w:r>
      <w:r w:rsidRPr="00FA0D2D">
        <w:t>(ar) jo dalies) rezoliucinėje nuosprendžio dalyje (BPK</w:t>
      </w:r>
      <w:r w:rsidR="00EA7420">
        <w:t> </w:t>
      </w:r>
      <w:r w:rsidRPr="00FA0D2D">
        <w:t>305</w:t>
      </w:r>
      <w:r w:rsidR="00EA7420">
        <w:t> </w:t>
      </w:r>
      <w:r w:rsidRPr="00FA0D2D">
        <w:t>straipsnio 1</w:t>
      </w:r>
      <w:r w:rsidR="00EA7420">
        <w:t> </w:t>
      </w:r>
      <w:r w:rsidRPr="00EF46FF">
        <w:t>dalies 1, 3 punktai, 307</w:t>
      </w:r>
      <w:r w:rsidR="00EA7420">
        <w:t> </w:t>
      </w:r>
      <w:r w:rsidRPr="00FA0D2D">
        <w:t>straipsnio 1</w:t>
      </w:r>
      <w:r w:rsidR="00EA7420">
        <w:t> </w:t>
      </w:r>
      <w:r w:rsidRPr="00FA0D2D">
        <w:t>dalies 3</w:t>
      </w:r>
      <w:r w:rsidR="00EA7420">
        <w:t> </w:t>
      </w:r>
      <w:r w:rsidRPr="00FA0D2D">
        <w:t>punktas).</w:t>
      </w:r>
    </w:p>
    <w:p w14:paraId="3E939C2F" w14:textId="77777777" w:rsidR="002C08F4" w:rsidRPr="00FA0D2D" w:rsidRDefault="002C08F4" w:rsidP="002C08F4">
      <w:pPr>
        <w:spacing w:line="240" w:lineRule="auto"/>
        <w:ind w:firstLine="851"/>
        <w:jc w:val="both"/>
      </w:pPr>
      <w:r w:rsidRPr="00FA0D2D">
        <w:t>11.3.2. Kai asmuo nuteisiamas ne pagal nuosprendžio priėmimo metu galiojančią baudžiamojo įstatymo redakciją, nuosprendyje nurodoma, kokią įstatymo redakciją teismas taiko.</w:t>
      </w:r>
    </w:p>
    <w:p w14:paraId="3FDB94A9" w14:textId="2E983C03" w:rsidR="002C08F4" w:rsidRPr="00FA0D2D" w:rsidRDefault="002C08F4" w:rsidP="002C08F4">
      <w:pPr>
        <w:spacing w:line="240" w:lineRule="auto"/>
        <w:ind w:firstLine="851"/>
        <w:jc w:val="both"/>
      </w:pPr>
      <w:r w:rsidRPr="00FA0D2D">
        <w:t>11.4. Apkaltinamojo nuosprendžio rezoliucinėje dalyje turi būti nurodomi sprendimai dėl bausmės, baudžiamojo poveikio priemonės ar auklėjamojo poveikio priemonės, taip pat dėl suėmimo bei priverčiamosios medicinos priemonės įskaitymo į bausmės laiką, kai tam yra pagrindas (</w:t>
      </w:r>
      <w:bookmarkStart w:id="1074" w:name="n619ad569-62d4-4c9a-a006-2e18c796a3a5"/>
      <w:r w:rsidRPr="00FA0D2D">
        <w:t>BPK</w:t>
      </w:r>
      <w:bookmarkStart w:id="1075" w:name="pn619ad569-62d4-4c9a-a006-2e18c796a3a5"/>
      <w:bookmarkEnd w:id="1074"/>
      <w:bookmarkEnd w:id="1075"/>
      <w:r w:rsidR="00EA7420">
        <w:t> </w:t>
      </w:r>
      <w:bookmarkStart w:id="1076" w:name="nf0d05eaf-cf8c-4446-8751-1baa863dadc3"/>
      <w:r w:rsidRPr="00FA0D2D">
        <w:t>307</w:t>
      </w:r>
      <w:bookmarkStart w:id="1077" w:name="pnf0d05eaf-cf8c-4446-8751-1baa863dadc3"/>
      <w:bookmarkEnd w:id="1076"/>
      <w:bookmarkEnd w:id="1077"/>
      <w:r w:rsidR="00EA7420">
        <w:t> </w:t>
      </w:r>
      <w:r w:rsidRPr="00FA0D2D">
        <w:t>straipsnio 1</w:t>
      </w:r>
      <w:r w:rsidR="00EA7420">
        <w:t> </w:t>
      </w:r>
      <w:r w:rsidRPr="00FA0D2D">
        <w:t>dalies 4</w:t>
      </w:r>
      <w:r w:rsidR="00EA7420">
        <w:t> </w:t>
      </w:r>
      <w:r w:rsidRPr="00FA0D2D">
        <w:t>punktas).</w:t>
      </w:r>
    </w:p>
    <w:p w14:paraId="65E2EC36" w14:textId="17A1BF48" w:rsidR="002C08F4" w:rsidRPr="00EF46FF" w:rsidRDefault="002C08F4" w:rsidP="002C08F4">
      <w:pPr>
        <w:spacing w:line="240" w:lineRule="auto"/>
        <w:ind w:firstLine="851"/>
        <w:jc w:val="both"/>
        <w:rPr>
          <w:iCs/>
        </w:rPr>
      </w:pPr>
      <w:r w:rsidRPr="00FA0D2D">
        <w:t>11.4.1. Apkaltinamojo nuosprendžio rezoliucinėje dalyje nurodytini BK specialiosios dalies ir, kai tai būtina pagal kvalifikavimo taisykles</w:t>
      </w:r>
      <w:r w:rsidR="00277A9D">
        <w:t>,</w:t>
      </w:r>
      <w:r w:rsidRPr="00FA0D2D">
        <w:t xml:space="preserve"> bendrosios dalies straipsniai, taip pat turi būti aiškiai nurodyti sprendimai dėl skiriamų bausmių, baudžiamojo poveikio ar auklėjamojo poveikio priemonių. </w:t>
      </w:r>
      <w:bookmarkStart w:id="1078" w:name="_Hlk55825874"/>
      <w:r w:rsidRPr="00EF46FF">
        <w:t>Jeigu skiriama švelnesnė, negu įstatymo nustatyta, bausmė, rezoliucijoje nurodytini atitinkami BK bendrosios dalies straipsniai (pavyzdžiui, BK</w:t>
      </w:r>
      <w:r w:rsidR="00EA7420">
        <w:t> </w:t>
      </w:r>
      <w:r w:rsidRPr="00EF46FF">
        <w:t>54</w:t>
      </w:r>
      <w:r w:rsidR="00EA7420">
        <w:t> </w:t>
      </w:r>
      <w:r w:rsidRPr="00EF46FF">
        <w:t xml:space="preserve">straipsnio 3 dalis). </w:t>
      </w:r>
      <w:bookmarkEnd w:id="1078"/>
    </w:p>
    <w:p w14:paraId="4D8CC522" w14:textId="7F636764" w:rsidR="002C08F4" w:rsidRPr="00EF46FF" w:rsidRDefault="002C08F4" w:rsidP="002C08F4">
      <w:pPr>
        <w:spacing w:line="240" w:lineRule="auto"/>
        <w:ind w:firstLine="851"/>
        <w:jc w:val="both"/>
        <w:rPr>
          <w:iCs/>
        </w:rPr>
      </w:pPr>
      <w:r w:rsidRPr="00EF46FF">
        <w:t xml:space="preserve">11.4.2. </w:t>
      </w:r>
      <w:bookmarkStart w:id="1079" w:name="_Hlk55826083"/>
      <w:r w:rsidRPr="00EF46FF">
        <w:t>Teismas, skirdamas bausmę asmeniui, kuriam buvo taikytas kardomasis kalinimas (suėmimas), privalo į bausmę įskaityti šio asmens toje baudžiamojoje byloje paskirto kardomojo kalinimo (suėmimo) laiką (BK</w:t>
      </w:r>
      <w:r w:rsidR="00EA7420">
        <w:t> </w:t>
      </w:r>
      <w:bookmarkStart w:id="1080" w:name="nf5d1ebe2-5736-4f89-8b46-8b9872499630"/>
      <w:r w:rsidRPr="00EF46FF">
        <w:t>66</w:t>
      </w:r>
      <w:bookmarkStart w:id="1081" w:name="pnf5d1ebe2-5736-4f89-8b46-8b9872499630"/>
      <w:bookmarkEnd w:id="1080"/>
      <w:bookmarkEnd w:id="1081"/>
      <w:r w:rsidR="00EA7420">
        <w:t> </w:t>
      </w:r>
      <w:r w:rsidRPr="00EF46FF">
        <w:t>straipsnio 1</w:t>
      </w:r>
      <w:r w:rsidR="00EA7420">
        <w:t> </w:t>
      </w:r>
      <w:r w:rsidRPr="00EF46FF">
        <w:t>dalis). Jei kardomasis kalinimas (suėmimas) buvo paskirtas ir kitoje baudžiamojoje byloje, jo įskaitymo į bausmę klausimas sprendžiamas toje byloje.</w:t>
      </w:r>
    </w:p>
    <w:bookmarkEnd w:id="1079"/>
    <w:p w14:paraId="2C738A4F" w14:textId="75850A03" w:rsidR="002C08F4" w:rsidRPr="00FA0D2D" w:rsidRDefault="002C08F4" w:rsidP="002C08F4">
      <w:pPr>
        <w:spacing w:line="240" w:lineRule="auto"/>
        <w:ind w:firstLine="851"/>
        <w:jc w:val="both"/>
        <w:rPr>
          <w:b/>
          <w:bCs/>
          <w:i/>
          <w:iCs/>
        </w:rPr>
      </w:pPr>
      <w:r w:rsidRPr="00EF46FF">
        <w:t>11.4.3</w:t>
      </w:r>
      <w:bookmarkStart w:id="1082" w:name="_Hlk55826200"/>
      <w:r w:rsidRPr="00EF46FF">
        <w:t>. Į paskirtą bausmę įskaitomas kardomojo kalinimo (suėmimo) (</w:t>
      </w:r>
      <w:bookmarkStart w:id="1083" w:name="n20804899-571e-4a6e-9771-3a260bf94f96"/>
      <w:r w:rsidRPr="00EF46FF">
        <w:t>BK</w:t>
      </w:r>
      <w:bookmarkStart w:id="1084" w:name="pn20804899-571e-4a6e-9771-3a260bf94f96"/>
      <w:bookmarkStart w:id="1085" w:name="n5c22a343-f388-4692-86f5-5bc25ff6a531"/>
      <w:bookmarkEnd w:id="1083"/>
      <w:bookmarkEnd w:id="1084"/>
      <w:r w:rsidRPr="00EF46FF">
        <w:t> 66</w:t>
      </w:r>
      <w:bookmarkStart w:id="1086" w:name="pn5c22a343-f388-4692-86f5-5bc25ff6a531"/>
      <w:bookmarkEnd w:id="1085"/>
      <w:bookmarkEnd w:id="1086"/>
      <w:r w:rsidRPr="00EF46FF">
        <w:t> straipsnis) laikas, vieną kardomojo kalinimo dieną prilyginant vienai laisvės atėmimo dienai.</w:t>
      </w:r>
      <w:r w:rsidRPr="00EF46FF">
        <w:rPr>
          <w:i/>
          <w:iCs/>
        </w:rPr>
        <w:t xml:space="preserve"> </w:t>
      </w:r>
      <w:r w:rsidRPr="00EF46FF">
        <w:t>Laikino</w:t>
      </w:r>
      <w:r w:rsidR="00277A9D">
        <w:t>jo</w:t>
      </w:r>
      <w:r w:rsidRPr="00EF46FF">
        <w:t xml:space="preserve"> sulaikymo laikas įskaitomas į suėmimo ir bausmės laiką (BPK</w:t>
      </w:r>
      <w:r w:rsidR="00EA7420">
        <w:t> </w:t>
      </w:r>
      <w:r w:rsidRPr="00EF46FF">
        <w:t>140</w:t>
      </w:r>
      <w:r w:rsidR="00EA7420">
        <w:t> </w:t>
      </w:r>
      <w:r w:rsidRPr="00EF46FF">
        <w:t>straipsnio 9</w:t>
      </w:r>
      <w:r w:rsidR="00EA7420">
        <w:t> </w:t>
      </w:r>
      <w:r w:rsidRPr="00EF46FF">
        <w:t>dalis). Ši</w:t>
      </w:r>
      <w:r w:rsidR="00277A9D">
        <w:t>os</w:t>
      </w:r>
      <w:r w:rsidRPr="00EF46FF">
        <w:t xml:space="preserve"> nuostat</w:t>
      </w:r>
      <w:r w:rsidR="00277A9D">
        <w:t>os</w:t>
      </w:r>
      <w:r w:rsidRPr="00EF46FF">
        <w:t xml:space="preserve"> turi būti </w:t>
      </w:r>
      <w:r w:rsidR="00277A9D" w:rsidRPr="00EF46FF">
        <w:t>taikom</w:t>
      </w:r>
      <w:r w:rsidR="00277A9D">
        <w:t>os</w:t>
      </w:r>
      <w:r w:rsidR="00277A9D" w:rsidRPr="00EF46FF">
        <w:t xml:space="preserve"> </w:t>
      </w:r>
      <w:r w:rsidRPr="00EF46FF">
        <w:t>ir pagal Europos arešto orderį (arba ekstradiciją) Lietuvos Respublikai perduotam (išduotam) asmeniui</w:t>
      </w:r>
      <w:r w:rsidRPr="00FA0D2D">
        <w:t>, jei jis iki perdavimo Lietuvos Respublikai buvo suimtas (sulaikytas) užsienio valstybėje. Į suėmimo laiką įskaitomas buvimo ekspertizės įstaigoje laikas (BPK</w:t>
      </w:r>
      <w:r w:rsidR="00EA7420">
        <w:t> </w:t>
      </w:r>
      <w:r w:rsidRPr="00FA0D2D">
        <w:t>141</w:t>
      </w:r>
      <w:r w:rsidR="00EA7420">
        <w:t> </w:t>
      </w:r>
      <w:r w:rsidRPr="00FA0D2D">
        <w:t>straipsnis), taip pat į suėmimo ir bausmės atlikimo laiką įskaitomas sveikatos priežiūros įstaigoje išbūtas laikas (BPK 406</w:t>
      </w:r>
      <w:r w:rsidR="00EA7420">
        <w:t> </w:t>
      </w:r>
      <w:r w:rsidRPr="00FA0D2D">
        <w:t>straipsnio 2</w:t>
      </w:r>
      <w:r w:rsidR="00EA7420">
        <w:t> </w:t>
      </w:r>
      <w:r w:rsidRPr="00FA0D2D">
        <w:t>dalis).</w:t>
      </w:r>
      <w:bookmarkEnd w:id="1082"/>
    </w:p>
    <w:p w14:paraId="678DD42F" w14:textId="368754FA" w:rsidR="002C08F4" w:rsidRPr="00FA0D2D" w:rsidRDefault="002C08F4" w:rsidP="002C08F4">
      <w:pPr>
        <w:spacing w:line="240" w:lineRule="auto"/>
        <w:ind w:firstLine="851"/>
        <w:jc w:val="both"/>
      </w:pPr>
      <w:r w:rsidRPr="00FA0D2D">
        <w:t>11.5. Apkaltinamojo nuosprendžio rezoliucinėje dalyje nurodomas sprendimas kaltinamąjį pripažinti pavojingu recidyvistu, jeigu teismas tokiu asmenį pripažįsta, vadovaudamasis BK</w:t>
      </w:r>
      <w:r w:rsidR="00EA7420">
        <w:t> </w:t>
      </w:r>
      <w:r w:rsidRPr="00FA0D2D">
        <w:t>27</w:t>
      </w:r>
      <w:r w:rsidR="00EA7420">
        <w:t> </w:t>
      </w:r>
      <w:r w:rsidRPr="00FA0D2D">
        <w:t>straipsnio 2, 3</w:t>
      </w:r>
      <w:r w:rsidR="00EA7420">
        <w:t> </w:t>
      </w:r>
      <w:r w:rsidRPr="00FA0D2D">
        <w:t>dalimis (BPK</w:t>
      </w:r>
      <w:r w:rsidR="00EA7420">
        <w:t> </w:t>
      </w:r>
      <w:r w:rsidRPr="00FA0D2D">
        <w:t>307</w:t>
      </w:r>
      <w:r w:rsidR="00EA7420">
        <w:t> </w:t>
      </w:r>
      <w:r w:rsidRPr="00FA0D2D">
        <w:t>straipsnio 1 dalies 5</w:t>
      </w:r>
      <w:r w:rsidR="00EA7420">
        <w:t> </w:t>
      </w:r>
      <w:r w:rsidRPr="00FA0D2D">
        <w:t>punktas). Apkaltinamojo nuosprendžio rezoliucinėje dalyje sprendimas pripažinti asmenį recidyvistu (BK 27</w:t>
      </w:r>
      <w:r w:rsidR="00EA7420">
        <w:t> </w:t>
      </w:r>
      <w:r w:rsidRPr="00FA0D2D">
        <w:t>straipsnio 1 dalis) nenurodomas.</w:t>
      </w:r>
    </w:p>
    <w:p w14:paraId="471206F6" w14:textId="76402616" w:rsidR="002C08F4" w:rsidRPr="00FA0D2D" w:rsidRDefault="002C08F4" w:rsidP="002C08F4">
      <w:pPr>
        <w:spacing w:line="240" w:lineRule="auto"/>
        <w:ind w:firstLine="851"/>
        <w:jc w:val="both"/>
      </w:pPr>
      <w:r w:rsidRPr="00FA0D2D">
        <w:t xml:space="preserve">11.6. </w:t>
      </w:r>
      <w:bookmarkStart w:id="1087" w:name="_Hlk55826376"/>
      <w:r w:rsidRPr="00FA0D2D">
        <w:t>Apkaltinamojo nuosprendžio rezoliucinėje dalyje nurodomas sprendimas dėl kardomosios priemonės nuteistajam (BPK</w:t>
      </w:r>
      <w:r w:rsidR="00EA7420">
        <w:t> </w:t>
      </w:r>
      <w:r w:rsidRPr="00FA0D2D">
        <w:t>307</w:t>
      </w:r>
      <w:r w:rsidR="00EA7420">
        <w:t> </w:t>
      </w:r>
      <w:r w:rsidRPr="00FA0D2D">
        <w:t>straipsnio 1</w:t>
      </w:r>
      <w:r w:rsidR="00EA7420">
        <w:t> </w:t>
      </w:r>
      <w:r w:rsidRPr="00FA0D2D">
        <w:t>dalies 6</w:t>
      </w:r>
      <w:r w:rsidR="00EA7420">
        <w:t> </w:t>
      </w:r>
      <w:r w:rsidRPr="00FA0D2D">
        <w:t>punktas). Kardomųjų priemonių klausimas byloje turi būti išspręstas tinkamai, laikantis BPK nustatytų reikalavimų.</w:t>
      </w:r>
      <w:bookmarkEnd w:id="1087"/>
      <w:r w:rsidRPr="00FA0D2D">
        <w:t xml:space="preserve">  </w:t>
      </w:r>
    </w:p>
    <w:p w14:paraId="19A1D6D3" w14:textId="7272BA14" w:rsidR="002C08F4" w:rsidRPr="00FA0D2D" w:rsidRDefault="002C08F4" w:rsidP="002C08F4">
      <w:pPr>
        <w:spacing w:line="240" w:lineRule="auto"/>
        <w:ind w:firstLine="851"/>
        <w:jc w:val="both"/>
      </w:pPr>
      <w:r w:rsidRPr="00FA0D2D">
        <w:t>12. Reikalavimai, keliami išteisinamojo nuosprendžio rezoliucinei daliai, nustatyti BPK 307 straipsnio 4</w:t>
      </w:r>
      <w:r w:rsidR="00EA7420">
        <w:t> </w:t>
      </w:r>
      <w:r w:rsidRPr="00FA0D2D">
        <w:t xml:space="preserve">dalyje. </w:t>
      </w:r>
    </w:p>
    <w:p w14:paraId="70BB0CC1" w14:textId="2AE60427" w:rsidR="002C08F4" w:rsidRPr="00FA0D2D" w:rsidRDefault="002C08F4" w:rsidP="002C08F4">
      <w:pPr>
        <w:spacing w:line="240" w:lineRule="auto"/>
        <w:ind w:firstLine="851"/>
        <w:jc w:val="both"/>
        <w:rPr>
          <w:bCs/>
          <w:color w:val="000000" w:themeColor="text1"/>
        </w:rPr>
      </w:pPr>
      <w:r w:rsidRPr="00FA0D2D">
        <w:rPr>
          <w:bCs/>
          <w:color w:val="000000" w:themeColor="text1"/>
        </w:rPr>
        <w:t xml:space="preserve">12.1. </w:t>
      </w:r>
      <w:bookmarkStart w:id="1088" w:name="_Hlk55826440"/>
      <w:r w:rsidRPr="00FA0D2D">
        <w:rPr>
          <w:bCs/>
          <w:color w:val="000000" w:themeColor="text1"/>
        </w:rPr>
        <w:t>Išteisinamojo nuosprendžio rezoliucinėje dalyje nurodomas ne tik sprendimas išteisinti kaltinamąjį ir išteisinimo pagrindas (BPK</w:t>
      </w:r>
      <w:r w:rsidR="00A568EA">
        <w:rPr>
          <w:bCs/>
          <w:color w:val="000000" w:themeColor="text1"/>
        </w:rPr>
        <w:t> </w:t>
      </w:r>
      <w:r w:rsidRPr="00FA0D2D">
        <w:rPr>
          <w:bCs/>
          <w:color w:val="000000" w:themeColor="text1"/>
        </w:rPr>
        <w:t>307</w:t>
      </w:r>
      <w:r w:rsidR="00A568EA">
        <w:rPr>
          <w:bCs/>
          <w:color w:val="000000" w:themeColor="text1"/>
        </w:rPr>
        <w:t> </w:t>
      </w:r>
      <w:r w:rsidRPr="00FA0D2D">
        <w:rPr>
          <w:bCs/>
          <w:color w:val="000000" w:themeColor="text1"/>
        </w:rPr>
        <w:t>straipsnio 4</w:t>
      </w:r>
      <w:r w:rsidR="00A568EA">
        <w:rPr>
          <w:bCs/>
          <w:color w:val="000000" w:themeColor="text1"/>
        </w:rPr>
        <w:t> </w:t>
      </w:r>
      <w:r w:rsidRPr="00FA0D2D">
        <w:rPr>
          <w:bCs/>
          <w:color w:val="000000" w:themeColor="text1"/>
        </w:rPr>
        <w:t xml:space="preserve">dalies 2 punktas), bet ir jį </w:t>
      </w:r>
      <w:r w:rsidRPr="00FA0D2D">
        <w:rPr>
          <w:bCs/>
          <w:color w:val="000000" w:themeColor="text1"/>
        </w:rPr>
        <w:lastRenderedPageBreak/>
        <w:t>nustatantis BPK</w:t>
      </w:r>
      <w:r w:rsidR="00A568EA">
        <w:rPr>
          <w:bCs/>
          <w:color w:val="000000" w:themeColor="text1"/>
        </w:rPr>
        <w:t> </w:t>
      </w:r>
      <w:r w:rsidRPr="00FA0D2D">
        <w:rPr>
          <w:bCs/>
          <w:color w:val="000000" w:themeColor="text1"/>
        </w:rPr>
        <w:t>303</w:t>
      </w:r>
      <w:r w:rsidR="00A568EA">
        <w:rPr>
          <w:bCs/>
          <w:color w:val="000000" w:themeColor="text1"/>
        </w:rPr>
        <w:t> </w:t>
      </w:r>
      <w:r w:rsidRPr="00FA0D2D">
        <w:rPr>
          <w:bCs/>
          <w:color w:val="000000" w:themeColor="text1"/>
        </w:rPr>
        <w:t>straipsnio 5</w:t>
      </w:r>
      <w:r w:rsidR="00A568EA">
        <w:rPr>
          <w:bCs/>
          <w:color w:val="000000" w:themeColor="text1"/>
        </w:rPr>
        <w:t> </w:t>
      </w:r>
      <w:r w:rsidRPr="00FA0D2D">
        <w:rPr>
          <w:bCs/>
          <w:color w:val="000000" w:themeColor="text1"/>
        </w:rPr>
        <w:t>dalies atitinkamas punktas. Išteisinamojo nuosprendžio rezoliucinės dalies formuluotė turi atitikti BPK 303 straipsnio 5</w:t>
      </w:r>
      <w:r w:rsidR="00A568EA">
        <w:rPr>
          <w:bCs/>
          <w:color w:val="000000" w:themeColor="text1"/>
        </w:rPr>
        <w:t> </w:t>
      </w:r>
      <w:r w:rsidRPr="00FA0D2D">
        <w:rPr>
          <w:bCs/>
          <w:color w:val="000000" w:themeColor="text1"/>
        </w:rPr>
        <w:t>dalyje atitinkamame punkte vartojamas formuluotes.</w:t>
      </w:r>
    </w:p>
    <w:bookmarkEnd w:id="1088"/>
    <w:p w14:paraId="52E5397B" w14:textId="0BDE0B7B" w:rsidR="002C08F4" w:rsidRPr="00FA0D2D" w:rsidRDefault="002C08F4" w:rsidP="002C08F4">
      <w:pPr>
        <w:spacing w:line="240" w:lineRule="auto"/>
        <w:ind w:firstLine="851"/>
        <w:jc w:val="both"/>
      </w:pPr>
      <w:r w:rsidRPr="00FA0D2D">
        <w:t>12.2. Priimant išteisinamąjį nuosprendį, aprašomojoje dalyje išdėstyti teismo argumentai dėl įrodymų vertinimo ir išvados dėl kaltinamojo išteisinimo (</w:t>
      </w:r>
      <w:bookmarkStart w:id="1089" w:name="n96e326eb-5200-42d6-ac24-3f653b1f8fbf"/>
      <w:r w:rsidRPr="00FA0D2D">
        <w:t>BPK</w:t>
      </w:r>
      <w:bookmarkStart w:id="1090" w:name="pn96e326eb-5200-42d6-ac24-3f653b1f8fbf"/>
      <w:bookmarkEnd w:id="1089"/>
      <w:bookmarkEnd w:id="1090"/>
      <w:r w:rsidR="00A568EA">
        <w:t> </w:t>
      </w:r>
      <w:bookmarkStart w:id="1091" w:name="ncdb08336-a95c-4155-82f1-5d225e1e9c48"/>
      <w:r w:rsidRPr="00FA0D2D">
        <w:t>305</w:t>
      </w:r>
      <w:bookmarkStart w:id="1092" w:name="pncdb08336-a95c-4155-82f1-5d225e1e9c48"/>
      <w:bookmarkEnd w:id="1091"/>
      <w:bookmarkEnd w:id="1092"/>
      <w:r w:rsidR="00A568EA">
        <w:t> </w:t>
      </w:r>
      <w:r w:rsidRPr="00FA0D2D">
        <w:t>straipsnio 3</w:t>
      </w:r>
      <w:r w:rsidR="00A568EA">
        <w:t> </w:t>
      </w:r>
      <w:r w:rsidRPr="00FA0D2D">
        <w:t>dalies 3, 4 punktai) turi atitikti rezoliucinėje dalyje pateiktą teisinį veikos vertinimą</w:t>
      </w:r>
      <w:r w:rsidR="00AB2FAF">
        <w:t> </w:t>
      </w:r>
      <w:r w:rsidRPr="00FA0D2D">
        <w:t>– sprendimą išteisinti kaltinamąjį ir išteisimo pagrindą (</w:t>
      </w:r>
      <w:bookmarkStart w:id="1093" w:name="n7aba2a1a-c538-4e17-bb03-8553604a39d7"/>
      <w:r w:rsidRPr="00FA0D2D">
        <w:t>BPK</w:t>
      </w:r>
      <w:bookmarkStart w:id="1094" w:name="pn7aba2a1a-c538-4e17-bb03-8553604a39d7"/>
      <w:bookmarkEnd w:id="1093"/>
      <w:bookmarkEnd w:id="1094"/>
      <w:r w:rsidR="00A568EA">
        <w:t> </w:t>
      </w:r>
      <w:bookmarkStart w:id="1095" w:name="n682ba22b-4989-4807-b059-af5c41aac6be"/>
      <w:r w:rsidRPr="00FA0D2D">
        <w:t>307</w:t>
      </w:r>
      <w:bookmarkStart w:id="1096" w:name="pn682ba22b-4989-4807-b059-af5c41aac6be"/>
      <w:bookmarkEnd w:id="1095"/>
      <w:bookmarkEnd w:id="1096"/>
      <w:r w:rsidR="00A568EA">
        <w:t> </w:t>
      </w:r>
      <w:r w:rsidRPr="00FA0D2D">
        <w:t>straipsnio 4</w:t>
      </w:r>
      <w:r w:rsidR="00A568EA">
        <w:t> </w:t>
      </w:r>
      <w:r w:rsidRPr="00FA0D2D">
        <w:t>dalies 2</w:t>
      </w:r>
      <w:r w:rsidR="00A568EA">
        <w:t> </w:t>
      </w:r>
      <w:r w:rsidRPr="00FA0D2D">
        <w:t>punktas).</w:t>
      </w:r>
    </w:p>
    <w:p w14:paraId="3EDAF6C8" w14:textId="606B20DC" w:rsidR="002C08F4" w:rsidRPr="00FA0D2D" w:rsidRDefault="002C08F4" w:rsidP="002C08F4">
      <w:pPr>
        <w:spacing w:line="240" w:lineRule="auto"/>
        <w:ind w:firstLine="851"/>
        <w:jc w:val="both"/>
      </w:pPr>
      <w:r w:rsidRPr="00FA0D2D">
        <w:t xml:space="preserve">13. </w:t>
      </w:r>
      <w:bookmarkStart w:id="1097" w:name="_Hlk55829195"/>
      <w:r w:rsidRPr="00FA0D2D">
        <w:t xml:space="preserve">Nuosprendis, kuriuo asmuo atleidžiamas nuo baudžiamosios atsakomybės </w:t>
      </w:r>
      <w:bookmarkStart w:id="1098" w:name="pnc51a669b-3c8f-4bc4-ab2f-f64e828d8ba7"/>
      <w:bookmarkStart w:id="1099" w:name="pnfaf98859-a359-4b80-8dcd-19e7b47614b9"/>
      <w:bookmarkEnd w:id="1098"/>
      <w:bookmarkEnd w:id="1099"/>
      <w:r w:rsidRPr="00FA0D2D">
        <w:t xml:space="preserve">ir nutraukiama byla, nėra apkaltinamasis, juo asmuo nėra pripažįstamas kaltu dėl baudžiamajame įstatyme </w:t>
      </w:r>
      <w:r w:rsidR="00277A9D" w:rsidRPr="00FA0D2D">
        <w:t>nu</w:t>
      </w:r>
      <w:r w:rsidR="00277A9D">
        <w:t>rodytos</w:t>
      </w:r>
      <w:r w:rsidR="00277A9D" w:rsidRPr="00FA0D2D">
        <w:t xml:space="preserve"> </w:t>
      </w:r>
      <w:r w:rsidRPr="00FA0D2D">
        <w:t>veikos padarymo ir jam neskiriama bausmė (</w:t>
      </w:r>
      <w:bookmarkStart w:id="1100" w:name="n1e57de43-ea3a-47fc-9c89-828d310bcb8d"/>
      <w:r w:rsidRPr="00FA0D2D">
        <w:t>BPK</w:t>
      </w:r>
      <w:bookmarkStart w:id="1101" w:name="pn1e57de43-ea3a-47fc-9c89-828d310bcb8d"/>
      <w:bookmarkEnd w:id="1100"/>
      <w:bookmarkEnd w:id="1101"/>
      <w:r w:rsidR="00A568EA">
        <w:t> </w:t>
      </w:r>
      <w:bookmarkStart w:id="1102" w:name="n4e3b7e67-5c80-45ae-a9db-e4904a393590"/>
      <w:r w:rsidRPr="00FA0D2D">
        <w:t>307</w:t>
      </w:r>
      <w:bookmarkStart w:id="1103" w:name="pn4e3b7e67-5c80-45ae-a9db-e4904a393590"/>
      <w:bookmarkEnd w:id="1102"/>
      <w:bookmarkEnd w:id="1103"/>
      <w:r w:rsidR="00A568EA">
        <w:t> </w:t>
      </w:r>
      <w:r w:rsidRPr="00FA0D2D">
        <w:t>straipsnio 5</w:t>
      </w:r>
      <w:r w:rsidR="00A568EA">
        <w:t> </w:t>
      </w:r>
      <w:r w:rsidRPr="00FA0D2D">
        <w:t xml:space="preserve">dalis). </w:t>
      </w:r>
      <w:bookmarkEnd w:id="1097"/>
    </w:p>
    <w:p w14:paraId="713A1AFD" w14:textId="08D87416" w:rsidR="002C08F4" w:rsidRPr="00FA0D2D" w:rsidRDefault="002C08F4" w:rsidP="002C08F4">
      <w:pPr>
        <w:spacing w:line="240" w:lineRule="auto"/>
        <w:ind w:firstLine="851"/>
        <w:jc w:val="both"/>
      </w:pPr>
      <w:r w:rsidRPr="00FA0D2D">
        <w:rPr>
          <w:bCs/>
        </w:rPr>
        <w:t>13.1.</w:t>
      </w:r>
      <w:r w:rsidRPr="00FA0D2D">
        <w:rPr>
          <w:b/>
          <w:bCs/>
        </w:rPr>
        <w:t xml:space="preserve"> </w:t>
      </w:r>
      <w:bookmarkStart w:id="1104" w:name="_Hlk55829240"/>
      <w:r w:rsidRPr="00FA0D2D">
        <w:t>Atleisdamas asmenį nuo baudžiamosios atsakomybės teismas rezoliucinėje dalyje nenurodo, kad asmuo pripažįstamas kaltu, o vartoja kiekvienam konkrečiam atvejui adaptuotą formuluotę, kuri surašoma taip, kaip t</w:t>
      </w:r>
      <w:r w:rsidR="00277A9D">
        <w:t>ai</w:t>
      </w:r>
      <w:r w:rsidRPr="00FA0D2D">
        <w:t xml:space="preserve"> leidžia padaryti konkretaus taikomo BK straipsnio tekstas</w:t>
      </w:r>
      <w:bookmarkEnd w:id="1104"/>
      <w:r w:rsidRPr="00FA0D2D">
        <w:t>.</w:t>
      </w:r>
    </w:p>
    <w:p w14:paraId="5D2A4EEC" w14:textId="4D0BCA84" w:rsidR="002C08F4" w:rsidRPr="00FA0D2D" w:rsidRDefault="002C08F4" w:rsidP="002C08F4">
      <w:pPr>
        <w:spacing w:line="240" w:lineRule="auto"/>
        <w:ind w:firstLine="851"/>
        <w:jc w:val="both"/>
        <w:rPr>
          <w:iCs/>
        </w:rPr>
      </w:pPr>
      <w:r w:rsidRPr="00FA0D2D">
        <w:rPr>
          <w:bCs/>
          <w:iCs/>
        </w:rPr>
        <w:t>13.2</w:t>
      </w:r>
      <w:r w:rsidRPr="00FA0D2D">
        <w:rPr>
          <w:iCs/>
        </w:rPr>
        <w:t xml:space="preserve">. </w:t>
      </w:r>
      <w:bookmarkStart w:id="1105" w:name="_Hlk55829283"/>
      <w:r w:rsidRPr="00FA0D2D">
        <w:rPr>
          <w:iCs/>
        </w:rPr>
        <w:t>Nuosprendžio, kuriuo nutraukiama baudžiamoji byla, rezoliucinėje dalyje nurodytas sprendimas nutraukti baudžiamąją bylą, nes suėjo apkaltinamojo nuosprendžio priėmimo senaties terminas (BPK</w:t>
      </w:r>
      <w:r w:rsidR="00A568EA">
        <w:rPr>
          <w:iCs/>
        </w:rPr>
        <w:t> </w:t>
      </w:r>
      <w:bookmarkStart w:id="1106" w:name="pnac7fb2a8-f5d5-4506-a6dd-f40eda16cfef"/>
      <w:bookmarkStart w:id="1107" w:name="nf97d6d55-3807-429d-9d81-6483b9e4e6ce"/>
      <w:bookmarkEnd w:id="1106"/>
      <w:r w:rsidRPr="00FA0D2D">
        <w:rPr>
          <w:iCs/>
        </w:rPr>
        <w:t>3</w:t>
      </w:r>
      <w:bookmarkStart w:id="1108" w:name="pnf97d6d55-3807-429d-9d81-6483b9e4e6ce"/>
      <w:bookmarkEnd w:id="1107"/>
      <w:bookmarkEnd w:id="1108"/>
      <w:r w:rsidR="00A568EA">
        <w:rPr>
          <w:iCs/>
        </w:rPr>
        <w:t> </w:t>
      </w:r>
      <w:r w:rsidRPr="00FA0D2D">
        <w:rPr>
          <w:iCs/>
        </w:rPr>
        <w:t>straipsnio 1</w:t>
      </w:r>
      <w:r w:rsidR="00A568EA">
        <w:rPr>
          <w:iCs/>
        </w:rPr>
        <w:t> </w:t>
      </w:r>
      <w:r w:rsidRPr="00FA0D2D">
        <w:rPr>
          <w:iCs/>
        </w:rPr>
        <w:t>dalies 2</w:t>
      </w:r>
      <w:r w:rsidR="00A568EA">
        <w:rPr>
          <w:iCs/>
        </w:rPr>
        <w:t> </w:t>
      </w:r>
      <w:r w:rsidRPr="00FA0D2D">
        <w:rPr>
          <w:iCs/>
        </w:rPr>
        <w:t>punktas, 307</w:t>
      </w:r>
      <w:r w:rsidR="00A568EA">
        <w:rPr>
          <w:iCs/>
        </w:rPr>
        <w:t> </w:t>
      </w:r>
      <w:r w:rsidRPr="00FA0D2D">
        <w:rPr>
          <w:iCs/>
        </w:rPr>
        <w:t>straipsnio 5</w:t>
      </w:r>
      <w:r w:rsidR="00A568EA">
        <w:rPr>
          <w:iCs/>
        </w:rPr>
        <w:t> </w:t>
      </w:r>
      <w:r w:rsidRPr="00FA0D2D">
        <w:rPr>
          <w:iCs/>
        </w:rPr>
        <w:t>dalies 2</w:t>
      </w:r>
      <w:r w:rsidR="008F1679">
        <w:rPr>
          <w:iCs/>
        </w:rPr>
        <w:t> </w:t>
      </w:r>
      <w:r w:rsidRPr="00FA0D2D">
        <w:rPr>
          <w:iCs/>
        </w:rPr>
        <w:t>punktas), nereiškia, kad asmuo yra pripažįstamas kaltu. Šiuo pagrindu nutraukdamas bylą, teismas rezoliucinėje dalyje nenurodo, kad asmuo pripažįstamas kaltu, šioje dalyje negali būti formuluočių, reiškiančių, kad asmuo pripažįstamas kaltu dėl tų nusikalstamų veikų, dėl kurių baudžiamasis procesas nutraukiamas suėjus baudžiamosios atsakomybės senaties terminui.</w:t>
      </w:r>
      <w:bookmarkEnd w:id="1105"/>
    </w:p>
    <w:p w14:paraId="3B22AD0B" w14:textId="7BFCFAF2" w:rsidR="002C08F4" w:rsidRPr="00EF46FF" w:rsidRDefault="002C08F4" w:rsidP="002C08F4">
      <w:pPr>
        <w:spacing w:line="240" w:lineRule="auto"/>
        <w:ind w:firstLine="851"/>
        <w:jc w:val="both"/>
        <w:rPr>
          <w:rFonts w:eastAsia="Times New Roman"/>
          <w:lang w:eastAsia="lt-LT"/>
        </w:rPr>
      </w:pPr>
      <w:r w:rsidRPr="00FA0D2D">
        <w:rPr>
          <w:iCs/>
        </w:rPr>
        <w:t xml:space="preserve">14. </w:t>
      </w:r>
      <w:bookmarkStart w:id="1109" w:name="_Hlk55829337"/>
      <w:r w:rsidRPr="00FA0D2D">
        <w:rPr>
          <w:iCs/>
        </w:rPr>
        <w:t>N</w:t>
      </w:r>
      <w:r w:rsidRPr="00FA0D2D">
        <w:t xml:space="preserve">uosprendžio rezoliucinėje dalyje konstatuojami teismo sprendimai </w:t>
      </w:r>
      <w:bookmarkStart w:id="1110" w:name="nef2f9b20-5a14-4848-b5da-8a7fa85c6974"/>
      <w:r w:rsidRPr="00EF46FF">
        <w:t xml:space="preserve">dėl: </w:t>
      </w:r>
      <w:r w:rsidRPr="00EF46FF">
        <w:rPr>
          <w:rFonts w:eastAsia="Times New Roman"/>
          <w:lang w:eastAsia="lt-LT"/>
        </w:rPr>
        <w:t>1)</w:t>
      </w:r>
      <w:r w:rsidR="008F1679">
        <w:rPr>
          <w:rFonts w:eastAsia="Times New Roman"/>
          <w:lang w:eastAsia="lt-LT"/>
        </w:rPr>
        <w:t> </w:t>
      </w:r>
      <w:r w:rsidRPr="00EF46FF">
        <w:rPr>
          <w:rFonts w:eastAsia="Times New Roman"/>
          <w:lang w:eastAsia="lt-LT"/>
        </w:rPr>
        <w:t>nusikalstama veika padarytos žalos atlyginimo; 2)</w:t>
      </w:r>
      <w:r w:rsidR="00A568EA">
        <w:rPr>
          <w:rFonts w:eastAsia="Times New Roman"/>
          <w:lang w:eastAsia="lt-LT"/>
        </w:rPr>
        <w:t> </w:t>
      </w:r>
      <w:r w:rsidRPr="00EF46FF">
        <w:rPr>
          <w:rFonts w:eastAsia="Times New Roman"/>
          <w:lang w:eastAsia="lt-LT"/>
        </w:rPr>
        <w:t>daiktinių įrodymų likimo; 3)</w:t>
      </w:r>
      <w:r w:rsidR="00A568EA">
        <w:rPr>
          <w:rFonts w:eastAsia="Times New Roman"/>
          <w:lang w:eastAsia="lt-LT"/>
        </w:rPr>
        <w:t> </w:t>
      </w:r>
      <w:r w:rsidRPr="00EF46FF">
        <w:rPr>
          <w:rFonts w:eastAsia="Times New Roman"/>
          <w:lang w:eastAsia="lt-LT"/>
        </w:rPr>
        <w:t>proceso išlaidų atlyginimo (BPK</w:t>
      </w:r>
      <w:r w:rsidR="00A568EA">
        <w:rPr>
          <w:rFonts w:eastAsia="Times New Roman"/>
          <w:lang w:eastAsia="lt-LT"/>
        </w:rPr>
        <w:t> </w:t>
      </w:r>
      <w:r w:rsidRPr="00EF46FF">
        <w:rPr>
          <w:rFonts w:eastAsia="Times New Roman"/>
          <w:lang w:eastAsia="lt-LT"/>
        </w:rPr>
        <w:t>307</w:t>
      </w:r>
      <w:r w:rsidR="00A568EA">
        <w:rPr>
          <w:rFonts w:eastAsia="Times New Roman"/>
          <w:lang w:eastAsia="lt-LT"/>
        </w:rPr>
        <w:t> </w:t>
      </w:r>
      <w:r w:rsidRPr="00EF46FF">
        <w:rPr>
          <w:rFonts w:eastAsia="Times New Roman"/>
          <w:lang w:eastAsia="lt-LT"/>
        </w:rPr>
        <w:t>straipsnio 6</w:t>
      </w:r>
      <w:r w:rsidR="00A568EA">
        <w:rPr>
          <w:rFonts w:eastAsia="Times New Roman"/>
          <w:lang w:eastAsia="lt-LT"/>
        </w:rPr>
        <w:t> </w:t>
      </w:r>
      <w:r w:rsidRPr="00EF46FF">
        <w:rPr>
          <w:rFonts w:eastAsia="Times New Roman"/>
          <w:lang w:eastAsia="lt-LT"/>
        </w:rPr>
        <w:t>dalies 1–3</w:t>
      </w:r>
      <w:r w:rsidR="00A568EA">
        <w:rPr>
          <w:rFonts w:eastAsia="Times New Roman"/>
          <w:lang w:eastAsia="lt-LT"/>
        </w:rPr>
        <w:t> </w:t>
      </w:r>
      <w:r w:rsidRPr="00EF46FF">
        <w:rPr>
          <w:rFonts w:eastAsia="Times New Roman"/>
          <w:lang w:eastAsia="lt-LT"/>
        </w:rPr>
        <w:t>punktai).</w:t>
      </w:r>
    </w:p>
    <w:bookmarkEnd w:id="1109"/>
    <w:bookmarkEnd w:id="1110"/>
    <w:p w14:paraId="3C555BC2" w14:textId="695DFE20" w:rsidR="002C08F4" w:rsidRPr="00FA0D2D" w:rsidRDefault="002C08F4" w:rsidP="002C08F4">
      <w:pPr>
        <w:spacing w:line="240" w:lineRule="auto"/>
        <w:ind w:firstLine="851"/>
        <w:jc w:val="both"/>
        <w:rPr>
          <w:iCs/>
        </w:rPr>
      </w:pPr>
      <w:r w:rsidRPr="00FA0D2D">
        <w:rPr>
          <w:iCs/>
        </w:rPr>
        <w:t xml:space="preserve">14.1. </w:t>
      </w:r>
      <w:bookmarkStart w:id="1111" w:name="_Hlk55829410"/>
      <w:r w:rsidRPr="00FA0D2D">
        <w:rPr>
          <w:iCs/>
        </w:rPr>
        <w:t>BPK nustato teismui pareigą išspręsti civilinį ieškinį baudžiamojoje byloje, t.</w:t>
      </w:r>
      <w:r w:rsidR="00A568EA">
        <w:rPr>
          <w:iCs/>
        </w:rPr>
        <w:t> </w:t>
      </w:r>
      <w:r w:rsidRPr="00FA0D2D">
        <w:rPr>
          <w:iCs/>
        </w:rPr>
        <w:t>y.: visiškai patenkinti civilinį ieškinį, iš dalies jį patenkinti arba civilinį ieškinį atmesti (BPK 115 straipsnio 1</w:t>
      </w:r>
      <w:r w:rsidR="00A568EA">
        <w:rPr>
          <w:iCs/>
        </w:rPr>
        <w:t> </w:t>
      </w:r>
      <w:r w:rsidRPr="00FA0D2D">
        <w:rPr>
          <w:iCs/>
        </w:rPr>
        <w:t>dalis, 305</w:t>
      </w:r>
      <w:r w:rsidR="00A568EA">
        <w:rPr>
          <w:iCs/>
        </w:rPr>
        <w:t> </w:t>
      </w:r>
      <w:r w:rsidRPr="00FA0D2D">
        <w:rPr>
          <w:iCs/>
        </w:rPr>
        <w:t>straipsnio 5</w:t>
      </w:r>
      <w:r w:rsidR="00A568EA">
        <w:rPr>
          <w:iCs/>
        </w:rPr>
        <w:t> </w:t>
      </w:r>
      <w:r w:rsidRPr="00FA0D2D">
        <w:rPr>
          <w:iCs/>
        </w:rPr>
        <w:t>dalis, 307 straipsnio 6</w:t>
      </w:r>
      <w:r w:rsidR="00A568EA">
        <w:rPr>
          <w:iCs/>
        </w:rPr>
        <w:t> </w:t>
      </w:r>
      <w:r w:rsidRPr="00FA0D2D">
        <w:rPr>
          <w:iCs/>
        </w:rPr>
        <w:t xml:space="preserve">dalies 1 punktas). </w:t>
      </w:r>
    </w:p>
    <w:bookmarkEnd w:id="1111"/>
    <w:p w14:paraId="31ADF65F" w14:textId="77777777" w:rsidR="002C08F4" w:rsidRPr="00FA0D2D" w:rsidRDefault="002C08F4" w:rsidP="002C08F4">
      <w:pPr>
        <w:spacing w:line="240" w:lineRule="auto"/>
        <w:ind w:firstLine="851"/>
        <w:jc w:val="both"/>
      </w:pPr>
      <w:r w:rsidRPr="00FA0D2D">
        <w:rPr>
          <w:iCs/>
        </w:rPr>
        <w:t xml:space="preserve">14.1.1. </w:t>
      </w:r>
      <w:bookmarkStart w:id="1112" w:name="_Hlk55829438"/>
      <w:r w:rsidRPr="00FA0D2D">
        <w:t>Sprendimą patenkinti civilinį ieškinį teismas priima tuo atveju, kai, vadovaujantis BPK taisyklėmis ir kitais teisės aktais, nustatoma, kad atsakovas byloje yra tinkamas, o ieškinys pagrįstas ir jo dydis įrodytas. Patenkinus civilinį ieškinį, jo įvykdymo tvarka nuosprendžio rezoliucinėje dalyje nenurodoma</w:t>
      </w:r>
      <w:bookmarkEnd w:id="1112"/>
      <w:r w:rsidRPr="00FA0D2D">
        <w:t xml:space="preserve">. </w:t>
      </w:r>
    </w:p>
    <w:p w14:paraId="79D16CA1" w14:textId="7338F9B6" w:rsidR="002C08F4" w:rsidRPr="00FA0D2D" w:rsidRDefault="002C08F4" w:rsidP="002C08F4">
      <w:pPr>
        <w:spacing w:line="240" w:lineRule="auto"/>
        <w:ind w:firstLine="851"/>
        <w:jc w:val="both"/>
        <w:rPr>
          <w:b/>
          <w:bCs/>
          <w:i/>
          <w:iCs/>
        </w:rPr>
      </w:pPr>
      <w:r w:rsidRPr="00FA0D2D">
        <w:t xml:space="preserve">14.1.2. </w:t>
      </w:r>
      <w:bookmarkStart w:id="1113" w:name="_Hlk55829477"/>
      <w:r w:rsidRPr="00FA0D2D">
        <w:t>Teismas tik išimtiniais atvejais gali taikyti BPK</w:t>
      </w:r>
      <w:r w:rsidR="00A568EA">
        <w:t> </w:t>
      </w:r>
      <w:r w:rsidRPr="00FA0D2D">
        <w:t>115</w:t>
      </w:r>
      <w:r w:rsidR="00A568EA">
        <w:t> </w:t>
      </w:r>
      <w:r w:rsidRPr="00FA0D2D">
        <w:t>straipsnio 2</w:t>
      </w:r>
      <w:r w:rsidR="00A568EA">
        <w:t> </w:t>
      </w:r>
      <w:r w:rsidRPr="00FA0D2D">
        <w:t>dalies nuostatas ir civiliniam ieškovui pripažinti teisę į ieškinio patenkinimą, o ieškinio dydžio klausimą perduoti nagrinėti civilinio proceso tvarka.</w:t>
      </w:r>
      <w:r w:rsidRPr="00FA0D2D">
        <w:rPr>
          <w:rFonts w:eastAsia="Times New Roman"/>
          <w:lang w:eastAsia="lt-LT"/>
        </w:rPr>
        <w:t xml:space="preserve"> Šios nuostatos taikytinos</w:t>
      </w:r>
      <w:r w:rsidRPr="00FA0D2D">
        <w:t xml:space="preserve">, kai civilinio ieškinio negalima tiksliai apskaičiuoti neatidėjus baudžiamosios bylos nagrinėjimo ar negavus papildomos medžiagos ir jeigu neišspręstas turtinės žalos dydis neturi įtakos nusikalstamos veikos kvalifikavimui. Tačiau ir tokiu atveju ieškinio dalis dėl neturtinės žalos atlyginimo paprastai išsprendžiama baudžiamojoje byloje. </w:t>
      </w:r>
    </w:p>
    <w:bookmarkEnd w:id="1113"/>
    <w:p w14:paraId="72415FAF" w14:textId="600BD9BB" w:rsidR="002C08F4" w:rsidRPr="00FA0D2D" w:rsidRDefault="002C08F4" w:rsidP="002C08F4">
      <w:pPr>
        <w:spacing w:line="240" w:lineRule="auto"/>
        <w:ind w:firstLine="851"/>
        <w:jc w:val="both"/>
      </w:pPr>
      <w:r w:rsidRPr="00FA0D2D">
        <w:t xml:space="preserve">14.1.3. </w:t>
      </w:r>
      <w:bookmarkStart w:id="1114" w:name="_Hlk55829608"/>
      <w:r w:rsidRPr="00FA0D2D">
        <w:t xml:space="preserve">Nuo išteisinimo pagrindo priklauso civilinio ieškinio išsprendimas: jei neįrodyta, kad kaltinamasis dalyvavo darant nusikalstamą veiką, teismas, </w:t>
      </w:r>
      <w:bookmarkStart w:id="1115" w:name="_Hlk31190276"/>
      <w:r w:rsidRPr="00FA0D2D">
        <w:t xml:space="preserve">priimdamas išteisinamąjį nuosprendį, civilinį ieškinį atmeta </w:t>
      </w:r>
      <w:bookmarkEnd w:id="1115"/>
      <w:r w:rsidRPr="00FA0D2D">
        <w:t>(BPK 115 straipsnio 3</w:t>
      </w:r>
      <w:r w:rsidR="00A568EA">
        <w:t> </w:t>
      </w:r>
      <w:r w:rsidRPr="00FA0D2D">
        <w:t>dalies 1</w:t>
      </w:r>
      <w:r w:rsidR="00A568EA">
        <w:t> </w:t>
      </w:r>
      <w:r w:rsidRPr="00FA0D2D">
        <w:t>punktas); jei nustatoma, kad nėra nusikaltimo ar baudžiamojo nusižengimo požymių turinčios veikos, teismas, priimdamas išteisinamąjį nuosprendį, civilinį ieškinį palieka nenagrinėtą (BPK 115 straipsnio 3</w:t>
      </w:r>
      <w:r w:rsidR="00A568EA">
        <w:t> </w:t>
      </w:r>
      <w:r w:rsidRPr="00FA0D2D">
        <w:t>dalies 2 punktas). Šiuo atveju civilinis ieškovas turi teisę pareikšti ieškinį civilinio proceso tvarka.</w:t>
      </w:r>
      <w:bookmarkEnd w:id="1114"/>
    </w:p>
    <w:p w14:paraId="5100BEE0" w14:textId="77777777" w:rsidR="002C08F4" w:rsidRPr="00FA0D2D" w:rsidRDefault="002C08F4" w:rsidP="002C08F4">
      <w:pPr>
        <w:spacing w:line="240" w:lineRule="auto"/>
        <w:ind w:firstLine="851"/>
        <w:jc w:val="both"/>
        <w:rPr>
          <w:b/>
          <w:i/>
          <w:iCs/>
          <w:color w:val="000000" w:themeColor="text1"/>
        </w:rPr>
      </w:pPr>
      <w:r w:rsidRPr="00FA0D2D">
        <w:rPr>
          <w:bCs/>
          <w:color w:val="000000" w:themeColor="text1"/>
        </w:rPr>
        <w:t>14.2.</w:t>
      </w:r>
      <w:r w:rsidRPr="00FA0D2D">
        <w:rPr>
          <w:b/>
          <w:color w:val="000000" w:themeColor="text1"/>
        </w:rPr>
        <w:t xml:space="preserve"> </w:t>
      </w:r>
      <w:bookmarkStart w:id="1116" w:name="_Hlk55829660"/>
      <w:r w:rsidRPr="00FA0D2D">
        <w:rPr>
          <w:bCs/>
          <w:color w:val="000000" w:themeColor="text1"/>
        </w:rPr>
        <w:t>Priimant nuosprendį, kuriuo baudžiamoji byla nutraukiama atleidžiant kaltinamąjį nuo baudžiamosios atsakomybės, civilinis ieškinys taikant BPK 115 straipsnį gali būti tenkinamas, jei priimant tokį nuosprendį nustatomi civilinės atsakomybės pagrindai.</w:t>
      </w:r>
    </w:p>
    <w:bookmarkEnd w:id="1116"/>
    <w:p w14:paraId="6A4A5943" w14:textId="72CE04B0" w:rsidR="005824F9" w:rsidRDefault="002C08F4" w:rsidP="001D5E68">
      <w:pPr>
        <w:spacing w:line="240" w:lineRule="auto"/>
        <w:ind w:firstLine="851"/>
        <w:jc w:val="both"/>
      </w:pPr>
      <w:r w:rsidRPr="00FA0D2D">
        <w:rPr>
          <w:bCs/>
          <w:color w:val="000000" w:themeColor="text1"/>
        </w:rPr>
        <w:t>14.3.</w:t>
      </w:r>
      <w:r w:rsidRPr="00FA0D2D">
        <w:rPr>
          <w:b/>
          <w:color w:val="000000" w:themeColor="text1"/>
        </w:rPr>
        <w:t xml:space="preserve"> </w:t>
      </w:r>
      <w:bookmarkStart w:id="1117" w:name="_Hlk55831208"/>
      <w:r w:rsidRPr="00FA0D2D">
        <w:rPr>
          <w:bCs/>
          <w:color w:val="000000" w:themeColor="text1"/>
        </w:rPr>
        <w:t>Jei baudžiamasis procesas yra nutraukiamas, nes suėjo apkaltinamojo nuosprendžio priėmimo senaties terminas (BPK</w:t>
      </w:r>
      <w:r w:rsidR="00A568EA">
        <w:rPr>
          <w:bCs/>
          <w:color w:val="000000" w:themeColor="text1"/>
        </w:rPr>
        <w:t> </w:t>
      </w:r>
      <w:r w:rsidRPr="00FA0D2D">
        <w:rPr>
          <w:bCs/>
          <w:color w:val="000000" w:themeColor="text1"/>
        </w:rPr>
        <w:t>3</w:t>
      </w:r>
      <w:r w:rsidR="00A568EA">
        <w:rPr>
          <w:bCs/>
          <w:color w:val="000000" w:themeColor="text1"/>
        </w:rPr>
        <w:t> </w:t>
      </w:r>
      <w:r w:rsidRPr="00FA0D2D">
        <w:rPr>
          <w:bCs/>
          <w:color w:val="000000" w:themeColor="text1"/>
        </w:rPr>
        <w:t>straipsnio 1</w:t>
      </w:r>
      <w:r w:rsidR="00A568EA">
        <w:rPr>
          <w:bCs/>
          <w:color w:val="000000" w:themeColor="text1"/>
        </w:rPr>
        <w:t> </w:t>
      </w:r>
      <w:r w:rsidRPr="00FA0D2D">
        <w:rPr>
          <w:bCs/>
          <w:color w:val="000000" w:themeColor="text1"/>
        </w:rPr>
        <w:t>dalies 2</w:t>
      </w:r>
      <w:r w:rsidR="00A568EA">
        <w:rPr>
          <w:bCs/>
          <w:color w:val="000000" w:themeColor="text1"/>
        </w:rPr>
        <w:t> </w:t>
      </w:r>
      <w:r w:rsidRPr="00FA0D2D">
        <w:rPr>
          <w:bCs/>
          <w:color w:val="000000" w:themeColor="text1"/>
        </w:rPr>
        <w:t xml:space="preserve">punktas), civilinis ieškinys yra paliekamas nenagrinėtas </w:t>
      </w:r>
      <w:bookmarkEnd w:id="1117"/>
      <w:r w:rsidRPr="00FA0D2D">
        <w:rPr>
          <w:bCs/>
          <w:color w:val="000000" w:themeColor="text1"/>
        </w:rPr>
        <w:t>(žr.</w:t>
      </w:r>
      <w:r w:rsidR="00A568EA">
        <w:rPr>
          <w:bCs/>
          <w:color w:val="000000" w:themeColor="text1"/>
        </w:rPr>
        <w:t> </w:t>
      </w:r>
      <w:hyperlink w:anchor="Buk_68" w:history="1">
        <w:r w:rsidRPr="007A2569">
          <w:rPr>
            <w:rStyle w:val="Hipersaitas"/>
            <w:bCs/>
          </w:rPr>
          <w:t>Apžv</w:t>
        </w:r>
        <w:r w:rsidRPr="007A2569">
          <w:rPr>
            <w:rStyle w:val="Hipersaitas"/>
            <w:bCs/>
          </w:rPr>
          <w:t>a</w:t>
        </w:r>
        <w:r w:rsidRPr="007A2569">
          <w:rPr>
            <w:rStyle w:val="Hipersaitas"/>
            <w:bCs/>
          </w:rPr>
          <w:t xml:space="preserve">lgos </w:t>
        </w:r>
        <w:r w:rsidR="007A2569" w:rsidRPr="007A2569">
          <w:rPr>
            <w:rStyle w:val="Hipersaitas"/>
            <w:bCs/>
          </w:rPr>
          <w:t>38</w:t>
        </w:r>
        <w:r w:rsidR="00A568EA" w:rsidRPr="007A2569">
          <w:rPr>
            <w:rStyle w:val="Hipersaitas"/>
            <w:bCs/>
          </w:rPr>
          <w:t> </w:t>
        </w:r>
        <w:r w:rsidRPr="007A2569">
          <w:rPr>
            <w:rStyle w:val="Hipersaitas"/>
            <w:bCs/>
          </w:rPr>
          <w:t>p</w:t>
        </w:r>
        <w:r w:rsidR="007A2569" w:rsidRPr="007A2569">
          <w:rPr>
            <w:rStyle w:val="Hipersaitas"/>
            <w:bCs/>
          </w:rPr>
          <w:t>sl</w:t>
        </w:r>
        <w:r w:rsidR="00EF46FF" w:rsidRPr="007A2569">
          <w:rPr>
            <w:rStyle w:val="Hipersaitas"/>
            <w:bCs/>
          </w:rPr>
          <w:t>.</w:t>
        </w:r>
      </w:hyperlink>
      <w:r w:rsidRPr="00FA0D2D">
        <w:rPr>
          <w:bCs/>
          <w:color w:val="000000" w:themeColor="text1"/>
        </w:rPr>
        <w:t>).</w:t>
      </w:r>
    </w:p>
    <w:sectPr w:rsidR="005824F9" w:rsidSect="00A74DAB">
      <w:headerReference w:type="default" r:id="rId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D8885" w14:textId="77777777" w:rsidR="00BC1EFC" w:rsidRDefault="00BC1EFC" w:rsidP="00A74DAB">
      <w:pPr>
        <w:spacing w:line="240" w:lineRule="auto"/>
      </w:pPr>
      <w:r>
        <w:separator/>
      </w:r>
    </w:p>
  </w:endnote>
  <w:endnote w:type="continuationSeparator" w:id="0">
    <w:p w14:paraId="435B275F" w14:textId="77777777" w:rsidR="00BC1EFC" w:rsidRDefault="00BC1EFC" w:rsidP="00A74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37129" w14:textId="77777777" w:rsidR="00BC1EFC" w:rsidRDefault="00BC1EFC" w:rsidP="00A74DAB">
      <w:pPr>
        <w:spacing w:line="240" w:lineRule="auto"/>
      </w:pPr>
      <w:r>
        <w:separator/>
      </w:r>
    </w:p>
  </w:footnote>
  <w:footnote w:type="continuationSeparator" w:id="0">
    <w:p w14:paraId="2256B155" w14:textId="77777777" w:rsidR="00BC1EFC" w:rsidRDefault="00BC1EFC" w:rsidP="00A74DAB">
      <w:pPr>
        <w:spacing w:line="240" w:lineRule="auto"/>
      </w:pPr>
      <w:r>
        <w:continuationSeparator/>
      </w:r>
    </w:p>
  </w:footnote>
  <w:footnote w:id="1">
    <w:p w14:paraId="19AF817F" w14:textId="76229A70" w:rsidR="00343AE5" w:rsidRDefault="00343AE5">
      <w:pPr>
        <w:pStyle w:val="Puslapioinaostekstas"/>
      </w:pPr>
      <w:r>
        <w:rPr>
          <w:rStyle w:val="Puslapioinaosnuoroda"/>
        </w:rPr>
        <w:footnoteRef/>
      </w:r>
      <w:r>
        <w:t xml:space="preserve"> Atitinka 2017 m. BPK 3 straipsnio redakcijos 6 punktą.</w:t>
      </w:r>
    </w:p>
  </w:footnote>
  <w:footnote w:id="2">
    <w:p w14:paraId="24E54AF5" w14:textId="1DC6A898" w:rsidR="00343AE5" w:rsidRDefault="00343AE5" w:rsidP="002E46CA">
      <w:pPr>
        <w:pStyle w:val="Puslapioinaostekstas"/>
        <w:jc w:val="both"/>
      </w:pPr>
      <w:r>
        <w:rPr>
          <w:rStyle w:val="Puslapioinaosnuoroda"/>
        </w:rPr>
        <w:footnoteRef/>
      </w:r>
      <w:r>
        <w:t xml:space="preserve"> </w:t>
      </w:r>
      <w:r>
        <w:t>A</w:t>
      </w:r>
      <w:r w:rsidRPr="00854321">
        <w:t>smuo atleistas nuo baudžiamosios atsakomybės už ankstesnę veiką</w:t>
      </w:r>
      <w:r>
        <w:t>,</w:t>
      </w:r>
      <w:r w:rsidRPr="00854321">
        <w:t xml:space="preserve"> </w:t>
      </w:r>
      <w:r>
        <w:t>kai asmuo ar nusikalstama veika prarado pavojingumą, dėl nusikaltimo mažareikšmiškumo, kai yra lengvinančių aplinkybių, kai asmuo aktyviai padėjo atskleisti organizuotos grupės ar nusikalstamo susivienijimo narių padarytas nusikalstamas veikas (</w:t>
      </w:r>
      <w:r w:rsidRPr="00854321">
        <w:t>BK</w:t>
      </w:r>
      <w:r>
        <w:t> </w:t>
      </w:r>
      <w:r w:rsidRPr="00854321">
        <w:t>36, 37, 39, 39</w:t>
      </w:r>
      <w:r>
        <w:rPr>
          <w:vertAlign w:val="superscript"/>
        </w:rPr>
        <w:t>1</w:t>
      </w:r>
      <w:r w:rsidRPr="00854321">
        <w:t>, 93</w:t>
      </w:r>
      <w:r>
        <w:t> </w:t>
      </w:r>
      <w:r w:rsidRPr="00854321">
        <w:t>straipsnių nu</w:t>
      </w:r>
      <w:r>
        <w:t>rodytais</w:t>
      </w:r>
      <w:r w:rsidRPr="00854321">
        <w:t xml:space="preserve"> pagrindais</w:t>
      </w:r>
      <w:r>
        <w:t>)</w:t>
      </w:r>
      <w:r w:rsidRPr="00854321">
        <w:t xml:space="preserve">; asmuo atleistas nuo baudžiamosios atsakomybės </w:t>
      </w:r>
      <w:r>
        <w:t>kaltininkui ir nukentėjusiajam susitaikius (</w:t>
      </w:r>
      <w:r w:rsidRPr="00854321">
        <w:t>BK</w:t>
      </w:r>
      <w:r>
        <w:t> </w:t>
      </w:r>
      <w:r w:rsidRPr="00854321">
        <w:t>38</w:t>
      </w:r>
      <w:r>
        <w:t> </w:t>
      </w:r>
      <w:r w:rsidRPr="00854321">
        <w:t>straipsni</w:t>
      </w:r>
      <w:r>
        <w:t>o pagrindu)</w:t>
      </w:r>
      <w:r w:rsidRPr="00854321">
        <w:t xml:space="preserve"> ir nėra duomenų, kad jis per vienerius metus </w:t>
      </w:r>
      <w:r>
        <w:t xml:space="preserve">būtų </w:t>
      </w:r>
      <w:r w:rsidRPr="00854321">
        <w:t>padar</w:t>
      </w:r>
      <w:r>
        <w:t>ęs</w:t>
      </w:r>
      <w:r w:rsidRPr="00854321">
        <w:t xml:space="preserve"> nusikalstamą veiką ar be pateisinamų priežasčių nevykd</w:t>
      </w:r>
      <w:r>
        <w:t>ęs</w:t>
      </w:r>
      <w:r w:rsidRPr="00854321">
        <w:t xml:space="preserve"> teismo patvirtinto susitarimo dėl žalos atlyginimo sąlygų bei tvarkos;</w:t>
      </w:r>
      <w:r>
        <w:t xml:space="preserve"> pranešėjas atleistas nuo baudžiamosios atsakomybės (BK 39</w:t>
      </w:r>
      <w:r>
        <w:rPr>
          <w:vertAlign w:val="superscript"/>
        </w:rPr>
        <w:t>2</w:t>
      </w:r>
      <w:r>
        <w:t> straipsnis) ir nėra duomenų, kad jis per vienerius metus padarė nusikalstamą veiką;</w:t>
      </w:r>
      <w:r w:rsidRPr="00854321">
        <w:t xml:space="preserve"> asmuo atleistas nuo baudžiamosios atsakomybės </w:t>
      </w:r>
      <w:r>
        <w:t>pagal laidavimą (</w:t>
      </w:r>
      <w:r w:rsidRPr="00854321">
        <w:t>BK</w:t>
      </w:r>
      <w:r>
        <w:t> </w:t>
      </w:r>
      <w:r w:rsidRPr="00854321">
        <w:t>40</w:t>
      </w:r>
      <w:r>
        <w:t> </w:t>
      </w:r>
      <w:r w:rsidRPr="00854321">
        <w:t>straipsni</w:t>
      </w:r>
      <w:r>
        <w:t>o pagrindu)</w:t>
      </w:r>
      <w:r w:rsidRPr="00854321">
        <w:t xml:space="preserve"> ir nėra duomenų, kad jis laidavimo metu būtų padaręs naują nusikalstamą veiką.</w:t>
      </w:r>
    </w:p>
  </w:footnote>
  <w:footnote w:id="3">
    <w:p w14:paraId="25BDE22D" w14:textId="6DE95187" w:rsidR="00343AE5" w:rsidRDefault="00343AE5" w:rsidP="002E46CA">
      <w:pPr>
        <w:pStyle w:val="Puslapioinaostekstas"/>
      </w:pPr>
      <w:r>
        <w:rPr>
          <w:rStyle w:val="Puslapioinaosnuoroda"/>
        </w:rPr>
        <w:footnoteRef/>
      </w:r>
      <w:r>
        <w:t xml:space="preserve"> </w:t>
      </w:r>
      <w:r>
        <w:t>Pagal 2017 m. redakciją – BPK 3 straipsnio 1 dalies 2–7 punktai.</w:t>
      </w:r>
    </w:p>
  </w:footnote>
  <w:footnote w:id="4">
    <w:p w14:paraId="6ADF8E7C" w14:textId="4CA827C3" w:rsidR="00343AE5" w:rsidRDefault="00343AE5">
      <w:pPr>
        <w:pStyle w:val="Puslapioinaostekstas"/>
      </w:pPr>
      <w:r>
        <w:rPr>
          <w:rStyle w:val="Puslapioinaosnuoroda"/>
        </w:rPr>
        <w:footnoteRef/>
      </w:r>
      <w:r>
        <w:t xml:space="preserve"> </w:t>
      </w:r>
      <w:r>
        <w:t>Pagal 2017 m. redakciją – BPK 3 straipsnio 1 dalies 2–7 punktai.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118"/>
      <w:gridCol w:w="3119"/>
      <w:gridCol w:w="3117"/>
    </w:tblGrid>
    <w:tr w:rsidR="00343AE5" w:rsidRPr="00B923A6" w14:paraId="23E4B6B2" w14:textId="77777777">
      <w:trPr>
        <w:trHeight w:val="720"/>
      </w:trPr>
      <w:tc>
        <w:tcPr>
          <w:tcW w:w="1667" w:type="pct"/>
        </w:tcPr>
        <w:p w14:paraId="1955D156" w14:textId="77777777" w:rsidR="00343AE5" w:rsidRDefault="00343AE5" w:rsidP="00B34F9A">
          <w:pPr>
            <w:pStyle w:val="Antrats"/>
            <w:jc w:val="right"/>
            <w:rPr>
              <w:color w:val="4472C4" w:themeColor="accent1"/>
            </w:rPr>
          </w:pPr>
        </w:p>
      </w:tc>
      <w:tc>
        <w:tcPr>
          <w:tcW w:w="1667" w:type="pct"/>
        </w:tcPr>
        <w:p w14:paraId="0C4C928F" w14:textId="77777777" w:rsidR="00343AE5" w:rsidRDefault="00343AE5">
          <w:pPr>
            <w:pStyle w:val="Antrats"/>
            <w:jc w:val="center"/>
            <w:rPr>
              <w:color w:val="4472C4" w:themeColor="accent1"/>
            </w:rPr>
          </w:pPr>
        </w:p>
      </w:tc>
      <w:tc>
        <w:tcPr>
          <w:tcW w:w="1666" w:type="pct"/>
        </w:tcPr>
        <w:p w14:paraId="709F21E8" w14:textId="77777777" w:rsidR="00343AE5" w:rsidRPr="00B923A6" w:rsidRDefault="00343AE5">
          <w:pPr>
            <w:pStyle w:val="Antrats"/>
            <w:jc w:val="right"/>
          </w:pPr>
          <w:r w:rsidRPr="00B923A6">
            <w:fldChar w:fldCharType="begin"/>
          </w:r>
          <w:r w:rsidRPr="00B923A6">
            <w:instrText>PAGE   \* MERGEFORMAT</w:instrText>
          </w:r>
          <w:r w:rsidRPr="00B923A6">
            <w:fldChar w:fldCharType="separate"/>
          </w:r>
          <w:r w:rsidR="00080BBF">
            <w:rPr>
              <w:noProof/>
            </w:rPr>
            <w:t>2</w:t>
          </w:r>
          <w:r w:rsidR="00080BBF">
            <w:rPr>
              <w:noProof/>
            </w:rPr>
            <w:t>1</w:t>
          </w:r>
          <w:r w:rsidRPr="00B923A6">
            <w:fldChar w:fldCharType="end"/>
          </w:r>
        </w:p>
      </w:tc>
    </w:tr>
  </w:tbl>
  <w:p w14:paraId="0692C057" w14:textId="6486902C" w:rsidR="00343AE5" w:rsidRPr="00D005F0" w:rsidRDefault="00343AE5" w:rsidP="00D005F0">
    <w:pPr>
      <w:pStyle w:val="Antrats"/>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1D"/>
    <w:rsid w:val="00001544"/>
    <w:rsid w:val="000021AA"/>
    <w:rsid w:val="000021DE"/>
    <w:rsid w:val="00006868"/>
    <w:rsid w:val="0001107A"/>
    <w:rsid w:val="000110D4"/>
    <w:rsid w:val="00011EED"/>
    <w:rsid w:val="00013655"/>
    <w:rsid w:val="000237E9"/>
    <w:rsid w:val="000257FF"/>
    <w:rsid w:val="0002792C"/>
    <w:rsid w:val="0003035E"/>
    <w:rsid w:val="00031AC1"/>
    <w:rsid w:val="00033889"/>
    <w:rsid w:val="00033E2F"/>
    <w:rsid w:val="00036DD0"/>
    <w:rsid w:val="00037D70"/>
    <w:rsid w:val="00040B72"/>
    <w:rsid w:val="00041A6E"/>
    <w:rsid w:val="000420E8"/>
    <w:rsid w:val="000424F1"/>
    <w:rsid w:val="000446C1"/>
    <w:rsid w:val="0005102A"/>
    <w:rsid w:val="00053838"/>
    <w:rsid w:val="00054361"/>
    <w:rsid w:val="00056E84"/>
    <w:rsid w:val="00057F0F"/>
    <w:rsid w:val="00060542"/>
    <w:rsid w:val="00060F56"/>
    <w:rsid w:val="0006124D"/>
    <w:rsid w:val="000633D8"/>
    <w:rsid w:val="000634AB"/>
    <w:rsid w:val="00065196"/>
    <w:rsid w:val="000704FD"/>
    <w:rsid w:val="00070744"/>
    <w:rsid w:val="000725D5"/>
    <w:rsid w:val="00076062"/>
    <w:rsid w:val="00080BBF"/>
    <w:rsid w:val="00092479"/>
    <w:rsid w:val="000A197A"/>
    <w:rsid w:val="000A52DF"/>
    <w:rsid w:val="000A6C10"/>
    <w:rsid w:val="000B0524"/>
    <w:rsid w:val="000B1816"/>
    <w:rsid w:val="000B1B83"/>
    <w:rsid w:val="000B3E25"/>
    <w:rsid w:val="000B61D1"/>
    <w:rsid w:val="000B7536"/>
    <w:rsid w:val="000C103C"/>
    <w:rsid w:val="000C3E69"/>
    <w:rsid w:val="000C3EBA"/>
    <w:rsid w:val="000C4588"/>
    <w:rsid w:val="000C6D11"/>
    <w:rsid w:val="000C71A7"/>
    <w:rsid w:val="000D00E2"/>
    <w:rsid w:val="000D0C88"/>
    <w:rsid w:val="000D1BF9"/>
    <w:rsid w:val="000D332E"/>
    <w:rsid w:val="000E295D"/>
    <w:rsid w:val="000E56C3"/>
    <w:rsid w:val="000E78DC"/>
    <w:rsid w:val="000F047F"/>
    <w:rsid w:val="000F2F0B"/>
    <w:rsid w:val="000F484D"/>
    <w:rsid w:val="000F4E0B"/>
    <w:rsid w:val="000F5298"/>
    <w:rsid w:val="000F57CC"/>
    <w:rsid w:val="000F5D3E"/>
    <w:rsid w:val="000F6A6E"/>
    <w:rsid w:val="000F730F"/>
    <w:rsid w:val="0010100A"/>
    <w:rsid w:val="00101AD5"/>
    <w:rsid w:val="00103082"/>
    <w:rsid w:val="00106190"/>
    <w:rsid w:val="00106D3A"/>
    <w:rsid w:val="00114D27"/>
    <w:rsid w:val="00116651"/>
    <w:rsid w:val="0011757B"/>
    <w:rsid w:val="00121850"/>
    <w:rsid w:val="00121A95"/>
    <w:rsid w:val="00122347"/>
    <w:rsid w:val="00123840"/>
    <w:rsid w:val="001316FC"/>
    <w:rsid w:val="00134FF0"/>
    <w:rsid w:val="001360B3"/>
    <w:rsid w:val="001360DE"/>
    <w:rsid w:val="0013781E"/>
    <w:rsid w:val="00137B98"/>
    <w:rsid w:val="00137E99"/>
    <w:rsid w:val="00142576"/>
    <w:rsid w:val="00142AE2"/>
    <w:rsid w:val="00147E73"/>
    <w:rsid w:val="00147F1C"/>
    <w:rsid w:val="001520A9"/>
    <w:rsid w:val="00153196"/>
    <w:rsid w:val="0015441A"/>
    <w:rsid w:val="00154D29"/>
    <w:rsid w:val="00156254"/>
    <w:rsid w:val="00156A1E"/>
    <w:rsid w:val="00156CA8"/>
    <w:rsid w:val="00164F65"/>
    <w:rsid w:val="001802F5"/>
    <w:rsid w:val="00182187"/>
    <w:rsid w:val="00186203"/>
    <w:rsid w:val="0019229A"/>
    <w:rsid w:val="00192ACD"/>
    <w:rsid w:val="001957DA"/>
    <w:rsid w:val="001A15D2"/>
    <w:rsid w:val="001A552A"/>
    <w:rsid w:val="001A5C46"/>
    <w:rsid w:val="001A5C83"/>
    <w:rsid w:val="001B23C7"/>
    <w:rsid w:val="001B35AF"/>
    <w:rsid w:val="001B6080"/>
    <w:rsid w:val="001B6E1D"/>
    <w:rsid w:val="001C0898"/>
    <w:rsid w:val="001C70BB"/>
    <w:rsid w:val="001C796D"/>
    <w:rsid w:val="001D0320"/>
    <w:rsid w:val="001D0A4A"/>
    <w:rsid w:val="001D1407"/>
    <w:rsid w:val="001D5E68"/>
    <w:rsid w:val="001E0B59"/>
    <w:rsid w:val="001E28E5"/>
    <w:rsid w:val="001E4DC8"/>
    <w:rsid w:val="001E6A89"/>
    <w:rsid w:val="001E6E04"/>
    <w:rsid w:val="001F1D9B"/>
    <w:rsid w:val="001F2ECA"/>
    <w:rsid w:val="001F5299"/>
    <w:rsid w:val="001F5571"/>
    <w:rsid w:val="001F5E52"/>
    <w:rsid w:val="001F6068"/>
    <w:rsid w:val="001F6E50"/>
    <w:rsid w:val="00200377"/>
    <w:rsid w:val="002010E2"/>
    <w:rsid w:val="002017B7"/>
    <w:rsid w:val="00201AEF"/>
    <w:rsid w:val="002037DE"/>
    <w:rsid w:val="0020507B"/>
    <w:rsid w:val="00205E63"/>
    <w:rsid w:val="00206E48"/>
    <w:rsid w:val="002106E2"/>
    <w:rsid w:val="00210A0F"/>
    <w:rsid w:val="00213731"/>
    <w:rsid w:val="0021589C"/>
    <w:rsid w:val="00215FC6"/>
    <w:rsid w:val="00216910"/>
    <w:rsid w:val="00223CDE"/>
    <w:rsid w:val="00232F2D"/>
    <w:rsid w:val="00234D58"/>
    <w:rsid w:val="00235589"/>
    <w:rsid w:val="00237DA9"/>
    <w:rsid w:val="00237DE6"/>
    <w:rsid w:val="00240D10"/>
    <w:rsid w:val="00241494"/>
    <w:rsid w:val="00242110"/>
    <w:rsid w:val="002442F8"/>
    <w:rsid w:val="002511A2"/>
    <w:rsid w:val="00252039"/>
    <w:rsid w:val="002542AB"/>
    <w:rsid w:val="0026148B"/>
    <w:rsid w:val="00261DF4"/>
    <w:rsid w:val="00263C4A"/>
    <w:rsid w:val="00265790"/>
    <w:rsid w:val="002661F6"/>
    <w:rsid w:val="00267905"/>
    <w:rsid w:val="00270F7F"/>
    <w:rsid w:val="00271CA8"/>
    <w:rsid w:val="00272C86"/>
    <w:rsid w:val="0027352C"/>
    <w:rsid w:val="00274C91"/>
    <w:rsid w:val="00274D40"/>
    <w:rsid w:val="002761C5"/>
    <w:rsid w:val="00277A9D"/>
    <w:rsid w:val="00277F33"/>
    <w:rsid w:val="002808B3"/>
    <w:rsid w:val="002820F2"/>
    <w:rsid w:val="002825B1"/>
    <w:rsid w:val="002828A0"/>
    <w:rsid w:val="002828A1"/>
    <w:rsid w:val="00286373"/>
    <w:rsid w:val="00286892"/>
    <w:rsid w:val="00291802"/>
    <w:rsid w:val="00292AE0"/>
    <w:rsid w:val="002942B2"/>
    <w:rsid w:val="002942F8"/>
    <w:rsid w:val="00294623"/>
    <w:rsid w:val="00294A42"/>
    <w:rsid w:val="002A106F"/>
    <w:rsid w:val="002A47EB"/>
    <w:rsid w:val="002A5399"/>
    <w:rsid w:val="002A6352"/>
    <w:rsid w:val="002A647B"/>
    <w:rsid w:val="002B2E48"/>
    <w:rsid w:val="002B5A6F"/>
    <w:rsid w:val="002C0536"/>
    <w:rsid w:val="002C08F4"/>
    <w:rsid w:val="002C0F47"/>
    <w:rsid w:val="002C16B0"/>
    <w:rsid w:val="002C5E8E"/>
    <w:rsid w:val="002C6B62"/>
    <w:rsid w:val="002D5F2A"/>
    <w:rsid w:val="002E2CC8"/>
    <w:rsid w:val="002E3029"/>
    <w:rsid w:val="002E38F8"/>
    <w:rsid w:val="002E3ECF"/>
    <w:rsid w:val="002E46CA"/>
    <w:rsid w:val="002E4AB6"/>
    <w:rsid w:val="002E5BFF"/>
    <w:rsid w:val="002E77AD"/>
    <w:rsid w:val="002F2D4E"/>
    <w:rsid w:val="002F3AAF"/>
    <w:rsid w:val="002F49B6"/>
    <w:rsid w:val="002F7A82"/>
    <w:rsid w:val="0030010A"/>
    <w:rsid w:val="00302DD2"/>
    <w:rsid w:val="00307CF5"/>
    <w:rsid w:val="00310590"/>
    <w:rsid w:val="00313272"/>
    <w:rsid w:val="00313BCF"/>
    <w:rsid w:val="00314A98"/>
    <w:rsid w:val="00315DB7"/>
    <w:rsid w:val="00316851"/>
    <w:rsid w:val="00316C40"/>
    <w:rsid w:val="00320A58"/>
    <w:rsid w:val="0032441D"/>
    <w:rsid w:val="00327626"/>
    <w:rsid w:val="0033187A"/>
    <w:rsid w:val="00335286"/>
    <w:rsid w:val="003357A7"/>
    <w:rsid w:val="003368F5"/>
    <w:rsid w:val="00343AE5"/>
    <w:rsid w:val="003443CD"/>
    <w:rsid w:val="00344B36"/>
    <w:rsid w:val="00344E4C"/>
    <w:rsid w:val="0035747A"/>
    <w:rsid w:val="0036031D"/>
    <w:rsid w:val="00364E52"/>
    <w:rsid w:val="00364F65"/>
    <w:rsid w:val="00365B2A"/>
    <w:rsid w:val="00365D9F"/>
    <w:rsid w:val="00365F70"/>
    <w:rsid w:val="00367C95"/>
    <w:rsid w:val="00370660"/>
    <w:rsid w:val="003714AF"/>
    <w:rsid w:val="00371D70"/>
    <w:rsid w:val="00373FE2"/>
    <w:rsid w:val="003754C1"/>
    <w:rsid w:val="00375CF2"/>
    <w:rsid w:val="003769DD"/>
    <w:rsid w:val="00376B8F"/>
    <w:rsid w:val="003847F5"/>
    <w:rsid w:val="00384A00"/>
    <w:rsid w:val="00384B91"/>
    <w:rsid w:val="00384D5D"/>
    <w:rsid w:val="0038503F"/>
    <w:rsid w:val="003928A7"/>
    <w:rsid w:val="003A01D5"/>
    <w:rsid w:val="003A26BC"/>
    <w:rsid w:val="003A32BC"/>
    <w:rsid w:val="003A4E66"/>
    <w:rsid w:val="003A7EAD"/>
    <w:rsid w:val="003B1F4F"/>
    <w:rsid w:val="003B2711"/>
    <w:rsid w:val="003B3323"/>
    <w:rsid w:val="003B46EE"/>
    <w:rsid w:val="003B558E"/>
    <w:rsid w:val="003B6681"/>
    <w:rsid w:val="003B7D7E"/>
    <w:rsid w:val="003C00D7"/>
    <w:rsid w:val="003C128B"/>
    <w:rsid w:val="003C47BC"/>
    <w:rsid w:val="003C5390"/>
    <w:rsid w:val="003C64E0"/>
    <w:rsid w:val="003D0D2D"/>
    <w:rsid w:val="003D20E6"/>
    <w:rsid w:val="003D23F1"/>
    <w:rsid w:val="003D44CB"/>
    <w:rsid w:val="003D56F0"/>
    <w:rsid w:val="003D581B"/>
    <w:rsid w:val="003D7CF9"/>
    <w:rsid w:val="003E3945"/>
    <w:rsid w:val="003E4F14"/>
    <w:rsid w:val="003E63CC"/>
    <w:rsid w:val="003F079A"/>
    <w:rsid w:val="003F2D36"/>
    <w:rsid w:val="003F4AE1"/>
    <w:rsid w:val="0040035E"/>
    <w:rsid w:val="00404285"/>
    <w:rsid w:val="00404DE0"/>
    <w:rsid w:val="00405E97"/>
    <w:rsid w:val="004064F6"/>
    <w:rsid w:val="00406E27"/>
    <w:rsid w:val="004109DA"/>
    <w:rsid w:val="0041538B"/>
    <w:rsid w:val="0041611F"/>
    <w:rsid w:val="00416517"/>
    <w:rsid w:val="004175AB"/>
    <w:rsid w:val="00420950"/>
    <w:rsid w:val="004213C7"/>
    <w:rsid w:val="00424CFD"/>
    <w:rsid w:val="00426A09"/>
    <w:rsid w:val="004271A7"/>
    <w:rsid w:val="0042795C"/>
    <w:rsid w:val="00431D1D"/>
    <w:rsid w:val="00432CC3"/>
    <w:rsid w:val="00437C7D"/>
    <w:rsid w:val="00441437"/>
    <w:rsid w:val="00442B0B"/>
    <w:rsid w:val="004434F7"/>
    <w:rsid w:val="00445659"/>
    <w:rsid w:val="004503EA"/>
    <w:rsid w:val="004521C4"/>
    <w:rsid w:val="004556CE"/>
    <w:rsid w:val="00460105"/>
    <w:rsid w:val="00462002"/>
    <w:rsid w:val="00470F18"/>
    <w:rsid w:val="00471AA8"/>
    <w:rsid w:val="00472947"/>
    <w:rsid w:val="00473F25"/>
    <w:rsid w:val="0047400D"/>
    <w:rsid w:val="00474D74"/>
    <w:rsid w:val="00475CAB"/>
    <w:rsid w:val="00476888"/>
    <w:rsid w:val="00480627"/>
    <w:rsid w:val="00480D5C"/>
    <w:rsid w:val="00480F90"/>
    <w:rsid w:val="00486C63"/>
    <w:rsid w:val="004873E1"/>
    <w:rsid w:val="00493714"/>
    <w:rsid w:val="00497A61"/>
    <w:rsid w:val="004A3009"/>
    <w:rsid w:val="004B1C0F"/>
    <w:rsid w:val="004B3880"/>
    <w:rsid w:val="004B4873"/>
    <w:rsid w:val="004B4FE3"/>
    <w:rsid w:val="004B6285"/>
    <w:rsid w:val="004B76CE"/>
    <w:rsid w:val="004C1E11"/>
    <w:rsid w:val="004C293D"/>
    <w:rsid w:val="004C2E9A"/>
    <w:rsid w:val="004C7F7B"/>
    <w:rsid w:val="004D3113"/>
    <w:rsid w:val="004D3EC4"/>
    <w:rsid w:val="004E0642"/>
    <w:rsid w:val="004E1859"/>
    <w:rsid w:val="004E2227"/>
    <w:rsid w:val="004E49C1"/>
    <w:rsid w:val="004E73D2"/>
    <w:rsid w:val="004F1113"/>
    <w:rsid w:val="004F17BA"/>
    <w:rsid w:val="004F19AF"/>
    <w:rsid w:val="004F228D"/>
    <w:rsid w:val="004F2347"/>
    <w:rsid w:val="004F27F1"/>
    <w:rsid w:val="004F3873"/>
    <w:rsid w:val="004F3A14"/>
    <w:rsid w:val="004F6880"/>
    <w:rsid w:val="004F76B0"/>
    <w:rsid w:val="004F79A8"/>
    <w:rsid w:val="00500978"/>
    <w:rsid w:val="00500EAB"/>
    <w:rsid w:val="0050198D"/>
    <w:rsid w:val="00502C29"/>
    <w:rsid w:val="0050606F"/>
    <w:rsid w:val="00506958"/>
    <w:rsid w:val="00507DCB"/>
    <w:rsid w:val="005105DD"/>
    <w:rsid w:val="0051154C"/>
    <w:rsid w:val="00514401"/>
    <w:rsid w:val="0051441E"/>
    <w:rsid w:val="005149FA"/>
    <w:rsid w:val="00514DB6"/>
    <w:rsid w:val="00522000"/>
    <w:rsid w:val="005224FB"/>
    <w:rsid w:val="00523871"/>
    <w:rsid w:val="00523D62"/>
    <w:rsid w:val="0052602B"/>
    <w:rsid w:val="005318F0"/>
    <w:rsid w:val="00531A97"/>
    <w:rsid w:val="0053436A"/>
    <w:rsid w:val="00543043"/>
    <w:rsid w:val="0054510B"/>
    <w:rsid w:val="0054681E"/>
    <w:rsid w:val="00547E8C"/>
    <w:rsid w:val="005557F7"/>
    <w:rsid w:val="0056007B"/>
    <w:rsid w:val="005640FC"/>
    <w:rsid w:val="005644F3"/>
    <w:rsid w:val="00565029"/>
    <w:rsid w:val="00566050"/>
    <w:rsid w:val="00566B78"/>
    <w:rsid w:val="00567D34"/>
    <w:rsid w:val="005746DF"/>
    <w:rsid w:val="005809C8"/>
    <w:rsid w:val="005814C3"/>
    <w:rsid w:val="00581A55"/>
    <w:rsid w:val="005824F9"/>
    <w:rsid w:val="0058442E"/>
    <w:rsid w:val="005852D2"/>
    <w:rsid w:val="00586C3B"/>
    <w:rsid w:val="00586CF4"/>
    <w:rsid w:val="00590471"/>
    <w:rsid w:val="005917EC"/>
    <w:rsid w:val="0059317B"/>
    <w:rsid w:val="0059505B"/>
    <w:rsid w:val="0059534D"/>
    <w:rsid w:val="00595E48"/>
    <w:rsid w:val="005964DC"/>
    <w:rsid w:val="005A1293"/>
    <w:rsid w:val="005A2F88"/>
    <w:rsid w:val="005A323E"/>
    <w:rsid w:val="005A4F3F"/>
    <w:rsid w:val="005A5BE8"/>
    <w:rsid w:val="005B3E07"/>
    <w:rsid w:val="005C2D67"/>
    <w:rsid w:val="005C3E12"/>
    <w:rsid w:val="005C4300"/>
    <w:rsid w:val="005C700E"/>
    <w:rsid w:val="005C766E"/>
    <w:rsid w:val="005D07E2"/>
    <w:rsid w:val="005D2540"/>
    <w:rsid w:val="005E317A"/>
    <w:rsid w:val="005E36A8"/>
    <w:rsid w:val="005E36CB"/>
    <w:rsid w:val="005E45E3"/>
    <w:rsid w:val="005F0D07"/>
    <w:rsid w:val="005F19C9"/>
    <w:rsid w:val="005F4AA3"/>
    <w:rsid w:val="005F4D41"/>
    <w:rsid w:val="005F6142"/>
    <w:rsid w:val="00600115"/>
    <w:rsid w:val="00603068"/>
    <w:rsid w:val="00605788"/>
    <w:rsid w:val="00626F10"/>
    <w:rsid w:val="00626F4E"/>
    <w:rsid w:val="00627C68"/>
    <w:rsid w:val="00631992"/>
    <w:rsid w:val="006322B7"/>
    <w:rsid w:val="006323DE"/>
    <w:rsid w:val="00633BE3"/>
    <w:rsid w:val="00634F9D"/>
    <w:rsid w:val="0063522F"/>
    <w:rsid w:val="00635795"/>
    <w:rsid w:val="00641BD0"/>
    <w:rsid w:val="00642A93"/>
    <w:rsid w:val="00647742"/>
    <w:rsid w:val="00650112"/>
    <w:rsid w:val="0065035A"/>
    <w:rsid w:val="0065165B"/>
    <w:rsid w:val="00651769"/>
    <w:rsid w:val="00654468"/>
    <w:rsid w:val="006603FF"/>
    <w:rsid w:val="00661FB0"/>
    <w:rsid w:val="00664462"/>
    <w:rsid w:val="00665B0C"/>
    <w:rsid w:val="006673FE"/>
    <w:rsid w:val="0067076C"/>
    <w:rsid w:val="00670D94"/>
    <w:rsid w:val="006711FC"/>
    <w:rsid w:val="00672371"/>
    <w:rsid w:val="00672E9A"/>
    <w:rsid w:val="00673E57"/>
    <w:rsid w:val="00684260"/>
    <w:rsid w:val="006856E9"/>
    <w:rsid w:val="006867C3"/>
    <w:rsid w:val="00686972"/>
    <w:rsid w:val="00686AF8"/>
    <w:rsid w:val="00687A4E"/>
    <w:rsid w:val="00693AD9"/>
    <w:rsid w:val="006A0250"/>
    <w:rsid w:val="006A04E8"/>
    <w:rsid w:val="006A1A5B"/>
    <w:rsid w:val="006A30B5"/>
    <w:rsid w:val="006A51E3"/>
    <w:rsid w:val="006A5FF4"/>
    <w:rsid w:val="006A7741"/>
    <w:rsid w:val="006A7EC2"/>
    <w:rsid w:val="006B04A7"/>
    <w:rsid w:val="006B0D42"/>
    <w:rsid w:val="006B27BC"/>
    <w:rsid w:val="006B311D"/>
    <w:rsid w:val="006B5ECD"/>
    <w:rsid w:val="006B5F2B"/>
    <w:rsid w:val="006B7591"/>
    <w:rsid w:val="006C3674"/>
    <w:rsid w:val="006C3FC0"/>
    <w:rsid w:val="006C5237"/>
    <w:rsid w:val="006C5F17"/>
    <w:rsid w:val="006D2ABD"/>
    <w:rsid w:val="006E175D"/>
    <w:rsid w:val="006E1E1B"/>
    <w:rsid w:val="006F1C8E"/>
    <w:rsid w:val="006F4E8C"/>
    <w:rsid w:val="00702016"/>
    <w:rsid w:val="007023DE"/>
    <w:rsid w:val="0070420E"/>
    <w:rsid w:val="0070424E"/>
    <w:rsid w:val="00707202"/>
    <w:rsid w:val="00707C66"/>
    <w:rsid w:val="00711230"/>
    <w:rsid w:val="00714E49"/>
    <w:rsid w:val="00717AB3"/>
    <w:rsid w:val="00721006"/>
    <w:rsid w:val="00722CC5"/>
    <w:rsid w:val="007253B4"/>
    <w:rsid w:val="007311E1"/>
    <w:rsid w:val="0073396C"/>
    <w:rsid w:val="007378F8"/>
    <w:rsid w:val="0074081C"/>
    <w:rsid w:val="007412DD"/>
    <w:rsid w:val="0074557F"/>
    <w:rsid w:val="00753977"/>
    <w:rsid w:val="00754E4E"/>
    <w:rsid w:val="007578C5"/>
    <w:rsid w:val="0076168F"/>
    <w:rsid w:val="00764C2B"/>
    <w:rsid w:val="00764C60"/>
    <w:rsid w:val="00764EC3"/>
    <w:rsid w:val="00767A6E"/>
    <w:rsid w:val="00770821"/>
    <w:rsid w:val="00772295"/>
    <w:rsid w:val="0077266E"/>
    <w:rsid w:val="007766DE"/>
    <w:rsid w:val="007808A8"/>
    <w:rsid w:val="00780A13"/>
    <w:rsid w:val="00782179"/>
    <w:rsid w:val="00782E81"/>
    <w:rsid w:val="007876B0"/>
    <w:rsid w:val="00790026"/>
    <w:rsid w:val="00791DA1"/>
    <w:rsid w:val="00791E18"/>
    <w:rsid w:val="0079387B"/>
    <w:rsid w:val="00794655"/>
    <w:rsid w:val="00794C00"/>
    <w:rsid w:val="0079621D"/>
    <w:rsid w:val="007A0A79"/>
    <w:rsid w:val="007A0FFC"/>
    <w:rsid w:val="007A2569"/>
    <w:rsid w:val="007A51D2"/>
    <w:rsid w:val="007A6D6C"/>
    <w:rsid w:val="007B3019"/>
    <w:rsid w:val="007B3AD9"/>
    <w:rsid w:val="007B63B8"/>
    <w:rsid w:val="007B7BF4"/>
    <w:rsid w:val="007C058E"/>
    <w:rsid w:val="007C24BD"/>
    <w:rsid w:val="007C302E"/>
    <w:rsid w:val="007C4847"/>
    <w:rsid w:val="007C6D75"/>
    <w:rsid w:val="007C73E8"/>
    <w:rsid w:val="007D1E6D"/>
    <w:rsid w:val="007D3E82"/>
    <w:rsid w:val="007D4EAE"/>
    <w:rsid w:val="007E11A5"/>
    <w:rsid w:val="007E6ABA"/>
    <w:rsid w:val="007F18AC"/>
    <w:rsid w:val="007F55D0"/>
    <w:rsid w:val="007F5981"/>
    <w:rsid w:val="007F67A6"/>
    <w:rsid w:val="00800394"/>
    <w:rsid w:val="0080102D"/>
    <w:rsid w:val="0080455E"/>
    <w:rsid w:val="00804BA4"/>
    <w:rsid w:val="0080549A"/>
    <w:rsid w:val="008116E2"/>
    <w:rsid w:val="00814597"/>
    <w:rsid w:val="00815DF4"/>
    <w:rsid w:val="00821D67"/>
    <w:rsid w:val="00831532"/>
    <w:rsid w:val="00832326"/>
    <w:rsid w:val="00834E66"/>
    <w:rsid w:val="0083698E"/>
    <w:rsid w:val="008406A0"/>
    <w:rsid w:val="00840D76"/>
    <w:rsid w:val="00841921"/>
    <w:rsid w:val="00841A91"/>
    <w:rsid w:val="008502DE"/>
    <w:rsid w:val="00852AB7"/>
    <w:rsid w:val="00852C7D"/>
    <w:rsid w:val="00853ED1"/>
    <w:rsid w:val="00854321"/>
    <w:rsid w:val="0085540D"/>
    <w:rsid w:val="008572D2"/>
    <w:rsid w:val="008600ED"/>
    <w:rsid w:val="008609B5"/>
    <w:rsid w:val="00863598"/>
    <w:rsid w:val="008637F0"/>
    <w:rsid w:val="00863CAE"/>
    <w:rsid w:val="008669AB"/>
    <w:rsid w:val="00870AC6"/>
    <w:rsid w:val="00873189"/>
    <w:rsid w:val="00873441"/>
    <w:rsid w:val="00873DDB"/>
    <w:rsid w:val="0088034A"/>
    <w:rsid w:val="00880DA6"/>
    <w:rsid w:val="008839F7"/>
    <w:rsid w:val="00885F32"/>
    <w:rsid w:val="008900F1"/>
    <w:rsid w:val="00891BE5"/>
    <w:rsid w:val="00892830"/>
    <w:rsid w:val="00892F5B"/>
    <w:rsid w:val="00896868"/>
    <w:rsid w:val="00896E87"/>
    <w:rsid w:val="008972AC"/>
    <w:rsid w:val="008A09F3"/>
    <w:rsid w:val="008A2966"/>
    <w:rsid w:val="008A610F"/>
    <w:rsid w:val="008B077B"/>
    <w:rsid w:val="008B3AA1"/>
    <w:rsid w:val="008B4B59"/>
    <w:rsid w:val="008B578E"/>
    <w:rsid w:val="008B60F5"/>
    <w:rsid w:val="008C45B2"/>
    <w:rsid w:val="008D0DBE"/>
    <w:rsid w:val="008D5C47"/>
    <w:rsid w:val="008E1629"/>
    <w:rsid w:val="008E1642"/>
    <w:rsid w:val="008E4653"/>
    <w:rsid w:val="008E5A40"/>
    <w:rsid w:val="008F07BA"/>
    <w:rsid w:val="008F0A81"/>
    <w:rsid w:val="008F140D"/>
    <w:rsid w:val="008F1679"/>
    <w:rsid w:val="008F44EA"/>
    <w:rsid w:val="00900281"/>
    <w:rsid w:val="009040FD"/>
    <w:rsid w:val="00911B18"/>
    <w:rsid w:val="00912D51"/>
    <w:rsid w:val="009169D6"/>
    <w:rsid w:val="00916C10"/>
    <w:rsid w:val="00916E79"/>
    <w:rsid w:val="009235B1"/>
    <w:rsid w:val="009257A5"/>
    <w:rsid w:val="00925C08"/>
    <w:rsid w:val="0092715A"/>
    <w:rsid w:val="009348DF"/>
    <w:rsid w:val="00945872"/>
    <w:rsid w:val="00951954"/>
    <w:rsid w:val="00952495"/>
    <w:rsid w:val="0095765E"/>
    <w:rsid w:val="00961D15"/>
    <w:rsid w:val="0096522A"/>
    <w:rsid w:val="00966653"/>
    <w:rsid w:val="009670FC"/>
    <w:rsid w:val="00967853"/>
    <w:rsid w:val="00970228"/>
    <w:rsid w:val="00970E6F"/>
    <w:rsid w:val="00980C85"/>
    <w:rsid w:val="009814E0"/>
    <w:rsid w:val="00983439"/>
    <w:rsid w:val="00986951"/>
    <w:rsid w:val="00992560"/>
    <w:rsid w:val="009972B4"/>
    <w:rsid w:val="009A07C2"/>
    <w:rsid w:val="009A152B"/>
    <w:rsid w:val="009A2D57"/>
    <w:rsid w:val="009A419C"/>
    <w:rsid w:val="009A457E"/>
    <w:rsid w:val="009A720C"/>
    <w:rsid w:val="009B296C"/>
    <w:rsid w:val="009B56B6"/>
    <w:rsid w:val="009C2274"/>
    <w:rsid w:val="009C2541"/>
    <w:rsid w:val="009C57FB"/>
    <w:rsid w:val="009D106A"/>
    <w:rsid w:val="009D1592"/>
    <w:rsid w:val="009D307E"/>
    <w:rsid w:val="009D673D"/>
    <w:rsid w:val="009E3388"/>
    <w:rsid w:val="009E3ABB"/>
    <w:rsid w:val="009E67FB"/>
    <w:rsid w:val="009E75C1"/>
    <w:rsid w:val="009E7D30"/>
    <w:rsid w:val="009F5B55"/>
    <w:rsid w:val="00A02059"/>
    <w:rsid w:val="00A02F9C"/>
    <w:rsid w:val="00A057E7"/>
    <w:rsid w:val="00A05E46"/>
    <w:rsid w:val="00A07175"/>
    <w:rsid w:val="00A12F58"/>
    <w:rsid w:val="00A13BB1"/>
    <w:rsid w:val="00A1453D"/>
    <w:rsid w:val="00A1637E"/>
    <w:rsid w:val="00A22B86"/>
    <w:rsid w:val="00A22D19"/>
    <w:rsid w:val="00A22ED1"/>
    <w:rsid w:val="00A2306C"/>
    <w:rsid w:val="00A23FC0"/>
    <w:rsid w:val="00A26B61"/>
    <w:rsid w:val="00A326D7"/>
    <w:rsid w:val="00A32959"/>
    <w:rsid w:val="00A34095"/>
    <w:rsid w:val="00A34E6B"/>
    <w:rsid w:val="00A3702F"/>
    <w:rsid w:val="00A405E0"/>
    <w:rsid w:val="00A4111C"/>
    <w:rsid w:val="00A41239"/>
    <w:rsid w:val="00A42161"/>
    <w:rsid w:val="00A43162"/>
    <w:rsid w:val="00A44460"/>
    <w:rsid w:val="00A45678"/>
    <w:rsid w:val="00A50288"/>
    <w:rsid w:val="00A502F1"/>
    <w:rsid w:val="00A568EA"/>
    <w:rsid w:val="00A578CA"/>
    <w:rsid w:val="00A66675"/>
    <w:rsid w:val="00A67520"/>
    <w:rsid w:val="00A70BD6"/>
    <w:rsid w:val="00A720DD"/>
    <w:rsid w:val="00A72FF8"/>
    <w:rsid w:val="00A7455C"/>
    <w:rsid w:val="00A74DAB"/>
    <w:rsid w:val="00A86622"/>
    <w:rsid w:val="00A86E2A"/>
    <w:rsid w:val="00A921F2"/>
    <w:rsid w:val="00A92818"/>
    <w:rsid w:val="00A92C87"/>
    <w:rsid w:val="00A95560"/>
    <w:rsid w:val="00A960CF"/>
    <w:rsid w:val="00AA07BC"/>
    <w:rsid w:val="00AA199A"/>
    <w:rsid w:val="00AA2958"/>
    <w:rsid w:val="00AA2DE2"/>
    <w:rsid w:val="00AB10F8"/>
    <w:rsid w:val="00AB20DB"/>
    <w:rsid w:val="00AB2FAF"/>
    <w:rsid w:val="00AB7404"/>
    <w:rsid w:val="00AC0034"/>
    <w:rsid w:val="00AC1F42"/>
    <w:rsid w:val="00AC6217"/>
    <w:rsid w:val="00AD00D5"/>
    <w:rsid w:val="00AD33CD"/>
    <w:rsid w:val="00AD3657"/>
    <w:rsid w:val="00AD48CA"/>
    <w:rsid w:val="00AD4D39"/>
    <w:rsid w:val="00AE0C00"/>
    <w:rsid w:val="00AE19D6"/>
    <w:rsid w:val="00AE34E8"/>
    <w:rsid w:val="00AE5A22"/>
    <w:rsid w:val="00AE5E70"/>
    <w:rsid w:val="00AF20C6"/>
    <w:rsid w:val="00AF429B"/>
    <w:rsid w:val="00AF4729"/>
    <w:rsid w:val="00AF6D6F"/>
    <w:rsid w:val="00AF7BAF"/>
    <w:rsid w:val="00AF7DFB"/>
    <w:rsid w:val="00B01060"/>
    <w:rsid w:val="00B01F3E"/>
    <w:rsid w:val="00B057F5"/>
    <w:rsid w:val="00B10CB4"/>
    <w:rsid w:val="00B12BF7"/>
    <w:rsid w:val="00B14263"/>
    <w:rsid w:val="00B14774"/>
    <w:rsid w:val="00B16183"/>
    <w:rsid w:val="00B16B09"/>
    <w:rsid w:val="00B1712E"/>
    <w:rsid w:val="00B2690B"/>
    <w:rsid w:val="00B30650"/>
    <w:rsid w:val="00B3326E"/>
    <w:rsid w:val="00B34443"/>
    <w:rsid w:val="00B34F9A"/>
    <w:rsid w:val="00B3557A"/>
    <w:rsid w:val="00B36AC2"/>
    <w:rsid w:val="00B42999"/>
    <w:rsid w:val="00B42C8A"/>
    <w:rsid w:val="00B46AE0"/>
    <w:rsid w:val="00B5205D"/>
    <w:rsid w:val="00B5413B"/>
    <w:rsid w:val="00B56E2A"/>
    <w:rsid w:val="00B63799"/>
    <w:rsid w:val="00B63BBE"/>
    <w:rsid w:val="00B645A9"/>
    <w:rsid w:val="00B65C13"/>
    <w:rsid w:val="00B65D3E"/>
    <w:rsid w:val="00B6738B"/>
    <w:rsid w:val="00B673E1"/>
    <w:rsid w:val="00B67904"/>
    <w:rsid w:val="00B67C6A"/>
    <w:rsid w:val="00B77061"/>
    <w:rsid w:val="00B7793F"/>
    <w:rsid w:val="00B77E27"/>
    <w:rsid w:val="00B82F31"/>
    <w:rsid w:val="00B83A48"/>
    <w:rsid w:val="00B842E8"/>
    <w:rsid w:val="00B845FF"/>
    <w:rsid w:val="00B872D0"/>
    <w:rsid w:val="00B87892"/>
    <w:rsid w:val="00B923A6"/>
    <w:rsid w:val="00BA0D71"/>
    <w:rsid w:val="00BA2278"/>
    <w:rsid w:val="00BA2CF4"/>
    <w:rsid w:val="00BA4D10"/>
    <w:rsid w:val="00BA5BA0"/>
    <w:rsid w:val="00BB4EEC"/>
    <w:rsid w:val="00BC1EFC"/>
    <w:rsid w:val="00BC3BAC"/>
    <w:rsid w:val="00BC7D12"/>
    <w:rsid w:val="00BD3E86"/>
    <w:rsid w:val="00BD6557"/>
    <w:rsid w:val="00BD6620"/>
    <w:rsid w:val="00BD6CDB"/>
    <w:rsid w:val="00BD7EEC"/>
    <w:rsid w:val="00BE22A6"/>
    <w:rsid w:val="00BE6AFA"/>
    <w:rsid w:val="00BE7B12"/>
    <w:rsid w:val="00BF02AF"/>
    <w:rsid w:val="00BF2E64"/>
    <w:rsid w:val="00BF3540"/>
    <w:rsid w:val="00BF3ADA"/>
    <w:rsid w:val="00BF4A70"/>
    <w:rsid w:val="00BF685D"/>
    <w:rsid w:val="00BF7225"/>
    <w:rsid w:val="00BF7CFF"/>
    <w:rsid w:val="00C01318"/>
    <w:rsid w:val="00C071A9"/>
    <w:rsid w:val="00C103EA"/>
    <w:rsid w:val="00C10D57"/>
    <w:rsid w:val="00C11E16"/>
    <w:rsid w:val="00C1325B"/>
    <w:rsid w:val="00C14172"/>
    <w:rsid w:val="00C156CB"/>
    <w:rsid w:val="00C15E08"/>
    <w:rsid w:val="00C16907"/>
    <w:rsid w:val="00C21A81"/>
    <w:rsid w:val="00C22D32"/>
    <w:rsid w:val="00C22E78"/>
    <w:rsid w:val="00C27A06"/>
    <w:rsid w:val="00C31741"/>
    <w:rsid w:val="00C36547"/>
    <w:rsid w:val="00C3796A"/>
    <w:rsid w:val="00C4058F"/>
    <w:rsid w:val="00C42025"/>
    <w:rsid w:val="00C421BF"/>
    <w:rsid w:val="00C44F4F"/>
    <w:rsid w:val="00C45BA2"/>
    <w:rsid w:val="00C479A1"/>
    <w:rsid w:val="00C5022E"/>
    <w:rsid w:val="00C52042"/>
    <w:rsid w:val="00C570B1"/>
    <w:rsid w:val="00C62696"/>
    <w:rsid w:val="00C64B4A"/>
    <w:rsid w:val="00C700B6"/>
    <w:rsid w:val="00C730FA"/>
    <w:rsid w:val="00C76525"/>
    <w:rsid w:val="00C77467"/>
    <w:rsid w:val="00C81F29"/>
    <w:rsid w:val="00C840C7"/>
    <w:rsid w:val="00C866BE"/>
    <w:rsid w:val="00C86D86"/>
    <w:rsid w:val="00C91198"/>
    <w:rsid w:val="00C91AF4"/>
    <w:rsid w:val="00C9224C"/>
    <w:rsid w:val="00C94B6F"/>
    <w:rsid w:val="00C956E6"/>
    <w:rsid w:val="00CA691A"/>
    <w:rsid w:val="00CB043D"/>
    <w:rsid w:val="00CB34A4"/>
    <w:rsid w:val="00CB412B"/>
    <w:rsid w:val="00CB61AD"/>
    <w:rsid w:val="00CC33EE"/>
    <w:rsid w:val="00CC3EDC"/>
    <w:rsid w:val="00CC480B"/>
    <w:rsid w:val="00CC4A24"/>
    <w:rsid w:val="00CC6B06"/>
    <w:rsid w:val="00CD1FDA"/>
    <w:rsid w:val="00CD3538"/>
    <w:rsid w:val="00CD544F"/>
    <w:rsid w:val="00CD5F0A"/>
    <w:rsid w:val="00CD7A93"/>
    <w:rsid w:val="00CE01F0"/>
    <w:rsid w:val="00CE3542"/>
    <w:rsid w:val="00CF0BE9"/>
    <w:rsid w:val="00CF2468"/>
    <w:rsid w:val="00CF4864"/>
    <w:rsid w:val="00CF4C82"/>
    <w:rsid w:val="00CF5949"/>
    <w:rsid w:val="00CF610D"/>
    <w:rsid w:val="00D005F0"/>
    <w:rsid w:val="00D067CD"/>
    <w:rsid w:val="00D113DF"/>
    <w:rsid w:val="00D123E6"/>
    <w:rsid w:val="00D142D7"/>
    <w:rsid w:val="00D17E59"/>
    <w:rsid w:val="00D2011A"/>
    <w:rsid w:val="00D218F5"/>
    <w:rsid w:val="00D256F0"/>
    <w:rsid w:val="00D3151E"/>
    <w:rsid w:val="00D36078"/>
    <w:rsid w:val="00D36911"/>
    <w:rsid w:val="00D37B4A"/>
    <w:rsid w:val="00D44D1D"/>
    <w:rsid w:val="00D46428"/>
    <w:rsid w:val="00D52D29"/>
    <w:rsid w:val="00D547E9"/>
    <w:rsid w:val="00D57FF4"/>
    <w:rsid w:val="00D62EB4"/>
    <w:rsid w:val="00D671B9"/>
    <w:rsid w:val="00D672D5"/>
    <w:rsid w:val="00D674C2"/>
    <w:rsid w:val="00D679A7"/>
    <w:rsid w:val="00D700EA"/>
    <w:rsid w:val="00D70DA6"/>
    <w:rsid w:val="00D71A30"/>
    <w:rsid w:val="00D72841"/>
    <w:rsid w:val="00D72A78"/>
    <w:rsid w:val="00D75738"/>
    <w:rsid w:val="00D76E85"/>
    <w:rsid w:val="00D810CC"/>
    <w:rsid w:val="00D810D6"/>
    <w:rsid w:val="00D829E6"/>
    <w:rsid w:val="00D85CEA"/>
    <w:rsid w:val="00D92026"/>
    <w:rsid w:val="00D973CD"/>
    <w:rsid w:val="00D9783E"/>
    <w:rsid w:val="00DB6610"/>
    <w:rsid w:val="00DC23F8"/>
    <w:rsid w:val="00DC2B99"/>
    <w:rsid w:val="00DC335B"/>
    <w:rsid w:val="00DC5EF6"/>
    <w:rsid w:val="00DC6EE5"/>
    <w:rsid w:val="00DC7F38"/>
    <w:rsid w:val="00DD2F1A"/>
    <w:rsid w:val="00DE71DF"/>
    <w:rsid w:val="00DF0F37"/>
    <w:rsid w:val="00DF1643"/>
    <w:rsid w:val="00DF4901"/>
    <w:rsid w:val="00E038CA"/>
    <w:rsid w:val="00E04C20"/>
    <w:rsid w:val="00E056EE"/>
    <w:rsid w:val="00E06600"/>
    <w:rsid w:val="00E06D68"/>
    <w:rsid w:val="00E10B85"/>
    <w:rsid w:val="00E14589"/>
    <w:rsid w:val="00E2356A"/>
    <w:rsid w:val="00E239C6"/>
    <w:rsid w:val="00E25AD8"/>
    <w:rsid w:val="00E26278"/>
    <w:rsid w:val="00E2748F"/>
    <w:rsid w:val="00E339A6"/>
    <w:rsid w:val="00E33A70"/>
    <w:rsid w:val="00E35BDC"/>
    <w:rsid w:val="00E40005"/>
    <w:rsid w:val="00E46BD0"/>
    <w:rsid w:val="00E46C4F"/>
    <w:rsid w:val="00E474BD"/>
    <w:rsid w:val="00E50AB9"/>
    <w:rsid w:val="00E52DF6"/>
    <w:rsid w:val="00E53F60"/>
    <w:rsid w:val="00E60861"/>
    <w:rsid w:val="00E60DED"/>
    <w:rsid w:val="00E63B60"/>
    <w:rsid w:val="00E65D5F"/>
    <w:rsid w:val="00E6688D"/>
    <w:rsid w:val="00E66D21"/>
    <w:rsid w:val="00E67CC9"/>
    <w:rsid w:val="00E70397"/>
    <w:rsid w:val="00E7280A"/>
    <w:rsid w:val="00E75CA5"/>
    <w:rsid w:val="00E768EB"/>
    <w:rsid w:val="00E8034B"/>
    <w:rsid w:val="00E86ABB"/>
    <w:rsid w:val="00E908A7"/>
    <w:rsid w:val="00E91B62"/>
    <w:rsid w:val="00E95B22"/>
    <w:rsid w:val="00E96A41"/>
    <w:rsid w:val="00E97E1A"/>
    <w:rsid w:val="00EA0079"/>
    <w:rsid w:val="00EA1C1E"/>
    <w:rsid w:val="00EA2EAA"/>
    <w:rsid w:val="00EA375A"/>
    <w:rsid w:val="00EA3A8F"/>
    <w:rsid w:val="00EA465A"/>
    <w:rsid w:val="00EA7420"/>
    <w:rsid w:val="00EA7E2A"/>
    <w:rsid w:val="00EB4768"/>
    <w:rsid w:val="00EB5713"/>
    <w:rsid w:val="00EC0A32"/>
    <w:rsid w:val="00EC45A0"/>
    <w:rsid w:val="00EC5BA3"/>
    <w:rsid w:val="00ED280C"/>
    <w:rsid w:val="00ED3ECC"/>
    <w:rsid w:val="00ED40C4"/>
    <w:rsid w:val="00ED4760"/>
    <w:rsid w:val="00ED6597"/>
    <w:rsid w:val="00ED6E49"/>
    <w:rsid w:val="00EE57E3"/>
    <w:rsid w:val="00EE64DB"/>
    <w:rsid w:val="00EF07D6"/>
    <w:rsid w:val="00EF1823"/>
    <w:rsid w:val="00EF1CB4"/>
    <w:rsid w:val="00EF3D60"/>
    <w:rsid w:val="00EF46FF"/>
    <w:rsid w:val="00EF47BA"/>
    <w:rsid w:val="00F00BDE"/>
    <w:rsid w:val="00F0159C"/>
    <w:rsid w:val="00F0287C"/>
    <w:rsid w:val="00F05E82"/>
    <w:rsid w:val="00F073A0"/>
    <w:rsid w:val="00F0788A"/>
    <w:rsid w:val="00F10F50"/>
    <w:rsid w:val="00F1215E"/>
    <w:rsid w:val="00F1382D"/>
    <w:rsid w:val="00F13D20"/>
    <w:rsid w:val="00F15DE2"/>
    <w:rsid w:val="00F16E47"/>
    <w:rsid w:val="00F17D6D"/>
    <w:rsid w:val="00F2179D"/>
    <w:rsid w:val="00F25635"/>
    <w:rsid w:val="00F26415"/>
    <w:rsid w:val="00F269B6"/>
    <w:rsid w:val="00F27AEF"/>
    <w:rsid w:val="00F3259E"/>
    <w:rsid w:val="00F332F2"/>
    <w:rsid w:val="00F36712"/>
    <w:rsid w:val="00F37423"/>
    <w:rsid w:val="00F41F16"/>
    <w:rsid w:val="00F43AD3"/>
    <w:rsid w:val="00F4761F"/>
    <w:rsid w:val="00F5126D"/>
    <w:rsid w:val="00F539E8"/>
    <w:rsid w:val="00F54F4F"/>
    <w:rsid w:val="00F56F84"/>
    <w:rsid w:val="00F60135"/>
    <w:rsid w:val="00F60BB3"/>
    <w:rsid w:val="00F63296"/>
    <w:rsid w:val="00F7317B"/>
    <w:rsid w:val="00F73AD0"/>
    <w:rsid w:val="00F7421F"/>
    <w:rsid w:val="00F7455D"/>
    <w:rsid w:val="00F74668"/>
    <w:rsid w:val="00F74E9A"/>
    <w:rsid w:val="00F77A82"/>
    <w:rsid w:val="00F8049C"/>
    <w:rsid w:val="00F80F05"/>
    <w:rsid w:val="00F81CB7"/>
    <w:rsid w:val="00F84B8E"/>
    <w:rsid w:val="00F855FC"/>
    <w:rsid w:val="00F862B6"/>
    <w:rsid w:val="00F86893"/>
    <w:rsid w:val="00F874DF"/>
    <w:rsid w:val="00F92E48"/>
    <w:rsid w:val="00F95BE8"/>
    <w:rsid w:val="00F97507"/>
    <w:rsid w:val="00F97D8F"/>
    <w:rsid w:val="00FA058C"/>
    <w:rsid w:val="00FA243A"/>
    <w:rsid w:val="00FA36E6"/>
    <w:rsid w:val="00FA376E"/>
    <w:rsid w:val="00FA3A1B"/>
    <w:rsid w:val="00FA692E"/>
    <w:rsid w:val="00FA71E8"/>
    <w:rsid w:val="00FB3BF9"/>
    <w:rsid w:val="00FB4BD0"/>
    <w:rsid w:val="00FB68C4"/>
    <w:rsid w:val="00FB7EA5"/>
    <w:rsid w:val="00FC409B"/>
    <w:rsid w:val="00FD04D0"/>
    <w:rsid w:val="00FD4528"/>
    <w:rsid w:val="00FD6C81"/>
    <w:rsid w:val="00FD6CF0"/>
    <w:rsid w:val="00FE084F"/>
    <w:rsid w:val="00FE0B57"/>
    <w:rsid w:val="00FE46CF"/>
    <w:rsid w:val="00FE55A8"/>
    <w:rsid w:val="00FE63F1"/>
    <w:rsid w:val="00FF11BA"/>
    <w:rsid w:val="00FF599D"/>
    <w:rsid w:val="00FF63BA"/>
    <w:rsid w:val="00FF6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DF30E0"/>
  <w15:chartTrackingRefBased/>
  <w15:docId w15:val="{1DB51EAB-4810-4925-875B-C311748E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A375A"/>
    <w:pPr>
      <w:keepNext/>
      <w:keepLines/>
      <w:spacing w:before="120" w:line="240" w:lineRule="auto"/>
      <w:outlineLvl w:val="0"/>
    </w:pPr>
    <w:rPr>
      <w:rFonts w:eastAsiaTheme="majorEastAsia" w:cstheme="majorBidi"/>
      <w:b/>
      <w:color w:val="000000" w:themeColor="text1"/>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375A"/>
    <w:rPr>
      <w:rFonts w:eastAsiaTheme="majorEastAsia" w:cstheme="majorBidi"/>
      <w:b/>
      <w:color w:val="000000" w:themeColor="text1"/>
      <w:szCs w:val="32"/>
    </w:rPr>
  </w:style>
  <w:style w:type="paragraph" w:styleId="Antrats">
    <w:name w:val="header"/>
    <w:basedOn w:val="prastasis"/>
    <w:link w:val="AntratsDiagrama"/>
    <w:uiPriority w:val="99"/>
    <w:unhideWhenUsed/>
    <w:rsid w:val="00A74DAB"/>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A74DAB"/>
  </w:style>
  <w:style w:type="paragraph" w:styleId="Porat">
    <w:name w:val="footer"/>
    <w:basedOn w:val="prastasis"/>
    <w:link w:val="PoratDiagrama"/>
    <w:uiPriority w:val="99"/>
    <w:unhideWhenUsed/>
    <w:rsid w:val="00A74DAB"/>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A74DAB"/>
  </w:style>
  <w:style w:type="paragraph" w:styleId="Turinioantrat">
    <w:name w:val="TOC Heading"/>
    <w:basedOn w:val="Antrat1"/>
    <w:next w:val="prastasis"/>
    <w:uiPriority w:val="39"/>
    <w:unhideWhenUsed/>
    <w:qFormat/>
    <w:rsid w:val="00472947"/>
    <w:pPr>
      <w:spacing w:before="240" w:line="259" w:lineRule="auto"/>
      <w:outlineLvl w:val="9"/>
    </w:pPr>
    <w:rPr>
      <w:rFonts w:asciiTheme="majorHAnsi" w:hAnsiTheme="majorHAnsi"/>
      <w:b w:val="0"/>
      <w:color w:val="2F5496" w:themeColor="accent1" w:themeShade="BF"/>
      <w:sz w:val="32"/>
      <w:lang w:eastAsia="lt-LT"/>
    </w:rPr>
  </w:style>
  <w:style w:type="paragraph" w:styleId="Turinys1">
    <w:name w:val="toc 1"/>
    <w:basedOn w:val="prastasis"/>
    <w:next w:val="prastasis"/>
    <w:autoRedefine/>
    <w:uiPriority w:val="39"/>
    <w:unhideWhenUsed/>
    <w:rsid w:val="00472947"/>
    <w:pPr>
      <w:spacing w:after="100"/>
    </w:pPr>
  </w:style>
  <w:style w:type="character" w:styleId="Hipersaitas">
    <w:name w:val="Hyperlink"/>
    <w:basedOn w:val="Numatytasispastraiposriftas"/>
    <w:uiPriority w:val="99"/>
    <w:unhideWhenUsed/>
    <w:rsid w:val="00472947"/>
    <w:rPr>
      <w:color w:val="0563C1" w:themeColor="hyperlink"/>
      <w:u w:val="single"/>
    </w:rPr>
  </w:style>
  <w:style w:type="paragraph" w:styleId="Puslapioinaostekstas">
    <w:name w:val="footnote text"/>
    <w:basedOn w:val="prastasis"/>
    <w:link w:val="PuslapioinaostekstasDiagrama"/>
    <w:uiPriority w:val="99"/>
    <w:semiHidden/>
    <w:unhideWhenUsed/>
    <w:rsid w:val="00854321"/>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54321"/>
    <w:rPr>
      <w:sz w:val="20"/>
      <w:szCs w:val="20"/>
    </w:rPr>
  </w:style>
  <w:style w:type="character" w:styleId="Puslapioinaosnuoroda">
    <w:name w:val="footnote reference"/>
    <w:basedOn w:val="Numatytasispastraiposriftas"/>
    <w:uiPriority w:val="99"/>
    <w:semiHidden/>
    <w:unhideWhenUsed/>
    <w:rsid w:val="00854321"/>
    <w:rPr>
      <w:vertAlign w:val="superscript"/>
    </w:rPr>
  </w:style>
  <w:style w:type="paragraph" w:styleId="prastasiniatinklio">
    <w:name w:val="Normal (Web)"/>
    <w:basedOn w:val="prastasis"/>
    <w:uiPriority w:val="99"/>
    <w:unhideWhenUsed/>
    <w:rsid w:val="00E239C6"/>
    <w:pPr>
      <w:spacing w:before="100" w:beforeAutospacing="1" w:after="100" w:afterAutospacing="1" w:line="240" w:lineRule="auto"/>
    </w:pPr>
    <w:rPr>
      <w:rFonts w:eastAsia="Times New Roman"/>
      <w:lang w:eastAsia="lt-LT"/>
    </w:rPr>
  </w:style>
  <w:style w:type="character" w:customStyle="1" w:styleId="bkg-highlight-red">
    <w:name w:val="bkg-highlight-red"/>
    <w:basedOn w:val="Numatytasispastraiposriftas"/>
    <w:rsid w:val="0065165B"/>
  </w:style>
  <w:style w:type="character" w:customStyle="1" w:styleId="Neapdorotaspaminjimas1">
    <w:name w:val="Neapdorotas paminėjimas1"/>
    <w:basedOn w:val="Numatytasispastraiposriftas"/>
    <w:uiPriority w:val="99"/>
    <w:semiHidden/>
    <w:unhideWhenUsed/>
    <w:rsid w:val="000F5298"/>
    <w:rPr>
      <w:color w:val="605E5C"/>
      <w:shd w:val="clear" w:color="auto" w:fill="E1DFDD"/>
    </w:rPr>
  </w:style>
  <w:style w:type="paragraph" w:styleId="Debesliotekstas">
    <w:name w:val="Balloon Text"/>
    <w:basedOn w:val="prastasis"/>
    <w:link w:val="DebesliotekstasDiagrama"/>
    <w:uiPriority w:val="99"/>
    <w:semiHidden/>
    <w:unhideWhenUsed/>
    <w:rsid w:val="00AD33CD"/>
    <w:pPr>
      <w:spacing w:line="240" w:lineRule="auto"/>
    </w:pPr>
    <w:rPr>
      <w:rFonts w:ascii="Calibri" w:hAnsi="Calibri" w:cs="Calibri"/>
      <w:sz w:val="18"/>
      <w:szCs w:val="18"/>
    </w:rPr>
  </w:style>
  <w:style w:type="character" w:customStyle="1" w:styleId="DebesliotekstasDiagrama">
    <w:name w:val="Debesėlio tekstas Diagrama"/>
    <w:basedOn w:val="Numatytasispastraiposriftas"/>
    <w:link w:val="Debesliotekstas"/>
    <w:uiPriority w:val="99"/>
    <w:semiHidden/>
    <w:rsid w:val="00AD33CD"/>
    <w:rPr>
      <w:rFonts w:ascii="Calibri" w:hAnsi="Calibri" w:cs="Calibri"/>
      <w:sz w:val="18"/>
      <w:szCs w:val="18"/>
    </w:rPr>
  </w:style>
  <w:style w:type="character" w:styleId="Komentaronuoroda">
    <w:name w:val="annotation reference"/>
    <w:basedOn w:val="Numatytasispastraiposriftas"/>
    <w:uiPriority w:val="99"/>
    <w:semiHidden/>
    <w:unhideWhenUsed/>
    <w:rsid w:val="000A52DF"/>
    <w:rPr>
      <w:sz w:val="16"/>
      <w:szCs w:val="16"/>
    </w:rPr>
  </w:style>
  <w:style w:type="paragraph" w:styleId="Komentarotekstas">
    <w:name w:val="annotation text"/>
    <w:basedOn w:val="prastasis"/>
    <w:link w:val="KomentarotekstasDiagrama"/>
    <w:uiPriority w:val="99"/>
    <w:semiHidden/>
    <w:unhideWhenUsed/>
    <w:rsid w:val="000A52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A52DF"/>
    <w:rPr>
      <w:sz w:val="20"/>
      <w:szCs w:val="20"/>
    </w:rPr>
  </w:style>
  <w:style w:type="paragraph" w:styleId="Komentarotema">
    <w:name w:val="annotation subject"/>
    <w:basedOn w:val="Komentarotekstas"/>
    <w:next w:val="Komentarotekstas"/>
    <w:link w:val="KomentarotemaDiagrama"/>
    <w:uiPriority w:val="99"/>
    <w:semiHidden/>
    <w:unhideWhenUsed/>
    <w:rsid w:val="000A52DF"/>
    <w:rPr>
      <w:b/>
      <w:bCs/>
    </w:rPr>
  </w:style>
  <w:style w:type="character" w:customStyle="1" w:styleId="KomentarotemaDiagrama">
    <w:name w:val="Komentaro tema Diagrama"/>
    <w:basedOn w:val="KomentarotekstasDiagrama"/>
    <w:link w:val="Komentarotema"/>
    <w:uiPriority w:val="99"/>
    <w:semiHidden/>
    <w:rsid w:val="000A52DF"/>
    <w:rPr>
      <w:b/>
      <w:bCs/>
      <w:sz w:val="20"/>
      <w:szCs w:val="20"/>
    </w:rPr>
  </w:style>
  <w:style w:type="paragraph" w:styleId="Pataisymai">
    <w:name w:val="Revision"/>
    <w:hidden/>
    <w:uiPriority w:val="99"/>
    <w:semiHidden/>
    <w:rsid w:val="00405E97"/>
    <w:pPr>
      <w:spacing w:line="240" w:lineRule="auto"/>
    </w:pPr>
  </w:style>
  <w:style w:type="character" w:styleId="Neapdorotaspaminjimas">
    <w:name w:val="Unresolved Mention"/>
    <w:basedOn w:val="Numatytasispastraiposriftas"/>
    <w:uiPriority w:val="99"/>
    <w:semiHidden/>
    <w:unhideWhenUsed/>
    <w:rsid w:val="00C1325B"/>
    <w:rPr>
      <w:color w:val="605E5C"/>
      <w:shd w:val="clear" w:color="auto" w:fill="E1DFDD"/>
    </w:rPr>
  </w:style>
  <w:style w:type="character" w:styleId="Perirtashipersaitas">
    <w:name w:val="FollowedHyperlink"/>
    <w:basedOn w:val="Numatytasispastraiposriftas"/>
    <w:uiPriority w:val="99"/>
    <w:semiHidden/>
    <w:unhideWhenUsed/>
    <w:rsid w:val="00C13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18076">
      <w:bodyDiv w:val="1"/>
      <w:marLeft w:val="0"/>
      <w:marRight w:val="0"/>
      <w:marTop w:val="0"/>
      <w:marBottom w:val="0"/>
      <w:divBdr>
        <w:top w:val="none" w:sz="0" w:space="0" w:color="auto"/>
        <w:left w:val="none" w:sz="0" w:space="0" w:color="auto"/>
        <w:bottom w:val="none" w:sz="0" w:space="0" w:color="auto"/>
        <w:right w:val="none" w:sz="0" w:space="0" w:color="auto"/>
      </w:divBdr>
      <w:divsChild>
        <w:div w:id="995648635">
          <w:marLeft w:val="0"/>
          <w:marRight w:val="0"/>
          <w:marTop w:val="0"/>
          <w:marBottom w:val="0"/>
          <w:divBdr>
            <w:top w:val="none" w:sz="0" w:space="0" w:color="auto"/>
            <w:left w:val="none" w:sz="0" w:space="0" w:color="auto"/>
            <w:bottom w:val="none" w:sz="0" w:space="0" w:color="auto"/>
            <w:right w:val="none" w:sz="0" w:space="0" w:color="auto"/>
          </w:divBdr>
        </w:div>
        <w:div w:id="1588952466">
          <w:marLeft w:val="0"/>
          <w:marRight w:val="0"/>
          <w:marTop w:val="0"/>
          <w:marBottom w:val="0"/>
          <w:divBdr>
            <w:top w:val="none" w:sz="0" w:space="0" w:color="auto"/>
            <w:left w:val="none" w:sz="0" w:space="0" w:color="auto"/>
            <w:bottom w:val="none" w:sz="0" w:space="0" w:color="auto"/>
            <w:right w:val="none" w:sz="0" w:space="0" w:color="auto"/>
          </w:divBdr>
        </w:div>
      </w:divsChild>
    </w:div>
    <w:div w:id="165675748">
      <w:bodyDiv w:val="1"/>
      <w:marLeft w:val="0"/>
      <w:marRight w:val="0"/>
      <w:marTop w:val="0"/>
      <w:marBottom w:val="0"/>
      <w:divBdr>
        <w:top w:val="none" w:sz="0" w:space="0" w:color="auto"/>
        <w:left w:val="none" w:sz="0" w:space="0" w:color="auto"/>
        <w:bottom w:val="none" w:sz="0" w:space="0" w:color="auto"/>
        <w:right w:val="none" w:sz="0" w:space="0" w:color="auto"/>
      </w:divBdr>
    </w:div>
    <w:div w:id="219631214">
      <w:bodyDiv w:val="1"/>
      <w:marLeft w:val="0"/>
      <w:marRight w:val="0"/>
      <w:marTop w:val="0"/>
      <w:marBottom w:val="0"/>
      <w:divBdr>
        <w:top w:val="none" w:sz="0" w:space="0" w:color="auto"/>
        <w:left w:val="none" w:sz="0" w:space="0" w:color="auto"/>
        <w:bottom w:val="none" w:sz="0" w:space="0" w:color="auto"/>
        <w:right w:val="none" w:sz="0" w:space="0" w:color="auto"/>
      </w:divBdr>
    </w:div>
    <w:div w:id="450245341">
      <w:bodyDiv w:val="1"/>
      <w:marLeft w:val="0"/>
      <w:marRight w:val="0"/>
      <w:marTop w:val="0"/>
      <w:marBottom w:val="0"/>
      <w:divBdr>
        <w:top w:val="none" w:sz="0" w:space="0" w:color="auto"/>
        <w:left w:val="none" w:sz="0" w:space="0" w:color="auto"/>
        <w:bottom w:val="none" w:sz="0" w:space="0" w:color="auto"/>
        <w:right w:val="none" w:sz="0" w:space="0" w:color="auto"/>
      </w:divBdr>
    </w:div>
    <w:div w:id="647318250">
      <w:bodyDiv w:val="1"/>
      <w:marLeft w:val="0"/>
      <w:marRight w:val="0"/>
      <w:marTop w:val="0"/>
      <w:marBottom w:val="0"/>
      <w:divBdr>
        <w:top w:val="none" w:sz="0" w:space="0" w:color="auto"/>
        <w:left w:val="none" w:sz="0" w:space="0" w:color="auto"/>
        <w:bottom w:val="none" w:sz="0" w:space="0" w:color="auto"/>
        <w:right w:val="none" w:sz="0" w:space="0" w:color="auto"/>
      </w:divBdr>
    </w:div>
    <w:div w:id="786655265">
      <w:bodyDiv w:val="1"/>
      <w:marLeft w:val="0"/>
      <w:marRight w:val="0"/>
      <w:marTop w:val="0"/>
      <w:marBottom w:val="0"/>
      <w:divBdr>
        <w:top w:val="none" w:sz="0" w:space="0" w:color="auto"/>
        <w:left w:val="none" w:sz="0" w:space="0" w:color="auto"/>
        <w:bottom w:val="none" w:sz="0" w:space="0" w:color="auto"/>
        <w:right w:val="none" w:sz="0" w:space="0" w:color="auto"/>
      </w:divBdr>
    </w:div>
    <w:div w:id="1135373781">
      <w:bodyDiv w:val="1"/>
      <w:marLeft w:val="0"/>
      <w:marRight w:val="0"/>
      <w:marTop w:val="0"/>
      <w:marBottom w:val="0"/>
      <w:divBdr>
        <w:top w:val="none" w:sz="0" w:space="0" w:color="auto"/>
        <w:left w:val="none" w:sz="0" w:space="0" w:color="auto"/>
        <w:bottom w:val="none" w:sz="0" w:space="0" w:color="auto"/>
        <w:right w:val="none" w:sz="0" w:space="0" w:color="auto"/>
      </w:divBdr>
    </w:div>
    <w:div w:id="1350330072">
      <w:bodyDiv w:val="1"/>
      <w:marLeft w:val="0"/>
      <w:marRight w:val="0"/>
      <w:marTop w:val="0"/>
      <w:marBottom w:val="0"/>
      <w:divBdr>
        <w:top w:val="none" w:sz="0" w:space="0" w:color="auto"/>
        <w:left w:val="none" w:sz="0" w:space="0" w:color="auto"/>
        <w:bottom w:val="none" w:sz="0" w:space="0" w:color="auto"/>
        <w:right w:val="none" w:sz="0" w:space="0" w:color="auto"/>
      </w:divBdr>
    </w:div>
    <w:div w:id="1469664737">
      <w:bodyDiv w:val="1"/>
      <w:marLeft w:val="0"/>
      <w:marRight w:val="0"/>
      <w:marTop w:val="0"/>
      <w:marBottom w:val="0"/>
      <w:divBdr>
        <w:top w:val="none" w:sz="0" w:space="0" w:color="auto"/>
        <w:left w:val="none" w:sz="0" w:space="0" w:color="auto"/>
        <w:bottom w:val="none" w:sz="0" w:space="0" w:color="auto"/>
        <w:right w:val="none" w:sz="0" w:space="0" w:color="auto"/>
      </w:divBdr>
    </w:div>
    <w:div w:id="1972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246A-F9BF-4FD2-8CC2-4FE75633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44</Pages>
  <Words>120154</Words>
  <Characters>68489</Characters>
  <Application>Microsoft Office Word</Application>
  <DocSecurity>0</DocSecurity>
  <Lines>570</Lines>
  <Paragraphs>376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R.Marcinauskaite@teismai.local</dc:creator>
  <cp:keywords/>
  <dc:description/>
  <cp:lastModifiedBy>Renata Marcinauskaitė</cp:lastModifiedBy>
  <cp:revision>76</cp:revision>
  <cp:lastPrinted>2020-01-29T08:17:00Z</cp:lastPrinted>
  <dcterms:created xsi:type="dcterms:W3CDTF">2020-11-16T12:38:00Z</dcterms:created>
  <dcterms:modified xsi:type="dcterms:W3CDTF">2020-11-17T14:45:00Z</dcterms:modified>
</cp:coreProperties>
</file>