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9C5F" w14:textId="6F530190" w:rsidR="004B4873" w:rsidRPr="00F3043A" w:rsidRDefault="004B4873" w:rsidP="004B4873">
      <w:pPr>
        <w:spacing w:after="0" w:line="240" w:lineRule="auto"/>
        <w:jc w:val="center"/>
        <w:rPr>
          <w:rFonts w:ascii="Times New Roman" w:eastAsia="Times New Roman" w:hAnsi="Times New Roman" w:cs="Times New Roman"/>
          <w:b/>
          <w:bCs/>
          <w:kern w:val="0"/>
          <w:sz w:val="24"/>
          <w:szCs w:val="24"/>
          <w:lang w:eastAsia="lt-LT"/>
          <w14:ligatures w14:val="none"/>
        </w:rPr>
      </w:pPr>
      <w:r w:rsidRPr="00F3043A">
        <w:rPr>
          <w:rFonts w:ascii="Times New Roman" w:eastAsia="Times New Roman" w:hAnsi="Times New Roman" w:cs="Times New Roman"/>
          <w:b/>
          <w:bCs/>
          <w:kern w:val="0"/>
          <w:sz w:val="24"/>
          <w:szCs w:val="24"/>
          <w:lang w:eastAsia="lt-LT"/>
          <w14:ligatures w14:val="none"/>
        </w:rPr>
        <w:t xml:space="preserve">LIETVOS AUKŠČIAUSIOJO TEISMO </w:t>
      </w:r>
    </w:p>
    <w:p w14:paraId="3FF5BF6E" w14:textId="77777777" w:rsidR="004B4873" w:rsidRPr="00F3043A" w:rsidRDefault="004B4873" w:rsidP="004B4873">
      <w:pPr>
        <w:spacing w:after="0" w:line="240" w:lineRule="auto"/>
        <w:jc w:val="center"/>
        <w:rPr>
          <w:rFonts w:ascii="Times New Roman" w:eastAsia="Times New Roman" w:hAnsi="Times New Roman" w:cs="Times New Roman"/>
          <w:b/>
          <w:bCs/>
          <w:kern w:val="0"/>
          <w:sz w:val="24"/>
          <w:szCs w:val="24"/>
          <w:lang w:eastAsia="lt-LT"/>
          <w14:ligatures w14:val="none"/>
        </w:rPr>
      </w:pPr>
      <w:r w:rsidRPr="00F3043A">
        <w:rPr>
          <w:rFonts w:ascii="Times New Roman" w:eastAsia="Times New Roman" w:hAnsi="Times New Roman" w:cs="Times New Roman"/>
          <w:b/>
          <w:bCs/>
          <w:kern w:val="0"/>
          <w:sz w:val="24"/>
          <w:szCs w:val="24"/>
          <w:lang w:eastAsia="lt-LT"/>
          <w14:ligatures w14:val="none"/>
        </w:rPr>
        <w:t xml:space="preserve">TEISĖJŲ, VALSTYBĖS TARNAUTOJŲ IR DARBUOTOJŲ </w:t>
      </w:r>
    </w:p>
    <w:p w14:paraId="51BDAD69" w14:textId="77777777" w:rsidR="004B4873" w:rsidRPr="00F3043A" w:rsidRDefault="004B4873" w:rsidP="004B4873">
      <w:pPr>
        <w:spacing w:after="0" w:line="240" w:lineRule="auto"/>
        <w:jc w:val="center"/>
        <w:rPr>
          <w:rFonts w:ascii="Times New Roman" w:eastAsia="Times New Roman" w:hAnsi="Times New Roman" w:cs="Times New Roman"/>
          <w:b/>
          <w:bCs/>
          <w:kern w:val="0"/>
          <w:sz w:val="24"/>
          <w:szCs w:val="24"/>
          <w:lang w:eastAsia="lt-LT"/>
          <w14:ligatures w14:val="none"/>
        </w:rPr>
      </w:pPr>
      <w:r w:rsidRPr="00F3043A">
        <w:rPr>
          <w:rFonts w:ascii="Times New Roman" w:eastAsia="Times New Roman" w:hAnsi="Times New Roman" w:cs="Times New Roman"/>
          <w:b/>
          <w:bCs/>
          <w:kern w:val="0"/>
          <w:sz w:val="24"/>
          <w:szCs w:val="24"/>
          <w:lang w:eastAsia="lt-LT"/>
          <w14:ligatures w14:val="none"/>
        </w:rPr>
        <w:t>VIDUTINIS MĖNESINIS BRUTO (NEIŠSKAIČIAVUS MOKESČIŲ) DARBO UŽMOKESTIS</w:t>
      </w:r>
    </w:p>
    <w:p w14:paraId="4E13B9A3" w14:textId="77777777" w:rsidR="0039138E" w:rsidRPr="00F3043A" w:rsidRDefault="0039138E">
      <w:pPr>
        <w:rPr>
          <w:rFonts w:ascii="Times New Roman" w:hAnsi="Times New Roman" w:cs="Times New Roman"/>
        </w:rPr>
      </w:pPr>
    </w:p>
    <w:tbl>
      <w:tblPr>
        <w:tblStyle w:val="Lentelstinklelis"/>
        <w:tblW w:w="11015" w:type="dxa"/>
        <w:tblInd w:w="-147" w:type="dxa"/>
        <w:tblLayout w:type="fixed"/>
        <w:tblLook w:val="04A0" w:firstRow="1" w:lastRow="0" w:firstColumn="1" w:lastColumn="0" w:noHBand="0" w:noVBand="1"/>
      </w:tblPr>
      <w:tblGrid>
        <w:gridCol w:w="1985"/>
        <w:gridCol w:w="1134"/>
        <w:gridCol w:w="709"/>
        <w:gridCol w:w="1081"/>
        <w:gridCol w:w="752"/>
        <w:gridCol w:w="1081"/>
        <w:gridCol w:w="621"/>
        <w:gridCol w:w="1134"/>
        <w:gridCol w:w="708"/>
        <w:gridCol w:w="1134"/>
        <w:gridCol w:w="662"/>
        <w:gridCol w:w="14"/>
      </w:tblGrid>
      <w:tr w:rsidR="00F3043A" w:rsidRPr="00F3043A" w14:paraId="04748485" w14:textId="77777777" w:rsidTr="00087039">
        <w:tc>
          <w:tcPr>
            <w:tcW w:w="1985" w:type="dxa"/>
            <w:vMerge w:val="restart"/>
            <w:tcBorders>
              <w:top w:val="single" w:sz="12" w:space="0" w:color="auto"/>
              <w:left w:val="single" w:sz="12" w:space="0" w:color="auto"/>
              <w:right w:val="single" w:sz="12" w:space="0" w:color="auto"/>
            </w:tcBorders>
          </w:tcPr>
          <w:p w14:paraId="3BCFA135" w14:textId="77777777" w:rsidR="00CB3F1B" w:rsidRPr="00F3043A" w:rsidRDefault="00CB3F1B" w:rsidP="00CB3F1B">
            <w:pPr>
              <w:jc w:val="center"/>
              <w:rPr>
                <w:rFonts w:ascii="Times New Roman" w:hAnsi="Times New Roman" w:cs="Times New Roman"/>
                <w:b/>
                <w:bCs/>
                <w:sz w:val="20"/>
                <w:szCs w:val="20"/>
              </w:rPr>
            </w:pPr>
          </w:p>
          <w:p w14:paraId="677468F3" w14:textId="77777777" w:rsidR="00CB3F1B" w:rsidRPr="00F3043A" w:rsidRDefault="00CB3F1B" w:rsidP="00CB3F1B">
            <w:pPr>
              <w:jc w:val="center"/>
              <w:rPr>
                <w:rFonts w:ascii="Times New Roman" w:hAnsi="Times New Roman" w:cs="Times New Roman"/>
                <w:b/>
                <w:bCs/>
                <w:sz w:val="20"/>
                <w:szCs w:val="20"/>
              </w:rPr>
            </w:pPr>
          </w:p>
          <w:p w14:paraId="31F607F8" w14:textId="27684D91" w:rsidR="00CB3F1B" w:rsidRPr="00F3043A" w:rsidRDefault="00CB3F1B" w:rsidP="00CB3F1B">
            <w:pPr>
              <w:jc w:val="center"/>
              <w:rPr>
                <w:rFonts w:ascii="Times New Roman" w:hAnsi="Times New Roman" w:cs="Times New Roman"/>
              </w:rPr>
            </w:pPr>
            <w:r w:rsidRPr="00F3043A">
              <w:rPr>
                <w:rFonts w:ascii="Times New Roman" w:hAnsi="Times New Roman" w:cs="Times New Roman"/>
                <w:b/>
                <w:bCs/>
                <w:sz w:val="20"/>
                <w:szCs w:val="20"/>
              </w:rPr>
              <w:t>Pareigybės pavadinimas</w:t>
            </w:r>
          </w:p>
        </w:tc>
        <w:tc>
          <w:tcPr>
            <w:tcW w:w="9030" w:type="dxa"/>
            <w:gridSpan w:val="11"/>
            <w:tcBorders>
              <w:top w:val="single" w:sz="12" w:space="0" w:color="auto"/>
              <w:left w:val="single" w:sz="12" w:space="0" w:color="auto"/>
              <w:right w:val="single" w:sz="12" w:space="0" w:color="auto"/>
            </w:tcBorders>
          </w:tcPr>
          <w:p w14:paraId="0E1CDDC5" w14:textId="50DFD74B" w:rsidR="00CB3F1B" w:rsidRPr="00F3043A" w:rsidRDefault="00CB3F1B" w:rsidP="00CB3F1B">
            <w:pPr>
              <w:jc w:val="center"/>
              <w:rPr>
                <w:rFonts w:ascii="Times New Roman" w:hAnsi="Times New Roman" w:cs="Times New Roman"/>
                <w:b/>
                <w:bCs/>
                <w:sz w:val="20"/>
                <w:szCs w:val="20"/>
              </w:rPr>
            </w:pPr>
            <w:r w:rsidRPr="00F3043A">
              <w:rPr>
                <w:rFonts w:ascii="Times New Roman" w:hAnsi="Times New Roman" w:cs="Times New Roman"/>
                <w:b/>
                <w:bCs/>
                <w:sz w:val="20"/>
                <w:szCs w:val="20"/>
              </w:rPr>
              <w:t>Vidutinis mėnesinis bruto darbo užmokestis (DU) su priedais ir priemokomis neišskaičiavus mokesčių, Eur</w:t>
            </w:r>
          </w:p>
        </w:tc>
      </w:tr>
      <w:tr w:rsidR="00F3043A" w:rsidRPr="00F3043A" w14:paraId="4B59CB9D" w14:textId="77777777" w:rsidTr="00087039">
        <w:trPr>
          <w:gridAfter w:val="1"/>
          <w:wAfter w:w="14" w:type="dxa"/>
        </w:trPr>
        <w:tc>
          <w:tcPr>
            <w:tcW w:w="1985" w:type="dxa"/>
            <w:vMerge/>
            <w:tcBorders>
              <w:left w:val="single" w:sz="12" w:space="0" w:color="auto"/>
              <w:right w:val="single" w:sz="12" w:space="0" w:color="auto"/>
            </w:tcBorders>
          </w:tcPr>
          <w:p w14:paraId="050C8D67" w14:textId="77777777" w:rsidR="00CB3F1B" w:rsidRPr="00F3043A" w:rsidRDefault="00CB3F1B">
            <w:pPr>
              <w:rPr>
                <w:rFonts w:ascii="Times New Roman" w:hAnsi="Times New Roman" w:cs="Times New Roman"/>
              </w:rPr>
            </w:pPr>
          </w:p>
        </w:tc>
        <w:tc>
          <w:tcPr>
            <w:tcW w:w="1843" w:type="dxa"/>
            <w:gridSpan w:val="2"/>
            <w:tcBorders>
              <w:left w:val="single" w:sz="12" w:space="0" w:color="auto"/>
              <w:right w:val="single" w:sz="12" w:space="0" w:color="auto"/>
            </w:tcBorders>
          </w:tcPr>
          <w:p w14:paraId="11F3B482" w14:textId="48FC7F64" w:rsidR="00CB3F1B" w:rsidRPr="00F3043A" w:rsidRDefault="00CB3F1B" w:rsidP="00C65F85">
            <w:pPr>
              <w:jc w:val="center"/>
              <w:rPr>
                <w:rStyle w:val="Grietas"/>
                <w:rFonts w:ascii="Times New Roman" w:hAnsi="Times New Roman" w:cs="Times New Roman"/>
                <w:sz w:val="18"/>
                <w:szCs w:val="18"/>
              </w:rPr>
            </w:pPr>
            <w:r w:rsidRPr="00F3043A">
              <w:rPr>
                <w:rStyle w:val="Grietas"/>
                <w:rFonts w:ascii="Times New Roman" w:hAnsi="Times New Roman" w:cs="Times New Roman"/>
                <w:sz w:val="18"/>
                <w:szCs w:val="18"/>
              </w:rPr>
              <w:t>202</w:t>
            </w:r>
            <w:r w:rsidR="00B3192C" w:rsidRPr="00F3043A">
              <w:rPr>
                <w:rStyle w:val="Grietas"/>
                <w:rFonts w:ascii="Times New Roman" w:hAnsi="Times New Roman" w:cs="Times New Roman"/>
                <w:sz w:val="18"/>
                <w:szCs w:val="18"/>
              </w:rPr>
              <w:t>5</w:t>
            </w:r>
            <w:r w:rsidRPr="00F3043A">
              <w:rPr>
                <w:rStyle w:val="Grietas"/>
                <w:rFonts w:ascii="Times New Roman" w:hAnsi="Times New Roman" w:cs="Times New Roman"/>
                <w:sz w:val="18"/>
                <w:szCs w:val="18"/>
              </w:rPr>
              <w:t xml:space="preserve"> m.</w:t>
            </w:r>
          </w:p>
        </w:tc>
        <w:tc>
          <w:tcPr>
            <w:tcW w:w="1833" w:type="dxa"/>
            <w:gridSpan w:val="2"/>
            <w:tcBorders>
              <w:left w:val="single" w:sz="12" w:space="0" w:color="auto"/>
              <w:right w:val="single" w:sz="12" w:space="0" w:color="auto"/>
            </w:tcBorders>
          </w:tcPr>
          <w:p w14:paraId="10610D1B" w14:textId="4763A975" w:rsidR="00CB3F1B" w:rsidRPr="00F3043A" w:rsidRDefault="00CB3F1B" w:rsidP="0053661E">
            <w:pPr>
              <w:jc w:val="center"/>
              <w:rPr>
                <w:rFonts w:ascii="Times New Roman" w:hAnsi="Times New Roman" w:cs="Times New Roman"/>
              </w:rPr>
            </w:pPr>
            <w:r w:rsidRPr="00F3043A">
              <w:rPr>
                <w:rStyle w:val="Grietas"/>
                <w:rFonts w:ascii="Times New Roman" w:hAnsi="Times New Roman" w:cs="Times New Roman"/>
                <w:sz w:val="18"/>
                <w:szCs w:val="18"/>
              </w:rPr>
              <w:t>202</w:t>
            </w:r>
            <w:r w:rsidR="00741F1F" w:rsidRPr="00F3043A">
              <w:rPr>
                <w:rStyle w:val="Grietas"/>
                <w:rFonts w:ascii="Times New Roman" w:hAnsi="Times New Roman" w:cs="Times New Roman"/>
                <w:sz w:val="18"/>
                <w:szCs w:val="18"/>
              </w:rPr>
              <w:t>6</w:t>
            </w:r>
            <w:r w:rsidRPr="00F3043A">
              <w:rPr>
                <w:rStyle w:val="Grietas"/>
                <w:rFonts w:ascii="Times New Roman" w:hAnsi="Times New Roman" w:cs="Times New Roman"/>
                <w:sz w:val="18"/>
                <w:szCs w:val="18"/>
              </w:rPr>
              <w:t xml:space="preserve"> m. I ketvirtis</w:t>
            </w:r>
          </w:p>
        </w:tc>
        <w:tc>
          <w:tcPr>
            <w:tcW w:w="1702" w:type="dxa"/>
            <w:gridSpan w:val="2"/>
            <w:tcBorders>
              <w:left w:val="single" w:sz="12" w:space="0" w:color="auto"/>
              <w:right w:val="single" w:sz="12" w:space="0" w:color="auto"/>
            </w:tcBorders>
          </w:tcPr>
          <w:p w14:paraId="212587C6" w14:textId="2F2D32B8" w:rsidR="00CB3F1B" w:rsidRPr="00F3043A" w:rsidRDefault="00CB3F1B" w:rsidP="0053661E">
            <w:pPr>
              <w:jc w:val="center"/>
              <w:rPr>
                <w:rFonts w:ascii="Times New Roman" w:hAnsi="Times New Roman" w:cs="Times New Roman"/>
              </w:rPr>
            </w:pPr>
            <w:r w:rsidRPr="00F3043A">
              <w:rPr>
                <w:rStyle w:val="Grietas"/>
                <w:rFonts w:ascii="Times New Roman" w:hAnsi="Times New Roman" w:cs="Times New Roman"/>
                <w:sz w:val="18"/>
                <w:szCs w:val="18"/>
              </w:rPr>
              <w:t>202</w:t>
            </w:r>
            <w:r w:rsidR="00741F1F" w:rsidRPr="00F3043A">
              <w:rPr>
                <w:rStyle w:val="Grietas"/>
                <w:rFonts w:ascii="Times New Roman" w:hAnsi="Times New Roman" w:cs="Times New Roman"/>
                <w:sz w:val="18"/>
                <w:szCs w:val="18"/>
              </w:rPr>
              <w:t>6</w:t>
            </w:r>
            <w:r w:rsidRPr="00F3043A">
              <w:rPr>
                <w:rStyle w:val="Grietas"/>
                <w:rFonts w:ascii="Times New Roman" w:hAnsi="Times New Roman" w:cs="Times New Roman"/>
                <w:sz w:val="18"/>
                <w:szCs w:val="18"/>
              </w:rPr>
              <w:t xml:space="preserve"> m. II ketvirtis</w:t>
            </w:r>
          </w:p>
        </w:tc>
        <w:tc>
          <w:tcPr>
            <w:tcW w:w="1842" w:type="dxa"/>
            <w:gridSpan w:val="2"/>
            <w:tcBorders>
              <w:left w:val="single" w:sz="12" w:space="0" w:color="auto"/>
              <w:right w:val="single" w:sz="12" w:space="0" w:color="auto"/>
            </w:tcBorders>
          </w:tcPr>
          <w:p w14:paraId="3949979B" w14:textId="2F7B26CA" w:rsidR="00CB3F1B" w:rsidRPr="00F3043A" w:rsidRDefault="00CB3F1B" w:rsidP="0053661E">
            <w:pPr>
              <w:jc w:val="center"/>
              <w:rPr>
                <w:rFonts w:ascii="Times New Roman" w:hAnsi="Times New Roman" w:cs="Times New Roman"/>
              </w:rPr>
            </w:pPr>
            <w:r w:rsidRPr="00F3043A">
              <w:rPr>
                <w:rStyle w:val="Grietas"/>
                <w:rFonts w:ascii="Times New Roman" w:hAnsi="Times New Roman" w:cs="Times New Roman"/>
                <w:sz w:val="18"/>
                <w:szCs w:val="18"/>
              </w:rPr>
              <w:t>202</w:t>
            </w:r>
            <w:r w:rsidR="00741F1F" w:rsidRPr="00F3043A">
              <w:rPr>
                <w:rStyle w:val="Grietas"/>
                <w:rFonts w:ascii="Times New Roman" w:hAnsi="Times New Roman" w:cs="Times New Roman"/>
                <w:sz w:val="18"/>
                <w:szCs w:val="18"/>
              </w:rPr>
              <w:t>6</w:t>
            </w:r>
            <w:r w:rsidRPr="00F3043A">
              <w:rPr>
                <w:rStyle w:val="Grietas"/>
                <w:rFonts w:ascii="Times New Roman" w:hAnsi="Times New Roman" w:cs="Times New Roman"/>
                <w:sz w:val="18"/>
                <w:szCs w:val="18"/>
              </w:rPr>
              <w:t xml:space="preserve"> m. III ketvirtis</w:t>
            </w:r>
          </w:p>
        </w:tc>
        <w:tc>
          <w:tcPr>
            <w:tcW w:w="1796" w:type="dxa"/>
            <w:gridSpan w:val="2"/>
            <w:tcBorders>
              <w:left w:val="single" w:sz="12" w:space="0" w:color="auto"/>
              <w:right w:val="single" w:sz="12" w:space="0" w:color="auto"/>
            </w:tcBorders>
          </w:tcPr>
          <w:p w14:paraId="5749F571" w14:textId="6CCDB8BD" w:rsidR="00CB3F1B" w:rsidRPr="00F3043A" w:rsidRDefault="00CB3F1B" w:rsidP="0053661E">
            <w:pPr>
              <w:jc w:val="center"/>
              <w:rPr>
                <w:rFonts w:ascii="Times New Roman" w:hAnsi="Times New Roman" w:cs="Times New Roman"/>
              </w:rPr>
            </w:pPr>
            <w:r w:rsidRPr="00F3043A">
              <w:rPr>
                <w:rStyle w:val="Grietas"/>
                <w:rFonts w:ascii="Times New Roman" w:hAnsi="Times New Roman" w:cs="Times New Roman"/>
                <w:sz w:val="18"/>
                <w:szCs w:val="18"/>
              </w:rPr>
              <w:t>202</w:t>
            </w:r>
            <w:r w:rsidR="00741F1F" w:rsidRPr="00F3043A">
              <w:rPr>
                <w:rStyle w:val="Grietas"/>
                <w:rFonts w:ascii="Times New Roman" w:hAnsi="Times New Roman" w:cs="Times New Roman"/>
                <w:sz w:val="18"/>
                <w:szCs w:val="18"/>
              </w:rPr>
              <w:t>6</w:t>
            </w:r>
            <w:r w:rsidRPr="00F3043A">
              <w:rPr>
                <w:rStyle w:val="Grietas"/>
                <w:rFonts w:ascii="Times New Roman" w:hAnsi="Times New Roman" w:cs="Times New Roman"/>
                <w:sz w:val="18"/>
                <w:szCs w:val="18"/>
              </w:rPr>
              <w:t xml:space="preserve"> m. IV ketvirtis</w:t>
            </w:r>
          </w:p>
        </w:tc>
      </w:tr>
      <w:tr w:rsidR="00F3043A" w:rsidRPr="00F3043A" w14:paraId="7257B338" w14:textId="77777777" w:rsidTr="00087039">
        <w:trPr>
          <w:gridAfter w:val="1"/>
          <w:wAfter w:w="14" w:type="dxa"/>
        </w:trPr>
        <w:tc>
          <w:tcPr>
            <w:tcW w:w="1985" w:type="dxa"/>
            <w:vMerge/>
            <w:tcBorders>
              <w:left w:val="single" w:sz="12" w:space="0" w:color="auto"/>
              <w:right w:val="single" w:sz="12" w:space="0" w:color="auto"/>
            </w:tcBorders>
          </w:tcPr>
          <w:p w14:paraId="6323393D" w14:textId="77777777" w:rsidR="00CB3F1B" w:rsidRPr="00F3043A" w:rsidRDefault="00CB3F1B" w:rsidP="0039138E">
            <w:pPr>
              <w:rPr>
                <w:rFonts w:ascii="Times New Roman" w:hAnsi="Times New Roman" w:cs="Times New Roman"/>
              </w:rPr>
            </w:pPr>
          </w:p>
        </w:tc>
        <w:tc>
          <w:tcPr>
            <w:tcW w:w="1134" w:type="dxa"/>
            <w:tcBorders>
              <w:left w:val="single" w:sz="12" w:space="0" w:color="auto"/>
            </w:tcBorders>
          </w:tcPr>
          <w:p w14:paraId="5957D012" w14:textId="2AEAB26D" w:rsidR="00CB3F1B" w:rsidRPr="00F3043A" w:rsidRDefault="00CB3F1B" w:rsidP="0039138E">
            <w:pPr>
              <w:jc w:val="center"/>
              <w:rPr>
                <w:rFonts w:ascii="Times New Roman" w:hAnsi="Times New Roman" w:cs="Times New Roman"/>
              </w:rPr>
            </w:pPr>
            <w:r w:rsidRPr="00F3043A">
              <w:rPr>
                <w:rStyle w:val="Grietas"/>
                <w:rFonts w:ascii="Times New Roman" w:hAnsi="Times New Roman" w:cs="Times New Roman"/>
                <w:b w:val="0"/>
                <w:sz w:val="18"/>
                <w:szCs w:val="18"/>
              </w:rPr>
              <w:t>Darbuotojų, einančių pareigas skaičius</w:t>
            </w:r>
          </w:p>
        </w:tc>
        <w:tc>
          <w:tcPr>
            <w:tcW w:w="709" w:type="dxa"/>
            <w:tcBorders>
              <w:right w:val="single" w:sz="12" w:space="0" w:color="auto"/>
            </w:tcBorders>
          </w:tcPr>
          <w:p w14:paraId="3DE960F5" w14:textId="77777777" w:rsidR="00CB3F1B" w:rsidRPr="00F3043A" w:rsidRDefault="00CB3F1B" w:rsidP="003063C2">
            <w:pPr>
              <w:jc w:val="center"/>
              <w:rPr>
                <w:rStyle w:val="Grietas"/>
                <w:rFonts w:ascii="Times New Roman" w:hAnsi="Times New Roman" w:cs="Times New Roman"/>
                <w:b w:val="0"/>
                <w:sz w:val="18"/>
                <w:szCs w:val="18"/>
              </w:rPr>
            </w:pPr>
          </w:p>
          <w:p w14:paraId="18D6267F" w14:textId="6E368DC3" w:rsidR="00CB3F1B" w:rsidRPr="00F3043A" w:rsidRDefault="00CB3F1B" w:rsidP="003063C2">
            <w:pPr>
              <w:jc w:val="center"/>
              <w:rPr>
                <w:rFonts w:ascii="Times New Roman" w:hAnsi="Times New Roman" w:cs="Times New Roman"/>
                <w:b/>
                <w:bCs/>
              </w:rPr>
            </w:pPr>
            <w:r w:rsidRPr="00F3043A">
              <w:rPr>
                <w:rStyle w:val="Grietas"/>
                <w:rFonts w:ascii="Times New Roman" w:hAnsi="Times New Roman" w:cs="Times New Roman"/>
                <w:b w:val="0"/>
                <w:sz w:val="18"/>
                <w:szCs w:val="18"/>
              </w:rPr>
              <w:t>DU</w:t>
            </w:r>
          </w:p>
        </w:tc>
        <w:tc>
          <w:tcPr>
            <w:tcW w:w="1081" w:type="dxa"/>
            <w:tcBorders>
              <w:left w:val="single" w:sz="12" w:space="0" w:color="auto"/>
            </w:tcBorders>
          </w:tcPr>
          <w:p w14:paraId="6A8F9573" w14:textId="5E1256F8" w:rsidR="00CB3F1B" w:rsidRPr="00F3043A" w:rsidRDefault="00CB3F1B" w:rsidP="0039138E">
            <w:pPr>
              <w:jc w:val="center"/>
              <w:rPr>
                <w:rFonts w:ascii="Times New Roman" w:hAnsi="Times New Roman" w:cs="Times New Roman"/>
              </w:rPr>
            </w:pPr>
            <w:r w:rsidRPr="00F3043A">
              <w:rPr>
                <w:rStyle w:val="Grietas"/>
                <w:rFonts w:ascii="Times New Roman" w:hAnsi="Times New Roman" w:cs="Times New Roman"/>
                <w:b w:val="0"/>
                <w:sz w:val="18"/>
                <w:szCs w:val="18"/>
              </w:rPr>
              <w:t>Darbuotojų, einančių pareigas skaičius</w:t>
            </w:r>
          </w:p>
        </w:tc>
        <w:tc>
          <w:tcPr>
            <w:tcW w:w="752" w:type="dxa"/>
            <w:tcBorders>
              <w:right w:val="single" w:sz="12" w:space="0" w:color="auto"/>
            </w:tcBorders>
          </w:tcPr>
          <w:p w14:paraId="61D2C74F" w14:textId="77777777" w:rsidR="00CB3F1B" w:rsidRPr="00F3043A" w:rsidRDefault="00CB3F1B" w:rsidP="003063C2">
            <w:pPr>
              <w:jc w:val="center"/>
              <w:rPr>
                <w:rStyle w:val="Grietas"/>
                <w:rFonts w:ascii="Times New Roman" w:hAnsi="Times New Roman" w:cs="Times New Roman"/>
                <w:b w:val="0"/>
                <w:sz w:val="18"/>
                <w:szCs w:val="18"/>
              </w:rPr>
            </w:pPr>
          </w:p>
          <w:p w14:paraId="21654947" w14:textId="3D397F3B" w:rsidR="00CB3F1B" w:rsidRPr="00F3043A" w:rsidRDefault="00CB3F1B" w:rsidP="003063C2">
            <w:pPr>
              <w:jc w:val="center"/>
              <w:rPr>
                <w:rFonts w:ascii="Times New Roman" w:hAnsi="Times New Roman" w:cs="Times New Roman"/>
              </w:rPr>
            </w:pPr>
            <w:r w:rsidRPr="00F3043A">
              <w:rPr>
                <w:rStyle w:val="Grietas"/>
                <w:rFonts w:ascii="Times New Roman" w:hAnsi="Times New Roman" w:cs="Times New Roman"/>
                <w:b w:val="0"/>
                <w:sz w:val="18"/>
                <w:szCs w:val="18"/>
              </w:rPr>
              <w:t>DU</w:t>
            </w:r>
          </w:p>
        </w:tc>
        <w:tc>
          <w:tcPr>
            <w:tcW w:w="1081" w:type="dxa"/>
            <w:tcBorders>
              <w:left w:val="single" w:sz="12" w:space="0" w:color="auto"/>
            </w:tcBorders>
          </w:tcPr>
          <w:p w14:paraId="45B8DCDE" w14:textId="009F4EE6" w:rsidR="00CB3F1B" w:rsidRPr="00F3043A" w:rsidRDefault="00CB3F1B" w:rsidP="0039138E">
            <w:pPr>
              <w:jc w:val="center"/>
              <w:rPr>
                <w:rFonts w:ascii="Times New Roman" w:hAnsi="Times New Roman" w:cs="Times New Roman"/>
              </w:rPr>
            </w:pPr>
            <w:r w:rsidRPr="00F3043A">
              <w:rPr>
                <w:rStyle w:val="Grietas"/>
                <w:rFonts w:ascii="Times New Roman" w:hAnsi="Times New Roman" w:cs="Times New Roman"/>
                <w:b w:val="0"/>
                <w:sz w:val="18"/>
                <w:szCs w:val="18"/>
              </w:rPr>
              <w:t>Darbuotojų, einančių pareigas skaičius</w:t>
            </w:r>
          </w:p>
        </w:tc>
        <w:tc>
          <w:tcPr>
            <w:tcW w:w="621" w:type="dxa"/>
            <w:tcBorders>
              <w:right w:val="single" w:sz="12" w:space="0" w:color="auto"/>
            </w:tcBorders>
          </w:tcPr>
          <w:p w14:paraId="03B956C1" w14:textId="77777777" w:rsidR="00CB3F1B" w:rsidRPr="00F3043A" w:rsidRDefault="00CB3F1B" w:rsidP="003063C2">
            <w:pPr>
              <w:jc w:val="center"/>
              <w:rPr>
                <w:rStyle w:val="Grietas"/>
                <w:rFonts w:ascii="Times New Roman" w:hAnsi="Times New Roman" w:cs="Times New Roman"/>
                <w:b w:val="0"/>
                <w:sz w:val="18"/>
                <w:szCs w:val="18"/>
              </w:rPr>
            </w:pPr>
          </w:p>
          <w:p w14:paraId="5FFE13B4" w14:textId="6E350979" w:rsidR="00CB3F1B" w:rsidRPr="00F3043A" w:rsidRDefault="00CB3F1B" w:rsidP="003063C2">
            <w:pPr>
              <w:jc w:val="center"/>
              <w:rPr>
                <w:rFonts w:ascii="Times New Roman" w:hAnsi="Times New Roman" w:cs="Times New Roman"/>
              </w:rPr>
            </w:pPr>
            <w:r w:rsidRPr="00F3043A">
              <w:rPr>
                <w:rStyle w:val="Grietas"/>
                <w:rFonts w:ascii="Times New Roman" w:hAnsi="Times New Roman" w:cs="Times New Roman"/>
                <w:b w:val="0"/>
                <w:sz w:val="18"/>
                <w:szCs w:val="18"/>
              </w:rPr>
              <w:t>DU</w:t>
            </w:r>
          </w:p>
        </w:tc>
        <w:tc>
          <w:tcPr>
            <w:tcW w:w="1134" w:type="dxa"/>
            <w:tcBorders>
              <w:left w:val="single" w:sz="12" w:space="0" w:color="auto"/>
            </w:tcBorders>
          </w:tcPr>
          <w:p w14:paraId="3146BF2D" w14:textId="7AA2891F" w:rsidR="00CB3F1B" w:rsidRPr="00F3043A" w:rsidRDefault="00CB3F1B" w:rsidP="0039138E">
            <w:pPr>
              <w:jc w:val="center"/>
              <w:rPr>
                <w:rFonts w:ascii="Times New Roman" w:hAnsi="Times New Roman" w:cs="Times New Roman"/>
              </w:rPr>
            </w:pPr>
            <w:r w:rsidRPr="00F3043A">
              <w:rPr>
                <w:rStyle w:val="Grietas"/>
                <w:rFonts w:ascii="Times New Roman" w:hAnsi="Times New Roman" w:cs="Times New Roman"/>
                <w:b w:val="0"/>
                <w:sz w:val="18"/>
                <w:szCs w:val="18"/>
              </w:rPr>
              <w:t>Darbuotojų, einančių pareigas skaičius</w:t>
            </w:r>
          </w:p>
        </w:tc>
        <w:tc>
          <w:tcPr>
            <w:tcW w:w="708" w:type="dxa"/>
            <w:tcBorders>
              <w:right w:val="single" w:sz="12" w:space="0" w:color="auto"/>
            </w:tcBorders>
          </w:tcPr>
          <w:p w14:paraId="11EA3B03" w14:textId="77777777" w:rsidR="00CB3F1B" w:rsidRPr="00F3043A" w:rsidRDefault="00CB3F1B" w:rsidP="003063C2">
            <w:pPr>
              <w:jc w:val="center"/>
              <w:rPr>
                <w:rStyle w:val="Grietas"/>
                <w:rFonts w:ascii="Times New Roman" w:hAnsi="Times New Roman" w:cs="Times New Roman"/>
                <w:b w:val="0"/>
                <w:sz w:val="18"/>
                <w:szCs w:val="18"/>
              </w:rPr>
            </w:pPr>
          </w:p>
          <w:p w14:paraId="0220F293" w14:textId="7841DDE3" w:rsidR="00CB3F1B" w:rsidRPr="00F3043A" w:rsidRDefault="00CB3F1B" w:rsidP="003063C2">
            <w:pPr>
              <w:jc w:val="center"/>
              <w:rPr>
                <w:rFonts w:ascii="Times New Roman" w:hAnsi="Times New Roman" w:cs="Times New Roman"/>
              </w:rPr>
            </w:pPr>
            <w:r w:rsidRPr="00F3043A">
              <w:rPr>
                <w:rStyle w:val="Grietas"/>
                <w:rFonts w:ascii="Times New Roman" w:hAnsi="Times New Roman" w:cs="Times New Roman"/>
                <w:b w:val="0"/>
                <w:sz w:val="18"/>
                <w:szCs w:val="18"/>
              </w:rPr>
              <w:t>DU</w:t>
            </w:r>
          </w:p>
        </w:tc>
        <w:tc>
          <w:tcPr>
            <w:tcW w:w="1134" w:type="dxa"/>
            <w:tcBorders>
              <w:left w:val="single" w:sz="12" w:space="0" w:color="auto"/>
            </w:tcBorders>
          </w:tcPr>
          <w:p w14:paraId="4506A0FB" w14:textId="4873539D" w:rsidR="00CB3F1B" w:rsidRPr="00F3043A" w:rsidRDefault="00CB3F1B" w:rsidP="0039138E">
            <w:pPr>
              <w:jc w:val="center"/>
              <w:rPr>
                <w:rFonts w:ascii="Times New Roman" w:hAnsi="Times New Roman" w:cs="Times New Roman"/>
              </w:rPr>
            </w:pPr>
            <w:r w:rsidRPr="00F3043A">
              <w:rPr>
                <w:rStyle w:val="Grietas"/>
                <w:rFonts w:ascii="Times New Roman" w:hAnsi="Times New Roman" w:cs="Times New Roman"/>
                <w:b w:val="0"/>
                <w:sz w:val="18"/>
                <w:szCs w:val="18"/>
              </w:rPr>
              <w:t>Darbuotojų, einančių pareigas skaičius</w:t>
            </w:r>
          </w:p>
        </w:tc>
        <w:tc>
          <w:tcPr>
            <w:tcW w:w="662" w:type="dxa"/>
            <w:tcBorders>
              <w:right w:val="single" w:sz="12" w:space="0" w:color="auto"/>
            </w:tcBorders>
          </w:tcPr>
          <w:p w14:paraId="69408819" w14:textId="77777777" w:rsidR="00CB3F1B" w:rsidRPr="00F3043A" w:rsidRDefault="00CB3F1B" w:rsidP="003063C2">
            <w:pPr>
              <w:jc w:val="center"/>
              <w:rPr>
                <w:rStyle w:val="Grietas"/>
                <w:rFonts w:ascii="Times New Roman" w:hAnsi="Times New Roman" w:cs="Times New Roman"/>
                <w:b w:val="0"/>
                <w:sz w:val="18"/>
                <w:szCs w:val="18"/>
              </w:rPr>
            </w:pPr>
          </w:p>
          <w:p w14:paraId="2A5AA424" w14:textId="61E6AB25" w:rsidR="00CB3F1B" w:rsidRPr="00F3043A" w:rsidRDefault="00CB3F1B" w:rsidP="003063C2">
            <w:pPr>
              <w:jc w:val="center"/>
              <w:rPr>
                <w:rFonts w:ascii="Times New Roman" w:hAnsi="Times New Roman" w:cs="Times New Roman"/>
              </w:rPr>
            </w:pPr>
            <w:r w:rsidRPr="00F3043A">
              <w:rPr>
                <w:rStyle w:val="Grietas"/>
                <w:rFonts w:ascii="Times New Roman" w:hAnsi="Times New Roman" w:cs="Times New Roman"/>
                <w:b w:val="0"/>
                <w:sz w:val="18"/>
                <w:szCs w:val="18"/>
              </w:rPr>
              <w:t>DU</w:t>
            </w:r>
          </w:p>
        </w:tc>
      </w:tr>
      <w:tr w:rsidR="00F3043A" w:rsidRPr="00F3043A" w14:paraId="4EC69387" w14:textId="77777777" w:rsidTr="00087039">
        <w:trPr>
          <w:gridAfter w:val="1"/>
          <w:wAfter w:w="14" w:type="dxa"/>
        </w:trPr>
        <w:tc>
          <w:tcPr>
            <w:tcW w:w="1985" w:type="dxa"/>
            <w:tcBorders>
              <w:left w:val="single" w:sz="12" w:space="0" w:color="auto"/>
              <w:right w:val="single" w:sz="12" w:space="0" w:color="auto"/>
            </w:tcBorders>
          </w:tcPr>
          <w:p w14:paraId="1C967E7F" w14:textId="4F6CC8F0" w:rsidR="003063C2" w:rsidRPr="00F3043A" w:rsidRDefault="003063C2" w:rsidP="00012CB4">
            <w:pPr>
              <w:jc w:val="center"/>
              <w:rPr>
                <w:rFonts w:ascii="Times New Roman" w:hAnsi="Times New Roman" w:cs="Times New Roman"/>
                <w:i/>
                <w:iCs/>
                <w:sz w:val="18"/>
                <w:szCs w:val="18"/>
              </w:rPr>
            </w:pPr>
            <w:r w:rsidRPr="00F3043A">
              <w:rPr>
                <w:rFonts w:ascii="Times New Roman" w:hAnsi="Times New Roman" w:cs="Times New Roman"/>
                <w:i/>
                <w:iCs/>
                <w:sz w:val="18"/>
                <w:szCs w:val="18"/>
              </w:rPr>
              <w:t>Teisėjai:</w:t>
            </w:r>
          </w:p>
        </w:tc>
        <w:tc>
          <w:tcPr>
            <w:tcW w:w="1134" w:type="dxa"/>
            <w:tcBorders>
              <w:left w:val="single" w:sz="12" w:space="0" w:color="auto"/>
            </w:tcBorders>
          </w:tcPr>
          <w:p w14:paraId="547F8E80" w14:textId="37C5624C" w:rsidR="003063C2" w:rsidRPr="00F3043A" w:rsidRDefault="003063C2" w:rsidP="0039138E">
            <w:pPr>
              <w:jc w:val="center"/>
              <w:rPr>
                <w:rStyle w:val="Grietas"/>
                <w:rFonts w:ascii="Times New Roman" w:hAnsi="Times New Roman" w:cs="Times New Roman"/>
                <w:b w:val="0"/>
                <w:sz w:val="18"/>
                <w:szCs w:val="18"/>
              </w:rPr>
            </w:pPr>
          </w:p>
        </w:tc>
        <w:tc>
          <w:tcPr>
            <w:tcW w:w="709" w:type="dxa"/>
            <w:tcBorders>
              <w:right w:val="single" w:sz="12" w:space="0" w:color="auto"/>
            </w:tcBorders>
          </w:tcPr>
          <w:p w14:paraId="3C8A9F77" w14:textId="77777777" w:rsidR="003063C2" w:rsidRPr="00F3043A" w:rsidRDefault="003063C2" w:rsidP="00B65FCE">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2D145F57" w14:textId="77777777" w:rsidR="003063C2" w:rsidRPr="00F3043A" w:rsidRDefault="003063C2" w:rsidP="0039138E">
            <w:pPr>
              <w:jc w:val="center"/>
              <w:rPr>
                <w:rStyle w:val="Grietas"/>
                <w:rFonts w:ascii="Times New Roman" w:hAnsi="Times New Roman" w:cs="Times New Roman"/>
                <w:b w:val="0"/>
                <w:sz w:val="18"/>
                <w:szCs w:val="18"/>
              </w:rPr>
            </w:pPr>
          </w:p>
        </w:tc>
        <w:tc>
          <w:tcPr>
            <w:tcW w:w="752" w:type="dxa"/>
            <w:tcBorders>
              <w:right w:val="single" w:sz="12" w:space="0" w:color="auto"/>
            </w:tcBorders>
          </w:tcPr>
          <w:p w14:paraId="019A4E8C" w14:textId="77777777" w:rsidR="003063C2" w:rsidRPr="00F3043A" w:rsidRDefault="003063C2" w:rsidP="00B65FCE">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17C3FE58" w14:textId="77777777" w:rsidR="003063C2" w:rsidRPr="00F3043A" w:rsidRDefault="003063C2" w:rsidP="0039138E">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55013343" w14:textId="77777777" w:rsidR="003063C2" w:rsidRPr="00F3043A" w:rsidRDefault="003063C2" w:rsidP="00B65FCE">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A1866A6" w14:textId="77777777" w:rsidR="003063C2" w:rsidRPr="00F3043A" w:rsidRDefault="003063C2" w:rsidP="0039138E">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0526AD40" w14:textId="77777777" w:rsidR="003063C2" w:rsidRPr="00F3043A" w:rsidRDefault="003063C2" w:rsidP="00B65FCE">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7D1138B" w14:textId="77777777" w:rsidR="003063C2" w:rsidRPr="00F3043A" w:rsidRDefault="003063C2" w:rsidP="0039138E">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6AE7842D" w14:textId="77777777" w:rsidR="003063C2" w:rsidRPr="00F3043A" w:rsidRDefault="003063C2" w:rsidP="00B65FCE">
            <w:pPr>
              <w:jc w:val="center"/>
              <w:rPr>
                <w:rStyle w:val="Grietas"/>
                <w:rFonts w:ascii="Times New Roman" w:hAnsi="Times New Roman" w:cs="Times New Roman"/>
                <w:b w:val="0"/>
                <w:sz w:val="18"/>
                <w:szCs w:val="18"/>
              </w:rPr>
            </w:pPr>
          </w:p>
        </w:tc>
      </w:tr>
      <w:tr w:rsidR="00F3043A" w:rsidRPr="00F3043A" w14:paraId="720C6668" w14:textId="77777777" w:rsidTr="00087039">
        <w:trPr>
          <w:gridAfter w:val="1"/>
          <w:wAfter w:w="14" w:type="dxa"/>
        </w:trPr>
        <w:tc>
          <w:tcPr>
            <w:tcW w:w="1985" w:type="dxa"/>
            <w:tcBorders>
              <w:left w:val="single" w:sz="12" w:space="0" w:color="auto"/>
              <w:right w:val="single" w:sz="12" w:space="0" w:color="auto"/>
            </w:tcBorders>
          </w:tcPr>
          <w:p w14:paraId="0C6CAB58" w14:textId="401A8A85" w:rsidR="00FD65A0" w:rsidRPr="00F3043A" w:rsidRDefault="00FD65A0" w:rsidP="00FD65A0">
            <w:pPr>
              <w:rPr>
                <w:rFonts w:ascii="Times New Roman" w:hAnsi="Times New Roman" w:cs="Times New Roman"/>
                <w:sz w:val="18"/>
                <w:szCs w:val="18"/>
              </w:rPr>
            </w:pPr>
            <w:r w:rsidRPr="00F3043A">
              <w:rPr>
                <w:rFonts w:ascii="Times New Roman" w:hAnsi="Times New Roman" w:cs="Times New Roman"/>
                <w:sz w:val="18"/>
                <w:szCs w:val="18"/>
              </w:rPr>
              <w:t>Teismo pirmininkas</w:t>
            </w:r>
          </w:p>
        </w:tc>
        <w:tc>
          <w:tcPr>
            <w:tcW w:w="1134" w:type="dxa"/>
            <w:tcBorders>
              <w:left w:val="single" w:sz="12" w:space="0" w:color="auto"/>
            </w:tcBorders>
          </w:tcPr>
          <w:p w14:paraId="3FF6043E" w14:textId="5540F35F"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5C0D9DFB" w14:textId="5B5D87B2"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11728FC3" w14:textId="6D456EE1"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7301DCB1" w14:textId="58C7700B"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297C5CA0" w14:textId="37ED8E12" w:rsidR="00FD65A0" w:rsidRPr="00F3043A" w:rsidRDefault="00FD65A0" w:rsidP="00FD65A0">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2FA3660" w14:textId="291F7C3A"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7404C8F4" w14:textId="60AD56B4" w:rsidR="00FD65A0" w:rsidRPr="00F3043A" w:rsidRDefault="00FD65A0" w:rsidP="00FD65A0">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769E2ECD" w14:textId="7B64AF7D"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D76598C" w14:textId="0A36A39D" w:rsidR="00FD65A0" w:rsidRPr="00F3043A" w:rsidRDefault="00FD65A0" w:rsidP="00FD65A0">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0561911" w14:textId="5D93CD44" w:rsidR="00FD65A0" w:rsidRPr="00F3043A" w:rsidRDefault="00FD65A0" w:rsidP="00FD65A0">
            <w:pPr>
              <w:jc w:val="center"/>
              <w:rPr>
                <w:rStyle w:val="Grietas"/>
                <w:rFonts w:ascii="Times New Roman" w:hAnsi="Times New Roman" w:cs="Times New Roman"/>
                <w:b w:val="0"/>
                <w:sz w:val="18"/>
                <w:szCs w:val="18"/>
              </w:rPr>
            </w:pPr>
          </w:p>
        </w:tc>
      </w:tr>
      <w:tr w:rsidR="00F3043A" w:rsidRPr="00F3043A" w14:paraId="12E84513" w14:textId="77777777" w:rsidTr="00087039">
        <w:trPr>
          <w:gridAfter w:val="1"/>
          <w:wAfter w:w="14" w:type="dxa"/>
        </w:trPr>
        <w:tc>
          <w:tcPr>
            <w:tcW w:w="1985" w:type="dxa"/>
            <w:tcBorders>
              <w:left w:val="single" w:sz="12" w:space="0" w:color="auto"/>
              <w:right w:val="single" w:sz="12" w:space="0" w:color="auto"/>
            </w:tcBorders>
          </w:tcPr>
          <w:p w14:paraId="7382D127" w14:textId="194D2632" w:rsidR="00FD65A0" w:rsidRPr="00F3043A" w:rsidRDefault="00FD65A0" w:rsidP="00FD65A0">
            <w:pPr>
              <w:rPr>
                <w:rFonts w:ascii="Times New Roman" w:hAnsi="Times New Roman" w:cs="Times New Roman"/>
                <w:sz w:val="18"/>
                <w:szCs w:val="18"/>
              </w:rPr>
            </w:pPr>
            <w:r w:rsidRPr="00F3043A">
              <w:rPr>
                <w:rFonts w:ascii="Times New Roman" w:hAnsi="Times New Roman" w:cs="Times New Roman"/>
                <w:sz w:val="18"/>
                <w:szCs w:val="18"/>
              </w:rPr>
              <w:t>Skyriaus pirmininkas</w:t>
            </w:r>
          </w:p>
        </w:tc>
        <w:tc>
          <w:tcPr>
            <w:tcW w:w="1134" w:type="dxa"/>
            <w:tcBorders>
              <w:left w:val="single" w:sz="12" w:space="0" w:color="auto"/>
            </w:tcBorders>
          </w:tcPr>
          <w:p w14:paraId="7C9EA778" w14:textId="3FBEFD2B"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6D8BB2C8" w14:textId="33CD6A0D"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7856</w:t>
            </w:r>
          </w:p>
        </w:tc>
        <w:tc>
          <w:tcPr>
            <w:tcW w:w="1081" w:type="dxa"/>
            <w:tcBorders>
              <w:left w:val="single" w:sz="12" w:space="0" w:color="auto"/>
            </w:tcBorders>
          </w:tcPr>
          <w:p w14:paraId="23569D2B" w14:textId="2A9DB411"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4CD82D7F" w14:textId="238E6759" w:rsidR="00FD65A0" w:rsidRPr="00F3043A" w:rsidRDefault="00741F1F"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7911</w:t>
            </w:r>
          </w:p>
        </w:tc>
        <w:tc>
          <w:tcPr>
            <w:tcW w:w="1081" w:type="dxa"/>
            <w:tcBorders>
              <w:left w:val="single" w:sz="12" w:space="0" w:color="auto"/>
            </w:tcBorders>
          </w:tcPr>
          <w:p w14:paraId="1C5647CA" w14:textId="782C3FB7" w:rsidR="00FD65A0" w:rsidRPr="00F3043A" w:rsidRDefault="00FD65A0" w:rsidP="00FD65A0">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350CE461" w14:textId="2F700994"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AA22877" w14:textId="6ECBBB34" w:rsidR="00FD65A0" w:rsidRPr="00F3043A" w:rsidRDefault="00FD65A0" w:rsidP="00FD65A0">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49F74528" w14:textId="74E420D0"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E24E6E6" w14:textId="532D7D37" w:rsidR="00FD65A0" w:rsidRPr="00F3043A" w:rsidRDefault="00FD65A0" w:rsidP="00FD65A0">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58BAD773" w14:textId="6D2F85D0" w:rsidR="00FD65A0" w:rsidRPr="00F3043A" w:rsidRDefault="00FD65A0" w:rsidP="00FD65A0">
            <w:pPr>
              <w:jc w:val="center"/>
              <w:rPr>
                <w:rStyle w:val="Grietas"/>
                <w:rFonts w:ascii="Times New Roman" w:hAnsi="Times New Roman" w:cs="Times New Roman"/>
                <w:b w:val="0"/>
                <w:sz w:val="18"/>
                <w:szCs w:val="18"/>
              </w:rPr>
            </w:pPr>
          </w:p>
        </w:tc>
      </w:tr>
      <w:tr w:rsidR="00F3043A" w:rsidRPr="00F3043A" w14:paraId="3ACBF4E1" w14:textId="77777777" w:rsidTr="00087039">
        <w:trPr>
          <w:gridAfter w:val="1"/>
          <w:wAfter w:w="14" w:type="dxa"/>
        </w:trPr>
        <w:tc>
          <w:tcPr>
            <w:tcW w:w="1985" w:type="dxa"/>
            <w:tcBorders>
              <w:left w:val="single" w:sz="12" w:space="0" w:color="auto"/>
              <w:right w:val="single" w:sz="12" w:space="0" w:color="auto"/>
            </w:tcBorders>
          </w:tcPr>
          <w:p w14:paraId="4B753F2E" w14:textId="1DE5F322" w:rsidR="00FD65A0" w:rsidRPr="00F3043A" w:rsidRDefault="00FD65A0" w:rsidP="00FD65A0">
            <w:pPr>
              <w:rPr>
                <w:rFonts w:ascii="Times New Roman" w:hAnsi="Times New Roman" w:cs="Times New Roman"/>
                <w:sz w:val="18"/>
                <w:szCs w:val="18"/>
              </w:rPr>
            </w:pPr>
            <w:r w:rsidRPr="00F3043A">
              <w:rPr>
                <w:rFonts w:ascii="Times New Roman" w:hAnsi="Times New Roman" w:cs="Times New Roman"/>
                <w:sz w:val="18"/>
                <w:szCs w:val="18"/>
              </w:rPr>
              <w:t>Teisėjas</w:t>
            </w:r>
          </w:p>
        </w:tc>
        <w:tc>
          <w:tcPr>
            <w:tcW w:w="1134" w:type="dxa"/>
            <w:tcBorders>
              <w:left w:val="single" w:sz="12" w:space="0" w:color="auto"/>
            </w:tcBorders>
          </w:tcPr>
          <w:p w14:paraId="6C05A90A" w14:textId="1E57F9F2"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26</w:t>
            </w:r>
          </w:p>
        </w:tc>
        <w:tc>
          <w:tcPr>
            <w:tcW w:w="709" w:type="dxa"/>
            <w:tcBorders>
              <w:right w:val="single" w:sz="12" w:space="0" w:color="auto"/>
            </w:tcBorders>
          </w:tcPr>
          <w:p w14:paraId="3032E2F7" w14:textId="7CDCF852"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7320</w:t>
            </w:r>
          </w:p>
        </w:tc>
        <w:tc>
          <w:tcPr>
            <w:tcW w:w="1081" w:type="dxa"/>
            <w:tcBorders>
              <w:left w:val="single" w:sz="12" w:space="0" w:color="auto"/>
            </w:tcBorders>
          </w:tcPr>
          <w:p w14:paraId="2B39DACC" w14:textId="66ACDDA7" w:rsidR="00FD65A0" w:rsidRPr="00F3043A" w:rsidRDefault="00FD65A0"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29</w:t>
            </w:r>
          </w:p>
        </w:tc>
        <w:tc>
          <w:tcPr>
            <w:tcW w:w="752" w:type="dxa"/>
            <w:tcBorders>
              <w:right w:val="single" w:sz="12" w:space="0" w:color="auto"/>
            </w:tcBorders>
          </w:tcPr>
          <w:p w14:paraId="658B9F5F" w14:textId="2FB51904" w:rsidR="00FD65A0" w:rsidRPr="00F3043A" w:rsidRDefault="00741F1F" w:rsidP="00FD65A0">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7372</w:t>
            </w:r>
          </w:p>
        </w:tc>
        <w:tc>
          <w:tcPr>
            <w:tcW w:w="1081" w:type="dxa"/>
            <w:tcBorders>
              <w:left w:val="single" w:sz="12" w:space="0" w:color="auto"/>
            </w:tcBorders>
          </w:tcPr>
          <w:p w14:paraId="386DE27E" w14:textId="7C80FC87" w:rsidR="00FD65A0" w:rsidRPr="00F3043A" w:rsidRDefault="00FD65A0" w:rsidP="00FD65A0">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6A96D396" w14:textId="54953E39"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7401D33" w14:textId="71BF93BE" w:rsidR="00FD65A0" w:rsidRPr="00F3043A" w:rsidRDefault="00FD65A0" w:rsidP="00FD65A0">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31AD0319" w14:textId="18D9AC9C"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555C9A31" w14:textId="398D91FB" w:rsidR="00FD65A0" w:rsidRPr="00F3043A" w:rsidRDefault="00FD65A0" w:rsidP="00FD65A0">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5C9427E9" w14:textId="13297C2D" w:rsidR="00FD65A0" w:rsidRPr="00F3043A" w:rsidRDefault="00FD65A0" w:rsidP="00FD65A0">
            <w:pPr>
              <w:jc w:val="center"/>
              <w:rPr>
                <w:rStyle w:val="Grietas"/>
                <w:rFonts w:ascii="Times New Roman" w:hAnsi="Times New Roman" w:cs="Times New Roman"/>
                <w:b w:val="0"/>
                <w:sz w:val="18"/>
                <w:szCs w:val="18"/>
              </w:rPr>
            </w:pPr>
          </w:p>
        </w:tc>
      </w:tr>
      <w:tr w:rsidR="00F3043A" w:rsidRPr="00F3043A" w14:paraId="53C37950" w14:textId="77777777" w:rsidTr="00087039">
        <w:trPr>
          <w:gridAfter w:val="1"/>
          <w:wAfter w:w="14" w:type="dxa"/>
        </w:trPr>
        <w:tc>
          <w:tcPr>
            <w:tcW w:w="1985" w:type="dxa"/>
            <w:tcBorders>
              <w:left w:val="single" w:sz="12" w:space="0" w:color="auto"/>
              <w:right w:val="single" w:sz="12" w:space="0" w:color="auto"/>
            </w:tcBorders>
          </w:tcPr>
          <w:p w14:paraId="5799CDAD" w14:textId="68B4B25D" w:rsidR="00FD65A0" w:rsidRPr="00F3043A" w:rsidRDefault="00FD65A0" w:rsidP="00FD65A0">
            <w:pPr>
              <w:jc w:val="center"/>
              <w:rPr>
                <w:rFonts w:ascii="Times New Roman" w:hAnsi="Times New Roman" w:cs="Times New Roman"/>
                <w:sz w:val="18"/>
                <w:szCs w:val="18"/>
                <w:highlight w:val="green"/>
              </w:rPr>
            </w:pPr>
            <w:r w:rsidRPr="00F3043A">
              <w:rPr>
                <w:rFonts w:ascii="Times New Roman" w:hAnsi="Times New Roman" w:cs="Times New Roman"/>
                <w:i/>
                <w:iCs/>
                <w:sz w:val="18"/>
                <w:szCs w:val="18"/>
              </w:rPr>
              <w:t>Valstybės tarnautojai:</w:t>
            </w:r>
          </w:p>
        </w:tc>
        <w:tc>
          <w:tcPr>
            <w:tcW w:w="1134" w:type="dxa"/>
            <w:tcBorders>
              <w:left w:val="single" w:sz="12" w:space="0" w:color="auto"/>
            </w:tcBorders>
          </w:tcPr>
          <w:p w14:paraId="42744B00"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709" w:type="dxa"/>
            <w:tcBorders>
              <w:right w:val="single" w:sz="12" w:space="0" w:color="auto"/>
            </w:tcBorders>
          </w:tcPr>
          <w:p w14:paraId="026E2116"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1081" w:type="dxa"/>
            <w:tcBorders>
              <w:left w:val="single" w:sz="12" w:space="0" w:color="auto"/>
            </w:tcBorders>
          </w:tcPr>
          <w:p w14:paraId="55F7F38D"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752" w:type="dxa"/>
            <w:tcBorders>
              <w:right w:val="single" w:sz="12" w:space="0" w:color="auto"/>
            </w:tcBorders>
          </w:tcPr>
          <w:p w14:paraId="244748A9"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1081" w:type="dxa"/>
            <w:tcBorders>
              <w:left w:val="single" w:sz="12" w:space="0" w:color="auto"/>
            </w:tcBorders>
          </w:tcPr>
          <w:p w14:paraId="5DBB3D1B"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621" w:type="dxa"/>
            <w:tcBorders>
              <w:right w:val="single" w:sz="12" w:space="0" w:color="auto"/>
            </w:tcBorders>
          </w:tcPr>
          <w:p w14:paraId="73241A1C"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1134" w:type="dxa"/>
            <w:tcBorders>
              <w:left w:val="single" w:sz="12" w:space="0" w:color="auto"/>
            </w:tcBorders>
          </w:tcPr>
          <w:p w14:paraId="4B0A9430"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708" w:type="dxa"/>
            <w:tcBorders>
              <w:right w:val="single" w:sz="12" w:space="0" w:color="auto"/>
            </w:tcBorders>
          </w:tcPr>
          <w:p w14:paraId="6FE3E48E"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1134" w:type="dxa"/>
            <w:tcBorders>
              <w:left w:val="single" w:sz="12" w:space="0" w:color="auto"/>
            </w:tcBorders>
          </w:tcPr>
          <w:p w14:paraId="14C403BD" w14:textId="77777777" w:rsidR="00FD65A0" w:rsidRPr="00F3043A" w:rsidRDefault="00FD65A0" w:rsidP="00FD65A0">
            <w:pPr>
              <w:jc w:val="center"/>
              <w:rPr>
                <w:rStyle w:val="Grietas"/>
                <w:rFonts w:ascii="Times New Roman" w:hAnsi="Times New Roman" w:cs="Times New Roman"/>
                <w:b w:val="0"/>
                <w:sz w:val="18"/>
                <w:szCs w:val="18"/>
                <w:highlight w:val="green"/>
              </w:rPr>
            </w:pPr>
          </w:p>
        </w:tc>
        <w:tc>
          <w:tcPr>
            <w:tcW w:w="662" w:type="dxa"/>
            <w:tcBorders>
              <w:right w:val="single" w:sz="12" w:space="0" w:color="auto"/>
            </w:tcBorders>
          </w:tcPr>
          <w:p w14:paraId="3ED02FB8" w14:textId="77777777" w:rsidR="00FD65A0" w:rsidRPr="00F3043A" w:rsidRDefault="00FD65A0" w:rsidP="00FD65A0">
            <w:pPr>
              <w:jc w:val="center"/>
              <w:rPr>
                <w:rStyle w:val="Grietas"/>
                <w:rFonts w:ascii="Times New Roman" w:hAnsi="Times New Roman" w:cs="Times New Roman"/>
                <w:b w:val="0"/>
                <w:sz w:val="18"/>
                <w:szCs w:val="18"/>
                <w:highlight w:val="green"/>
              </w:rPr>
            </w:pPr>
          </w:p>
        </w:tc>
      </w:tr>
      <w:tr w:rsidR="00F3043A" w:rsidRPr="00F3043A" w14:paraId="0E358BF2" w14:textId="77777777" w:rsidTr="00087039">
        <w:trPr>
          <w:gridAfter w:val="1"/>
          <w:wAfter w:w="14" w:type="dxa"/>
        </w:trPr>
        <w:tc>
          <w:tcPr>
            <w:tcW w:w="1985" w:type="dxa"/>
            <w:tcBorders>
              <w:left w:val="single" w:sz="12" w:space="0" w:color="auto"/>
              <w:right w:val="single" w:sz="12" w:space="0" w:color="auto"/>
            </w:tcBorders>
          </w:tcPr>
          <w:p w14:paraId="53FCAEB6" w14:textId="6CFE2C8E" w:rsidR="00FD65A0" w:rsidRPr="00F3043A" w:rsidRDefault="00FD65A0" w:rsidP="00FD65A0">
            <w:pPr>
              <w:rPr>
                <w:rFonts w:ascii="Times New Roman" w:hAnsi="Times New Roman" w:cs="Times New Roman"/>
                <w:i/>
                <w:iCs/>
                <w:sz w:val="18"/>
                <w:szCs w:val="18"/>
              </w:rPr>
            </w:pPr>
            <w:r w:rsidRPr="00F3043A">
              <w:rPr>
                <w:rFonts w:ascii="Times New Roman" w:hAnsi="Times New Roman" w:cs="Times New Roman"/>
                <w:sz w:val="18"/>
                <w:szCs w:val="18"/>
              </w:rPr>
              <w:t>Teismo kancleris</w:t>
            </w:r>
          </w:p>
        </w:tc>
        <w:tc>
          <w:tcPr>
            <w:tcW w:w="1134" w:type="dxa"/>
            <w:tcBorders>
              <w:left w:val="single" w:sz="12" w:space="0" w:color="auto"/>
            </w:tcBorders>
          </w:tcPr>
          <w:p w14:paraId="1FC769AA" w14:textId="53A37E40" w:rsidR="00FD65A0" w:rsidRPr="00F3043A" w:rsidRDefault="00FD65A0" w:rsidP="00FD65A0">
            <w:pPr>
              <w:jc w:val="center"/>
              <w:rPr>
                <w:rStyle w:val="Grietas"/>
                <w:rFonts w:ascii="Times New Roman" w:hAnsi="Times New Roman" w:cs="Times New Roman"/>
                <w:b w:val="0"/>
                <w:sz w:val="18"/>
                <w:szCs w:val="18"/>
              </w:rPr>
            </w:pPr>
          </w:p>
        </w:tc>
        <w:tc>
          <w:tcPr>
            <w:tcW w:w="709" w:type="dxa"/>
            <w:tcBorders>
              <w:right w:val="single" w:sz="12" w:space="0" w:color="auto"/>
            </w:tcBorders>
          </w:tcPr>
          <w:p w14:paraId="402D67AA" w14:textId="3C20DBF8" w:rsidR="00FD65A0" w:rsidRPr="00F3043A" w:rsidRDefault="00FD65A0" w:rsidP="00FD65A0">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28EEB47C" w14:textId="77777777" w:rsidR="00FD65A0" w:rsidRPr="00F3043A" w:rsidRDefault="00FD65A0" w:rsidP="00FD65A0">
            <w:pPr>
              <w:jc w:val="center"/>
              <w:rPr>
                <w:rStyle w:val="Grietas"/>
                <w:rFonts w:ascii="Times New Roman" w:hAnsi="Times New Roman" w:cs="Times New Roman"/>
                <w:b w:val="0"/>
                <w:sz w:val="18"/>
                <w:szCs w:val="18"/>
              </w:rPr>
            </w:pPr>
          </w:p>
        </w:tc>
        <w:tc>
          <w:tcPr>
            <w:tcW w:w="752" w:type="dxa"/>
            <w:tcBorders>
              <w:right w:val="single" w:sz="12" w:space="0" w:color="auto"/>
            </w:tcBorders>
          </w:tcPr>
          <w:p w14:paraId="688EB6B6" w14:textId="77777777" w:rsidR="00FD65A0" w:rsidRPr="00F3043A" w:rsidRDefault="00FD65A0" w:rsidP="00FD65A0">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460450C3" w14:textId="77777777" w:rsidR="00FD65A0" w:rsidRPr="00F3043A" w:rsidRDefault="00FD65A0" w:rsidP="00FD65A0">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E9B3137" w14:textId="77777777"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2BBE5CC" w14:textId="77777777" w:rsidR="00FD65A0" w:rsidRPr="00F3043A" w:rsidRDefault="00FD65A0" w:rsidP="00FD65A0">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4D6B7C47" w14:textId="77777777" w:rsidR="00FD65A0" w:rsidRPr="00F3043A" w:rsidRDefault="00FD65A0" w:rsidP="00FD65A0">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F8BA056" w14:textId="77777777" w:rsidR="00FD65A0" w:rsidRPr="00F3043A" w:rsidRDefault="00FD65A0" w:rsidP="00FD65A0">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A92D657" w14:textId="77777777" w:rsidR="00FD65A0" w:rsidRPr="00F3043A" w:rsidRDefault="00FD65A0" w:rsidP="00FD65A0">
            <w:pPr>
              <w:jc w:val="center"/>
              <w:rPr>
                <w:rStyle w:val="Grietas"/>
                <w:rFonts w:ascii="Times New Roman" w:hAnsi="Times New Roman" w:cs="Times New Roman"/>
                <w:b w:val="0"/>
                <w:sz w:val="18"/>
                <w:szCs w:val="18"/>
              </w:rPr>
            </w:pPr>
          </w:p>
        </w:tc>
      </w:tr>
      <w:tr w:rsidR="00F3043A" w:rsidRPr="00F3043A" w14:paraId="1B18BD1F" w14:textId="77777777" w:rsidTr="00087039">
        <w:trPr>
          <w:gridAfter w:val="1"/>
          <w:wAfter w:w="14" w:type="dxa"/>
        </w:trPr>
        <w:tc>
          <w:tcPr>
            <w:tcW w:w="1985" w:type="dxa"/>
            <w:tcBorders>
              <w:left w:val="single" w:sz="12" w:space="0" w:color="auto"/>
              <w:right w:val="single" w:sz="12" w:space="0" w:color="auto"/>
            </w:tcBorders>
          </w:tcPr>
          <w:p w14:paraId="66BC54B5" w14:textId="60DA4F23"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Teisės tyrimų grupės vadovas</w:t>
            </w:r>
          </w:p>
        </w:tc>
        <w:tc>
          <w:tcPr>
            <w:tcW w:w="1134" w:type="dxa"/>
            <w:tcBorders>
              <w:left w:val="single" w:sz="12" w:space="0" w:color="auto"/>
            </w:tcBorders>
          </w:tcPr>
          <w:p w14:paraId="620A85AF" w14:textId="2C3E4B32"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48B773EC" w14:textId="7A4F4929"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40E70D69" w14:textId="6CD77A61"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7AFA4577" w14:textId="76223334"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6E47DBA4" w14:textId="3D1E0068"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55C214B1" w14:textId="406D5335"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1A0BCB8" w14:textId="1DE3762E"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5E74A054" w14:textId="3BA0AB96"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B37AD47" w14:textId="0BD9955B"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61FF52CF" w14:textId="25B0D49F"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354733B4" w14:textId="77777777" w:rsidTr="00087039">
        <w:trPr>
          <w:gridAfter w:val="1"/>
          <w:wAfter w:w="14" w:type="dxa"/>
        </w:trPr>
        <w:tc>
          <w:tcPr>
            <w:tcW w:w="1985" w:type="dxa"/>
            <w:tcBorders>
              <w:left w:val="single" w:sz="12" w:space="0" w:color="auto"/>
              <w:right w:val="single" w:sz="12" w:space="0" w:color="auto"/>
            </w:tcBorders>
          </w:tcPr>
          <w:p w14:paraId="35059193" w14:textId="06209E7C"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Teismo pirmininko patarėjas</w:t>
            </w:r>
          </w:p>
        </w:tc>
        <w:tc>
          <w:tcPr>
            <w:tcW w:w="1134" w:type="dxa"/>
            <w:tcBorders>
              <w:left w:val="single" w:sz="12" w:space="0" w:color="auto"/>
            </w:tcBorders>
          </w:tcPr>
          <w:p w14:paraId="31AE74EB" w14:textId="163A8D17"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0CC81DE9" w14:textId="1507B70E"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74303282" w14:textId="0296D565"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780E8E46" w14:textId="61C8BBE7"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617506BE" w14:textId="4C845AD5"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619095D7" w14:textId="43025BB1"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2D14BC0" w14:textId="4D6E9375"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3253B4C8" w14:textId="3A3990A3"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504B20B1" w14:textId="7A13C001"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6D321471" w14:textId="35438360"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6F387C58" w14:textId="77777777" w:rsidTr="00087039">
        <w:trPr>
          <w:gridAfter w:val="1"/>
          <w:wAfter w:w="14" w:type="dxa"/>
        </w:trPr>
        <w:tc>
          <w:tcPr>
            <w:tcW w:w="1985" w:type="dxa"/>
            <w:tcBorders>
              <w:left w:val="single" w:sz="12" w:space="0" w:color="auto"/>
              <w:right w:val="single" w:sz="12" w:space="0" w:color="auto"/>
            </w:tcBorders>
          </w:tcPr>
          <w:p w14:paraId="0F818FEF" w14:textId="7D5173EE"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Pirmininko padėjėjas</w:t>
            </w:r>
          </w:p>
        </w:tc>
        <w:tc>
          <w:tcPr>
            <w:tcW w:w="1134" w:type="dxa"/>
            <w:tcBorders>
              <w:left w:val="single" w:sz="12" w:space="0" w:color="auto"/>
            </w:tcBorders>
          </w:tcPr>
          <w:p w14:paraId="787B8ED3" w14:textId="0941764A"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37232E09" w14:textId="2F63AE0E"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5BA9F2FF" w14:textId="14A6D730"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21DC17C6" w14:textId="5F9A0A07"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1388D96E" w14:textId="132F4BC6"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040A03EB" w14:textId="0C9D8CCD"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F44EF45" w14:textId="136CA21E"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29BD393" w14:textId="261BCBF8"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F10A05F" w14:textId="10E61964"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0BE51A8E" w14:textId="62B9E72A"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2980C0E9" w14:textId="77777777" w:rsidTr="00087039">
        <w:trPr>
          <w:gridAfter w:val="1"/>
          <w:wAfter w:w="14" w:type="dxa"/>
        </w:trPr>
        <w:tc>
          <w:tcPr>
            <w:tcW w:w="1985" w:type="dxa"/>
            <w:tcBorders>
              <w:left w:val="single" w:sz="12" w:space="0" w:color="auto"/>
              <w:right w:val="single" w:sz="12" w:space="0" w:color="auto"/>
            </w:tcBorders>
          </w:tcPr>
          <w:p w14:paraId="50E68DA5" w14:textId="2100FF69"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Vyriausiasis patarėjas</w:t>
            </w:r>
          </w:p>
        </w:tc>
        <w:tc>
          <w:tcPr>
            <w:tcW w:w="1134" w:type="dxa"/>
            <w:tcBorders>
              <w:left w:val="single" w:sz="12" w:space="0" w:color="auto"/>
            </w:tcBorders>
          </w:tcPr>
          <w:p w14:paraId="37D4DBC4" w14:textId="54D9502C"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4</w:t>
            </w:r>
          </w:p>
        </w:tc>
        <w:tc>
          <w:tcPr>
            <w:tcW w:w="709" w:type="dxa"/>
            <w:tcBorders>
              <w:right w:val="single" w:sz="12" w:space="0" w:color="auto"/>
            </w:tcBorders>
          </w:tcPr>
          <w:p w14:paraId="7BFFCC76" w14:textId="65F097E4"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3558</w:t>
            </w:r>
          </w:p>
        </w:tc>
        <w:tc>
          <w:tcPr>
            <w:tcW w:w="1081" w:type="dxa"/>
            <w:tcBorders>
              <w:left w:val="single" w:sz="12" w:space="0" w:color="auto"/>
            </w:tcBorders>
          </w:tcPr>
          <w:p w14:paraId="1F53B80A" w14:textId="43E93FE3"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w:t>
            </w:r>
          </w:p>
        </w:tc>
        <w:tc>
          <w:tcPr>
            <w:tcW w:w="752" w:type="dxa"/>
            <w:tcBorders>
              <w:right w:val="single" w:sz="12" w:space="0" w:color="auto"/>
            </w:tcBorders>
          </w:tcPr>
          <w:p w14:paraId="69C82422" w14:textId="413A5509"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3645</w:t>
            </w:r>
          </w:p>
        </w:tc>
        <w:tc>
          <w:tcPr>
            <w:tcW w:w="1081" w:type="dxa"/>
            <w:tcBorders>
              <w:left w:val="single" w:sz="12" w:space="0" w:color="auto"/>
            </w:tcBorders>
          </w:tcPr>
          <w:p w14:paraId="3E1F17A6" w14:textId="33668A17"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49DB1957" w14:textId="187AA05B"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7567F6DE" w14:textId="50FBE16A"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3076A1CE" w14:textId="49941524"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522A18C0" w14:textId="5E1BEFF2"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4047171" w14:textId="6668D0B7"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2A06BE6A" w14:textId="77777777" w:rsidTr="00087039">
        <w:trPr>
          <w:gridAfter w:val="1"/>
          <w:wAfter w:w="14" w:type="dxa"/>
        </w:trPr>
        <w:tc>
          <w:tcPr>
            <w:tcW w:w="1985" w:type="dxa"/>
            <w:tcBorders>
              <w:left w:val="single" w:sz="12" w:space="0" w:color="auto"/>
              <w:right w:val="single" w:sz="12" w:space="0" w:color="auto"/>
            </w:tcBorders>
          </w:tcPr>
          <w:p w14:paraId="6CC9348F" w14:textId="1949232F"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Skyriaus vedėjas</w:t>
            </w:r>
          </w:p>
        </w:tc>
        <w:tc>
          <w:tcPr>
            <w:tcW w:w="1134" w:type="dxa"/>
            <w:tcBorders>
              <w:left w:val="single" w:sz="12" w:space="0" w:color="auto"/>
            </w:tcBorders>
          </w:tcPr>
          <w:p w14:paraId="7DF23D78" w14:textId="6AA576CD"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512D179C" w14:textId="24FEFFD4" w:rsidR="00B07CCC" w:rsidRPr="00F3043A" w:rsidRDefault="00B3192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4058</w:t>
            </w:r>
          </w:p>
        </w:tc>
        <w:tc>
          <w:tcPr>
            <w:tcW w:w="1081" w:type="dxa"/>
            <w:tcBorders>
              <w:left w:val="single" w:sz="12" w:space="0" w:color="auto"/>
            </w:tcBorders>
          </w:tcPr>
          <w:p w14:paraId="49EF8E9E" w14:textId="3226D709"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063F202A" w14:textId="5B63D3BB"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4221</w:t>
            </w:r>
          </w:p>
        </w:tc>
        <w:tc>
          <w:tcPr>
            <w:tcW w:w="1081" w:type="dxa"/>
            <w:tcBorders>
              <w:left w:val="single" w:sz="12" w:space="0" w:color="auto"/>
            </w:tcBorders>
          </w:tcPr>
          <w:p w14:paraId="3EC199CA" w14:textId="61CBB8E7"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435AC82" w14:textId="7FCC75AF"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A27ADB3" w14:textId="24BD2133"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1F3F87E4" w14:textId="6A038974"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34D03D4" w14:textId="1A29D3DE"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C98B93B" w14:textId="70D0ED3B"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431894F5" w14:textId="77777777" w:rsidTr="00087039">
        <w:trPr>
          <w:gridAfter w:val="1"/>
          <w:wAfter w:w="14" w:type="dxa"/>
        </w:trPr>
        <w:tc>
          <w:tcPr>
            <w:tcW w:w="1985" w:type="dxa"/>
            <w:tcBorders>
              <w:left w:val="single" w:sz="12" w:space="0" w:color="auto"/>
              <w:right w:val="single" w:sz="12" w:space="0" w:color="auto"/>
            </w:tcBorders>
          </w:tcPr>
          <w:p w14:paraId="2CFEFA06" w14:textId="3FBEFBA8"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Teisėjo vyresnysis padėjėjas</w:t>
            </w:r>
          </w:p>
        </w:tc>
        <w:tc>
          <w:tcPr>
            <w:tcW w:w="1134" w:type="dxa"/>
            <w:tcBorders>
              <w:left w:val="single" w:sz="12" w:space="0" w:color="auto"/>
            </w:tcBorders>
          </w:tcPr>
          <w:p w14:paraId="4CCA91F1" w14:textId="4D395AFC"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4</w:t>
            </w:r>
          </w:p>
        </w:tc>
        <w:tc>
          <w:tcPr>
            <w:tcW w:w="709" w:type="dxa"/>
            <w:tcBorders>
              <w:right w:val="single" w:sz="12" w:space="0" w:color="auto"/>
            </w:tcBorders>
          </w:tcPr>
          <w:p w14:paraId="124DBB9F" w14:textId="3C9D5510"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3083</w:t>
            </w:r>
          </w:p>
        </w:tc>
        <w:tc>
          <w:tcPr>
            <w:tcW w:w="1081" w:type="dxa"/>
            <w:tcBorders>
              <w:left w:val="single" w:sz="12" w:space="0" w:color="auto"/>
            </w:tcBorders>
          </w:tcPr>
          <w:p w14:paraId="4B2379E9" w14:textId="59A08E22"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4</w:t>
            </w:r>
          </w:p>
        </w:tc>
        <w:tc>
          <w:tcPr>
            <w:tcW w:w="752" w:type="dxa"/>
            <w:tcBorders>
              <w:right w:val="single" w:sz="12" w:space="0" w:color="auto"/>
            </w:tcBorders>
          </w:tcPr>
          <w:p w14:paraId="2B08AD7F" w14:textId="250D7F96"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3196</w:t>
            </w:r>
          </w:p>
        </w:tc>
        <w:tc>
          <w:tcPr>
            <w:tcW w:w="1081" w:type="dxa"/>
            <w:tcBorders>
              <w:left w:val="single" w:sz="12" w:space="0" w:color="auto"/>
            </w:tcBorders>
          </w:tcPr>
          <w:p w14:paraId="06F4B06A" w14:textId="004D8699"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74208CB9" w14:textId="5F815959"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FC39A95" w14:textId="147E7DF0"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2E0E05E5" w14:textId="06AF7740"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B04EBC5" w14:textId="266BDDB6"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6D5CCA5" w14:textId="51B1A09F"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3E21D684" w14:textId="77777777" w:rsidTr="00087039">
        <w:trPr>
          <w:gridAfter w:val="1"/>
          <w:wAfter w:w="14" w:type="dxa"/>
        </w:trPr>
        <w:tc>
          <w:tcPr>
            <w:tcW w:w="1985" w:type="dxa"/>
            <w:tcBorders>
              <w:left w:val="single" w:sz="12" w:space="0" w:color="auto"/>
              <w:right w:val="single" w:sz="12" w:space="0" w:color="auto"/>
            </w:tcBorders>
          </w:tcPr>
          <w:p w14:paraId="5F3B5020" w14:textId="61E465D0"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Vyresnysis patarėjas</w:t>
            </w:r>
          </w:p>
        </w:tc>
        <w:tc>
          <w:tcPr>
            <w:tcW w:w="1134" w:type="dxa"/>
            <w:tcBorders>
              <w:left w:val="single" w:sz="12" w:space="0" w:color="auto"/>
            </w:tcBorders>
          </w:tcPr>
          <w:p w14:paraId="017DBD30" w14:textId="2E308DFD"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4FCF7A95" w14:textId="704647ED"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3082</w:t>
            </w:r>
          </w:p>
        </w:tc>
        <w:tc>
          <w:tcPr>
            <w:tcW w:w="1081" w:type="dxa"/>
            <w:tcBorders>
              <w:left w:val="single" w:sz="12" w:space="0" w:color="auto"/>
            </w:tcBorders>
          </w:tcPr>
          <w:p w14:paraId="659E7D0C" w14:textId="2CD0B9B3"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0C300F47" w14:textId="73565BF1"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3230</w:t>
            </w:r>
          </w:p>
        </w:tc>
        <w:tc>
          <w:tcPr>
            <w:tcW w:w="1081" w:type="dxa"/>
            <w:tcBorders>
              <w:left w:val="single" w:sz="12" w:space="0" w:color="auto"/>
            </w:tcBorders>
          </w:tcPr>
          <w:p w14:paraId="2AC6C912" w14:textId="35117459"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71C8CCF" w14:textId="39315833"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D52AFCD" w14:textId="7110D948"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382F13B4" w14:textId="53B20FB1"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113BE21" w14:textId="1C4C9B48"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6D71B461" w14:textId="132562D1"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241486C7" w14:textId="77777777" w:rsidTr="00087039">
        <w:trPr>
          <w:gridAfter w:val="1"/>
          <w:wAfter w:w="14" w:type="dxa"/>
        </w:trPr>
        <w:tc>
          <w:tcPr>
            <w:tcW w:w="1985" w:type="dxa"/>
            <w:tcBorders>
              <w:left w:val="single" w:sz="12" w:space="0" w:color="auto"/>
              <w:right w:val="single" w:sz="12" w:space="0" w:color="auto"/>
            </w:tcBorders>
          </w:tcPr>
          <w:p w14:paraId="13E9AF7B" w14:textId="77F16F14"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Patarėjas</w:t>
            </w:r>
          </w:p>
        </w:tc>
        <w:tc>
          <w:tcPr>
            <w:tcW w:w="1134" w:type="dxa"/>
            <w:tcBorders>
              <w:left w:val="single" w:sz="12" w:space="0" w:color="auto"/>
            </w:tcBorders>
          </w:tcPr>
          <w:p w14:paraId="06FDB4CA" w14:textId="5CA0405B"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6</w:t>
            </w:r>
          </w:p>
        </w:tc>
        <w:tc>
          <w:tcPr>
            <w:tcW w:w="709" w:type="dxa"/>
            <w:tcBorders>
              <w:right w:val="single" w:sz="12" w:space="0" w:color="auto"/>
            </w:tcBorders>
          </w:tcPr>
          <w:p w14:paraId="4E0D5836" w14:textId="10E75EFB"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3169</w:t>
            </w:r>
          </w:p>
        </w:tc>
        <w:tc>
          <w:tcPr>
            <w:tcW w:w="1081" w:type="dxa"/>
            <w:tcBorders>
              <w:left w:val="single" w:sz="12" w:space="0" w:color="auto"/>
            </w:tcBorders>
          </w:tcPr>
          <w:p w14:paraId="70FDFD9C" w14:textId="00815A92"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5</w:t>
            </w:r>
          </w:p>
        </w:tc>
        <w:tc>
          <w:tcPr>
            <w:tcW w:w="752" w:type="dxa"/>
            <w:tcBorders>
              <w:right w:val="single" w:sz="12" w:space="0" w:color="auto"/>
            </w:tcBorders>
          </w:tcPr>
          <w:p w14:paraId="5AF73C63" w14:textId="542A620F"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3211</w:t>
            </w:r>
          </w:p>
        </w:tc>
        <w:tc>
          <w:tcPr>
            <w:tcW w:w="1081" w:type="dxa"/>
            <w:tcBorders>
              <w:left w:val="single" w:sz="12" w:space="0" w:color="auto"/>
            </w:tcBorders>
          </w:tcPr>
          <w:p w14:paraId="59D47F66" w14:textId="6BCA9ECC"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4828594D" w14:textId="79A937B2"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EF6B25E" w14:textId="1655D32D"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925A05B" w14:textId="2E6C9326"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385A596" w14:textId="5F64FFC2"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92E663A" w14:textId="41EDEB34"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0CEBBA7A" w14:textId="77777777" w:rsidTr="00087039">
        <w:trPr>
          <w:gridAfter w:val="1"/>
          <w:wAfter w:w="14" w:type="dxa"/>
        </w:trPr>
        <w:tc>
          <w:tcPr>
            <w:tcW w:w="1985" w:type="dxa"/>
            <w:tcBorders>
              <w:left w:val="single" w:sz="12" w:space="0" w:color="auto"/>
              <w:right w:val="single" w:sz="12" w:space="0" w:color="auto"/>
            </w:tcBorders>
          </w:tcPr>
          <w:p w14:paraId="20950EBC" w14:textId="4A8A146B"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Teisėjo padėjėjas</w:t>
            </w:r>
          </w:p>
        </w:tc>
        <w:tc>
          <w:tcPr>
            <w:tcW w:w="1134" w:type="dxa"/>
            <w:tcBorders>
              <w:left w:val="single" w:sz="12" w:space="0" w:color="auto"/>
            </w:tcBorders>
          </w:tcPr>
          <w:p w14:paraId="116304B0" w14:textId="17D17112"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30</w:t>
            </w:r>
          </w:p>
        </w:tc>
        <w:tc>
          <w:tcPr>
            <w:tcW w:w="709" w:type="dxa"/>
            <w:tcBorders>
              <w:right w:val="single" w:sz="12" w:space="0" w:color="auto"/>
            </w:tcBorders>
          </w:tcPr>
          <w:p w14:paraId="1EB784DE" w14:textId="4B17EDE0"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2794</w:t>
            </w:r>
          </w:p>
        </w:tc>
        <w:tc>
          <w:tcPr>
            <w:tcW w:w="1081" w:type="dxa"/>
            <w:tcBorders>
              <w:left w:val="single" w:sz="12" w:space="0" w:color="auto"/>
            </w:tcBorders>
          </w:tcPr>
          <w:p w14:paraId="01710395" w14:textId="54DC26E6"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29</w:t>
            </w:r>
          </w:p>
        </w:tc>
        <w:tc>
          <w:tcPr>
            <w:tcW w:w="752" w:type="dxa"/>
            <w:tcBorders>
              <w:right w:val="single" w:sz="12" w:space="0" w:color="auto"/>
            </w:tcBorders>
          </w:tcPr>
          <w:p w14:paraId="67A310D1" w14:textId="6A759476"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2864</w:t>
            </w:r>
          </w:p>
        </w:tc>
        <w:tc>
          <w:tcPr>
            <w:tcW w:w="1081" w:type="dxa"/>
            <w:tcBorders>
              <w:left w:val="single" w:sz="12" w:space="0" w:color="auto"/>
            </w:tcBorders>
          </w:tcPr>
          <w:p w14:paraId="75C909C6" w14:textId="0B40F33A"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3C88F328" w14:textId="573AF11E"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CE513AE" w14:textId="2A092759"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2B30E55C" w14:textId="75932BED"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DDBCAAC" w14:textId="6AD69D7E"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43FAF091" w14:textId="40B49576"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17482F0B" w14:textId="77777777" w:rsidTr="00087039">
        <w:trPr>
          <w:gridAfter w:val="1"/>
          <w:wAfter w:w="14" w:type="dxa"/>
        </w:trPr>
        <w:tc>
          <w:tcPr>
            <w:tcW w:w="1985" w:type="dxa"/>
            <w:tcBorders>
              <w:left w:val="single" w:sz="12" w:space="0" w:color="auto"/>
              <w:right w:val="single" w:sz="12" w:space="0" w:color="auto"/>
            </w:tcBorders>
          </w:tcPr>
          <w:p w14:paraId="439AD2E0" w14:textId="4B3276DC"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Teismo konsultantas</w:t>
            </w:r>
          </w:p>
        </w:tc>
        <w:tc>
          <w:tcPr>
            <w:tcW w:w="1134" w:type="dxa"/>
            <w:tcBorders>
              <w:left w:val="single" w:sz="12" w:space="0" w:color="auto"/>
            </w:tcBorders>
          </w:tcPr>
          <w:p w14:paraId="2598A5A2" w14:textId="4FFDD604"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w:t>
            </w:r>
          </w:p>
        </w:tc>
        <w:tc>
          <w:tcPr>
            <w:tcW w:w="709" w:type="dxa"/>
            <w:tcBorders>
              <w:right w:val="single" w:sz="12" w:space="0" w:color="auto"/>
            </w:tcBorders>
          </w:tcPr>
          <w:p w14:paraId="6C16EB8D" w14:textId="57A20BAF"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2670</w:t>
            </w:r>
          </w:p>
        </w:tc>
        <w:tc>
          <w:tcPr>
            <w:tcW w:w="1081" w:type="dxa"/>
            <w:tcBorders>
              <w:left w:val="single" w:sz="12" w:space="0" w:color="auto"/>
            </w:tcBorders>
          </w:tcPr>
          <w:p w14:paraId="465766CD" w14:textId="503143FE"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w:t>
            </w:r>
          </w:p>
        </w:tc>
        <w:tc>
          <w:tcPr>
            <w:tcW w:w="752" w:type="dxa"/>
            <w:tcBorders>
              <w:right w:val="single" w:sz="12" w:space="0" w:color="auto"/>
            </w:tcBorders>
          </w:tcPr>
          <w:p w14:paraId="220F9393" w14:textId="52DC7DA7"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2783</w:t>
            </w:r>
          </w:p>
        </w:tc>
        <w:tc>
          <w:tcPr>
            <w:tcW w:w="1081" w:type="dxa"/>
            <w:tcBorders>
              <w:left w:val="single" w:sz="12" w:space="0" w:color="auto"/>
            </w:tcBorders>
          </w:tcPr>
          <w:p w14:paraId="4A9D44B8" w14:textId="37EAEB97"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0E622A47" w14:textId="55BFBE0D"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6FC9AB1" w14:textId="3061534C"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03C75B49" w14:textId="3C374BBD"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205B0FA" w14:textId="23E000E3"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7F6315CC" w14:textId="4664CB81"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54CC1040" w14:textId="77777777" w:rsidTr="00087039">
        <w:trPr>
          <w:gridAfter w:val="1"/>
          <w:wAfter w:w="14" w:type="dxa"/>
        </w:trPr>
        <w:tc>
          <w:tcPr>
            <w:tcW w:w="1985" w:type="dxa"/>
            <w:tcBorders>
              <w:left w:val="single" w:sz="12" w:space="0" w:color="auto"/>
              <w:right w:val="single" w:sz="12" w:space="0" w:color="auto"/>
            </w:tcBorders>
          </w:tcPr>
          <w:p w14:paraId="6CB048BD" w14:textId="1C2B40FB"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Vyriausiasis specialistas</w:t>
            </w:r>
          </w:p>
        </w:tc>
        <w:tc>
          <w:tcPr>
            <w:tcW w:w="1134" w:type="dxa"/>
            <w:tcBorders>
              <w:left w:val="single" w:sz="12" w:space="0" w:color="auto"/>
            </w:tcBorders>
          </w:tcPr>
          <w:p w14:paraId="41E35B3E" w14:textId="3346E10D"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10</w:t>
            </w:r>
          </w:p>
        </w:tc>
        <w:tc>
          <w:tcPr>
            <w:tcW w:w="709" w:type="dxa"/>
            <w:tcBorders>
              <w:right w:val="single" w:sz="12" w:space="0" w:color="auto"/>
            </w:tcBorders>
          </w:tcPr>
          <w:p w14:paraId="4A30389B" w14:textId="4046D550"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2745</w:t>
            </w:r>
          </w:p>
        </w:tc>
        <w:tc>
          <w:tcPr>
            <w:tcW w:w="1081" w:type="dxa"/>
            <w:tcBorders>
              <w:left w:val="single" w:sz="12" w:space="0" w:color="auto"/>
            </w:tcBorders>
          </w:tcPr>
          <w:p w14:paraId="36F87F68" w14:textId="1D4CB6FC"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10</w:t>
            </w:r>
          </w:p>
        </w:tc>
        <w:tc>
          <w:tcPr>
            <w:tcW w:w="752" w:type="dxa"/>
            <w:tcBorders>
              <w:right w:val="single" w:sz="12" w:space="0" w:color="auto"/>
            </w:tcBorders>
          </w:tcPr>
          <w:p w14:paraId="763C7E3D" w14:textId="1B236B4E"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2782</w:t>
            </w:r>
          </w:p>
        </w:tc>
        <w:tc>
          <w:tcPr>
            <w:tcW w:w="1081" w:type="dxa"/>
            <w:tcBorders>
              <w:left w:val="single" w:sz="12" w:space="0" w:color="auto"/>
            </w:tcBorders>
          </w:tcPr>
          <w:p w14:paraId="09C3D29D" w14:textId="63F6576A"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38738C9B" w14:textId="4A5CC4CA"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3E5D94B" w14:textId="5057D9B0"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3CDFAEB" w14:textId="20C568F2"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7020000E" w14:textId="76D9F735"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6AF0E80" w14:textId="638EC2F4"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328FBC41" w14:textId="77777777" w:rsidTr="00087039">
        <w:trPr>
          <w:gridAfter w:val="1"/>
          <w:wAfter w:w="14" w:type="dxa"/>
        </w:trPr>
        <w:tc>
          <w:tcPr>
            <w:tcW w:w="1985" w:type="dxa"/>
            <w:tcBorders>
              <w:left w:val="single" w:sz="12" w:space="0" w:color="auto"/>
              <w:right w:val="single" w:sz="12" w:space="0" w:color="auto"/>
            </w:tcBorders>
          </w:tcPr>
          <w:p w14:paraId="4D4DE5F3" w14:textId="22CA6CA7"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Vyresnysis specialistas</w:t>
            </w:r>
          </w:p>
        </w:tc>
        <w:tc>
          <w:tcPr>
            <w:tcW w:w="1134" w:type="dxa"/>
            <w:tcBorders>
              <w:left w:val="single" w:sz="12" w:space="0" w:color="auto"/>
            </w:tcBorders>
          </w:tcPr>
          <w:p w14:paraId="407B82AE" w14:textId="3371465A"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5D511A29" w14:textId="25365BCC"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2482</w:t>
            </w:r>
          </w:p>
        </w:tc>
        <w:tc>
          <w:tcPr>
            <w:tcW w:w="1081" w:type="dxa"/>
            <w:tcBorders>
              <w:left w:val="single" w:sz="12" w:space="0" w:color="auto"/>
            </w:tcBorders>
          </w:tcPr>
          <w:p w14:paraId="0B6585A4" w14:textId="5B3337FE"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50C4A9E3" w14:textId="4303AB3D"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2532</w:t>
            </w:r>
          </w:p>
        </w:tc>
        <w:tc>
          <w:tcPr>
            <w:tcW w:w="1081" w:type="dxa"/>
            <w:tcBorders>
              <w:left w:val="single" w:sz="12" w:space="0" w:color="auto"/>
            </w:tcBorders>
          </w:tcPr>
          <w:p w14:paraId="23B643FB" w14:textId="019B2382"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25AB7D9" w14:textId="7C847C22"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D4BB423" w14:textId="252DD604"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2C4A4DF3" w14:textId="5547239B"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99D35B3" w14:textId="1420291E"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5F21E65F" w14:textId="22EDB407"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761AFC8E" w14:textId="77777777" w:rsidTr="00087039">
        <w:trPr>
          <w:gridAfter w:val="1"/>
          <w:wAfter w:w="14" w:type="dxa"/>
        </w:trPr>
        <w:tc>
          <w:tcPr>
            <w:tcW w:w="1985" w:type="dxa"/>
            <w:tcBorders>
              <w:left w:val="single" w:sz="12" w:space="0" w:color="auto"/>
              <w:right w:val="single" w:sz="12" w:space="0" w:color="auto"/>
            </w:tcBorders>
          </w:tcPr>
          <w:p w14:paraId="20D0EE5A" w14:textId="5D408DF5"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Teismo administracijos sekretorius</w:t>
            </w:r>
          </w:p>
        </w:tc>
        <w:tc>
          <w:tcPr>
            <w:tcW w:w="1134" w:type="dxa"/>
            <w:tcBorders>
              <w:left w:val="single" w:sz="12" w:space="0" w:color="auto"/>
            </w:tcBorders>
          </w:tcPr>
          <w:p w14:paraId="0A54AA5F" w14:textId="5C4D7479"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6D18B069" w14:textId="1D996324"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2345</w:t>
            </w:r>
          </w:p>
        </w:tc>
        <w:tc>
          <w:tcPr>
            <w:tcW w:w="1081" w:type="dxa"/>
            <w:tcBorders>
              <w:left w:val="single" w:sz="12" w:space="0" w:color="auto"/>
            </w:tcBorders>
          </w:tcPr>
          <w:p w14:paraId="6734AB4C" w14:textId="5E6D7254"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6A9C65E3" w14:textId="25C23E9D"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2334</w:t>
            </w:r>
          </w:p>
        </w:tc>
        <w:tc>
          <w:tcPr>
            <w:tcW w:w="1081" w:type="dxa"/>
            <w:tcBorders>
              <w:left w:val="single" w:sz="12" w:space="0" w:color="auto"/>
            </w:tcBorders>
          </w:tcPr>
          <w:p w14:paraId="0CFDA928" w14:textId="26BC2BC5"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7A4F2863" w14:textId="37ADEF25"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9CD5B65" w14:textId="1B0015DC"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6380E3A" w14:textId="6A780FB9"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F86AD6D" w14:textId="2117A65E"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CB7E6B8" w14:textId="30D61CB2"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1179B957" w14:textId="77777777" w:rsidTr="00087039">
        <w:trPr>
          <w:gridAfter w:val="1"/>
          <w:wAfter w:w="14" w:type="dxa"/>
        </w:trPr>
        <w:tc>
          <w:tcPr>
            <w:tcW w:w="1985" w:type="dxa"/>
            <w:tcBorders>
              <w:left w:val="single" w:sz="12" w:space="0" w:color="auto"/>
              <w:right w:val="single" w:sz="12" w:space="0" w:color="auto"/>
            </w:tcBorders>
          </w:tcPr>
          <w:p w14:paraId="4CFABD7B" w14:textId="62044FC5" w:rsidR="00B07CCC" w:rsidRPr="00F3043A" w:rsidRDefault="00B07CCC" w:rsidP="00B07CCC">
            <w:pPr>
              <w:rPr>
                <w:rFonts w:ascii="Times New Roman" w:hAnsi="Times New Roman" w:cs="Times New Roman"/>
                <w:sz w:val="18"/>
                <w:szCs w:val="18"/>
              </w:rPr>
            </w:pPr>
            <w:r w:rsidRPr="00F3043A">
              <w:rPr>
                <w:rFonts w:ascii="Times New Roman" w:hAnsi="Times New Roman" w:cs="Times New Roman"/>
                <w:sz w:val="18"/>
                <w:szCs w:val="18"/>
              </w:rPr>
              <w:t>Teismo posėdžių sekretorius</w:t>
            </w:r>
          </w:p>
        </w:tc>
        <w:tc>
          <w:tcPr>
            <w:tcW w:w="1134" w:type="dxa"/>
            <w:tcBorders>
              <w:left w:val="single" w:sz="12" w:space="0" w:color="auto"/>
            </w:tcBorders>
          </w:tcPr>
          <w:p w14:paraId="4A43EAB4" w14:textId="2F2C9551"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2A8FDF1F" w14:textId="610F1C63" w:rsidR="00B07CCC" w:rsidRPr="00F3043A" w:rsidRDefault="00FA6977"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2307</w:t>
            </w:r>
          </w:p>
        </w:tc>
        <w:tc>
          <w:tcPr>
            <w:tcW w:w="1081" w:type="dxa"/>
            <w:tcBorders>
              <w:left w:val="single" w:sz="12" w:space="0" w:color="auto"/>
            </w:tcBorders>
          </w:tcPr>
          <w:p w14:paraId="6C6F7908" w14:textId="7906853D" w:rsidR="00B07CCC" w:rsidRPr="00F3043A" w:rsidRDefault="00B07CCC"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0B8320C5" w14:textId="520EB63C" w:rsidR="00B07CCC" w:rsidRPr="00F3043A" w:rsidRDefault="005A556F" w:rsidP="00B07CCC">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2294</w:t>
            </w:r>
          </w:p>
        </w:tc>
        <w:tc>
          <w:tcPr>
            <w:tcW w:w="1081" w:type="dxa"/>
            <w:tcBorders>
              <w:left w:val="single" w:sz="12" w:space="0" w:color="auto"/>
            </w:tcBorders>
          </w:tcPr>
          <w:p w14:paraId="408CD898" w14:textId="2CAA9DE1"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765E0D71" w14:textId="1BE7F4E4"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1369A2B" w14:textId="304D6F3A"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76C52FAC" w14:textId="6D5350BE"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5C2C157" w14:textId="3AE8EEDF"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B7FD0CB" w14:textId="2356257D"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073DCC6E" w14:textId="77777777" w:rsidTr="00087039">
        <w:trPr>
          <w:gridAfter w:val="1"/>
          <w:wAfter w:w="14" w:type="dxa"/>
        </w:trPr>
        <w:tc>
          <w:tcPr>
            <w:tcW w:w="1985" w:type="dxa"/>
            <w:tcBorders>
              <w:left w:val="single" w:sz="12" w:space="0" w:color="auto"/>
              <w:right w:val="single" w:sz="12" w:space="0" w:color="auto"/>
            </w:tcBorders>
          </w:tcPr>
          <w:p w14:paraId="44693854" w14:textId="2BBCF340" w:rsidR="00B07CCC" w:rsidRPr="00F3043A" w:rsidRDefault="00B07CCC" w:rsidP="00B07CCC">
            <w:pPr>
              <w:jc w:val="center"/>
              <w:rPr>
                <w:rFonts w:ascii="Times New Roman" w:hAnsi="Times New Roman" w:cs="Times New Roman"/>
                <w:sz w:val="18"/>
                <w:szCs w:val="18"/>
              </w:rPr>
            </w:pPr>
            <w:r w:rsidRPr="00F3043A">
              <w:rPr>
                <w:rFonts w:ascii="Times New Roman" w:hAnsi="Times New Roman" w:cs="Times New Roman"/>
                <w:i/>
                <w:iCs/>
                <w:sz w:val="18"/>
                <w:szCs w:val="18"/>
              </w:rPr>
              <w:t>Darbuotojai, dirbantys pagal darbo sutartis:</w:t>
            </w:r>
          </w:p>
        </w:tc>
        <w:tc>
          <w:tcPr>
            <w:tcW w:w="1134" w:type="dxa"/>
            <w:tcBorders>
              <w:left w:val="single" w:sz="12" w:space="0" w:color="auto"/>
            </w:tcBorders>
          </w:tcPr>
          <w:p w14:paraId="13A2CB94" w14:textId="77777777" w:rsidR="00B07CCC" w:rsidRPr="00F3043A" w:rsidRDefault="00B07CCC" w:rsidP="00B07CCC">
            <w:pPr>
              <w:jc w:val="center"/>
              <w:rPr>
                <w:rStyle w:val="Grietas"/>
                <w:rFonts w:ascii="Times New Roman" w:hAnsi="Times New Roman" w:cs="Times New Roman"/>
                <w:b w:val="0"/>
                <w:sz w:val="18"/>
                <w:szCs w:val="18"/>
              </w:rPr>
            </w:pPr>
          </w:p>
        </w:tc>
        <w:tc>
          <w:tcPr>
            <w:tcW w:w="709" w:type="dxa"/>
            <w:tcBorders>
              <w:right w:val="single" w:sz="12" w:space="0" w:color="auto"/>
            </w:tcBorders>
          </w:tcPr>
          <w:p w14:paraId="6768B72B" w14:textId="77777777" w:rsidR="00B07CCC" w:rsidRPr="00F3043A" w:rsidRDefault="00B07CCC" w:rsidP="00B07CCC">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3747D49F" w14:textId="77777777" w:rsidR="00B07CCC" w:rsidRPr="00F3043A" w:rsidRDefault="00B07CCC" w:rsidP="00B07CCC">
            <w:pPr>
              <w:jc w:val="center"/>
              <w:rPr>
                <w:rStyle w:val="Grietas"/>
                <w:rFonts w:ascii="Times New Roman" w:hAnsi="Times New Roman" w:cs="Times New Roman"/>
                <w:b w:val="0"/>
                <w:sz w:val="18"/>
                <w:szCs w:val="18"/>
              </w:rPr>
            </w:pPr>
          </w:p>
        </w:tc>
        <w:tc>
          <w:tcPr>
            <w:tcW w:w="752" w:type="dxa"/>
            <w:tcBorders>
              <w:right w:val="single" w:sz="12" w:space="0" w:color="auto"/>
            </w:tcBorders>
          </w:tcPr>
          <w:p w14:paraId="59B4B618" w14:textId="77777777" w:rsidR="00B07CCC" w:rsidRPr="00F3043A" w:rsidRDefault="00B07CCC" w:rsidP="00B07CCC">
            <w:pPr>
              <w:jc w:val="center"/>
              <w:rPr>
                <w:rStyle w:val="Grietas"/>
                <w:rFonts w:ascii="Times New Roman" w:hAnsi="Times New Roman" w:cs="Times New Roman"/>
                <w:b w:val="0"/>
                <w:sz w:val="18"/>
                <w:szCs w:val="18"/>
              </w:rPr>
            </w:pPr>
          </w:p>
        </w:tc>
        <w:tc>
          <w:tcPr>
            <w:tcW w:w="1081" w:type="dxa"/>
            <w:tcBorders>
              <w:left w:val="single" w:sz="12" w:space="0" w:color="auto"/>
            </w:tcBorders>
          </w:tcPr>
          <w:p w14:paraId="04BAAADD" w14:textId="77777777" w:rsidR="00B07CCC" w:rsidRPr="00F3043A" w:rsidRDefault="00B07CCC" w:rsidP="00B07CCC">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0839823B" w14:textId="77777777"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145CFC7" w14:textId="77777777" w:rsidR="00B07CCC" w:rsidRPr="00F3043A" w:rsidRDefault="00B07CCC" w:rsidP="00B07CCC">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0E40BD91" w14:textId="77777777" w:rsidR="00B07CCC" w:rsidRPr="00F3043A" w:rsidRDefault="00B07CCC" w:rsidP="00B07CCC">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4B526F6" w14:textId="77777777" w:rsidR="00B07CCC" w:rsidRPr="00F3043A" w:rsidRDefault="00B07CCC" w:rsidP="00B07CCC">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4A4898E" w14:textId="77777777" w:rsidR="00B07CCC" w:rsidRPr="00F3043A" w:rsidRDefault="00B07CCC" w:rsidP="00B07CCC">
            <w:pPr>
              <w:jc w:val="center"/>
              <w:rPr>
                <w:rStyle w:val="Grietas"/>
                <w:rFonts w:ascii="Times New Roman" w:hAnsi="Times New Roman" w:cs="Times New Roman"/>
                <w:b w:val="0"/>
                <w:sz w:val="18"/>
                <w:szCs w:val="18"/>
              </w:rPr>
            </w:pPr>
          </w:p>
        </w:tc>
      </w:tr>
      <w:tr w:rsidR="00F3043A" w:rsidRPr="00F3043A" w14:paraId="72DD880F" w14:textId="77777777" w:rsidTr="00087039">
        <w:trPr>
          <w:gridAfter w:val="1"/>
          <w:wAfter w:w="14" w:type="dxa"/>
        </w:trPr>
        <w:tc>
          <w:tcPr>
            <w:tcW w:w="1985" w:type="dxa"/>
            <w:tcBorders>
              <w:left w:val="single" w:sz="12" w:space="0" w:color="auto"/>
              <w:right w:val="single" w:sz="12" w:space="0" w:color="auto"/>
            </w:tcBorders>
          </w:tcPr>
          <w:p w14:paraId="3EE3BABC" w14:textId="7D4A5D55" w:rsidR="00FC52BF" w:rsidRPr="00F3043A" w:rsidRDefault="00FC52BF" w:rsidP="00FC52BF">
            <w:pPr>
              <w:rPr>
                <w:rFonts w:ascii="Times New Roman" w:hAnsi="Times New Roman" w:cs="Times New Roman"/>
                <w:i/>
                <w:iCs/>
                <w:sz w:val="18"/>
                <w:szCs w:val="18"/>
              </w:rPr>
            </w:pPr>
            <w:r w:rsidRPr="00F3043A">
              <w:rPr>
                <w:rFonts w:ascii="Times New Roman" w:hAnsi="Times New Roman" w:cs="Times New Roman"/>
                <w:sz w:val="18"/>
                <w:szCs w:val="18"/>
              </w:rPr>
              <w:t>Atstovas ryšiams su visuomene</w:t>
            </w:r>
          </w:p>
        </w:tc>
        <w:tc>
          <w:tcPr>
            <w:tcW w:w="1134" w:type="dxa"/>
            <w:tcBorders>
              <w:left w:val="single" w:sz="12" w:space="0" w:color="auto"/>
            </w:tcBorders>
          </w:tcPr>
          <w:p w14:paraId="417F86FA" w14:textId="4C282875"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546A0600" w14:textId="5D8EB2E9"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02751E66" w14:textId="179A0E15"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621BCDD9" w14:textId="2FB794B4"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5FB4F0C6" w14:textId="0D52A9E2"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3B85BED6" w14:textId="28778C6B"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4F6E898" w14:textId="2456A73D"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5F45C251" w14:textId="1520BF46"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23C98FC" w14:textId="273E435A"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9C5C32E" w14:textId="43B8E537"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6A4D7562" w14:textId="77777777" w:rsidTr="00087039">
        <w:trPr>
          <w:gridAfter w:val="1"/>
          <w:wAfter w:w="14" w:type="dxa"/>
        </w:trPr>
        <w:tc>
          <w:tcPr>
            <w:tcW w:w="1985" w:type="dxa"/>
            <w:tcBorders>
              <w:left w:val="single" w:sz="12" w:space="0" w:color="auto"/>
              <w:right w:val="single" w:sz="12" w:space="0" w:color="auto"/>
            </w:tcBorders>
          </w:tcPr>
          <w:p w14:paraId="3AD42F2E" w14:textId="4F98BADB"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Vyriausiasis patarėjas</w:t>
            </w:r>
          </w:p>
        </w:tc>
        <w:tc>
          <w:tcPr>
            <w:tcW w:w="1134" w:type="dxa"/>
            <w:tcBorders>
              <w:left w:val="single" w:sz="12" w:space="0" w:color="auto"/>
            </w:tcBorders>
          </w:tcPr>
          <w:p w14:paraId="7922D093" w14:textId="08E68953"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47A88193" w14:textId="0F2EFA3D"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267FCD14" w14:textId="31453515"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0FEB4898" w14:textId="6CB64587"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504C97E7" w14:textId="79EBAA2A"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56C6AF6" w14:textId="374C01BE"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B502460" w14:textId="4E0FADD2"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5C905BE0" w14:textId="2B5A9B97"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9219AE2" w14:textId="1E1891BE"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093FA945" w14:textId="1AAA9B67"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37E3DEB8" w14:textId="77777777" w:rsidTr="00087039">
        <w:trPr>
          <w:gridAfter w:val="1"/>
          <w:wAfter w:w="14" w:type="dxa"/>
        </w:trPr>
        <w:tc>
          <w:tcPr>
            <w:tcW w:w="1985" w:type="dxa"/>
            <w:tcBorders>
              <w:left w:val="single" w:sz="12" w:space="0" w:color="auto"/>
              <w:right w:val="single" w:sz="12" w:space="0" w:color="auto"/>
            </w:tcBorders>
          </w:tcPr>
          <w:p w14:paraId="303343E5" w14:textId="45DD4493" w:rsidR="00FC52BF" w:rsidRPr="00F3043A" w:rsidRDefault="00FC52BF" w:rsidP="00FC52BF">
            <w:pPr>
              <w:rPr>
                <w:rFonts w:ascii="Times New Roman" w:hAnsi="Times New Roman" w:cs="Times New Roman"/>
                <w:i/>
                <w:iCs/>
                <w:sz w:val="18"/>
                <w:szCs w:val="18"/>
              </w:rPr>
            </w:pPr>
            <w:r w:rsidRPr="00F3043A">
              <w:rPr>
                <w:rFonts w:ascii="Times New Roman" w:hAnsi="Times New Roman" w:cs="Times New Roman"/>
                <w:sz w:val="18"/>
                <w:szCs w:val="18"/>
              </w:rPr>
              <w:t>Teismo konsultantas</w:t>
            </w:r>
          </w:p>
        </w:tc>
        <w:tc>
          <w:tcPr>
            <w:tcW w:w="1134" w:type="dxa"/>
            <w:tcBorders>
              <w:left w:val="single" w:sz="12" w:space="0" w:color="auto"/>
            </w:tcBorders>
          </w:tcPr>
          <w:p w14:paraId="39C0621D" w14:textId="1A7CD46E"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2480B5AC" w14:textId="48723A48"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2338</w:t>
            </w:r>
          </w:p>
        </w:tc>
        <w:tc>
          <w:tcPr>
            <w:tcW w:w="1081" w:type="dxa"/>
            <w:tcBorders>
              <w:left w:val="single" w:sz="12" w:space="0" w:color="auto"/>
            </w:tcBorders>
          </w:tcPr>
          <w:p w14:paraId="78C657BB" w14:textId="168B8D9F" w:rsidR="00FC52BF" w:rsidRPr="00F3043A" w:rsidRDefault="00F3043A" w:rsidP="00FC52BF">
            <w:pPr>
              <w:jc w:val="center"/>
              <w:rPr>
                <w:rStyle w:val="Grietas"/>
                <w:rFonts w:ascii="Times New Roman" w:hAnsi="Times New Roman" w:cs="Times New Roman"/>
                <w:b w:val="0"/>
                <w:sz w:val="18"/>
                <w:szCs w:val="18"/>
                <w:lang w:val="en-US"/>
              </w:rPr>
            </w:pPr>
            <w:r w:rsidRPr="00F3043A">
              <w:rPr>
                <w:rStyle w:val="Grietas"/>
                <w:rFonts w:ascii="Times New Roman" w:hAnsi="Times New Roman" w:cs="Times New Roman"/>
                <w:b w:val="0"/>
                <w:sz w:val="18"/>
                <w:szCs w:val="18"/>
              </w:rPr>
              <w:t>5</w:t>
            </w:r>
          </w:p>
        </w:tc>
        <w:tc>
          <w:tcPr>
            <w:tcW w:w="752" w:type="dxa"/>
            <w:tcBorders>
              <w:right w:val="single" w:sz="12" w:space="0" w:color="auto"/>
            </w:tcBorders>
          </w:tcPr>
          <w:p w14:paraId="6C208F60" w14:textId="68DEA503" w:rsidR="00FC52BF" w:rsidRPr="00F3043A" w:rsidRDefault="00F3043A"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2673</w:t>
            </w:r>
          </w:p>
        </w:tc>
        <w:tc>
          <w:tcPr>
            <w:tcW w:w="1081" w:type="dxa"/>
            <w:tcBorders>
              <w:left w:val="single" w:sz="12" w:space="0" w:color="auto"/>
            </w:tcBorders>
          </w:tcPr>
          <w:p w14:paraId="38294C30" w14:textId="5AB35ADA"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35CA016" w14:textId="60EC0CC9"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3762CE2" w14:textId="7F9E744D"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57A4991D" w14:textId="4A8C3372"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6092E485" w14:textId="08DCD636"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7E55AD3C" w14:textId="2F9BD8E7"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2B1B262E" w14:textId="77777777" w:rsidTr="00087039">
        <w:trPr>
          <w:gridAfter w:val="1"/>
          <w:wAfter w:w="14" w:type="dxa"/>
        </w:trPr>
        <w:tc>
          <w:tcPr>
            <w:tcW w:w="1985" w:type="dxa"/>
            <w:tcBorders>
              <w:left w:val="single" w:sz="12" w:space="0" w:color="auto"/>
              <w:right w:val="single" w:sz="12" w:space="0" w:color="auto"/>
            </w:tcBorders>
          </w:tcPr>
          <w:p w14:paraId="0905AD52" w14:textId="65D38794"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Vyriausiasis specialistas</w:t>
            </w:r>
          </w:p>
        </w:tc>
        <w:tc>
          <w:tcPr>
            <w:tcW w:w="1134" w:type="dxa"/>
            <w:tcBorders>
              <w:left w:val="single" w:sz="12" w:space="0" w:color="auto"/>
            </w:tcBorders>
          </w:tcPr>
          <w:p w14:paraId="39D6C542" w14:textId="427F6F60"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w:t>
            </w:r>
          </w:p>
        </w:tc>
        <w:tc>
          <w:tcPr>
            <w:tcW w:w="709" w:type="dxa"/>
            <w:tcBorders>
              <w:right w:val="single" w:sz="12" w:space="0" w:color="auto"/>
            </w:tcBorders>
          </w:tcPr>
          <w:p w14:paraId="7F5A3DBA" w14:textId="4AF68081"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2328</w:t>
            </w:r>
          </w:p>
        </w:tc>
        <w:tc>
          <w:tcPr>
            <w:tcW w:w="1081" w:type="dxa"/>
            <w:tcBorders>
              <w:left w:val="single" w:sz="12" w:space="0" w:color="auto"/>
            </w:tcBorders>
          </w:tcPr>
          <w:p w14:paraId="43FF1716" w14:textId="309EFC47"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3</w:t>
            </w:r>
          </w:p>
        </w:tc>
        <w:tc>
          <w:tcPr>
            <w:tcW w:w="752" w:type="dxa"/>
            <w:tcBorders>
              <w:right w:val="single" w:sz="12" w:space="0" w:color="auto"/>
            </w:tcBorders>
          </w:tcPr>
          <w:p w14:paraId="2C256D0D" w14:textId="4ABAAD48" w:rsidR="00FC52BF" w:rsidRPr="00F3043A" w:rsidRDefault="005A556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2277</w:t>
            </w:r>
          </w:p>
        </w:tc>
        <w:tc>
          <w:tcPr>
            <w:tcW w:w="1081" w:type="dxa"/>
            <w:tcBorders>
              <w:left w:val="single" w:sz="12" w:space="0" w:color="auto"/>
            </w:tcBorders>
          </w:tcPr>
          <w:p w14:paraId="32D55F32" w14:textId="046DB0DD"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3EB1C1FA" w14:textId="2DB14340"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46B723B" w14:textId="52E5A1C0"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90A162D" w14:textId="7CE0B0A5"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301A6E5" w14:textId="3041F97B"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16C8445" w14:textId="1B128340"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00ABD0CD" w14:textId="77777777" w:rsidTr="00087039">
        <w:trPr>
          <w:gridAfter w:val="1"/>
          <w:wAfter w:w="14" w:type="dxa"/>
        </w:trPr>
        <w:tc>
          <w:tcPr>
            <w:tcW w:w="1985" w:type="dxa"/>
            <w:tcBorders>
              <w:left w:val="single" w:sz="12" w:space="0" w:color="auto"/>
              <w:right w:val="single" w:sz="12" w:space="0" w:color="auto"/>
            </w:tcBorders>
          </w:tcPr>
          <w:p w14:paraId="2B86B1BE" w14:textId="03F04DB4"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Vyresnysis specialistas</w:t>
            </w:r>
          </w:p>
        </w:tc>
        <w:tc>
          <w:tcPr>
            <w:tcW w:w="1134" w:type="dxa"/>
            <w:tcBorders>
              <w:left w:val="single" w:sz="12" w:space="0" w:color="auto"/>
            </w:tcBorders>
          </w:tcPr>
          <w:p w14:paraId="695D93B9" w14:textId="1D0EDFF1"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45F907E8" w14:textId="30784085"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182</w:t>
            </w:r>
            <w:r w:rsidR="00741F1F" w:rsidRPr="00F3043A">
              <w:rPr>
                <w:rStyle w:val="Grietas"/>
                <w:rFonts w:ascii="Times New Roman" w:hAnsi="Times New Roman" w:cs="Times New Roman"/>
                <w:b w:val="0"/>
                <w:sz w:val="18"/>
                <w:szCs w:val="18"/>
              </w:rPr>
              <w:t>6</w:t>
            </w:r>
          </w:p>
        </w:tc>
        <w:tc>
          <w:tcPr>
            <w:tcW w:w="1081" w:type="dxa"/>
            <w:tcBorders>
              <w:left w:val="single" w:sz="12" w:space="0" w:color="auto"/>
            </w:tcBorders>
          </w:tcPr>
          <w:p w14:paraId="7DB1381A" w14:textId="12FB1A02"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12C24212" w14:textId="666C0E5D" w:rsidR="00FC52BF" w:rsidRPr="00F3043A" w:rsidRDefault="00F3043A"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1780</w:t>
            </w:r>
          </w:p>
        </w:tc>
        <w:tc>
          <w:tcPr>
            <w:tcW w:w="1081" w:type="dxa"/>
            <w:tcBorders>
              <w:left w:val="single" w:sz="12" w:space="0" w:color="auto"/>
            </w:tcBorders>
          </w:tcPr>
          <w:p w14:paraId="416D737F" w14:textId="0FA467D5"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1EF4A981" w14:textId="7F26D41D"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B176F97" w14:textId="6694010A"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3D20B066" w14:textId="4E7B2DAC"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A1C09E7" w14:textId="762C3940"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0B4BC63" w14:textId="6E0CA53E"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194E5F14" w14:textId="77777777" w:rsidTr="00087039">
        <w:trPr>
          <w:gridAfter w:val="1"/>
          <w:wAfter w:w="14" w:type="dxa"/>
        </w:trPr>
        <w:tc>
          <w:tcPr>
            <w:tcW w:w="1985" w:type="dxa"/>
            <w:tcBorders>
              <w:left w:val="single" w:sz="12" w:space="0" w:color="auto"/>
              <w:right w:val="single" w:sz="12" w:space="0" w:color="auto"/>
            </w:tcBorders>
          </w:tcPr>
          <w:p w14:paraId="55537579" w14:textId="7A02CAED"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Specialistas</w:t>
            </w:r>
          </w:p>
        </w:tc>
        <w:tc>
          <w:tcPr>
            <w:tcW w:w="1134" w:type="dxa"/>
            <w:tcBorders>
              <w:left w:val="single" w:sz="12" w:space="0" w:color="auto"/>
            </w:tcBorders>
          </w:tcPr>
          <w:p w14:paraId="7DCE7D64" w14:textId="70013A24"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75AD6EBE" w14:textId="393762D0"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197E7453" w14:textId="01A74917"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23414D06" w14:textId="4969B098"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1B34B3DA" w14:textId="1913FDF6"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4FE46F69" w14:textId="312FFD45"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992F859" w14:textId="215730C8"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664E22B4" w14:textId="56F8C981"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5E965251" w14:textId="415FDD56"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47E0E217" w14:textId="199D44AA"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0B55587D" w14:textId="77777777" w:rsidTr="00087039">
        <w:trPr>
          <w:gridAfter w:val="1"/>
          <w:wAfter w:w="14" w:type="dxa"/>
        </w:trPr>
        <w:tc>
          <w:tcPr>
            <w:tcW w:w="1985" w:type="dxa"/>
            <w:tcBorders>
              <w:left w:val="single" w:sz="12" w:space="0" w:color="auto"/>
              <w:right w:val="single" w:sz="12" w:space="0" w:color="auto"/>
            </w:tcBorders>
          </w:tcPr>
          <w:p w14:paraId="196E7BD5" w14:textId="57285BD2"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ūkvedys</w:t>
            </w:r>
          </w:p>
        </w:tc>
        <w:tc>
          <w:tcPr>
            <w:tcW w:w="1134" w:type="dxa"/>
            <w:tcBorders>
              <w:left w:val="single" w:sz="12" w:space="0" w:color="auto"/>
            </w:tcBorders>
          </w:tcPr>
          <w:p w14:paraId="3E915F9D" w14:textId="4FF15D06"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6A0DDD94" w14:textId="6D276CB2"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30FA64E9" w14:textId="2DE32F1C"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10FE18F0" w14:textId="3B7B8200"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7F0F5DF0" w14:textId="0D3CE2D1"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0B93CD95" w14:textId="2F027B31"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0427750" w14:textId="2F09E778"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50E81C04" w14:textId="28F7371C"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7387AB21" w14:textId="44DC2EAB"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36BCFD7C" w14:textId="15BB1332"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5A07025B" w14:textId="77777777" w:rsidTr="00087039">
        <w:trPr>
          <w:gridAfter w:val="1"/>
          <w:wAfter w:w="14" w:type="dxa"/>
        </w:trPr>
        <w:tc>
          <w:tcPr>
            <w:tcW w:w="1985" w:type="dxa"/>
            <w:tcBorders>
              <w:left w:val="single" w:sz="12" w:space="0" w:color="auto"/>
              <w:right w:val="single" w:sz="12" w:space="0" w:color="auto"/>
            </w:tcBorders>
          </w:tcPr>
          <w:p w14:paraId="01E35520" w14:textId="09BC58A5"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vyriausiasis specialistas</w:t>
            </w:r>
          </w:p>
        </w:tc>
        <w:tc>
          <w:tcPr>
            <w:tcW w:w="1134" w:type="dxa"/>
            <w:tcBorders>
              <w:left w:val="single" w:sz="12" w:space="0" w:color="auto"/>
            </w:tcBorders>
          </w:tcPr>
          <w:p w14:paraId="09456D24" w14:textId="19A17408"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09" w:type="dxa"/>
            <w:tcBorders>
              <w:right w:val="single" w:sz="12" w:space="0" w:color="auto"/>
            </w:tcBorders>
          </w:tcPr>
          <w:p w14:paraId="4778C09E" w14:textId="0504D8A8"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1834</w:t>
            </w:r>
          </w:p>
        </w:tc>
        <w:tc>
          <w:tcPr>
            <w:tcW w:w="1081" w:type="dxa"/>
            <w:tcBorders>
              <w:left w:val="single" w:sz="12" w:space="0" w:color="auto"/>
            </w:tcBorders>
          </w:tcPr>
          <w:p w14:paraId="7E824341" w14:textId="19406599"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665B0BAC" w14:textId="1CE1B64A" w:rsidR="00FC52BF" w:rsidRPr="00F3043A" w:rsidRDefault="005A556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1831</w:t>
            </w:r>
          </w:p>
        </w:tc>
        <w:tc>
          <w:tcPr>
            <w:tcW w:w="1081" w:type="dxa"/>
            <w:tcBorders>
              <w:left w:val="single" w:sz="12" w:space="0" w:color="auto"/>
            </w:tcBorders>
          </w:tcPr>
          <w:p w14:paraId="4DDBB773" w14:textId="78D00077"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01199B2F" w14:textId="73D6217F"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4E631CD6" w14:textId="1C522143"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4B561183" w14:textId="2A01A636"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FEAB6BE" w14:textId="200E957F"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2A715CEF" w14:textId="4DF7373A"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6DA50BA9" w14:textId="77777777" w:rsidTr="00087039">
        <w:trPr>
          <w:gridAfter w:val="1"/>
          <w:wAfter w:w="14" w:type="dxa"/>
        </w:trPr>
        <w:tc>
          <w:tcPr>
            <w:tcW w:w="1985" w:type="dxa"/>
            <w:tcBorders>
              <w:left w:val="single" w:sz="12" w:space="0" w:color="auto"/>
              <w:right w:val="single" w:sz="12" w:space="0" w:color="auto"/>
            </w:tcBorders>
          </w:tcPr>
          <w:p w14:paraId="750BD5A1" w14:textId="660424E3"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vyresnysis specialistas</w:t>
            </w:r>
          </w:p>
        </w:tc>
        <w:tc>
          <w:tcPr>
            <w:tcW w:w="1134" w:type="dxa"/>
            <w:tcBorders>
              <w:left w:val="single" w:sz="12" w:space="0" w:color="auto"/>
            </w:tcBorders>
          </w:tcPr>
          <w:p w14:paraId="620F6644" w14:textId="76FE770C"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03D32463" w14:textId="6CC623AC" w:rsidR="00FC52BF" w:rsidRPr="00F3043A" w:rsidRDefault="0024514D"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562789BC" w14:textId="36949C00"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45DBCBBC" w14:textId="4A6477BF"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1C23CE5B" w14:textId="7427D61A"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24B0317B" w14:textId="5EAED4D5"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16670CE9" w14:textId="53B40ECD"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0A66F63A" w14:textId="15D2D14C"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B00CFA9" w14:textId="4925BF13"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592B4FE6" w14:textId="6A89F26A"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1BF3ABDD" w14:textId="77777777" w:rsidTr="00087039">
        <w:trPr>
          <w:gridAfter w:val="1"/>
          <w:wAfter w:w="14" w:type="dxa"/>
        </w:trPr>
        <w:tc>
          <w:tcPr>
            <w:tcW w:w="1985" w:type="dxa"/>
            <w:tcBorders>
              <w:left w:val="single" w:sz="12" w:space="0" w:color="auto"/>
              <w:right w:val="single" w:sz="12" w:space="0" w:color="auto"/>
            </w:tcBorders>
          </w:tcPr>
          <w:p w14:paraId="0ED67C80" w14:textId="1DEAF85F"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specialistas</w:t>
            </w:r>
          </w:p>
        </w:tc>
        <w:tc>
          <w:tcPr>
            <w:tcW w:w="1134" w:type="dxa"/>
            <w:tcBorders>
              <w:left w:val="single" w:sz="12" w:space="0" w:color="auto"/>
            </w:tcBorders>
          </w:tcPr>
          <w:p w14:paraId="5572F3E5" w14:textId="2037046D"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36037747" w14:textId="3D317105"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3E03A587" w14:textId="177E8A02" w:rsidR="00FC52BF" w:rsidRPr="00F3043A" w:rsidRDefault="005A556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2</w:t>
            </w:r>
          </w:p>
        </w:tc>
        <w:tc>
          <w:tcPr>
            <w:tcW w:w="752" w:type="dxa"/>
            <w:tcBorders>
              <w:right w:val="single" w:sz="12" w:space="0" w:color="auto"/>
            </w:tcBorders>
          </w:tcPr>
          <w:p w14:paraId="2CF1F181" w14:textId="3F50EAFA" w:rsidR="00FC52BF" w:rsidRPr="00F3043A" w:rsidRDefault="005A556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1663</w:t>
            </w:r>
          </w:p>
        </w:tc>
        <w:tc>
          <w:tcPr>
            <w:tcW w:w="1081" w:type="dxa"/>
            <w:tcBorders>
              <w:left w:val="single" w:sz="12" w:space="0" w:color="auto"/>
            </w:tcBorders>
          </w:tcPr>
          <w:p w14:paraId="58CAA3F3" w14:textId="38B70730"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7100830E" w14:textId="374DA4C6"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3BB0B1DD" w14:textId="08EF2684"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04A435D8" w14:textId="3DA89F2C"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AB248AE" w14:textId="105F5DAD"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49B114E" w14:textId="48200B53"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50F24385" w14:textId="77777777" w:rsidTr="00087039">
        <w:trPr>
          <w:gridAfter w:val="1"/>
          <w:wAfter w:w="14" w:type="dxa"/>
        </w:trPr>
        <w:tc>
          <w:tcPr>
            <w:tcW w:w="1985" w:type="dxa"/>
            <w:tcBorders>
              <w:left w:val="single" w:sz="12" w:space="0" w:color="auto"/>
              <w:right w:val="single" w:sz="12" w:space="0" w:color="auto"/>
            </w:tcBorders>
          </w:tcPr>
          <w:p w14:paraId="696BA253" w14:textId="1F170B36"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vairuotojas</w:t>
            </w:r>
          </w:p>
        </w:tc>
        <w:tc>
          <w:tcPr>
            <w:tcW w:w="1134" w:type="dxa"/>
            <w:tcBorders>
              <w:left w:val="single" w:sz="12" w:space="0" w:color="auto"/>
            </w:tcBorders>
          </w:tcPr>
          <w:p w14:paraId="613F3346" w14:textId="1E842E4F"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right w:val="single" w:sz="12" w:space="0" w:color="auto"/>
            </w:tcBorders>
          </w:tcPr>
          <w:p w14:paraId="509EFE90" w14:textId="4CF784A1"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7E98B6FF" w14:textId="7868493B"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right w:val="single" w:sz="12" w:space="0" w:color="auto"/>
            </w:tcBorders>
          </w:tcPr>
          <w:p w14:paraId="43B148ED" w14:textId="3E979A49"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tcBorders>
          </w:tcPr>
          <w:p w14:paraId="03478258" w14:textId="4A62A4AA" w:rsidR="00FC52BF" w:rsidRPr="00F3043A" w:rsidRDefault="00FC52BF" w:rsidP="00FC52BF">
            <w:pPr>
              <w:jc w:val="center"/>
              <w:rPr>
                <w:rStyle w:val="Grietas"/>
                <w:rFonts w:ascii="Times New Roman" w:hAnsi="Times New Roman" w:cs="Times New Roman"/>
                <w:b w:val="0"/>
                <w:sz w:val="18"/>
                <w:szCs w:val="18"/>
              </w:rPr>
            </w:pPr>
          </w:p>
        </w:tc>
        <w:tc>
          <w:tcPr>
            <w:tcW w:w="621" w:type="dxa"/>
            <w:tcBorders>
              <w:right w:val="single" w:sz="12" w:space="0" w:color="auto"/>
            </w:tcBorders>
          </w:tcPr>
          <w:p w14:paraId="69602011" w14:textId="609B8C4F"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27BB0B90" w14:textId="3588CC6D" w:rsidR="00FC52BF" w:rsidRPr="00F3043A" w:rsidRDefault="00FC52BF" w:rsidP="00FC52BF">
            <w:pPr>
              <w:jc w:val="center"/>
              <w:rPr>
                <w:rStyle w:val="Grietas"/>
                <w:rFonts w:ascii="Times New Roman" w:hAnsi="Times New Roman" w:cs="Times New Roman"/>
                <w:b w:val="0"/>
                <w:sz w:val="18"/>
                <w:szCs w:val="18"/>
              </w:rPr>
            </w:pPr>
          </w:p>
        </w:tc>
        <w:tc>
          <w:tcPr>
            <w:tcW w:w="708" w:type="dxa"/>
            <w:tcBorders>
              <w:right w:val="single" w:sz="12" w:space="0" w:color="auto"/>
            </w:tcBorders>
          </w:tcPr>
          <w:p w14:paraId="4DB7668F" w14:textId="59A54D06"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tcBorders>
          </w:tcPr>
          <w:p w14:paraId="0FE64E39" w14:textId="58F48C20" w:rsidR="00FC52BF" w:rsidRPr="00F3043A" w:rsidRDefault="00FC52BF" w:rsidP="00FC52BF">
            <w:pPr>
              <w:jc w:val="center"/>
              <w:rPr>
                <w:rStyle w:val="Grietas"/>
                <w:rFonts w:ascii="Times New Roman" w:hAnsi="Times New Roman" w:cs="Times New Roman"/>
                <w:b w:val="0"/>
                <w:sz w:val="18"/>
                <w:szCs w:val="18"/>
              </w:rPr>
            </w:pPr>
          </w:p>
        </w:tc>
        <w:tc>
          <w:tcPr>
            <w:tcW w:w="662" w:type="dxa"/>
            <w:tcBorders>
              <w:right w:val="single" w:sz="12" w:space="0" w:color="auto"/>
            </w:tcBorders>
          </w:tcPr>
          <w:p w14:paraId="1153A51F" w14:textId="35996641" w:rsidR="00FC52BF" w:rsidRPr="00F3043A" w:rsidRDefault="00FC52BF" w:rsidP="00FC52BF">
            <w:pPr>
              <w:jc w:val="center"/>
              <w:rPr>
                <w:rStyle w:val="Grietas"/>
                <w:rFonts w:ascii="Times New Roman" w:hAnsi="Times New Roman" w:cs="Times New Roman"/>
                <w:b w:val="0"/>
                <w:sz w:val="18"/>
                <w:szCs w:val="18"/>
              </w:rPr>
            </w:pPr>
          </w:p>
        </w:tc>
      </w:tr>
      <w:tr w:rsidR="00F3043A" w:rsidRPr="00F3043A" w14:paraId="3F2A98F5" w14:textId="77777777" w:rsidTr="00087039">
        <w:trPr>
          <w:gridAfter w:val="1"/>
          <w:wAfter w:w="14" w:type="dxa"/>
        </w:trPr>
        <w:tc>
          <w:tcPr>
            <w:tcW w:w="1985" w:type="dxa"/>
            <w:tcBorders>
              <w:left w:val="single" w:sz="12" w:space="0" w:color="auto"/>
              <w:bottom w:val="single" w:sz="12" w:space="0" w:color="auto"/>
              <w:right w:val="single" w:sz="12" w:space="0" w:color="auto"/>
            </w:tcBorders>
          </w:tcPr>
          <w:p w14:paraId="65FAF40A" w14:textId="7612A8C4" w:rsidR="00FC52BF" w:rsidRPr="00F3043A" w:rsidRDefault="00FC52BF" w:rsidP="00FC52BF">
            <w:pPr>
              <w:rPr>
                <w:rFonts w:ascii="Times New Roman" w:hAnsi="Times New Roman" w:cs="Times New Roman"/>
                <w:sz w:val="18"/>
                <w:szCs w:val="18"/>
              </w:rPr>
            </w:pPr>
            <w:r w:rsidRPr="00F3043A">
              <w:rPr>
                <w:rFonts w:ascii="Times New Roman" w:hAnsi="Times New Roman" w:cs="Times New Roman"/>
                <w:sz w:val="18"/>
                <w:szCs w:val="18"/>
              </w:rPr>
              <w:t>Turto valdymo skyriaus valytojas</w:t>
            </w:r>
          </w:p>
        </w:tc>
        <w:tc>
          <w:tcPr>
            <w:tcW w:w="1134" w:type="dxa"/>
            <w:tcBorders>
              <w:left w:val="single" w:sz="12" w:space="0" w:color="auto"/>
              <w:bottom w:val="single" w:sz="12" w:space="0" w:color="auto"/>
            </w:tcBorders>
          </w:tcPr>
          <w:p w14:paraId="67710FAD" w14:textId="798A89BA"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09" w:type="dxa"/>
            <w:tcBorders>
              <w:bottom w:val="single" w:sz="12" w:space="0" w:color="auto"/>
              <w:right w:val="single" w:sz="12" w:space="0" w:color="auto"/>
            </w:tcBorders>
          </w:tcPr>
          <w:p w14:paraId="77735D33" w14:textId="1AA2C75F"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bottom w:val="single" w:sz="12" w:space="0" w:color="auto"/>
            </w:tcBorders>
          </w:tcPr>
          <w:p w14:paraId="1FCB6950" w14:textId="53CE543E"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1</w:t>
            </w:r>
          </w:p>
        </w:tc>
        <w:tc>
          <w:tcPr>
            <w:tcW w:w="752" w:type="dxa"/>
            <w:tcBorders>
              <w:bottom w:val="single" w:sz="12" w:space="0" w:color="auto"/>
              <w:right w:val="single" w:sz="12" w:space="0" w:color="auto"/>
            </w:tcBorders>
          </w:tcPr>
          <w:p w14:paraId="5993D83C" w14:textId="703600F5" w:rsidR="00FC52BF" w:rsidRPr="00F3043A" w:rsidRDefault="00FC52BF" w:rsidP="00FC52BF">
            <w:pPr>
              <w:jc w:val="center"/>
              <w:rPr>
                <w:rStyle w:val="Grietas"/>
                <w:rFonts w:ascii="Times New Roman" w:hAnsi="Times New Roman" w:cs="Times New Roman"/>
                <w:b w:val="0"/>
                <w:sz w:val="18"/>
                <w:szCs w:val="18"/>
              </w:rPr>
            </w:pPr>
            <w:r w:rsidRPr="00F3043A">
              <w:rPr>
                <w:rStyle w:val="Grietas"/>
                <w:rFonts w:ascii="Times New Roman" w:hAnsi="Times New Roman" w:cs="Times New Roman"/>
                <w:b w:val="0"/>
                <w:sz w:val="18"/>
                <w:szCs w:val="18"/>
              </w:rPr>
              <w:t>–</w:t>
            </w:r>
          </w:p>
        </w:tc>
        <w:tc>
          <w:tcPr>
            <w:tcW w:w="1081" w:type="dxa"/>
            <w:tcBorders>
              <w:left w:val="single" w:sz="12" w:space="0" w:color="auto"/>
              <w:bottom w:val="single" w:sz="12" w:space="0" w:color="auto"/>
            </w:tcBorders>
          </w:tcPr>
          <w:p w14:paraId="17DB5C27" w14:textId="407DF805" w:rsidR="00FC52BF" w:rsidRPr="00F3043A" w:rsidRDefault="00FC52BF" w:rsidP="00FC52BF">
            <w:pPr>
              <w:jc w:val="center"/>
              <w:rPr>
                <w:rStyle w:val="Grietas"/>
                <w:rFonts w:ascii="Times New Roman" w:hAnsi="Times New Roman" w:cs="Times New Roman"/>
                <w:b w:val="0"/>
                <w:sz w:val="18"/>
                <w:szCs w:val="18"/>
              </w:rPr>
            </w:pPr>
          </w:p>
        </w:tc>
        <w:tc>
          <w:tcPr>
            <w:tcW w:w="621" w:type="dxa"/>
            <w:tcBorders>
              <w:bottom w:val="single" w:sz="12" w:space="0" w:color="auto"/>
              <w:right w:val="single" w:sz="12" w:space="0" w:color="auto"/>
            </w:tcBorders>
          </w:tcPr>
          <w:p w14:paraId="556AFC4A" w14:textId="4553F229"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bottom w:val="single" w:sz="12" w:space="0" w:color="auto"/>
            </w:tcBorders>
          </w:tcPr>
          <w:p w14:paraId="045D7E99" w14:textId="03BEA47C" w:rsidR="00FC52BF" w:rsidRPr="00F3043A" w:rsidRDefault="00FC52BF" w:rsidP="00FC52BF">
            <w:pPr>
              <w:jc w:val="center"/>
              <w:rPr>
                <w:rStyle w:val="Grietas"/>
                <w:rFonts w:ascii="Times New Roman" w:hAnsi="Times New Roman" w:cs="Times New Roman"/>
                <w:b w:val="0"/>
                <w:sz w:val="18"/>
                <w:szCs w:val="18"/>
              </w:rPr>
            </w:pPr>
          </w:p>
        </w:tc>
        <w:tc>
          <w:tcPr>
            <w:tcW w:w="708" w:type="dxa"/>
            <w:tcBorders>
              <w:bottom w:val="single" w:sz="12" w:space="0" w:color="auto"/>
              <w:right w:val="single" w:sz="12" w:space="0" w:color="auto"/>
            </w:tcBorders>
          </w:tcPr>
          <w:p w14:paraId="11CE73A6" w14:textId="5C1744FE" w:rsidR="00FC52BF" w:rsidRPr="00F3043A" w:rsidRDefault="00FC52BF" w:rsidP="00FC52BF">
            <w:pPr>
              <w:jc w:val="center"/>
              <w:rPr>
                <w:rStyle w:val="Grietas"/>
                <w:rFonts w:ascii="Times New Roman" w:hAnsi="Times New Roman" w:cs="Times New Roman"/>
                <w:b w:val="0"/>
                <w:sz w:val="18"/>
                <w:szCs w:val="18"/>
              </w:rPr>
            </w:pPr>
          </w:p>
        </w:tc>
        <w:tc>
          <w:tcPr>
            <w:tcW w:w="1134" w:type="dxa"/>
            <w:tcBorders>
              <w:left w:val="single" w:sz="12" w:space="0" w:color="auto"/>
              <w:bottom w:val="single" w:sz="12" w:space="0" w:color="auto"/>
            </w:tcBorders>
          </w:tcPr>
          <w:p w14:paraId="38376665" w14:textId="68A549E8" w:rsidR="00FC52BF" w:rsidRPr="00F3043A" w:rsidRDefault="00FC52BF" w:rsidP="00FC52BF">
            <w:pPr>
              <w:jc w:val="center"/>
              <w:rPr>
                <w:rStyle w:val="Grietas"/>
                <w:rFonts w:ascii="Times New Roman" w:hAnsi="Times New Roman" w:cs="Times New Roman"/>
                <w:b w:val="0"/>
                <w:sz w:val="18"/>
                <w:szCs w:val="18"/>
              </w:rPr>
            </w:pPr>
          </w:p>
        </w:tc>
        <w:tc>
          <w:tcPr>
            <w:tcW w:w="662" w:type="dxa"/>
            <w:tcBorders>
              <w:bottom w:val="single" w:sz="12" w:space="0" w:color="auto"/>
              <w:right w:val="single" w:sz="12" w:space="0" w:color="auto"/>
            </w:tcBorders>
          </w:tcPr>
          <w:p w14:paraId="40600848" w14:textId="38B09086" w:rsidR="00FC52BF" w:rsidRPr="00F3043A" w:rsidRDefault="00FC52BF" w:rsidP="00FC52BF">
            <w:pPr>
              <w:jc w:val="center"/>
              <w:rPr>
                <w:rStyle w:val="Grietas"/>
                <w:rFonts w:ascii="Times New Roman" w:hAnsi="Times New Roman" w:cs="Times New Roman"/>
                <w:b w:val="0"/>
                <w:sz w:val="18"/>
                <w:szCs w:val="18"/>
              </w:rPr>
            </w:pPr>
          </w:p>
        </w:tc>
      </w:tr>
    </w:tbl>
    <w:p w14:paraId="62DC0646" w14:textId="77777777" w:rsidR="0039138E" w:rsidRPr="00F3043A" w:rsidRDefault="0039138E">
      <w:pPr>
        <w:rPr>
          <w:rFonts w:ascii="Times New Roman" w:hAnsi="Times New Roman" w:cs="Times New Roman"/>
        </w:rPr>
      </w:pPr>
    </w:p>
    <w:p w14:paraId="77B7FF8A" w14:textId="5DA67121" w:rsidR="0039138E" w:rsidRPr="00F3043A" w:rsidRDefault="00B23CA7" w:rsidP="00087039">
      <w:pPr>
        <w:spacing w:after="0" w:line="240" w:lineRule="auto"/>
        <w:jc w:val="both"/>
        <w:rPr>
          <w:rFonts w:ascii="Times New Roman" w:eastAsia="Times New Roman" w:hAnsi="Times New Roman" w:cs="Times New Roman"/>
          <w:bCs/>
          <w:kern w:val="0"/>
          <w:sz w:val="18"/>
          <w:szCs w:val="18"/>
          <w:lang w:eastAsia="lt-LT"/>
          <w14:ligatures w14:val="none"/>
        </w:rPr>
      </w:pPr>
      <w:r w:rsidRPr="00F3043A">
        <w:rPr>
          <w:rFonts w:ascii="Times New Roman" w:eastAsia="Times New Roman" w:hAnsi="Times New Roman" w:cs="Times New Roman"/>
          <w:bCs/>
          <w:i/>
          <w:kern w:val="0"/>
          <w:sz w:val="18"/>
          <w:szCs w:val="18"/>
          <w:lang w:eastAsia="lt-LT"/>
          <w14:ligatures w14:val="none"/>
        </w:rPr>
        <w:t>Pastaba</w:t>
      </w:r>
      <w:r w:rsidRPr="00F3043A">
        <w:rPr>
          <w:rFonts w:ascii="Times New Roman" w:eastAsia="Times New Roman" w:hAnsi="Times New Roman" w:cs="Times New Roman"/>
          <w:bCs/>
          <w:kern w:val="0"/>
          <w:sz w:val="18"/>
          <w:szCs w:val="18"/>
          <w:lang w:eastAsia="lt-LT"/>
          <w14:ligatures w14:val="none"/>
        </w:rPr>
        <w:t xml:space="preserve">.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(aktualios redakcijos Lietuvos Respublikos Vyriausybės 2003-04-18 nutarimo Nr. 480 „Dėl bendrųjų reikalavimų valstybės ir savivaldybių institucijų ir įstaigų interneto svetainėms aprašo patvirtinimo“ 22.3. p.). </w:t>
      </w:r>
    </w:p>
    <w:sectPr w:rsidR="0039138E" w:rsidRPr="00F3043A" w:rsidSect="00803978">
      <w:pgSz w:w="11906" w:h="16838"/>
      <w:pgMar w:top="993" w:right="566" w:bottom="127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8E"/>
    <w:rsid w:val="00012CB4"/>
    <w:rsid w:val="00055833"/>
    <w:rsid w:val="00087039"/>
    <w:rsid w:val="000C2BB8"/>
    <w:rsid w:val="000E6495"/>
    <w:rsid w:val="00111F63"/>
    <w:rsid w:val="00161083"/>
    <w:rsid w:val="00195C0F"/>
    <w:rsid w:val="001B1379"/>
    <w:rsid w:val="00223FF0"/>
    <w:rsid w:val="0024514D"/>
    <w:rsid w:val="002650C0"/>
    <w:rsid w:val="00281639"/>
    <w:rsid w:val="0029078B"/>
    <w:rsid w:val="002A3FCC"/>
    <w:rsid w:val="002D273B"/>
    <w:rsid w:val="002E143D"/>
    <w:rsid w:val="002F2A91"/>
    <w:rsid w:val="002F358F"/>
    <w:rsid w:val="003063C2"/>
    <w:rsid w:val="00320C53"/>
    <w:rsid w:val="00346E53"/>
    <w:rsid w:val="003545A3"/>
    <w:rsid w:val="00357F5E"/>
    <w:rsid w:val="0036118D"/>
    <w:rsid w:val="00370C23"/>
    <w:rsid w:val="00373F6D"/>
    <w:rsid w:val="0039138E"/>
    <w:rsid w:val="003C026D"/>
    <w:rsid w:val="003C261E"/>
    <w:rsid w:val="003D3B3E"/>
    <w:rsid w:val="003D575D"/>
    <w:rsid w:val="003D7AC4"/>
    <w:rsid w:val="00423D34"/>
    <w:rsid w:val="00425429"/>
    <w:rsid w:val="004A04AE"/>
    <w:rsid w:val="004B4873"/>
    <w:rsid w:val="004D1409"/>
    <w:rsid w:val="004E7BF3"/>
    <w:rsid w:val="00505151"/>
    <w:rsid w:val="0051173C"/>
    <w:rsid w:val="0053661E"/>
    <w:rsid w:val="00553F1E"/>
    <w:rsid w:val="005678F5"/>
    <w:rsid w:val="005830E1"/>
    <w:rsid w:val="00591E9C"/>
    <w:rsid w:val="005A556F"/>
    <w:rsid w:val="005E10B3"/>
    <w:rsid w:val="005E51CD"/>
    <w:rsid w:val="00611E7E"/>
    <w:rsid w:val="00625D0E"/>
    <w:rsid w:val="00641BFC"/>
    <w:rsid w:val="00642A98"/>
    <w:rsid w:val="00646FAD"/>
    <w:rsid w:val="00663FE4"/>
    <w:rsid w:val="00695B28"/>
    <w:rsid w:val="006A6BBC"/>
    <w:rsid w:val="006B1459"/>
    <w:rsid w:val="006D7788"/>
    <w:rsid w:val="006F1F16"/>
    <w:rsid w:val="006F4B45"/>
    <w:rsid w:val="00701B8A"/>
    <w:rsid w:val="00741F1F"/>
    <w:rsid w:val="00747C91"/>
    <w:rsid w:val="00761AA3"/>
    <w:rsid w:val="00767191"/>
    <w:rsid w:val="00773FC4"/>
    <w:rsid w:val="007D1353"/>
    <w:rsid w:val="00803978"/>
    <w:rsid w:val="008137B2"/>
    <w:rsid w:val="00816850"/>
    <w:rsid w:val="00841F8E"/>
    <w:rsid w:val="008803B9"/>
    <w:rsid w:val="008D28EB"/>
    <w:rsid w:val="008E49B4"/>
    <w:rsid w:val="008F28A1"/>
    <w:rsid w:val="008F68C8"/>
    <w:rsid w:val="00911B53"/>
    <w:rsid w:val="009132F5"/>
    <w:rsid w:val="0092337D"/>
    <w:rsid w:val="00936601"/>
    <w:rsid w:val="00964D5E"/>
    <w:rsid w:val="009862FC"/>
    <w:rsid w:val="00992492"/>
    <w:rsid w:val="009924E9"/>
    <w:rsid w:val="009B0DEA"/>
    <w:rsid w:val="009D0804"/>
    <w:rsid w:val="009D11AB"/>
    <w:rsid w:val="009E564A"/>
    <w:rsid w:val="009F13B3"/>
    <w:rsid w:val="00A2378C"/>
    <w:rsid w:val="00A34C1D"/>
    <w:rsid w:val="00A6447D"/>
    <w:rsid w:val="00AF4A69"/>
    <w:rsid w:val="00B02DFF"/>
    <w:rsid w:val="00B07CCC"/>
    <w:rsid w:val="00B23CA7"/>
    <w:rsid w:val="00B25DE8"/>
    <w:rsid w:val="00B3192C"/>
    <w:rsid w:val="00B65FCE"/>
    <w:rsid w:val="00B859ED"/>
    <w:rsid w:val="00B93EBD"/>
    <w:rsid w:val="00BD5AFB"/>
    <w:rsid w:val="00BE7A49"/>
    <w:rsid w:val="00C1174A"/>
    <w:rsid w:val="00C1491C"/>
    <w:rsid w:val="00C61A49"/>
    <w:rsid w:val="00C65F85"/>
    <w:rsid w:val="00C97121"/>
    <w:rsid w:val="00CA20FB"/>
    <w:rsid w:val="00CB3F1B"/>
    <w:rsid w:val="00CB4FCD"/>
    <w:rsid w:val="00CD02A9"/>
    <w:rsid w:val="00CD5879"/>
    <w:rsid w:val="00D038B2"/>
    <w:rsid w:val="00D31C38"/>
    <w:rsid w:val="00D4092B"/>
    <w:rsid w:val="00DB3554"/>
    <w:rsid w:val="00DC2F96"/>
    <w:rsid w:val="00DC5A12"/>
    <w:rsid w:val="00DE04BD"/>
    <w:rsid w:val="00DF2B1D"/>
    <w:rsid w:val="00E541BD"/>
    <w:rsid w:val="00E571A7"/>
    <w:rsid w:val="00E65AA8"/>
    <w:rsid w:val="00E71DDB"/>
    <w:rsid w:val="00E752F8"/>
    <w:rsid w:val="00E8390A"/>
    <w:rsid w:val="00E8550A"/>
    <w:rsid w:val="00E85850"/>
    <w:rsid w:val="00EC778D"/>
    <w:rsid w:val="00EC7A54"/>
    <w:rsid w:val="00ED2927"/>
    <w:rsid w:val="00F2222F"/>
    <w:rsid w:val="00F24330"/>
    <w:rsid w:val="00F3043A"/>
    <w:rsid w:val="00F362AE"/>
    <w:rsid w:val="00F80D2A"/>
    <w:rsid w:val="00FA164F"/>
    <w:rsid w:val="00FA6977"/>
    <w:rsid w:val="00FB40FF"/>
    <w:rsid w:val="00FC52BF"/>
    <w:rsid w:val="00FD65A0"/>
    <w:rsid w:val="00FF7A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8450"/>
  <w15:chartTrackingRefBased/>
  <w15:docId w15:val="{05B27AF2-3A78-4382-801C-3FAC3E5C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91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391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2167</TotalTime>
  <Pages>1</Pages>
  <Words>1603</Words>
  <Characters>915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S.Naikelyte@teismai.local</dc:creator>
  <cp:keywords/>
  <dc:description/>
  <cp:lastModifiedBy>Sigita Naikelytė</cp:lastModifiedBy>
  <cp:revision>119</cp:revision>
  <dcterms:created xsi:type="dcterms:W3CDTF">2024-04-23T13:38:00Z</dcterms:created>
  <dcterms:modified xsi:type="dcterms:W3CDTF">2026-04-22T10:51:00Z</dcterms:modified>
</cp:coreProperties>
</file>