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07B8" w:rsidRPr="00B44E4D" w:rsidRDefault="00190590" w:rsidP="0073473E">
      <w:pPr>
        <w:spacing w:after="0"/>
        <w:ind w:left="4677" w:firstLine="595"/>
        <w:jc w:val="left"/>
        <w:rPr>
          <w:lang w:val="lt-LT"/>
        </w:rPr>
      </w:pPr>
      <w:r w:rsidRPr="00B44E4D">
        <w:rPr>
          <w:lang w:val="lt-LT"/>
        </w:rPr>
        <w:t>Baudžiamoji byla Nr. 2K-</w:t>
      </w:r>
      <w:r w:rsidR="000B5FD5" w:rsidRPr="00B44E4D">
        <w:rPr>
          <w:lang w:val="lt-LT"/>
        </w:rPr>
        <w:t>14-1073</w:t>
      </w:r>
      <w:r w:rsidRPr="00B44E4D">
        <w:rPr>
          <w:lang w:val="lt-LT"/>
        </w:rPr>
        <w:t>/20</w:t>
      </w:r>
      <w:r w:rsidR="000B5FD5" w:rsidRPr="00B44E4D">
        <w:rPr>
          <w:lang w:val="lt-LT"/>
        </w:rPr>
        <w:t>20</w:t>
      </w:r>
    </w:p>
    <w:p w:rsidR="00C807A8" w:rsidRPr="00B44E4D" w:rsidRDefault="00190590" w:rsidP="0073473E">
      <w:pPr>
        <w:spacing w:after="0"/>
        <w:ind w:left="5760"/>
        <w:jc w:val="left"/>
        <w:rPr>
          <w:lang w:val="lt-LT"/>
        </w:rPr>
      </w:pPr>
      <w:r w:rsidRPr="00B44E4D">
        <w:rPr>
          <w:lang w:val="lt-LT"/>
        </w:rPr>
        <w:t>Teisminio proceso Nr.</w:t>
      </w:r>
      <w:r w:rsidR="00B41D02" w:rsidRPr="00B44E4D">
        <w:rPr>
          <w:lang w:val="lt-LT"/>
        </w:rPr>
        <w:t xml:space="preserve"> 1-02-2-00154-2017</w:t>
      </w:r>
      <w:r w:rsidR="00687639" w:rsidRPr="00B44E4D">
        <w:rPr>
          <w:lang w:val="lt-LT"/>
        </w:rPr>
        <w:t>-5</w:t>
      </w:r>
    </w:p>
    <w:p w:rsidR="008F6F22" w:rsidRPr="00B44E4D" w:rsidRDefault="00190590" w:rsidP="00EC2825">
      <w:pPr>
        <w:spacing w:after="0"/>
        <w:ind w:left="5272" w:firstLine="0"/>
        <w:rPr>
          <w:lang w:val="lt-LT"/>
        </w:rPr>
      </w:pPr>
      <w:r w:rsidRPr="00B44E4D">
        <w:rPr>
          <w:lang w:val="lt-LT"/>
        </w:rPr>
        <w:t xml:space="preserve">Procesinio sprendimo kategorijos: </w:t>
      </w:r>
      <w:r w:rsidR="008F6F22" w:rsidRPr="00B44E4D">
        <w:rPr>
          <w:lang w:val="lt-LT"/>
        </w:rPr>
        <w:t xml:space="preserve">1.2.7.5; 1.2.22.4; 2.1.7.4.6; </w:t>
      </w:r>
      <w:r w:rsidR="00F21472">
        <w:rPr>
          <w:lang w:val="lt-LT"/>
        </w:rPr>
        <w:t>2.</w:t>
      </w:r>
      <w:r w:rsidR="003F2F6D">
        <w:rPr>
          <w:lang w:val="lt-LT"/>
        </w:rPr>
        <w:t xml:space="preserve">2.2.3.1.3; </w:t>
      </w:r>
      <w:r w:rsidR="008F6F22" w:rsidRPr="00B44E4D">
        <w:rPr>
          <w:lang w:val="lt-LT"/>
        </w:rPr>
        <w:t xml:space="preserve">2.8.9.1 </w:t>
      </w:r>
    </w:p>
    <w:p w:rsidR="00DE2475" w:rsidRDefault="005D43B2" w:rsidP="005D43B2">
      <w:pPr>
        <w:spacing w:after="0"/>
        <w:ind w:left="7920" w:firstLine="720"/>
        <w:jc w:val="right"/>
        <w:rPr>
          <w:lang w:val="lt-LT"/>
        </w:rPr>
      </w:pPr>
      <w:r>
        <w:rPr>
          <w:lang w:val="lt-LT"/>
        </w:rPr>
        <w:t xml:space="preserve"> (S) </w:t>
      </w:r>
    </w:p>
    <w:p w:rsidR="005D43B2" w:rsidRPr="00B44E4D" w:rsidRDefault="005D43B2" w:rsidP="008E0BB0">
      <w:pPr>
        <w:spacing w:after="0"/>
        <w:ind w:left="7920" w:firstLine="720"/>
        <w:jc w:val="left"/>
        <w:rPr>
          <w:lang w:val="lt-LT"/>
        </w:rPr>
      </w:pPr>
    </w:p>
    <w:p w:rsidR="00190590" w:rsidRPr="00D67558" w:rsidRDefault="00190590" w:rsidP="00D8522D">
      <w:pPr>
        <w:spacing w:after="0"/>
        <w:ind w:left="0" w:firstLine="0"/>
        <w:jc w:val="center"/>
        <w:rPr>
          <w:lang w:val="lt-LT"/>
        </w:rPr>
      </w:pPr>
      <w:r w:rsidRPr="00D67558">
        <w:rPr>
          <w:noProof/>
          <w:lang w:val="lt-LT" w:eastAsia="lt-LT"/>
        </w:rPr>
        <w:drawing>
          <wp:inline distT="0" distB="0" distL="0" distR="0" wp14:anchorId="6658C494" wp14:editId="767A42C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rsidR="00190590" w:rsidRPr="00D67558" w:rsidRDefault="00190590" w:rsidP="00D8522D">
      <w:pPr>
        <w:spacing w:after="0"/>
        <w:ind w:left="0" w:firstLine="0"/>
        <w:jc w:val="center"/>
        <w:rPr>
          <w:lang w:val="lt-LT"/>
        </w:rPr>
      </w:pPr>
    </w:p>
    <w:p w:rsidR="00190590" w:rsidRPr="00D67558" w:rsidRDefault="00190590" w:rsidP="00D8522D">
      <w:pPr>
        <w:keepNext/>
        <w:spacing w:after="0"/>
        <w:ind w:left="0" w:firstLine="0"/>
        <w:jc w:val="center"/>
        <w:rPr>
          <w:b/>
          <w:bCs/>
          <w:sz w:val="32"/>
          <w:lang w:val="lt-LT"/>
        </w:rPr>
      </w:pPr>
      <w:r w:rsidRPr="00D67558">
        <w:rPr>
          <w:b/>
          <w:bCs/>
          <w:sz w:val="32"/>
          <w:lang w:val="lt-LT"/>
        </w:rPr>
        <w:t>LIETUVOS AUKŠČIAUSIASIS TEISMAS</w:t>
      </w:r>
    </w:p>
    <w:p w:rsidR="00D8522D" w:rsidRPr="00D67558" w:rsidRDefault="00D8522D" w:rsidP="00D8522D">
      <w:pPr>
        <w:keepNext/>
        <w:spacing w:after="0"/>
        <w:ind w:left="0" w:firstLine="0"/>
        <w:jc w:val="center"/>
        <w:rPr>
          <w:b/>
          <w:bCs/>
          <w:sz w:val="32"/>
          <w:lang w:val="lt-LT"/>
        </w:rPr>
      </w:pPr>
    </w:p>
    <w:p w:rsidR="00190590" w:rsidRPr="00D67558" w:rsidRDefault="00190590" w:rsidP="00D8522D">
      <w:pPr>
        <w:keepNext/>
        <w:spacing w:after="0"/>
        <w:ind w:left="0" w:firstLine="0"/>
        <w:jc w:val="center"/>
        <w:rPr>
          <w:b/>
          <w:bCs/>
          <w:sz w:val="32"/>
          <w:lang w:val="lt-LT"/>
        </w:rPr>
      </w:pPr>
      <w:r w:rsidRPr="00D67558">
        <w:rPr>
          <w:b/>
          <w:bCs/>
          <w:sz w:val="32"/>
          <w:lang w:val="lt-LT"/>
        </w:rPr>
        <w:t>N U T A R T I S</w:t>
      </w:r>
    </w:p>
    <w:p w:rsidR="00D8522D" w:rsidRPr="00D67558" w:rsidRDefault="00190590" w:rsidP="00D8522D">
      <w:pPr>
        <w:keepNext/>
        <w:spacing w:after="0"/>
        <w:ind w:left="0" w:firstLine="0"/>
        <w:jc w:val="center"/>
        <w:rPr>
          <w:lang w:val="lt-LT"/>
        </w:rPr>
      </w:pPr>
      <w:r w:rsidRPr="00D67558">
        <w:rPr>
          <w:lang w:val="lt-LT"/>
        </w:rPr>
        <w:t>LIETUVOS RESPUBLIKOS VARDU</w:t>
      </w:r>
    </w:p>
    <w:p w:rsidR="00D8522D" w:rsidRPr="00D67558" w:rsidRDefault="00D8522D" w:rsidP="00D8522D">
      <w:pPr>
        <w:keepNext/>
        <w:spacing w:after="0"/>
        <w:ind w:left="0"/>
        <w:jc w:val="center"/>
        <w:rPr>
          <w:lang w:val="lt-LT"/>
        </w:rPr>
      </w:pPr>
    </w:p>
    <w:p w:rsidR="00190590" w:rsidRPr="00160582" w:rsidRDefault="00190590" w:rsidP="00D8522D">
      <w:pPr>
        <w:keepNext/>
        <w:spacing w:after="0"/>
        <w:ind w:left="0" w:firstLine="0"/>
        <w:jc w:val="center"/>
        <w:rPr>
          <w:bCs/>
          <w:lang w:val="lt-LT"/>
        </w:rPr>
      </w:pPr>
      <w:r w:rsidRPr="00160582">
        <w:rPr>
          <w:bCs/>
          <w:lang w:val="lt-LT"/>
        </w:rPr>
        <w:t>20</w:t>
      </w:r>
      <w:r w:rsidR="00207C16" w:rsidRPr="00160582">
        <w:rPr>
          <w:bCs/>
          <w:lang w:val="lt-LT"/>
        </w:rPr>
        <w:t>20</w:t>
      </w:r>
      <w:r w:rsidRPr="00160582">
        <w:rPr>
          <w:bCs/>
          <w:lang w:val="lt-LT"/>
        </w:rPr>
        <w:t xml:space="preserve"> m. </w:t>
      </w:r>
      <w:r w:rsidR="007C6F74" w:rsidRPr="00160582">
        <w:rPr>
          <w:bCs/>
          <w:lang w:val="lt-LT"/>
        </w:rPr>
        <w:t>vasario 20</w:t>
      </w:r>
      <w:r w:rsidRPr="00160582">
        <w:rPr>
          <w:bCs/>
          <w:lang w:val="lt-LT"/>
        </w:rPr>
        <w:t xml:space="preserve"> d.</w:t>
      </w:r>
    </w:p>
    <w:p w:rsidR="00190590" w:rsidRPr="00D67558" w:rsidRDefault="00190590" w:rsidP="00D8522D">
      <w:pPr>
        <w:spacing w:after="0"/>
        <w:ind w:left="0" w:firstLine="0"/>
        <w:jc w:val="center"/>
        <w:rPr>
          <w:lang w:val="lt-LT"/>
        </w:rPr>
      </w:pPr>
      <w:r w:rsidRPr="00D67558">
        <w:rPr>
          <w:lang w:val="lt-LT"/>
        </w:rPr>
        <w:t>Vilnius</w:t>
      </w:r>
    </w:p>
    <w:p w:rsidR="00190590" w:rsidRPr="00D67558" w:rsidRDefault="00190590" w:rsidP="00D8522D">
      <w:pPr>
        <w:spacing w:after="0"/>
        <w:ind w:left="0"/>
        <w:jc w:val="center"/>
        <w:rPr>
          <w:lang w:val="lt-LT"/>
        </w:rPr>
      </w:pPr>
    </w:p>
    <w:p w:rsidR="00190590" w:rsidRPr="009028DA" w:rsidRDefault="00190590" w:rsidP="00486DF0">
      <w:pPr>
        <w:spacing w:after="0"/>
        <w:ind w:left="0" w:firstLine="851"/>
        <w:rPr>
          <w:lang w:val="lt-LT"/>
        </w:rPr>
      </w:pPr>
      <w:r w:rsidRPr="009028DA">
        <w:rPr>
          <w:lang w:val="lt-LT"/>
        </w:rPr>
        <w:t xml:space="preserve">Lietuvos Aukščiausiojo Teismo Baudžiamųjų bylų skyriaus teisėjų kolegija, susidedanti iš teisėjų </w:t>
      </w:r>
      <w:r w:rsidR="00266A9C" w:rsidRPr="009028DA">
        <w:rPr>
          <w:lang w:val="lt-LT"/>
        </w:rPr>
        <w:t>Dalios Bajerčiūtės</w:t>
      </w:r>
      <w:r w:rsidRPr="009028DA">
        <w:rPr>
          <w:lang w:val="lt-LT"/>
        </w:rPr>
        <w:t xml:space="preserve"> (kolegijos pirminink</w:t>
      </w:r>
      <w:r w:rsidR="00266A9C" w:rsidRPr="009028DA">
        <w:rPr>
          <w:lang w:val="lt-LT"/>
        </w:rPr>
        <w:t>ė</w:t>
      </w:r>
      <w:r w:rsidRPr="009028DA">
        <w:rPr>
          <w:lang w:val="lt-LT"/>
        </w:rPr>
        <w:t xml:space="preserve">), </w:t>
      </w:r>
      <w:r w:rsidR="00266A9C" w:rsidRPr="009028DA">
        <w:rPr>
          <w:lang w:val="lt-LT"/>
        </w:rPr>
        <w:t>Eligijaus Gladučio</w:t>
      </w:r>
      <w:r w:rsidRPr="009028DA">
        <w:rPr>
          <w:lang w:val="lt-LT"/>
        </w:rPr>
        <w:t xml:space="preserve"> ir </w:t>
      </w:r>
      <w:r w:rsidR="00266A9C" w:rsidRPr="009028DA">
        <w:rPr>
          <w:lang w:val="lt-LT"/>
        </w:rPr>
        <w:t>Gabrielės Juodkaitės</w:t>
      </w:r>
      <w:r w:rsidR="00F270AC" w:rsidRPr="009028DA">
        <w:rPr>
          <w:lang w:val="lt-LT"/>
        </w:rPr>
        <w:t>-</w:t>
      </w:r>
      <w:r w:rsidR="00266A9C" w:rsidRPr="009028DA">
        <w:rPr>
          <w:lang w:val="lt-LT"/>
        </w:rPr>
        <w:t xml:space="preserve">Granskienės </w:t>
      </w:r>
      <w:r w:rsidRPr="009028DA">
        <w:rPr>
          <w:lang w:val="lt-LT"/>
        </w:rPr>
        <w:t>(pranešėja),</w:t>
      </w:r>
    </w:p>
    <w:p w:rsidR="00475636" w:rsidRPr="009028DA" w:rsidRDefault="00475636" w:rsidP="00923F7E">
      <w:pPr>
        <w:tabs>
          <w:tab w:val="left" w:pos="567"/>
        </w:tabs>
        <w:spacing w:after="0"/>
        <w:ind w:left="0" w:firstLine="0"/>
        <w:rPr>
          <w:lang w:val="lt-LT"/>
        </w:rPr>
      </w:pPr>
      <w:r w:rsidRPr="009028DA">
        <w:rPr>
          <w:lang w:val="lt-LT"/>
        </w:rPr>
        <w:t>s</w:t>
      </w:r>
      <w:r w:rsidR="00190590" w:rsidRPr="009028DA">
        <w:rPr>
          <w:lang w:val="lt-LT"/>
        </w:rPr>
        <w:t>ekretoriaujant</w:t>
      </w:r>
      <w:r w:rsidRPr="009028DA">
        <w:rPr>
          <w:lang w:val="lt-LT"/>
        </w:rPr>
        <w:t xml:space="preserve"> Ritai Bartulienei,</w:t>
      </w:r>
    </w:p>
    <w:p w:rsidR="00190590" w:rsidRPr="009028DA" w:rsidRDefault="00190590" w:rsidP="00923F7E">
      <w:pPr>
        <w:tabs>
          <w:tab w:val="left" w:pos="567"/>
        </w:tabs>
        <w:spacing w:after="0"/>
        <w:ind w:left="0" w:firstLine="0"/>
        <w:rPr>
          <w:lang w:val="lt-LT"/>
        </w:rPr>
      </w:pPr>
      <w:r w:rsidRPr="009028DA">
        <w:rPr>
          <w:lang w:val="lt-LT"/>
        </w:rPr>
        <w:t>dalyvaujant prokuror</w:t>
      </w:r>
      <w:r w:rsidR="008D09A8" w:rsidRPr="009028DA">
        <w:rPr>
          <w:lang w:val="lt-LT"/>
        </w:rPr>
        <w:t>ei Agnei Stankevičiūtei,</w:t>
      </w:r>
    </w:p>
    <w:p w:rsidR="00294825" w:rsidRPr="009028DA" w:rsidRDefault="00190590" w:rsidP="00923F7E">
      <w:pPr>
        <w:spacing w:after="0"/>
        <w:ind w:left="0" w:firstLine="0"/>
        <w:rPr>
          <w:lang w:val="lt-LT"/>
        </w:rPr>
      </w:pPr>
      <w:r w:rsidRPr="009028DA">
        <w:rPr>
          <w:lang w:val="lt-LT"/>
        </w:rPr>
        <w:t>nuteistajam</w:t>
      </w:r>
      <w:r w:rsidR="00475636" w:rsidRPr="009028DA">
        <w:rPr>
          <w:lang w:val="lt-LT"/>
        </w:rPr>
        <w:t xml:space="preserve"> </w:t>
      </w:r>
      <w:bookmarkStart w:id="0" w:name="Buk_393"/>
      <w:r w:rsidR="00664B0A" w:rsidRPr="009028DA">
        <w:rPr>
          <w:lang w:val="lt-LT"/>
        </w:rPr>
        <w:t xml:space="preserve">K. P. </w:t>
      </w:r>
      <w:bookmarkEnd w:id="0"/>
      <w:r w:rsidR="00475636" w:rsidRPr="009028DA">
        <w:rPr>
          <w:lang w:val="lt-LT"/>
        </w:rPr>
        <w:t>ir</w:t>
      </w:r>
      <w:r w:rsidRPr="009028DA">
        <w:rPr>
          <w:lang w:val="lt-LT"/>
        </w:rPr>
        <w:t xml:space="preserve"> jo gynėj</w:t>
      </w:r>
      <w:r w:rsidR="00475636" w:rsidRPr="009028DA">
        <w:rPr>
          <w:lang w:val="lt-LT"/>
        </w:rPr>
        <w:t>ai</w:t>
      </w:r>
      <w:r w:rsidRPr="009028DA">
        <w:rPr>
          <w:lang w:val="lt-LT"/>
        </w:rPr>
        <w:t xml:space="preserve"> advokatei</w:t>
      </w:r>
      <w:r w:rsidR="00475636" w:rsidRPr="009028DA">
        <w:rPr>
          <w:lang w:val="lt-LT"/>
        </w:rPr>
        <w:t xml:space="preserve"> </w:t>
      </w:r>
      <w:r w:rsidR="00C6073C" w:rsidRPr="009028DA">
        <w:rPr>
          <w:lang w:val="lt-LT"/>
        </w:rPr>
        <w:t xml:space="preserve">Aušrai </w:t>
      </w:r>
      <w:r w:rsidR="00475636" w:rsidRPr="009028DA">
        <w:rPr>
          <w:lang w:val="lt-LT"/>
        </w:rPr>
        <w:t>Ručienei</w:t>
      </w:r>
      <w:r w:rsidRPr="009028DA">
        <w:rPr>
          <w:lang w:val="lt-LT"/>
        </w:rPr>
        <w:t xml:space="preserve">, </w:t>
      </w:r>
    </w:p>
    <w:p w:rsidR="0069039A" w:rsidRPr="009028DA" w:rsidRDefault="0069039A" w:rsidP="00486DF0">
      <w:pPr>
        <w:spacing w:after="0"/>
        <w:ind w:left="0" w:firstLine="0"/>
        <w:rPr>
          <w:lang w:val="lt-LT"/>
        </w:rPr>
      </w:pPr>
      <w:r w:rsidRPr="009028DA">
        <w:rPr>
          <w:lang w:val="lt-LT"/>
        </w:rPr>
        <w:t>nukentėjusi</w:t>
      </w:r>
      <w:r w:rsidR="006C7962" w:rsidRPr="009028DA">
        <w:rPr>
          <w:lang w:val="lt-LT"/>
        </w:rPr>
        <w:t>ųjų</w:t>
      </w:r>
      <w:r w:rsidRPr="009028DA">
        <w:rPr>
          <w:lang w:val="lt-LT"/>
        </w:rPr>
        <w:t xml:space="preserve"> </w:t>
      </w:r>
      <w:bookmarkStart w:id="1" w:name="Buk_441"/>
      <w:r w:rsidR="00664B0A" w:rsidRPr="009028DA">
        <w:rPr>
          <w:lang w:val="lt-LT"/>
        </w:rPr>
        <w:t xml:space="preserve">R. B. </w:t>
      </w:r>
      <w:bookmarkEnd w:id="1"/>
      <w:r w:rsidR="005A2D96" w:rsidRPr="009028DA">
        <w:rPr>
          <w:lang w:val="lt-LT"/>
        </w:rPr>
        <w:t>ir</w:t>
      </w:r>
      <w:r w:rsidR="00034860" w:rsidRPr="009028DA">
        <w:rPr>
          <w:lang w:val="lt-LT"/>
        </w:rPr>
        <w:t xml:space="preserve"> </w:t>
      </w:r>
      <w:bookmarkStart w:id="2" w:name="Buk_126"/>
      <w:r w:rsidR="00664B0A" w:rsidRPr="009028DA">
        <w:rPr>
          <w:lang w:val="lt-LT"/>
        </w:rPr>
        <w:t xml:space="preserve">K. J. </w:t>
      </w:r>
      <w:bookmarkEnd w:id="2"/>
      <w:r w:rsidRPr="009028DA">
        <w:rPr>
          <w:lang w:val="lt-LT"/>
        </w:rPr>
        <w:t>atstovui advokatui Karoliui Rugiui</w:t>
      </w:r>
      <w:r w:rsidR="00031E19" w:rsidRPr="009028DA">
        <w:rPr>
          <w:lang w:val="lt-LT"/>
        </w:rPr>
        <w:t>,</w:t>
      </w:r>
    </w:p>
    <w:p w:rsidR="00C65C20" w:rsidRPr="009028DA" w:rsidRDefault="001721A4" w:rsidP="00486DF0">
      <w:pPr>
        <w:spacing w:after="0"/>
        <w:ind w:left="0" w:firstLine="851"/>
        <w:rPr>
          <w:lang w:val="lt-LT"/>
        </w:rPr>
      </w:pPr>
      <w:r w:rsidRPr="009028DA">
        <w:rPr>
          <w:lang w:val="lt-LT"/>
        </w:rPr>
        <w:t xml:space="preserve">neviešame </w:t>
      </w:r>
      <w:r w:rsidR="00190590" w:rsidRPr="009028DA">
        <w:rPr>
          <w:lang w:val="lt-LT"/>
        </w:rPr>
        <w:t xml:space="preserve">teismo posėdyje kasacine žodinio proceso tvarka išnagrinėjo baudžiamąją bylą pagal </w:t>
      </w:r>
      <w:r w:rsidR="00FB4235" w:rsidRPr="009028DA">
        <w:rPr>
          <w:b/>
          <w:bCs/>
          <w:lang w:val="lt-LT"/>
        </w:rPr>
        <w:t xml:space="preserve">Vilniaus apygardos prokuratūros vyriausiojo prokuroro Justo Lauciaus, nukentėjusiosios </w:t>
      </w:r>
      <w:bookmarkStart w:id="3" w:name="Buk_80"/>
      <w:r w:rsidR="00664B0A" w:rsidRPr="009028DA">
        <w:rPr>
          <w:b/>
          <w:bCs/>
          <w:lang w:val="lt-LT"/>
        </w:rPr>
        <w:t xml:space="preserve">K. B. </w:t>
      </w:r>
      <w:bookmarkEnd w:id="3"/>
      <w:r w:rsidR="00FB4235" w:rsidRPr="009028DA">
        <w:rPr>
          <w:b/>
          <w:bCs/>
          <w:lang w:val="lt-LT"/>
        </w:rPr>
        <w:t xml:space="preserve">bei nuteistojo </w:t>
      </w:r>
      <w:bookmarkStart w:id="4" w:name="Buk_311"/>
      <w:r w:rsidR="00664B0A" w:rsidRPr="009028DA">
        <w:rPr>
          <w:b/>
          <w:bCs/>
          <w:lang w:val="lt-LT"/>
        </w:rPr>
        <w:t xml:space="preserve">K. P. </w:t>
      </w:r>
      <w:bookmarkEnd w:id="4"/>
      <w:r w:rsidR="00FB4235" w:rsidRPr="009028DA">
        <w:rPr>
          <w:lang w:val="lt-LT"/>
        </w:rPr>
        <w:t xml:space="preserve">kasacinius skundus dėl Lietuvos apeliacinio teismo Baudžiamųjų bylų skyriaus teisėjų kolegijos 2019 m. birželio 14 d. nuosprendžio ir </w:t>
      </w:r>
      <w:r w:rsidR="00E9526B" w:rsidRPr="009028DA">
        <w:rPr>
          <w:b/>
          <w:bCs/>
          <w:lang w:val="lt-LT"/>
        </w:rPr>
        <w:t xml:space="preserve">nukentėjusiosios </w:t>
      </w:r>
      <w:bookmarkStart w:id="5" w:name="Buk_442"/>
      <w:r w:rsidR="00664B0A" w:rsidRPr="009028DA">
        <w:rPr>
          <w:b/>
          <w:bCs/>
          <w:lang w:val="lt-LT"/>
        </w:rPr>
        <w:t xml:space="preserve">R. B. </w:t>
      </w:r>
      <w:bookmarkEnd w:id="5"/>
      <w:r w:rsidR="00FB4235" w:rsidRPr="009028DA">
        <w:rPr>
          <w:b/>
          <w:bCs/>
          <w:lang w:val="lt-LT"/>
        </w:rPr>
        <w:t>bei</w:t>
      </w:r>
      <w:r w:rsidR="00E9526B" w:rsidRPr="009028DA">
        <w:rPr>
          <w:lang w:val="lt-LT"/>
        </w:rPr>
        <w:t xml:space="preserve"> </w:t>
      </w:r>
      <w:r w:rsidR="00E9526B" w:rsidRPr="009028DA">
        <w:rPr>
          <w:b/>
          <w:bCs/>
          <w:lang w:val="lt-LT"/>
        </w:rPr>
        <w:t xml:space="preserve">nukentėjusiosios </w:t>
      </w:r>
      <w:bookmarkStart w:id="6" w:name="Buk_127"/>
      <w:r w:rsidR="00664B0A" w:rsidRPr="009028DA">
        <w:rPr>
          <w:b/>
          <w:bCs/>
          <w:lang w:val="lt-LT"/>
        </w:rPr>
        <w:t xml:space="preserve">K. J. </w:t>
      </w:r>
      <w:bookmarkEnd w:id="6"/>
      <w:r w:rsidR="004C0020" w:rsidRPr="009028DA">
        <w:rPr>
          <w:lang w:val="lt-LT"/>
        </w:rPr>
        <w:t xml:space="preserve">kasacinius </w:t>
      </w:r>
      <w:r w:rsidR="00F76A06" w:rsidRPr="009028DA">
        <w:rPr>
          <w:lang w:val="lt-LT"/>
        </w:rPr>
        <w:t>skundus</w:t>
      </w:r>
      <w:r w:rsidR="00F76A06" w:rsidRPr="009028DA">
        <w:rPr>
          <w:b/>
          <w:bCs/>
          <w:lang w:val="lt-LT"/>
        </w:rPr>
        <w:t xml:space="preserve"> </w:t>
      </w:r>
      <w:r w:rsidR="00F76A06" w:rsidRPr="009028DA">
        <w:rPr>
          <w:lang w:val="lt-LT"/>
        </w:rPr>
        <w:t>dėl Vilniaus apygardos teismo Baudžiamųjų bylų skyriaus teisėjų kolegijos 2019</w:t>
      </w:r>
      <w:r w:rsidR="00E2613D" w:rsidRPr="009028DA">
        <w:rPr>
          <w:lang w:val="lt-LT"/>
        </w:rPr>
        <w:t> </w:t>
      </w:r>
      <w:r w:rsidR="00F76A06" w:rsidRPr="009028DA">
        <w:rPr>
          <w:lang w:val="lt-LT"/>
        </w:rPr>
        <w:t xml:space="preserve">m. kovo 1 d. nuosprendžio </w:t>
      </w:r>
      <w:r w:rsidR="00294825" w:rsidRPr="009028DA">
        <w:rPr>
          <w:lang w:val="lt-LT"/>
        </w:rPr>
        <w:t xml:space="preserve">ir </w:t>
      </w:r>
      <w:r w:rsidR="00FC3355" w:rsidRPr="009028DA">
        <w:rPr>
          <w:lang w:val="lt-LT"/>
        </w:rPr>
        <w:t>Lietuvos apeliacinio teismo Baudžiamųjų bylų skyriaus teisėjų kolegijos 2019 m. birželio 14 d. nuosprendžio</w:t>
      </w:r>
      <w:r w:rsidR="00FB4235" w:rsidRPr="009028DA">
        <w:rPr>
          <w:lang w:val="lt-LT"/>
        </w:rPr>
        <w:t>.</w:t>
      </w:r>
      <w:r w:rsidR="00FC3355" w:rsidRPr="009028DA">
        <w:rPr>
          <w:lang w:val="lt-LT"/>
        </w:rPr>
        <w:t xml:space="preserve"> </w:t>
      </w:r>
    </w:p>
    <w:p w:rsidR="00FC3355" w:rsidRPr="009028DA" w:rsidRDefault="00C65C20" w:rsidP="00486DF0">
      <w:pPr>
        <w:spacing w:after="0"/>
        <w:ind w:left="0" w:firstLine="720"/>
        <w:rPr>
          <w:lang w:val="lt-LT"/>
        </w:rPr>
      </w:pPr>
      <w:r w:rsidRPr="009028DA">
        <w:rPr>
          <w:lang w:val="lt-LT"/>
        </w:rPr>
        <w:t>Vilniaus apygardos teismo Baudžiamųjų bylų skyriaus teisėjų kolegijos 2019 m. kovo 1 d. nuosprendži</w:t>
      </w:r>
      <w:r w:rsidR="00FC3355" w:rsidRPr="009028DA">
        <w:rPr>
          <w:lang w:val="lt-LT"/>
        </w:rPr>
        <w:t xml:space="preserve">u </w:t>
      </w:r>
      <w:bookmarkStart w:id="7" w:name="Buk_256"/>
      <w:r w:rsidR="00664B0A" w:rsidRPr="009028DA">
        <w:rPr>
          <w:b/>
          <w:bCs/>
          <w:lang w:val="lt-LT"/>
        </w:rPr>
        <w:t xml:space="preserve">K. P. </w:t>
      </w:r>
      <w:bookmarkEnd w:id="7"/>
      <w:r w:rsidRPr="009028DA">
        <w:rPr>
          <w:lang w:val="lt-LT"/>
        </w:rPr>
        <w:t>išteisintas pagal Lietuvos Respublikos baudžiamojo kodekso (toliau</w:t>
      </w:r>
      <w:r w:rsidR="00286A71" w:rsidRPr="009028DA">
        <w:rPr>
          <w:lang w:val="lt-LT"/>
        </w:rPr>
        <w:t> </w:t>
      </w:r>
      <w:r w:rsidRPr="009028DA">
        <w:rPr>
          <w:lang w:val="lt-LT"/>
        </w:rPr>
        <w:t>–</w:t>
      </w:r>
      <w:r w:rsidR="00F102F2" w:rsidRPr="009028DA">
        <w:rPr>
          <w:lang w:val="lt-LT"/>
        </w:rPr>
        <w:t> </w:t>
      </w:r>
      <w:r w:rsidRPr="009028DA">
        <w:rPr>
          <w:lang w:val="lt-LT"/>
        </w:rPr>
        <w:t>BK) 152 straipsnio 1 dalį (keturios nusikalstamos veikos) ir</w:t>
      </w:r>
      <w:r w:rsidR="008002D9" w:rsidRPr="009028DA">
        <w:rPr>
          <w:lang w:val="lt-LT"/>
        </w:rPr>
        <w:t xml:space="preserve"> BK</w:t>
      </w:r>
      <w:r w:rsidRPr="009028DA">
        <w:rPr>
          <w:lang w:val="lt-LT"/>
        </w:rPr>
        <w:t xml:space="preserve"> 255 straipsnio 1 dalį </w:t>
      </w:r>
      <w:r w:rsidR="00E2613D" w:rsidRPr="009028DA">
        <w:rPr>
          <w:lang w:val="lt-LT"/>
        </w:rPr>
        <w:t xml:space="preserve">kaip nepadaręs </w:t>
      </w:r>
      <w:r w:rsidRPr="009028DA">
        <w:rPr>
          <w:lang w:val="lt-LT"/>
        </w:rPr>
        <w:t>veikų, turinčių baudžiamųjų nusižengimų požymių</w:t>
      </w:r>
      <w:r w:rsidR="002A396A" w:rsidRPr="009028DA">
        <w:rPr>
          <w:lang w:val="lt-LT"/>
        </w:rPr>
        <w:t>.</w:t>
      </w:r>
      <w:r w:rsidR="00FC3355" w:rsidRPr="009028DA">
        <w:rPr>
          <w:lang w:val="lt-LT"/>
        </w:rPr>
        <w:t xml:space="preserve"> Nukentėjusiųjų </w:t>
      </w:r>
      <w:bookmarkStart w:id="8" w:name="Buk_81"/>
      <w:r w:rsidR="00664B0A" w:rsidRPr="009028DA">
        <w:rPr>
          <w:lang w:val="lt-LT"/>
        </w:rPr>
        <w:t>K. B.</w:t>
      </w:r>
      <w:bookmarkEnd w:id="8"/>
      <w:r w:rsidR="00FC3355" w:rsidRPr="009028DA">
        <w:rPr>
          <w:lang w:val="lt-LT"/>
        </w:rPr>
        <w:t xml:space="preserve">, </w:t>
      </w:r>
      <w:bookmarkStart w:id="9" w:name="Buk_187"/>
      <w:r w:rsidR="00664B0A" w:rsidRPr="009028DA">
        <w:rPr>
          <w:lang w:val="lt-LT"/>
        </w:rPr>
        <w:t>K. K.</w:t>
      </w:r>
      <w:bookmarkEnd w:id="9"/>
      <w:r w:rsidR="00FC3355" w:rsidRPr="009028DA">
        <w:rPr>
          <w:lang w:val="lt-LT"/>
        </w:rPr>
        <w:t xml:space="preserve">, </w:t>
      </w:r>
      <w:bookmarkStart w:id="10" w:name="Buk_128"/>
      <w:r w:rsidR="00664B0A" w:rsidRPr="009028DA">
        <w:rPr>
          <w:lang w:val="lt-LT"/>
        </w:rPr>
        <w:t xml:space="preserve">K. J. </w:t>
      </w:r>
      <w:bookmarkEnd w:id="10"/>
      <w:r w:rsidR="00FC3355" w:rsidRPr="009028DA">
        <w:rPr>
          <w:lang w:val="lt-LT"/>
        </w:rPr>
        <w:t>civiliniai ieškiniai palikti nenagrinėti.</w:t>
      </w:r>
    </w:p>
    <w:p w:rsidR="00B823A2" w:rsidRPr="009028DA" w:rsidRDefault="00FC3355" w:rsidP="00B823A2">
      <w:pPr>
        <w:spacing w:after="0"/>
        <w:ind w:left="0" w:firstLine="720"/>
        <w:rPr>
          <w:lang w:val="lt-LT"/>
        </w:rPr>
      </w:pPr>
      <w:r w:rsidRPr="009028DA">
        <w:rPr>
          <w:lang w:val="lt-LT"/>
        </w:rPr>
        <w:t>Lietuvos apeliacinio teismo Baudžiamųjų bylų skyriaus teisėjų kolegijos 2019</w:t>
      </w:r>
      <w:r w:rsidR="00286A71" w:rsidRPr="009028DA">
        <w:rPr>
          <w:lang w:val="lt-LT"/>
        </w:rPr>
        <w:t> </w:t>
      </w:r>
      <w:r w:rsidRPr="009028DA">
        <w:rPr>
          <w:lang w:val="lt-LT"/>
        </w:rPr>
        <w:t xml:space="preserve">m. birželio 14 d. nuosprendžiu </w:t>
      </w:r>
      <w:r w:rsidR="004B6187" w:rsidRPr="009028DA">
        <w:rPr>
          <w:bCs/>
          <w:lang w:val="lt-LT"/>
        </w:rPr>
        <w:t xml:space="preserve">Vilniaus apygardos teismo 2019 </w:t>
      </w:r>
      <w:r w:rsidR="004B6187" w:rsidRPr="009028DA">
        <w:rPr>
          <w:lang w:val="lt-LT"/>
        </w:rPr>
        <w:t>m. kovo 1 d. nuosprendis pakeistas: p</w:t>
      </w:r>
      <w:r w:rsidR="004B6187" w:rsidRPr="009028DA">
        <w:rPr>
          <w:rFonts w:eastAsia="Calibri"/>
          <w:lang w:val="lt-LT"/>
        </w:rPr>
        <w:t xml:space="preserve">anaikinta nuosprendžio dalis, kuria </w:t>
      </w:r>
      <w:bookmarkStart w:id="11" w:name="Buk_257"/>
      <w:r w:rsidR="00664B0A" w:rsidRPr="009028DA">
        <w:rPr>
          <w:rFonts w:eastAsia="Calibri"/>
          <w:lang w:val="lt-LT"/>
        </w:rPr>
        <w:t xml:space="preserve">K. P. </w:t>
      </w:r>
      <w:bookmarkEnd w:id="11"/>
      <w:r w:rsidR="004B6187" w:rsidRPr="009028DA">
        <w:rPr>
          <w:rFonts w:eastAsia="Calibri"/>
          <w:lang w:val="lt-LT"/>
        </w:rPr>
        <w:t xml:space="preserve">išteisintas </w:t>
      </w:r>
      <w:r w:rsidR="004B44F6" w:rsidRPr="009028DA">
        <w:rPr>
          <w:rFonts w:eastAsia="Calibri"/>
          <w:lang w:val="lt-LT"/>
        </w:rPr>
        <w:t xml:space="preserve">pagal BK </w:t>
      </w:r>
      <w:r w:rsidR="004B6187" w:rsidRPr="009028DA">
        <w:rPr>
          <w:rFonts w:eastAsia="Calibri"/>
          <w:lang w:val="lt-LT"/>
        </w:rPr>
        <w:t>152</w:t>
      </w:r>
      <w:r w:rsidR="004B44F6" w:rsidRPr="009028DA">
        <w:rPr>
          <w:rFonts w:eastAsia="Calibri"/>
          <w:lang w:val="lt-LT"/>
        </w:rPr>
        <w:t> </w:t>
      </w:r>
      <w:r w:rsidR="004B6187" w:rsidRPr="009028DA">
        <w:rPr>
          <w:rFonts w:eastAsia="Calibri"/>
          <w:lang w:val="lt-LT"/>
        </w:rPr>
        <w:t>straipsnio</w:t>
      </w:r>
      <w:r w:rsidR="004B44F6" w:rsidRPr="009028DA">
        <w:rPr>
          <w:rFonts w:eastAsia="Calibri"/>
          <w:lang w:val="lt-LT"/>
        </w:rPr>
        <w:t> </w:t>
      </w:r>
      <w:r w:rsidR="004B6187" w:rsidRPr="009028DA">
        <w:rPr>
          <w:rFonts w:eastAsia="Calibri"/>
          <w:lang w:val="lt-LT"/>
        </w:rPr>
        <w:t>1</w:t>
      </w:r>
      <w:r w:rsidR="004B44F6" w:rsidRPr="009028DA">
        <w:rPr>
          <w:rFonts w:eastAsia="Calibri"/>
          <w:lang w:val="lt-LT"/>
        </w:rPr>
        <w:t> </w:t>
      </w:r>
      <w:r w:rsidR="004B6187" w:rsidRPr="009028DA">
        <w:rPr>
          <w:rFonts w:eastAsia="Calibri"/>
          <w:lang w:val="lt-LT"/>
        </w:rPr>
        <w:t>dal</w:t>
      </w:r>
      <w:r w:rsidR="004B44F6" w:rsidRPr="009028DA">
        <w:rPr>
          <w:rFonts w:eastAsia="Calibri"/>
          <w:lang w:val="lt-LT"/>
        </w:rPr>
        <w:t>į</w:t>
      </w:r>
      <w:r w:rsidR="004B6187" w:rsidRPr="009028DA">
        <w:rPr>
          <w:rFonts w:eastAsia="Calibri"/>
          <w:lang w:val="lt-LT"/>
        </w:rPr>
        <w:t xml:space="preserve"> </w:t>
      </w:r>
      <w:r w:rsidR="00C15D8A" w:rsidRPr="009028DA">
        <w:rPr>
          <w:rFonts w:eastAsia="Calibri"/>
          <w:lang w:val="lt-LT"/>
        </w:rPr>
        <w:t xml:space="preserve">(dėl </w:t>
      </w:r>
      <w:r w:rsidR="004B6187" w:rsidRPr="009028DA">
        <w:rPr>
          <w:rFonts w:eastAsia="Calibri"/>
          <w:lang w:val="lt-LT"/>
        </w:rPr>
        <w:t>seksualini</w:t>
      </w:r>
      <w:r w:rsidR="00C15D8A" w:rsidRPr="009028DA">
        <w:rPr>
          <w:rFonts w:eastAsia="Calibri"/>
          <w:lang w:val="lt-LT"/>
        </w:rPr>
        <w:t>o</w:t>
      </w:r>
      <w:r w:rsidR="004B6187" w:rsidRPr="009028DA">
        <w:rPr>
          <w:rFonts w:eastAsia="Calibri"/>
          <w:lang w:val="lt-LT"/>
        </w:rPr>
        <w:t xml:space="preserve"> priekabiavim</w:t>
      </w:r>
      <w:r w:rsidR="00C15D8A" w:rsidRPr="009028DA">
        <w:rPr>
          <w:rFonts w:eastAsia="Calibri"/>
          <w:lang w:val="lt-LT"/>
        </w:rPr>
        <w:t>o</w:t>
      </w:r>
      <w:r w:rsidR="004B6187" w:rsidRPr="009028DA">
        <w:rPr>
          <w:rFonts w:eastAsia="Calibri"/>
          <w:lang w:val="lt-LT"/>
        </w:rPr>
        <w:t xml:space="preserve"> prie </w:t>
      </w:r>
      <w:bookmarkStart w:id="12" w:name="Buk_188"/>
      <w:r w:rsidR="00664B0A" w:rsidRPr="009028DA">
        <w:rPr>
          <w:rFonts w:eastAsia="Calibri"/>
          <w:lang w:val="lt-LT"/>
        </w:rPr>
        <w:t>K. K.</w:t>
      </w:r>
      <w:bookmarkEnd w:id="12"/>
      <w:r w:rsidR="004B6187" w:rsidRPr="009028DA">
        <w:rPr>
          <w:rFonts w:eastAsia="Calibri"/>
          <w:lang w:val="lt-LT"/>
        </w:rPr>
        <w:t>) ir 255</w:t>
      </w:r>
      <w:r w:rsidRPr="009028DA">
        <w:rPr>
          <w:rFonts w:eastAsia="Calibri"/>
          <w:lang w:val="lt-LT"/>
        </w:rPr>
        <w:t> </w:t>
      </w:r>
      <w:r w:rsidR="004B6187" w:rsidRPr="009028DA">
        <w:rPr>
          <w:rFonts w:eastAsia="Calibri"/>
          <w:lang w:val="lt-LT"/>
        </w:rPr>
        <w:t>straipsnio 1</w:t>
      </w:r>
      <w:r w:rsidR="00E46A39" w:rsidRPr="009028DA">
        <w:rPr>
          <w:rFonts w:eastAsia="Calibri"/>
          <w:lang w:val="lt-LT"/>
        </w:rPr>
        <w:t> </w:t>
      </w:r>
      <w:r w:rsidR="004B6187" w:rsidRPr="009028DA">
        <w:rPr>
          <w:rFonts w:eastAsia="Calibri"/>
          <w:lang w:val="lt-LT"/>
        </w:rPr>
        <w:t>dal</w:t>
      </w:r>
      <w:r w:rsidR="004B44F6" w:rsidRPr="009028DA">
        <w:rPr>
          <w:rFonts w:eastAsia="Calibri"/>
          <w:lang w:val="lt-LT"/>
        </w:rPr>
        <w:t>į</w:t>
      </w:r>
      <w:r w:rsidR="004B6187" w:rsidRPr="009028DA">
        <w:rPr>
          <w:rFonts w:eastAsia="Calibri"/>
          <w:lang w:val="lt-LT"/>
        </w:rPr>
        <w:t xml:space="preserve">, ir </w:t>
      </w:r>
      <w:r w:rsidR="00BE06F8" w:rsidRPr="009028DA">
        <w:rPr>
          <w:rFonts w:eastAsia="Calibri"/>
          <w:lang w:val="lt-LT"/>
        </w:rPr>
        <w:t xml:space="preserve">dėl šios dalies </w:t>
      </w:r>
      <w:r w:rsidR="004B6187" w:rsidRPr="009028DA">
        <w:rPr>
          <w:rFonts w:eastAsia="Calibri"/>
          <w:lang w:val="lt-LT"/>
        </w:rPr>
        <w:t>priimt</w:t>
      </w:r>
      <w:r w:rsidR="00640131" w:rsidRPr="009028DA">
        <w:rPr>
          <w:rFonts w:eastAsia="Calibri"/>
          <w:lang w:val="lt-LT"/>
        </w:rPr>
        <w:t>as</w:t>
      </w:r>
      <w:r w:rsidR="004B6187" w:rsidRPr="009028DA">
        <w:rPr>
          <w:rFonts w:eastAsia="Calibri"/>
          <w:lang w:val="lt-LT"/>
        </w:rPr>
        <w:t xml:space="preserve"> </w:t>
      </w:r>
      <w:r w:rsidR="00BE06F8" w:rsidRPr="009028DA">
        <w:rPr>
          <w:rFonts w:eastAsia="Calibri"/>
          <w:lang w:val="lt-LT"/>
        </w:rPr>
        <w:t xml:space="preserve">naujas </w:t>
      </w:r>
      <w:r w:rsidR="004B6187" w:rsidRPr="009028DA">
        <w:rPr>
          <w:rFonts w:eastAsia="Calibri"/>
          <w:lang w:val="lt-LT"/>
        </w:rPr>
        <w:t>nuosprend</w:t>
      </w:r>
      <w:r w:rsidR="00640131" w:rsidRPr="009028DA">
        <w:rPr>
          <w:rFonts w:eastAsia="Calibri"/>
          <w:lang w:val="lt-LT"/>
        </w:rPr>
        <w:t>is</w:t>
      </w:r>
      <w:r w:rsidR="004B6187" w:rsidRPr="009028DA">
        <w:rPr>
          <w:rFonts w:eastAsia="Calibri"/>
          <w:lang w:val="lt-LT"/>
        </w:rPr>
        <w:t>:</w:t>
      </w:r>
      <w:r w:rsidR="00640131" w:rsidRPr="009028DA">
        <w:rPr>
          <w:rFonts w:eastAsia="Calibri"/>
          <w:lang w:val="lt-LT"/>
        </w:rPr>
        <w:t xml:space="preserve"> </w:t>
      </w:r>
      <w:bookmarkStart w:id="13" w:name="Buk_258"/>
      <w:r w:rsidR="00664B0A" w:rsidRPr="009028DA">
        <w:rPr>
          <w:b/>
          <w:bCs/>
          <w:lang w:val="lt-LT"/>
        </w:rPr>
        <w:t xml:space="preserve">K. P. </w:t>
      </w:r>
      <w:bookmarkEnd w:id="13"/>
      <w:r w:rsidR="004B4D3F" w:rsidRPr="009028DA">
        <w:rPr>
          <w:lang w:val="lt-LT"/>
        </w:rPr>
        <w:t xml:space="preserve">pripažintas kaltu ir </w:t>
      </w:r>
      <w:r w:rsidRPr="009028DA">
        <w:rPr>
          <w:lang w:val="lt-LT"/>
        </w:rPr>
        <w:t>nuteistas</w:t>
      </w:r>
      <w:r w:rsidR="00E2613D" w:rsidRPr="009028DA">
        <w:rPr>
          <w:lang w:val="lt-LT"/>
        </w:rPr>
        <w:t xml:space="preserve"> –</w:t>
      </w:r>
      <w:r w:rsidR="004B6187" w:rsidRPr="009028DA">
        <w:rPr>
          <w:lang w:val="lt-LT"/>
        </w:rPr>
        <w:t xml:space="preserve"> pa</w:t>
      </w:r>
      <w:r w:rsidRPr="009028DA">
        <w:rPr>
          <w:lang w:val="lt-LT"/>
        </w:rPr>
        <w:t xml:space="preserve">gal </w:t>
      </w:r>
      <w:r w:rsidR="004B6187" w:rsidRPr="009028DA">
        <w:rPr>
          <w:rFonts w:eastAsia="Calibri"/>
          <w:lang w:val="lt-LT"/>
        </w:rPr>
        <w:t>BK 152 straipsnio 1 dal</w:t>
      </w:r>
      <w:r w:rsidRPr="009028DA">
        <w:rPr>
          <w:rFonts w:eastAsia="Calibri"/>
          <w:lang w:val="lt-LT"/>
        </w:rPr>
        <w:t>į</w:t>
      </w:r>
      <w:r w:rsidR="004B6187" w:rsidRPr="009028DA">
        <w:rPr>
          <w:rFonts w:eastAsia="Calibri"/>
          <w:lang w:val="lt-LT"/>
        </w:rPr>
        <w:t xml:space="preserve"> </w:t>
      </w:r>
      <w:r w:rsidRPr="009028DA">
        <w:rPr>
          <w:rFonts w:eastAsia="Calibri"/>
          <w:lang w:val="lt-LT"/>
        </w:rPr>
        <w:t>(s</w:t>
      </w:r>
      <w:r w:rsidR="004B6187" w:rsidRPr="009028DA">
        <w:rPr>
          <w:rFonts w:eastAsia="Calibri"/>
          <w:lang w:val="lt-LT"/>
        </w:rPr>
        <w:t xml:space="preserve">eksualinis priekabiavimas prie </w:t>
      </w:r>
      <w:bookmarkStart w:id="14" w:name="Buk_189"/>
      <w:r w:rsidR="00664B0A" w:rsidRPr="009028DA">
        <w:rPr>
          <w:rFonts w:eastAsia="Calibri"/>
          <w:lang w:val="lt-LT"/>
        </w:rPr>
        <w:t>K. K.</w:t>
      </w:r>
      <w:bookmarkEnd w:id="14"/>
      <w:r w:rsidR="004B6187" w:rsidRPr="009028DA">
        <w:rPr>
          <w:rFonts w:eastAsia="Calibri"/>
          <w:lang w:val="lt-LT"/>
        </w:rPr>
        <w:t xml:space="preserve">) </w:t>
      </w:r>
      <w:r w:rsidR="00BE06F8" w:rsidRPr="009028DA">
        <w:rPr>
          <w:rFonts w:eastAsia="Calibri"/>
          <w:lang w:val="lt-LT"/>
        </w:rPr>
        <w:t xml:space="preserve">– </w:t>
      </w:r>
      <w:r w:rsidR="004B6187" w:rsidRPr="009028DA">
        <w:rPr>
          <w:lang w:val="lt-LT"/>
        </w:rPr>
        <w:t xml:space="preserve">40 MGL (1506,40 </w:t>
      </w:r>
      <w:r w:rsidR="00E2613D" w:rsidRPr="009028DA">
        <w:rPr>
          <w:lang w:val="lt-LT"/>
        </w:rPr>
        <w:t>Eur</w:t>
      </w:r>
      <w:r w:rsidR="004B6187" w:rsidRPr="009028DA">
        <w:rPr>
          <w:lang w:val="lt-LT"/>
        </w:rPr>
        <w:t>) dydžio baud</w:t>
      </w:r>
      <w:r w:rsidR="00640131" w:rsidRPr="009028DA">
        <w:rPr>
          <w:lang w:val="lt-LT"/>
        </w:rPr>
        <w:t xml:space="preserve">a; </w:t>
      </w:r>
      <w:r w:rsidRPr="009028DA">
        <w:rPr>
          <w:lang w:val="lt-LT"/>
        </w:rPr>
        <w:t>pagal</w:t>
      </w:r>
      <w:r w:rsidR="004B6187" w:rsidRPr="009028DA">
        <w:rPr>
          <w:lang w:val="lt-LT"/>
        </w:rPr>
        <w:t xml:space="preserve"> </w:t>
      </w:r>
      <w:r w:rsidR="004B6187" w:rsidRPr="009028DA">
        <w:rPr>
          <w:rFonts w:eastAsia="Calibri"/>
          <w:lang w:val="lt-LT"/>
        </w:rPr>
        <w:t>BK 255</w:t>
      </w:r>
      <w:r w:rsidRPr="009028DA">
        <w:rPr>
          <w:rFonts w:eastAsia="Calibri"/>
          <w:lang w:val="lt-LT"/>
        </w:rPr>
        <w:t> </w:t>
      </w:r>
      <w:r w:rsidR="004B6187" w:rsidRPr="009028DA">
        <w:rPr>
          <w:rFonts w:eastAsia="Calibri"/>
          <w:lang w:val="lt-LT"/>
        </w:rPr>
        <w:t>straipsnio 1 dal</w:t>
      </w:r>
      <w:r w:rsidRPr="009028DA">
        <w:rPr>
          <w:rFonts w:eastAsia="Calibri"/>
          <w:lang w:val="lt-LT"/>
        </w:rPr>
        <w:t xml:space="preserve">į </w:t>
      </w:r>
      <w:r w:rsidR="00BE06F8" w:rsidRPr="009028DA">
        <w:rPr>
          <w:rFonts w:eastAsia="Calibri"/>
          <w:lang w:val="lt-LT"/>
        </w:rPr>
        <w:t xml:space="preserve">– </w:t>
      </w:r>
      <w:r w:rsidR="004B6187" w:rsidRPr="009028DA">
        <w:rPr>
          <w:lang w:val="lt-LT"/>
        </w:rPr>
        <w:t xml:space="preserve">20 MGL (753,20 </w:t>
      </w:r>
      <w:r w:rsidR="00E2613D" w:rsidRPr="009028DA">
        <w:rPr>
          <w:lang w:val="lt-LT"/>
        </w:rPr>
        <w:t>Eur</w:t>
      </w:r>
      <w:r w:rsidR="004B6187" w:rsidRPr="009028DA">
        <w:rPr>
          <w:lang w:val="lt-LT"/>
        </w:rPr>
        <w:t>) dydžio baud</w:t>
      </w:r>
      <w:r w:rsidR="00640131" w:rsidRPr="009028DA">
        <w:rPr>
          <w:lang w:val="lt-LT"/>
        </w:rPr>
        <w:t xml:space="preserve">a. </w:t>
      </w:r>
      <w:r w:rsidR="004B6187" w:rsidRPr="009028DA">
        <w:rPr>
          <w:lang w:val="lt-LT"/>
        </w:rPr>
        <w:t>Vadovaujantis BK 63</w:t>
      </w:r>
      <w:r w:rsidR="00BE06F8" w:rsidRPr="009028DA">
        <w:rPr>
          <w:lang w:val="lt-LT"/>
        </w:rPr>
        <w:t> </w:t>
      </w:r>
      <w:r w:rsidR="004B6187" w:rsidRPr="009028DA">
        <w:rPr>
          <w:lang w:val="lt-LT"/>
        </w:rPr>
        <w:t>straipsnio</w:t>
      </w:r>
      <w:r w:rsidR="00BE06F8" w:rsidRPr="009028DA">
        <w:rPr>
          <w:lang w:val="lt-LT"/>
        </w:rPr>
        <w:t> </w:t>
      </w:r>
      <w:r w:rsidR="004B6187" w:rsidRPr="009028DA">
        <w:rPr>
          <w:lang w:val="lt-LT"/>
        </w:rPr>
        <w:t>1,</w:t>
      </w:r>
      <w:r w:rsidR="00BE06F8" w:rsidRPr="009028DA">
        <w:rPr>
          <w:lang w:val="lt-LT"/>
        </w:rPr>
        <w:t> </w:t>
      </w:r>
      <w:r w:rsidR="004B6187" w:rsidRPr="009028DA">
        <w:rPr>
          <w:lang w:val="lt-LT"/>
        </w:rPr>
        <w:t xml:space="preserve">4 dalimis, </w:t>
      </w:r>
      <w:r w:rsidR="004B6187" w:rsidRPr="009028DA">
        <w:rPr>
          <w:rFonts w:eastAsia="Calibri"/>
          <w:lang w:val="lt-LT"/>
        </w:rPr>
        <w:t>paskirt</w:t>
      </w:r>
      <w:r w:rsidR="00640131" w:rsidRPr="009028DA">
        <w:rPr>
          <w:rFonts w:eastAsia="Calibri"/>
          <w:lang w:val="lt-LT"/>
        </w:rPr>
        <w:t>o</w:t>
      </w:r>
      <w:r w:rsidR="004B6187" w:rsidRPr="009028DA">
        <w:rPr>
          <w:rFonts w:eastAsia="Calibri"/>
          <w:lang w:val="lt-LT"/>
        </w:rPr>
        <w:t>s bausm</w:t>
      </w:r>
      <w:r w:rsidR="00640131" w:rsidRPr="009028DA">
        <w:rPr>
          <w:rFonts w:eastAsia="Calibri"/>
          <w:lang w:val="lt-LT"/>
        </w:rPr>
        <w:t>ė</w:t>
      </w:r>
      <w:r w:rsidR="004B6187" w:rsidRPr="009028DA">
        <w:rPr>
          <w:rFonts w:eastAsia="Calibri"/>
          <w:lang w:val="lt-LT"/>
        </w:rPr>
        <w:t>s subendrint</w:t>
      </w:r>
      <w:r w:rsidR="00640131" w:rsidRPr="009028DA">
        <w:rPr>
          <w:rFonts w:eastAsia="Calibri"/>
          <w:lang w:val="lt-LT"/>
        </w:rPr>
        <w:t>os</w:t>
      </w:r>
      <w:r w:rsidR="004B44F6" w:rsidRPr="009028DA">
        <w:rPr>
          <w:rFonts w:eastAsia="Calibri"/>
          <w:lang w:val="lt-LT"/>
        </w:rPr>
        <w:t>,</w:t>
      </w:r>
      <w:r w:rsidR="004B6187" w:rsidRPr="009028DA">
        <w:rPr>
          <w:rFonts w:eastAsia="Calibri"/>
          <w:lang w:val="lt-LT"/>
        </w:rPr>
        <w:t xml:space="preserve"> iš dalies jas sudedant</w:t>
      </w:r>
      <w:r w:rsidRPr="009028DA">
        <w:rPr>
          <w:rFonts w:eastAsia="Calibri"/>
          <w:lang w:val="lt-LT"/>
        </w:rPr>
        <w:t>,</w:t>
      </w:r>
      <w:r w:rsidR="004B6187" w:rsidRPr="009028DA">
        <w:rPr>
          <w:rFonts w:eastAsia="Calibri"/>
          <w:lang w:val="lt-LT"/>
        </w:rPr>
        <w:t xml:space="preserve"> ir </w:t>
      </w:r>
      <w:bookmarkStart w:id="15" w:name="Buk_394"/>
      <w:r w:rsidR="00664B0A" w:rsidRPr="009028DA">
        <w:rPr>
          <w:rFonts w:eastAsia="Calibri"/>
          <w:lang w:val="lt-LT"/>
        </w:rPr>
        <w:t xml:space="preserve">K. P. </w:t>
      </w:r>
      <w:bookmarkEnd w:id="15"/>
      <w:r w:rsidR="004B6187" w:rsidRPr="009028DA">
        <w:rPr>
          <w:rFonts w:eastAsia="Calibri"/>
          <w:lang w:val="lt-LT"/>
        </w:rPr>
        <w:t>paskirt</w:t>
      </w:r>
      <w:r w:rsidR="00640131" w:rsidRPr="009028DA">
        <w:rPr>
          <w:rFonts w:eastAsia="Calibri"/>
          <w:lang w:val="lt-LT"/>
        </w:rPr>
        <w:t>a</w:t>
      </w:r>
      <w:r w:rsidR="004B6187" w:rsidRPr="009028DA">
        <w:rPr>
          <w:rFonts w:eastAsia="Calibri"/>
          <w:lang w:val="lt-LT"/>
        </w:rPr>
        <w:t xml:space="preserve"> galutin</w:t>
      </w:r>
      <w:r w:rsidR="00640131" w:rsidRPr="009028DA">
        <w:rPr>
          <w:rFonts w:eastAsia="Calibri"/>
          <w:lang w:val="lt-LT"/>
        </w:rPr>
        <w:t>ė</w:t>
      </w:r>
      <w:r w:rsidR="004B6187" w:rsidRPr="009028DA">
        <w:rPr>
          <w:rFonts w:eastAsia="Calibri"/>
          <w:lang w:val="lt-LT"/>
        </w:rPr>
        <w:t xml:space="preserve"> subendrint</w:t>
      </w:r>
      <w:r w:rsidR="00640131" w:rsidRPr="009028DA">
        <w:rPr>
          <w:rFonts w:eastAsia="Calibri"/>
          <w:lang w:val="lt-LT"/>
        </w:rPr>
        <w:t>a</w:t>
      </w:r>
      <w:r w:rsidR="004B6187" w:rsidRPr="009028DA">
        <w:rPr>
          <w:rFonts w:eastAsia="Calibri"/>
          <w:lang w:val="lt-LT"/>
        </w:rPr>
        <w:t xml:space="preserve"> bausm</w:t>
      </w:r>
      <w:r w:rsidR="00640131" w:rsidRPr="009028DA">
        <w:rPr>
          <w:rFonts w:eastAsia="Calibri"/>
          <w:lang w:val="lt-LT"/>
        </w:rPr>
        <w:t>ė</w:t>
      </w:r>
      <w:r w:rsidR="004B6187" w:rsidRPr="009028DA">
        <w:rPr>
          <w:rFonts w:eastAsia="Calibri"/>
          <w:lang w:val="lt-LT"/>
        </w:rPr>
        <w:t xml:space="preserve"> </w:t>
      </w:r>
      <w:r w:rsidR="004B6187" w:rsidRPr="009028DA">
        <w:rPr>
          <w:lang w:val="lt-LT"/>
        </w:rPr>
        <w:t xml:space="preserve">– 50 MGL (1883 </w:t>
      </w:r>
      <w:r w:rsidR="00E2613D" w:rsidRPr="009028DA">
        <w:rPr>
          <w:lang w:val="lt-LT"/>
        </w:rPr>
        <w:t>Eur</w:t>
      </w:r>
      <w:r w:rsidR="004B6187" w:rsidRPr="009028DA">
        <w:rPr>
          <w:lang w:val="lt-LT"/>
        </w:rPr>
        <w:t>) dydžio baud</w:t>
      </w:r>
      <w:r w:rsidR="00640131" w:rsidRPr="009028DA">
        <w:rPr>
          <w:lang w:val="lt-LT"/>
        </w:rPr>
        <w:t>a</w:t>
      </w:r>
      <w:r w:rsidR="004B6187" w:rsidRPr="009028DA">
        <w:rPr>
          <w:lang w:val="lt-LT"/>
        </w:rPr>
        <w:t>.</w:t>
      </w:r>
      <w:r w:rsidR="00640131" w:rsidRPr="009028DA">
        <w:rPr>
          <w:lang w:val="lt-LT"/>
        </w:rPr>
        <w:t xml:space="preserve"> </w:t>
      </w:r>
      <w:r w:rsidR="004B6187" w:rsidRPr="009028DA">
        <w:rPr>
          <w:lang w:val="lt-LT" w:eastAsia="lt-LT"/>
        </w:rPr>
        <w:t xml:space="preserve">Nukentėjusiosios </w:t>
      </w:r>
      <w:bookmarkStart w:id="16" w:name="Buk_190"/>
      <w:r w:rsidR="00664B0A" w:rsidRPr="009028DA">
        <w:rPr>
          <w:lang w:val="lt-LT" w:eastAsia="lt-LT"/>
        </w:rPr>
        <w:t xml:space="preserve">K. K. </w:t>
      </w:r>
      <w:bookmarkEnd w:id="16"/>
      <w:r w:rsidR="004B6187" w:rsidRPr="009028DA">
        <w:rPr>
          <w:lang w:val="lt-LT"/>
        </w:rPr>
        <w:t>civilin</w:t>
      </w:r>
      <w:r w:rsidR="00640131" w:rsidRPr="009028DA">
        <w:rPr>
          <w:lang w:val="lt-LT"/>
        </w:rPr>
        <w:t>is</w:t>
      </w:r>
      <w:r w:rsidR="004B6187" w:rsidRPr="009028DA">
        <w:rPr>
          <w:lang w:val="lt-LT"/>
        </w:rPr>
        <w:t xml:space="preserve"> ieškin</w:t>
      </w:r>
      <w:r w:rsidR="00640131" w:rsidRPr="009028DA">
        <w:rPr>
          <w:lang w:val="lt-LT"/>
        </w:rPr>
        <w:t>ys</w:t>
      </w:r>
      <w:r w:rsidR="004B6187" w:rsidRPr="009028DA">
        <w:rPr>
          <w:lang w:val="lt-LT"/>
        </w:rPr>
        <w:t xml:space="preserve"> tenkint</w:t>
      </w:r>
      <w:r w:rsidR="00640131" w:rsidRPr="009028DA">
        <w:rPr>
          <w:lang w:val="lt-LT"/>
        </w:rPr>
        <w:t>as</w:t>
      </w:r>
      <w:r w:rsidR="004B6187" w:rsidRPr="009028DA">
        <w:rPr>
          <w:lang w:val="lt-LT"/>
        </w:rPr>
        <w:t xml:space="preserve"> iš dalies</w:t>
      </w:r>
      <w:r w:rsidR="00E2613D" w:rsidRPr="009028DA">
        <w:rPr>
          <w:lang w:val="lt-LT"/>
        </w:rPr>
        <w:t xml:space="preserve"> –</w:t>
      </w:r>
      <w:r w:rsidRPr="009028DA">
        <w:rPr>
          <w:lang w:val="lt-LT"/>
        </w:rPr>
        <w:t xml:space="preserve"> </w:t>
      </w:r>
      <w:r w:rsidR="004B6187" w:rsidRPr="009028DA">
        <w:rPr>
          <w:lang w:val="lt-LT"/>
        </w:rPr>
        <w:t xml:space="preserve">iš </w:t>
      </w:r>
      <w:bookmarkStart w:id="17" w:name="Buk_312"/>
      <w:r w:rsidR="00664B0A" w:rsidRPr="009028DA">
        <w:rPr>
          <w:lang w:val="lt-LT"/>
        </w:rPr>
        <w:t xml:space="preserve">K. P. </w:t>
      </w:r>
      <w:bookmarkEnd w:id="17"/>
      <w:r w:rsidR="004B6187" w:rsidRPr="009028DA">
        <w:rPr>
          <w:lang w:val="lt-LT"/>
        </w:rPr>
        <w:t>nukentėjusi</w:t>
      </w:r>
      <w:r w:rsidR="00640131" w:rsidRPr="009028DA">
        <w:rPr>
          <w:lang w:val="lt-LT"/>
        </w:rPr>
        <w:t xml:space="preserve">ajai </w:t>
      </w:r>
      <w:bookmarkStart w:id="18" w:name="Buk_162"/>
      <w:r w:rsidR="00664B0A" w:rsidRPr="009028DA">
        <w:rPr>
          <w:lang w:val="lt-LT" w:eastAsia="lt-LT"/>
        </w:rPr>
        <w:t xml:space="preserve">K. K. </w:t>
      </w:r>
      <w:bookmarkEnd w:id="18"/>
      <w:r w:rsidR="004B6187" w:rsidRPr="009028DA">
        <w:rPr>
          <w:lang w:val="lt-LT"/>
        </w:rPr>
        <w:t>priteist</w:t>
      </w:r>
      <w:r w:rsidR="00640131" w:rsidRPr="009028DA">
        <w:rPr>
          <w:lang w:val="lt-LT"/>
        </w:rPr>
        <w:t>a</w:t>
      </w:r>
      <w:r w:rsidR="004B6187" w:rsidRPr="009028DA">
        <w:rPr>
          <w:lang w:val="lt-LT"/>
        </w:rPr>
        <w:t xml:space="preserve"> 1500 </w:t>
      </w:r>
      <w:r w:rsidR="00E2613D" w:rsidRPr="009028DA">
        <w:rPr>
          <w:lang w:val="lt-LT"/>
        </w:rPr>
        <w:t xml:space="preserve">Eur </w:t>
      </w:r>
      <w:r w:rsidR="004B6187" w:rsidRPr="009028DA">
        <w:rPr>
          <w:lang w:val="lt-LT"/>
        </w:rPr>
        <w:t>ne</w:t>
      </w:r>
      <w:r w:rsidR="004B6187" w:rsidRPr="009028DA">
        <w:rPr>
          <w:color w:val="000000"/>
          <w:shd w:val="clear" w:color="auto" w:fill="FFFFFF"/>
          <w:lang w:val="lt-LT"/>
        </w:rPr>
        <w:t>turtinei žalai atlyginti</w:t>
      </w:r>
      <w:r w:rsidR="004B6187" w:rsidRPr="009028DA">
        <w:rPr>
          <w:color w:val="000000"/>
          <w:lang w:val="lt-LT"/>
        </w:rPr>
        <w:t>.</w:t>
      </w:r>
      <w:r w:rsidR="00640131" w:rsidRPr="009028DA">
        <w:rPr>
          <w:lang w:val="lt-LT"/>
        </w:rPr>
        <w:t xml:space="preserve"> </w:t>
      </w:r>
      <w:r w:rsidR="006F13ED" w:rsidRPr="009028DA">
        <w:rPr>
          <w:lang w:val="lt-LT"/>
        </w:rPr>
        <w:t xml:space="preserve">Kita nuosprendžio dalis palikta nepakeista. </w:t>
      </w:r>
    </w:p>
    <w:p w:rsidR="00FE2A07" w:rsidRPr="009028DA" w:rsidRDefault="00FE2A07" w:rsidP="00B823A2">
      <w:pPr>
        <w:spacing w:after="0"/>
        <w:ind w:left="0" w:firstLine="720"/>
        <w:rPr>
          <w:lang w:val="lt-LT"/>
        </w:rPr>
      </w:pPr>
    </w:p>
    <w:p w:rsidR="00190590" w:rsidRPr="009028DA" w:rsidRDefault="00190590" w:rsidP="00B823A2">
      <w:pPr>
        <w:spacing w:after="0"/>
        <w:ind w:left="0" w:firstLine="720"/>
        <w:rPr>
          <w:b/>
          <w:bCs/>
          <w:lang w:val="lt-LT"/>
        </w:rPr>
      </w:pPr>
      <w:r w:rsidRPr="009028DA">
        <w:rPr>
          <w:lang w:val="lt-LT"/>
        </w:rPr>
        <w:lastRenderedPageBreak/>
        <w:t xml:space="preserve">Teisėjų kolegija, išklausiusi </w:t>
      </w:r>
      <w:r w:rsidR="00F270AC" w:rsidRPr="009028DA">
        <w:rPr>
          <w:lang w:val="lt-LT"/>
        </w:rPr>
        <w:t xml:space="preserve">prokurorės, </w:t>
      </w:r>
      <w:r w:rsidR="0023532D" w:rsidRPr="009028DA">
        <w:rPr>
          <w:lang w:val="lt-LT"/>
        </w:rPr>
        <w:t xml:space="preserve">prašiusios tenkinti prokuroro ir </w:t>
      </w:r>
      <w:r w:rsidR="00FF5D4F" w:rsidRPr="009028DA">
        <w:rPr>
          <w:lang w:val="lt-LT"/>
        </w:rPr>
        <w:t xml:space="preserve">visų </w:t>
      </w:r>
      <w:r w:rsidR="0023532D" w:rsidRPr="009028DA">
        <w:rPr>
          <w:lang w:val="lt-LT"/>
        </w:rPr>
        <w:t>nukentėjusiųjų kasacinius skundus ir atmesti nuteistojo kasacinį skundą</w:t>
      </w:r>
      <w:r w:rsidR="001003F6" w:rsidRPr="009028DA">
        <w:rPr>
          <w:lang w:val="lt-LT"/>
        </w:rPr>
        <w:t>,</w:t>
      </w:r>
      <w:r w:rsidR="0023532D" w:rsidRPr="009028DA">
        <w:rPr>
          <w:lang w:val="lt-LT"/>
        </w:rPr>
        <w:t xml:space="preserve"> </w:t>
      </w:r>
      <w:r w:rsidR="00F36EF5" w:rsidRPr="009028DA">
        <w:rPr>
          <w:lang w:val="lt-LT"/>
        </w:rPr>
        <w:t xml:space="preserve">nukentėjusiųjų </w:t>
      </w:r>
      <w:bookmarkStart w:id="19" w:name="Buk_443"/>
      <w:r w:rsidR="00664B0A" w:rsidRPr="009028DA">
        <w:rPr>
          <w:lang w:val="lt-LT"/>
        </w:rPr>
        <w:t xml:space="preserve">R. B. </w:t>
      </w:r>
      <w:bookmarkEnd w:id="19"/>
      <w:r w:rsidR="005A2D96" w:rsidRPr="009028DA">
        <w:rPr>
          <w:lang w:val="lt-LT"/>
        </w:rPr>
        <w:t>ir</w:t>
      </w:r>
      <w:r w:rsidR="00034860" w:rsidRPr="009028DA">
        <w:rPr>
          <w:lang w:val="lt-LT"/>
        </w:rPr>
        <w:t xml:space="preserve"> </w:t>
      </w:r>
      <w:bookmarkStart w:id="20" w:name="Buk_129"/>
      <w:r w:rsidR="00664B0A" w:rsidRPr="009028DA">
        <w:rPr>
          <w:lang w:val="lt-LT"/>
        </w:rPr>
        <w:t xml:space="preserve">K. J. </w:t>
      </w:r>
      <w:bookmarkEnd w:id="20"/>
      <w:r w:rsidR="00F36EF5" w:rsidRPr="009028DA">
        <w:rPr>
          <w:lang w:val="lt-LT"/>
        </w:rPr>
        <w:t xml:space="preserve">atstovo, </w:t>
      </w:r>
      <w:r w:rsidR="0023532D" w:rsidRPr="009028DA">
        <w:rPr>
          <w:lang w:val="lt-LT"/>
        </w:rPr>
        <w:t xml:space="preserve">prašiusio tenkinti nukentėjusiųjų </w:t>
      </w:r>
      <w:r w:rsidR="00C9781A" w:rsidRPr="009028DA">
        <w:rPr>
          <w:lang w:val="lt-LT"/>
        </w:rPr>
        <w:t>bei</w:t>
      </w:r>
      <w:r w:rsidR="0023532D" w:rsidRPr="009028DA">
        <w:rPr>
          <w:lang w:val="lt-LT"/>
        </w:rPr>
        <w:t xml:space="preserve"> prokuroro kasacinius skundus ir atmesti nuteistojo kasacinį skundą</w:t>
      </w:r>
      <w:r w:rsidR="002A1634" w:rsidRPr="009028DA">
        <w:rPr>
          <w:lang w:val="lt-LT"/>
        </w:rPr>
        <w:t>,</w:t>
      </w:r>
      <w:r w:rsidR="0023532D" w:rsidRPr="009028DA">
        <w:rPr>
          <w:lang w:val="lt-LT"/>
        </w:rPr>
        <w:t xml:space="preserve"> bei </w:t>
      </w:r>
      <w:r w:rsidR="00F270AC" w:rsidRPr="009028DA">
        <w:rPr>
          <w:lang w:val="lt-LT"/>
        </w:rPr>
        <w:t xml:space="preserve">nuteistojo </w:t>
      </w:r>
      <w:bookmarkStart w:id="21" w:name="Buk_313"/>
      <w:r w:rsidR="00664B0A" w:rsidRPr="009028DA">
        <w:rPr>
          <w:lang w:val="lt-LT"/>
        </w:rPr>
        <w:t xml:space="preserve">K. P. </w:t>
      </w:r>
      <w:bookmarkEnd w:id="21"/>
      <w:r w:rsidR="00F270AC" w:rsidRPr="009028DA">
        <w:rPr>
          <w:lang w:val="lt-LT"/>
        </w:rPr>
        <w:t>ir jo gynėjos</w:t>
      </w:r>
      <w:r w:rsidR="0023532D" w:rsidRPr="009028DA">
        <w:rPr>
          <w:lang w:val="lt-LT"/>
        </w:rPr>
        <w:t xml:space="preserve">, prašiusių tenkinti nuteistojo ir atmesti prokuroro ir </w:t>
      </w:r>
      <w:r w:rsidR="00C9781A" w:rsidRPr="009028DA">
        <w:rPr>
          <w:lang w:val="lt-LT"/>
        </w:rPr>
        <w:t xml:space="preserve">visų </w:t>
      </w:r>
      <w:r w:rsidR="0023532D" w:rsidRPr="009028DA">
        <w:rPr>
          <w:lang w:val="lt-LT"/>
        </w:rPr>
        <w:t>nukentėjusiųjų kasacinius skundus</w:t>
      </w:r>
      <w:r w:rsidR="00C578A3" w:rsidRPr="009028DA">
        <w:rPr>
          <w:lang w:val="lt-LT"/>
        </w:rPr>
        <w:t>,</w:t>
      </w:r>
      <w:r w:rsidR="0023532D" w:rsidRPr="009028DA">
        <w:rPr>
          <w:lang w:val="lt-LT"/>
        </w:rPr>
        <w:t xml:space="preserve"> </w:t>
      </w:r>
      <w:r w:rsidRPr="009028DA">
        <w:rPr>
          <w:lang w:val="lt-LT"/>
        </w:rPr>
        <w:t>paaiškinimų,</w:t>
      </w:r>
    </w:p>
    <w:p w:rsidR="00190590" w:rsidRPr="009028DA" w:rsidRDefault="00190590" w:rsidP="00F446D9">
      <w:pPr>
        <w:spacing w:after="0"/>
        <w:ind w:left="0"/>
        <w:rPr>
          <w:b/>
          <w:bCs/>
          <w:lang w:val="lt-LT"/>
        </w:rPr>
      </w:pPr>
    </w:p>
    <w:p w:rsidR="00190590" w:rsidRPr="009028DA" w:rsidRDefault="00190590" w:rsidP="006D6FFB">
      <w:pPr>
        <w:ind w:left="0" w:firstLine="0"/>
        <w:rPr>
          <w:lang w:val="lt-LT"/>
        </w:rPr>
      </w:pPr>
      <w:r w:rsidRPr="009028DA">
        <w:rPr>
          <w:lang w:val="lt-LT"/>
        </w:rPr>
        <w:t>n u s t a t ė :</w:t>
      </w:r>
    </w:p>
    <w:p w:rsidR="00190590" w:rsidRPr="009028DA" w:rsidRDefault="00190590" w:rsidP="008C3D7A">
      <w:pPr>
        <w:ind w:left="0"/>
        <w:rPr>
          <w:lang w:val="lt-LT"/>
        </w:rPr>
      </w:pPr>
    </w:p>
    <w:p w:rsidR="00C12E9E" w:rsidRPr="009028DA" w:rsidRDefault="00190590" w:rsidP="008C3D7A">
      <w:pPr>
        <w:pStyle w:val="Pagrindinistekstas"/>
        <w:ind w:left="0"/>
        <w:jc w:val="center"/>
      </w:pPr>
      <w:r w:rsidRPr="009028DA">
        <w:t xml:space="preserve">I. </w:t>
      </w:r>
      <w:r w:rsidR="006C725B" w:rsidRPr="009028DA">
        <w:t>Bylos</w:t>
      </w:r>
      <w:r w:rsidR="00C12E9E" w:rsidRPr="009028DA">
        <w:t xml:space="preserve"> </w:t>
      </w:r>
      <w:r w:rsidR="00370050" w:rsidRPr="009028DA">
        <w:t>esmė</w:t>
      </w:r>
      <w:r w:rsidR="00790F08" w:rsidRPr="009028DA">
        <w:t xml:space="preserve"> </w:t>
      </w:r>
    </w:p>
    <w:p w:rsidR="00DD341C" w:rsidRPr="009028DA" w:rsidRDefault="00DD341C" w:rsidP="008C3D7A">
      <w:pPr>
        <w:ind w:left="0" w:firstLine="720"/>
        <w:rPr>
          <w:lang w:val="lt-LT"/>
        </w:rPr>
      </w:pPr>
      <w:bookmarkStart w:id="22" w:name="Buk_35"/>
    </w:p>
    <w:p w:rsidR="00EE2C48" w:rsidRPr="009028DA" w:rsidRDefault="008407E8" w:rsidP="00D72226">
      <w:pPr>
        <w:pStyle w:val="Sraopastraipa"/>
        <w:numPr>
          <w:ilvl w:val="0"/>
          <w:numId w:val="15"/>
        </w:numPr>
        <w:ind w:left="357" w:hanging="357"/>
        <w:contextualSpacing w:val="0"/>
        <w:rPr>
          <w:lang w:val="lt-LT"/>
        </w:rPr>
      </w:pPr>
      <w:r w:rsidRPr="009028DA">
        <w:rPr>
          <w:lang w:val="lt-LT"/>
        </w:rPr>
        <w:t xml:space="preserve">Pirmosios instancijos teismo nuosprendžiu </w:t>
      </w:r>
      <w:bookmarkStart w:id="23" w:name="Buk_259"/>
      <w:r w:rsidR="00664B0A" w:rsidRPr="009028DA">
        <w:rPr>
          <w:lang w:val="lt-LT"/>
        </w:rPr>
        <w:t xml:space="preserve">K. P. </w:t>
      </w:r>
      <w:bookmarkEnd w:id="23"/>
      <w:r w:rsidRPr="009028DA">
        <w:rPr>
          <w:lang w:val="lt-LT"/>
        </w:rPr>
        <w:t xml:space="preserve">buvo </w:t>
      </w:r>
      <w:r w:rsidR="00DD341C" w:rsidRPr="009028DA">
        <w:rPr>
          <w:lang w:val="lt-LT"/>
        </w:rPr>
        <w:t>išteisintas</w:t>
      </w:r>
      <w:r w:rsidR="00EE2C48" w:rsidRPr="009028DA">
        <w:rPr>
          <w:lang w:val="lt-LT"/>
        </w:rPr>
        <w:t>:</w:t>
      </w:r>
    </w:p>
    <w:p w:rsidR="00C819BD" w:rsidRPr="009028DA" w:rsidRDefault="00F4611E" w:rsidP="00C819BD">
      <w:pPr>
        <w:pStyle w:val="Sraopastraipa"/>
        <w:numPr>
          <w:ilvl w:val="1"/>
          <w:numId w:val="15"/>
        </w:numPr>
        <w:contextualSpacing w:val="0"/>
        <w:rPr>
          <w:lang w:val="lt-LT"/>
        </w:rPr>
      </w:pPr>
      <w:r w:rsidRPr="009028DA">
        <w:rPr>
          <w:lang w:val="lt-LT"/>
        </w:rPr>
        <w:t>P</w:t>
      </w:r>
      <w:r w:rsidR="008407E8" w:rsidRPr="009028DA">
        <w:rPr>
          <w:lang w:val="lt-LT"/>
        </w:rPr>
        <w:t xml:space="preserve">agal BK 152 straipsnio 1 dalį </w:t>
      </w:r>
      <w:r w:rsidR="00DD341C" w:rsidRPr="009028DA">
        <w:rPr>
          <w:lang w:val="lt-LT"/>
        </w:rPr>
        <w:t>dėl kaltinimo tuo, kad jis, siekdamas seksualinio bendravimo ir pasitenkinimo, vulgariais ir panašiais veiksmais, pasiūlymais ir užuominomis priekabiavo prie pagal tarnybą priklausomo asmens, būtent:</w:t>
      </w:r>
      <w:r w:rsidR="008407E8" w:rsidRPr="009028DA">
        <w:rPr>
          <w:lang w:val="lt-LT"/>
        </w:rPr>
        <w:t xml:space="preserve"> </w:t>
      </w:r>
      <w:r w:rsidR="00DD341C" w:rsidRPr="009028DA">
        <w:rPr>
          <w:lang w:val="lt-LT"/>
        </w:rPr>
        <w:t xml:space="preserve">jis, būdamas </w:t>
      </w:r>
      <w:r w:rsidR="00BC4BFF" w:rsidRPr="00BC4BFF">
        <w:rPr>
          <w:i/>
          <w:iCs/>
          <w:lang w:val="lt-LT"/>
        </w:rPr>
        <w:t>(duomenys neskelbtini)</w:t>
      </w:r>
      <w:r w:rsidR="00BC4BFF">
        <w:rPr>
          <w:lang w:val="lt-LT"/>
        </w:rPr>
        <w:t xml:space="preserve"> </w:t>
      </w:r>
      <w:r w:rsidR="00DD341C" w:rsidRPr="009028DA">
        <w:rPr>
          <w:lang w:val="lt-LT"/>
        </w:rPr>
        <w:t>kadencijos Lietuvos Respublikos Seimo narys, turėdamas tyčią seksualiai bendrauti ir pasitenkinti, nuo 2017</w:t>
      </w:r>
      <w:r w:rsidR="006368F0" w:rsidRPr="009028DA">
        <w:rPr>
          <w:lang w:val="lt-LT"/>
        </w:rPr>
        <w:t xml:space="preserve"> m. sausio </w:t>
      </w:r>
      <w:r w:rsidR="00DD341C" w:rsidRPr="009028DA">
        <w:rPr>
          <w:lang w:val="lt-LT"/>
        </w:rPr>
        <w:t xml:space="preserve">9 </w:t>
      </w:r>
      <w:r w:rsidR="006368F0" w:rsidRPr="009028DA">
        <w:rPr>
          <w:lang w:val="lt-LT"/>
        </w:rPr>
        <w:t xml:space="preserve">d. </w:t>
      </w:r>
      <w:r w:rsidR="00DD341C" w:rsidRPr="009028DA">
        <w:rPr>
          <w:lang w:val="lt-LT"/>
        </w:rPr>
        <w:t>iki 2017</w:t>
      </w:r>
      <w:r w:rsidR="006368F0" w:rsidRPr="009028DA">
        <w:rPr>
          <w:lang w:val="lt-LT"/>
        </w:rPr>
        <w:t xml:space="preserve"> m. sausio </w:t>
      </w:r>
      <w:r w:rsidR="00DD341C" w:rsidRPr="009028DA">
        <w:rPr>
          <w:lang w:val="lt-LT"/>
        </w:rPr>
        <w:t>26</w:t>
      </w:r>
      <w:r w:rsidR="006368F0" w:rsidRPr="009028DA">
        <w:rPr>
          <w:lang w:val="lt-LT"/>
        </w:rPr>
        <w:t xml:space="preserve"> d.</w:t>
      </w:r>
      <w:r w:rsidR="00DD341C" w:rsidRPr="009028DA">
        <w:rPr>
          <w:lang w:val="lt-LT"/>
        </w:rPr>
        <w:t xml:space="preserve">, ikiteisminio tyrimo tiksliai nenustatytu laiku, </w:t>
      </w:r>
      <w:r w:rsidR="00FC2DBB" w:rsidRPr="009028DA">
        <w:rPr>
          <w:i/>
          <w:iCs/>
          <w:lang w:val="lt-LT"/>
        </w:rPr>
        <w:t>(duomenys neskelbtini)</w:t>
      </w:r>
      <w:r w:rsidR="00DD341C" w:rsidRPr="009028DA">
        <w:rPr>
          <w:lang w:val="lt-LT"/>
        </w:rPr>
        <w:t xml:space="preserve"> kabinete, pasinaudodamas priklausomumu, pagal tarnybą priklausomam asmeniui, savo padėjėjai-sekretorei – nukentėjusiajai </w:t>
      </w:r>
      <w:bookmarkStart w:id="24" w:name="Buk_163"/>
      <w:r w:rsidR="00664B0A" w:rsidRPr="009028DA">
        <w:rPr>
          <w:lang w:val="lt-LT"/>
        </w:rPr>
        <w:t xml:space="preserve">K. K. </w:t>
      </w:r>
      <w:bookmarkEnd w:id="24"/>
      <w:r w:rsidR="00DD341C" w:rsidRPr="009028DA">
        <w:rPr>
          <w:lang w:val="lt-LT"/>
        </w:rPr>
        <w:t xml:space="preserve">tyčia kūrė ją bauginančią, priešišką, žeminančią bei įžeidžiančią aplinką darbe, demonstravo savo gerą turtinę padėtį, viršenybę bei galią, liepdavo atlikti pagal tarnybą nepriklausančias funkcijas bei pasinaudodamas šia tyčia sukurta aplinka ir nukentėjusiosios padėtimi, siekdamas seksualinio bendravimo ir pasitenkinimo, teikė trikdančius dviprasmiško pobūdžio pasiūlymus nupirkti </w:t>
      </w:r>
      <w:bookmarkStart w:id="25" w:name="Buk_164"/>
      <w:r w:rsidR="00664B0A" w:rsidRPr="009028DA">
        <w:rPr>
          <w:lang w:val="lt-LT"/>
        </w:rPr>
        <w:t xml:space="preserve">K. K. </w:t>
      </w:r>
      <w:bookmarkEnd w:id="25"/>
      <w:r w:rsidR="00DD341C" w:rsidRPr="009028DA">
        <w:rPr>
          <w:lang w:val="lt-LT"/>
        </w:rPr>
        <w:t>drabužių, asmeninių daiktų, naudotis jo automobiliu, mažiausiai tris kartus kvietė į savo gyvenamąsias patalpas kartu pasigaminti valgyti, pavakarieniauti, kartu pažiūrėti film</w:t>
      </w:r>
      <w:r w:rsidR="003460C2" w:rsidRPr="009028DA">
        <w:rPr>
          <w:lang w:val="lt-LT"/>
        </w:rPr>
        <w:t>o</w:t>
      </w:r>
      <w:r w:rsidR="00DD341C" w:rsidRPr="009028DA">
        <w:rPr>
          <w:lang w:val="lt-LT"/>
        </w:rPr>
        <w:t xml:space="preserve">; komentavo </w:t>
      </w:r>
      <w:bookmarkStart w:id="26" w:name="Buk_191"/>
      <w:r w:rsidR="00664B0A" w:rsidRPr="009028DA">
        <w:rPr>
          <w:lang w:val="lt-LT"/>
        </w:rPr>
        <w:t xml:space="preserve">K. K. </w:t>
      </w:r>
      <w:bookmarkEnd w:id="26"/>
      <w:r w:rsidR="00DD341C" w:rsidRPr="009028DA">
        <w:rPr>
          <w:lang w:val="lt-LT"/>
        </w:rPr>
        <w:t>išvaizdą sakydamas</w:t>
      </w:r>
      <w:r w:rsidR="002A1634" w:rsidRPr="009028DA">
        <w:rPr>
          <w:lang w:val="lt-LT"/>
        </w:rPr>
        <w:t>:</w:t>
      </w:r>
      <w:r w:rsidR="00DD341C" w:rsidRPr="009028DA">
        <w:rPr>
          <w:lang w:val="lt-LT"/>
        </w:rPr>
        <w:t xml:space="preserve"> „</w:t>
      </w:r>
      <w:r w:rsidR="002A1634" w:rsidRPr="009028DA">
        <w:rPr>
          <w:lang w:val="lt-LT"/>
        </w:rPr>
        <w:t>O</w:t>
      </w:r>
      <w:r w:rsidR="00DD341C" w:rsidRPr="009028DA">
        <w:rPr>
          <w:lang w:val="lt-LT"/>
        </w:rPr>
        <w:t xml:space="preserve">i, kokia tu šiandien mergaitė su pūstu sijonuku“, aptarinėjo ateidavusių į darbo pokalbį moterų išvaizdą, amžių ir tyčiodavosi iš jų, </w:t>
      </w:r>
      <w:r w:rsidR="002A1634" w:rsidRPr="009028DA">
        <w:rPr>
          <w:lang w:val="lt-LT"/>
        </w:rPr>
        <w:t>kartu</w:t>
      </w:r>
      <w:r w:rsidR="00DD341C" w:rsidRPr="009028DA">
        <w:rPr>
          <w:lang w:val="lt-LT"/>
        </w:rPr>
        <w:t xml:space="preserve"> pabrėždavo, kad </w:t>
      </w:r>
      <w:bookmarkStart w:id="27" w:name="Buk_192"/>
      <w:r w:rsidR="00664B0A" w:rsidRPr="009028DA">
        <w:rPr>
          <w:lang w:val="lt-LT"/>
        </w:rPr>
        <w:t xml:space="preserve">K. K. </w:t>
      </w:r>
      <w:bookmarkEnd w:id="27"/>
      <w:r w:rsidR="00DD341C" w:rsidRPr="009028DA">
        <w:rPr>
          <w:lang w:val="lt-LT"/>
        </w:rPr>
        <w:t xml:space="preserve">yra daili, grakšti, kad jos tokia tiesi nugara, gražiai sėdi, kartą taip pasakęs tyčia perbraukė savo ranka jai per nugarą, iš viršaus žemyn; bendraudamas su </w:t>
      </w:r>
      <w:bookmarkStart w:id="28" w:name="Buk_165"/>
      <w:r w:rsidR="00664B0A" w:rsidRPr="009028DA">
        <w:rPr>
          <w:lang w:val="lt-LT"/>
        </w:rPr>
        <w:t xml:space="preserve">K. K. </w:t>
      </w:r>
      <w:bookmarkEnd w:id="28"/>
      <w:r w:rsidR="00DD341C" w:rsidRPr="009028DA">
        <w:rPr>
          <w:lang w:val="lt-LT"/>
        </w:rPr>
        <w:t xml:space="preserve">keletą kartų tyčia lietė ją per pečius, rankas, nugarą; darbinio pokalbio metu, nukentėjusiajai stovint greta jo, tyčia savo kairės plaštakos išorine dalimi švelniai perbraukė per jos dešinę šlaunį iš viršaus į apačią. Tęsdamas savo nusikalstamus veiksmus, </w:t>
      </w:r>
      <w:bookmarkStart w:id="29" w:name="Buk_166"/>
      <w:r w:rsidR="00664B0A" w:rsidRPr="009028DA">
        <w:rPr>
          <w:lang w:val="lt-LT"/>
        </w:rPr>
        <w:t xml:space="preserve">K. K. </w:t>
      </w:r>
      <w:bookmarkEnd w:id="29"/>
      <w:r w:rsidR="00DD341C" w:rsidRPr="009028DA">
        <w:rPr>
          <w:lang w:val="lt-LT"/>
        </w:rPr>
        <w:t>sakė seksualinio pobūdžio, trikdančius komentarus, komentavo jos išvaizdą, kelis kartus sakė, kad ji „kūda“ ir ją reikia „atšerti“, kartą</w:t>
      </w:r>
      <w:r w:rsidR="002A1634" w:rsidRPr="009028DA">
        <w:rPr>
          <w:lang w:val="lt-LT"/>
        </w:rPr>
        <w:t>,</w:t>
      </w:r>
      <w:r w:rsidR="00DD341C" w:rsidRPr="009028DA">
        <w:rPr>
          <w:lang w:val="lt-LT"/>
        </w:rPr>
        <w:t xml:space="preserve"> įdėmiai ją nužvelgdamas, pašaipiai pasakė</w:t>
      </w:r>
      <w:r w:rsidR="002A1634" w:rsidRPr="009028DA">
        <w:rPr>
          <w:lang w:val="lt-LT"/>
        </w:rPr>
        <w:t>:</w:t>
      </w:r>
      <w:r w:rsidR="00DD341C" w:rsidRPr="009028DA">
        <w:rPr>
          <w:lang w:val="lt-LT"/>
        </w:rPr>
        <w:t xml:space="preserve"> „</w:t>
      </w:r>
      <w:r w:rsidR="002A1634" w:rsidRPr="009028DA">
        <w:rPr>
          <w:lang w:val="lt-LT"/>
        </w:rPr>
        <w:t>K</w:t>
      </w:r>
      <w:r w:rsidR="00DD341C" w:rsidRPr="009028DA">
        <w:rPr>
          <w:lang w:val="lt-LT"/>
        </w:rPr>
        <w:t>okia tu lenta, panaši į ištįsusį paauglį, į tokį, kur pederastams patinka.</w:t>
      </w:r>
      <w:r w:rsidR="002A1634" w:rsidRPr="009028DA">
        <w:rPr>
          <w:lang w:val="lt-LT"/>
        </w:rPr>
        <w:t>“</w:t>
      </w:r>
      <w:r w:rsidR="00DD341C" w:rsidRPr="009028DA">
        <w:rPr>
          <w:lang w:val="lt-LT"/>
        </w:rPr>
        <w:t xml:space="preserve"> Sėdint prie darbo stalų, viena</w:t>
      </w:r>
      <w:r w:rsidRPr="009028DA">
        <w:rPr>
          <w:lang w:val="lt-LT"/>
        </w:rPr>
        <w:t>m</w:t>
      </w:r>
      <w:r w:rsidR="00DD341C" w:rsidRPr="009028DA">
        <w:rPr>
          <w:lang w:val="lt-LT"/>
        </w:rPr>
        <w:t xml:space="preserve"> priešais kitą, </w:t>
      </w:r>
      <w:bookmarkStart w:id="30" w:name="Buk_193"/>
      <w:r w:rsidR="00664B0A" w:rsidRPr="009028DA">
        <w:rPr>
          <w:lang w:val="lt-LT"/>
        </w:rPr>
        <w:t xml:space="preserve">K. K. </w:t>
      </w:r>
      <w:bookmarkEnd w:id="30"/>
      <w:r w:rsidR="00DD341C" w:rsidRPr="009028DA">
        <w:rPr>
          <w:lang w:val="lt-LT"/>
        </w:rPr>
        <w:t>paklausė</w:t>
      </w:r>
      <w:r w:rsidRPr="009028DA">
        <w:rPr>
          <w:lang w:val="lt-LT"/>
        </w:rPr>
        <w:t>:</w:t>
      </w:r>
      <w:r w:rsidR="00DD341C" w:rsidRPr="009028DA">
        <w:rPr>
          <w:lang w:val="lt-LT"/>
        </w:rPr>
        <w:t xml:space="preserve"> </w:t>
      </w:r>
      <w:r w:rsidR="00A01521" w:rsidRPr="009028DA">
        <w:rPr>
          <w:lang w:val="lt-LT"/>
        </w:rPr>
        <w:t>,,</w:t>
      </w:r>
      <w:r w:rsidR="00A01521" w:rsidRPr="009028DA">
        <w:rPr>
          <w:i/>
          <w:iCs/>
          <w:lang w:val="lt-LT"/>
        </w:rPr>
        <w:t>(duomenys neskelbtini)</w:t>
      </w:r>
      <w:r w:rsidR="00DD341C" w:rsidRPr="009028DA">
        <w:rPr>
          <w:lang w:val="lt-LT"/>
        </w:rPr>
        <w:t>“, taip pat pasakė, kad žino, jog jos laukia chirurginė operacija, bet „</w:t>
      </w:r>
      <w:r w:rsidR="00A01521" w:rsidRPr="009028DA">
        <w:rPr>
          <w:i/>
          <w:iCs/>
          <w:lang w:val="lt-LT"/>
        </w:rPr>
        <w:t>(duomenys neskelbtini)</w:t>
      </w:r>
      <w:r w:rsidR="00A01521" w:rsidRPr="009028DA">
        <w:rPr>
          <w:lang w:val="lt-LT"/>
        </w:rPr>
        <w:t>“</w:t>
      </w:r>
      <w:r w:rsidR="00DD341C" w:rsidRPr="009028DA">
        <w:rPr>
          <w:lang w:val="lt-LT"/>
        </w:rPr>
        <w:t xml:space="preserve">, demonstruodamas ant savo rankos, kad kai yra plaukai, oda yra jautresnė, – taip jis vienašališkai </w:t>
      </w:r>
      <w:r w:rsidRPr="009028DA">
        <w:rPr>
          <w:lang w:val="lt-LT"/>
        </w:rPr>
        <w:t xml:space="preserve">plėtojo </w:t>
      </w:r>
      <w:r w:rsidR="00DD341C" w:rsidRPr="009028DA">
        <w:rPr>
          <w:lang w:val="lt-LT"/>
        </w:rPr>
        <w:t>seksualinio pobūdžio, nukentėjusiajai akivaizdžiai nepriimtinas ir nepageidaujamas, ją žeminančias ir įžeidžiančias temas, sukeldamas jai s</w:t>
      </w:r>
      <w:r w:rsidR="005249FD" w:rsidRPr="009028DA">
        <w:rPr>
          <w:lang w:val="lt-LT"/>
        </w:rPr>
        <w:t>tiprią</w:t>
      </w:r>
      <w:r w:rsidR="00DD341C" w:rsidRPr="009028DA">
        <w:rPr>
          <w:lang w:val="lt-LT"/>
        </w:rPr>
        <w:t xml:space="preserve"> emocinę, psichinę įtampą. Taip pat skambindamas telefonu kontroliavo, ką </w:t>
      </w:r>
      <w:bookmarkStart w:id="31" w:name="Buk_194"/>
      <w:r w:rsidR="00664B0A" w:rsidRPr="009028DA">
        <w:rPr>
          <w:lang w:val="lt-LT"/>
        </w:rPr>
        <w:t xml:space="preserve">K. K. </w:t>
      </w:r>
      <w:bookmarkEnd w:id="31"/>
      <w:r w:rsidR="00DD341C" w:rsidRPr="009028DA">
        <w:rPr>
          <w:lang w:val="lt-LT"/>
        </w:rPr>
        <w:t xml:space="preserve">veikia po darbo, priekaištavo sakydamas „kur čia švandalojies“, taip pat nuolat kartojo dviprasmišką frazę, kad juo reikia „tinkamai pasirūpinti“. Šiais nukentėjusiajai nepageidaujamais ir nepriimtinais seksualinio pobūdžio, vulgariais, gašliais ir įžūliais veiksmais, užuominomis ir pasisakymais </w:t>
      </w:r>
      <w:bookmarkStart w:id="32" w:name="Buk_260"/>
      <w:r w:rsidR="00664B0A" w:rsidRPr="009028DA">
        <w:rPr>
          <w:lang w:val="lt-LT"/>
        </w:rPr>
        <w:t xml:space="preserve">K. P. </w:t>
      </w:r>
      <w:bookmarkEnd w:id="32"/>
      <w:r w:rsidR="00DD341C" w:rsidRPr="009028DA">
        <w:rPr>
          <w:lang w:val="lt-LT"/>
        </w:rPr>
        <w:t xml:space="preserve">priekabiavo prie pagal tarnybą priklausomo asmens, siekdamas seksualinio bendravimo ar pasitenkinimo, taip pažeidė asmens seksualinio apsisprendimo laisvę bei pažemino nukentėjusiosios </w:t>
      </w:r>
      <w:bookmarkStart w:id="33" w:name="Buk_195"/>
      <w:r w:rsidR="00664B0A" w:rsidRPr="009028DA">
        <w:rPr>
          <w:lang w:val="lt-LT"/>
        </w:rPr>
        <w:t xml:space="preserve">K. K. </w:t>
      </w:r>
      <w:bookmarkEnd w:id="33"/>
      <w:r w:rsidR="00DD341C" w:rsidRPr="009028DA">
        <w:rPr>
          <w:lang w:val="lt-LT"/>
        </w:rPr>
        <w:t>garbę ir orumą</w:t>
      </w:r>
      <w:r w:rsidR="008407E8" w:rsidRPr="009028DA">
        <w:rPr>
          <w:lang w:val="lt-LT"/>
        </w:rPr>
        <w:t>.</w:t>
      </w:r>
    </w:p>
    <w:p w:rsidR="00C819BD" w:rsidRPr="009028DA" w:rsidRDefault="00F4611E" w:rsidP="00C819BD">
      <w:pPr>
        <w:pStyle w:val="Sraopastraipa"/>
        <w:numPr>
          <w:ilvl w:val="1"/>
          <w:numId w:val="15"/>
        </w:numPr>
        <w:contextualSpacing w:val="0"/>
        <w:rPr>
          <w:lang w:val="lt-LT"/>
        </w:rPr>
      </w:pPr>
      <w:r w:rsidRPr="009028DA">
        <w:rPr>
          <w:lang w:val="lt-LT"/>
        </w:rPr>
        <w:t>P</w:t>
      </w:r>
      <w:r w:rsidR="008407E8" w:rsidRPr="009028DA">
        <w:rPr>
          <w:lang w:val="lt-LT"/>
        </w:rPr>
        <w:t xml:space="preserve">agal BK 152 straipsnio 1 dalį dėl kaltinimo tuo, kad </w:t>
      </w:r>
      <w:r w:rsidR="00DD341C" w:rsidRPr="009028DA">
        <w:rPr>
          <w:lang w:val="lt-LT"/>
        </w:rPr>
        <w:t>jis, siekdamas seksualinio bendravimo ir pasitenkinimo</w:t>
      </w:r>
      <w:r w:rsidRPr="009028DA">
        <w:rPr>
          <w:lang w:val="lt-LT"/>
        </w:rPr>
        <w:t>,</w:t>
      </w:r>
      <w:r w:rsidR="00DD341C" w:rsidRPr="009028DA">
        <w:rPr>
          <w:lang w:val="lt-LT"/>
        </w:rPr>
        <w:t xml:space="preserve"> vulgariais ir panašiais veiksmais, pasiūlymais ir užuominomis priekabiavo prie kitaip priklausomo asmens, būtent:</w:t>
      </w:r>
      <w:r w:rsidR="008407E8" w:rsidRPr="009028DA">
        <w:rPr>
          <w:lang w:val="lt-LT"/>
        </w:rPr>
        <w:t xml:space="preserve"> </w:t>
      </w:r>
      <w:r w:rsidR="00DD341C" w:rsidRPr="009028DA">
        <w:rPr>
          <w:lang w:val="lt-LT"/>
        </w:rPr>
        <w:t xml:space="preserve">jis, būdamas </w:t>
      </w:r>
      <w:r w:rsidR="00BC4BFF" w:rsidRPr="00BC4BFF">
        <w:rPr>
          <w:i/>
          <w:iCs/>
          <w:lang w:val="lt-LT"/>
        </w:rPr>
        <w:t>(duomenys neskelbtini)</w:t>
      </w:r>
      <w:r w:rsidR="00BC4BFF">
        <w:rPr>
          <w:lang w:val="lt-LT"/>
        </w:rPr>
        <w:t xml:space="preserve"> k</w:t>
      </w:r>
      <w:r w:rsidR="00DD341C" w:rsidRPr="009028DA">
        <w:rPr>
          <w:lang w:val="lt-LT"/>
        </w:rPr>
        <w:t>adencijos Seimo narys, turėdamas tyčią seksualiai bendrauti ir pasitenkinti, 2017</w:t>
      </w:r>
      <w:r w:rsidR="000C24A4" w:rsidRPr="009028DA">
        <w:rPr>
          <w:lang w:val="lt-LT"/>
        </w:rPr>
        <w:t xml:space="preserve"> m. sausio </w:t>
      </w:r>
      <w:r w:rsidR="00DD341C" w:rsidRPr="009028DA">
        <w:rPr>
          <w:lang w:val="lt-LT"/>
        </w:rPr>
        <w:t>16</w:t>
      </w:r>
      <w:r w:rsidR="000C24A4" w:rsidRPr="009028DA">
        <w:rPr>
          <w:lang w:val="lt-LT"/>
        </w:rPr>
        <w:t xml:space="preserve"> d.</w:t>
      </w:r>
      <w:r w:rsidR="00DD341C" w:rsidRPr="009028DA">
        <w:rPr>
          <w:lang w:val="lt-LT"/>
        </w:rPr>
        <w:t xml:space="preserve"> nuo </w:t>
      </w:r>
      <w:r w:rsidR="00DD341C" w:rsidRPr="009028DA">
        <w:rPr>
          <w:lang w:val="lt-LT"/>
        </w:rPr>
        <w:lastRenderedPageBreak/>
        <w:t xml:space="preserve">18.30 val. </w:t>
      </w:r>
      <w:r w:rsidR="00FC2DBB" w:rsidRPr="009028DA">
        <w:rPr>
          <w:i/>
          <w:iCs/>
          <w:lang w:val="lt-LT"/>
        </w:rPr>
        <w:t>(duomenys neskelbtini)</w:t>
      </w:r>
      <w:r w:rsidR="00DD341C" w:rsidRPr="009028DA">
        <w:rPr>
          <w:lang w:val="lt-LT"/>
        </w:rPr>
        <w:t xml:space="preserve"> kabinete, pasinaudodamas priklausomumu, kitaip priklausomam asmeniui, kadangi nuo jo sprendimo priklausė</w:t>
      </w:r>
      <w:r w:rsidRPr="009028DA">
        <w:rPr>
          <w:lang w:val="lt-LT"/>
        </w:rPr>
        <w:t>,</w:t>
      </w:r>
      <w:r w:rsidR="00DD341C" w:rsidRPr="009028DA">
        <w:rPr>
          <w:lang w:val="lt-LT"/>
        </w:rPr>
        <w:t xml:space="preserve"> ar asmuo bus priimtas į siekiamas pareigas, nukentėjusiajai </w:t>
      </w:r>
      <w:bookmarkStart w:id="34" w:name="Buk_115"/>
      <w:r w:rsidR="00664B0A" w:rsidRPr="009028DA">
        <w:rPr>
          <w:lang w:val="lt-LT"/>
        </w:rPr>
        <w:t>K. J.</w:t>
      </w:r>
      <w:bookmarkEnd w:id="34"/>
      <w:r w:rsidR="00DD341C" w:rsidRPr="009028DA">
        <w:rPr>
          <w:lang w:val="lt-LT"/>
        </w:rPr>
        <w:t>, siekusiai jo, kaip Seimo nario, padėjėjo-</w:t>
      </w:r>
      <w:r w:rsidR="00CC3B94" w:rsidRPr="009028DA">
        <w:rPr>
          <w:lang w:val="lt-LT"/>
        </w:rPr>
        <w:t xml:space="preserve">sekretoriaus </w:t>
      </w:r>
      <w:r w:rsidR="00DD341C" w:rsidRPr="009028DA">
        <w:rPr>
          <w:lang w:val="lt-LT"/>
        </w:rPr>
        <w:t>pareigų, darbo pokalbio metu kartojo ją trikdančias dviprasmiškas frazes, kad „dirbti Seime turi būti smagu“, „</w:t>
      </w:r>
      <w:r w:rsidR="00CC3B94" w:rsidRPr="009028DA">
        <w:rPr>
          <w:lang w:val="lt-LT"/>
        </w:rPr>
        <w:t>g</w:t>
      </w:r>
      <w:r w:rsidR="00DD341C" w:rsidRPr="009028DA">
        <w:rPr>
          <w:lang w:val="lt-LT"/>
        </w:rPr>
        <w:t xml:space="preserve">rįžus į kabinetą turi būti malonu dirbti“, po to parvežė </w:t>
      </w:r>
      <w:bookmarkStart w:id="35" w:name="Buk_118"/>
      <w:r w:rsidR="00664B0A" w:rsidRPr="009028DA">
        <w:rPr>
          <w:lang w:val="lt-LT"/>
        </w:rPr>
        <w:t xml:space="preserve">K. </w:t>
      </w:r>
      <w:r w:rsidR="00A01521" w:rsidRPr="009028DA">
        <w:rPr>
          <w:lang w:val="lt-LT"/>
        </w:rPr>
        <w:t> </w:t>
      </w:r>
      <w:r w:rsidR="00664B0A" w:rsidRPr="009028DA">
        <w:rPr>
          <w:lang w:val="lt-LT"/>
        </w:rPr>
        <w:t xml:space="preserve">J. </w:t>
      </w:r>
      <w:bookmarkEnd w:id="35"/>
      <w:r w:rsidR="00DD341C" w:rsidRPr="009028DA">
        <w:rPr>
          <w:lang w:val="lt-LT"/>
        </w:rPr>
        <w:t>namo. Tęsdamas savo nusikalstamus veiksmus, 2017</w:t>
      </w:r>
      <w:r w:rsidR="000C24A4" w:rsidRPr="009028DA">
        <w:rPr>
          <w:lang w:val="lt-LT"/>
        </w:rPr>
        <w:t xml:space="preserve"> m. sausio </w:t>
      </w:r>
      <w:r w:rsidR="00DD341C" w:rsidRPr="009028DA">
        <w:rPr>
          <w:lang w:val="lt-LT"/>
        </w:rPr>
        <w:t xml:space="preserve">17 </w:t>
      </w:r>
      <w:r w:rsidR="000C24A4" w:rsidRPr="009028DA">
        <w:rPr>
          <w:lang w:val="lt-LT"/>
        </w:rPr>
        <w:t xml:space="preserve">d. </w:t>
      </w:r>
      <w:r w:rsidR="00DD341C" w:rsidRPr="009028DA">
        <w:rPr>
          <w:lang w:val="lt-LT"/>
        </w:rPr>
        <w:t xml:space="preserve">primygtinai ieškojo būdų įdarbinti </w:t>
      </w:r>
      <w:bookmarkStart w:id="36" w:name="Buk_119"/>
      <w:r w:rsidR="00664B0A" w:rsidRPr="009028DA">
        <w:rPr>
          <w:lang w:val="lt-LT"/>
        </w:rPr>
        <w:t>K. J.</w:t>
      </w:r>
      <w:bookmarkEnd w:id="36"/>
      <w:r w:rsidR="00DD341C" w:rsidRPr="009028DA">
        <w:rPr>
          <w:lang w:val="lt-LT"/>
        </w:rPr>
        <w:t xml:space="preserve">, nors ši ir neturėjo reikiamo išsilavinimo pareigoms </w:t>
      </w:r>
      <w:r w:rsidR="00CC3B94" w:rsidRPr="009028DA">
        <w:rPr>
          <w:lang w:val="lt-LT"/>
        </w:rPr>
        <w:t>eiti</w:t>
      </w:r>
      <w:r w:rsidR="00DD341C" w:rsidRPr="009028DA">
        <w:rPr>
          <w:lang w:val="lt-LT"/>
        </w:rPr>
        <w:t xml:space="preserve">, apie 18 val., motyvuodamas, jog reikia pagalbos, palenkė </w:t>
      </w:r>
      <w:bookmarkStart w:id="37" w:name="Buk_120"/>
      <w:r w:rsidR="00664B0A" w:rsidRPr="009028DA">
        <w:rPr>
          <w:lang w:val="lt-LT"/>
        </w:rPr>
        <w:t xml:space="preserve">K. J. </w:t>
      </w:r>
      <w:bookmarkEnd w:id="37"/>
      <w:r w:rsidR="00DD341C" w:rsidRPr="009028DA">
        <w:rPr>
          <w:lang w:val="lt-LT"/>
        </w:rPr>
        <w:t xml:space="preserve">eiti į jo gyvenamąsias patalpas </w:t>
      </w:r>
      <w:r w:rsidR="009E70BA" w:rsidRPr="009E70BA">
        <w:rPr>
          <w:i/>
          <w:iCs/>
          <w:lang w:val="lt-LT"/>
        </w:rPr>
        <w:t>(duomenys neskelbtini)</w:t>
      </w:r>
      <w:r w:rsidR="00DD341C" w:rsidRPr="009028DA">
        <w:rPr>
          <w:lang w:val="lt-LT"/>
        </w:rPr>
        <w:t xml:space="preserve">, kuriose tyčia kūrė jai priešišką, žeminančią bei įžeidžiančią aplinką, demonstravo savo turtinę padėtį, nuvedęs ją gyrėsi savo ištaigingai įrengtu miegamuoju, ypač didžiuodamasis didele lova, akcentavo, kad jei bus priimta į darbą, </w:t>
      </w:r>
      <w:bookmarkStart w:id="38" w:name="Buk_130"/>
      <w:r w:rsidR="00664B0A" w:rsidRPr="009028DA">
        <w:rPr>
          <w:lang w:val="lt-LT"/>
        </w:rPr>
        <w:t xml:space="preserve">K. J. </w:t>
      </w:r>
      <w:bookmarkEnd w:id="38"/>
      <w:r w:rsidR="00DD341C" w:rsidRPr="009028DA">
        <w:rPr>
          <w:lang w:val="lt-LT"/>
        </w:rPr>
        <w:t xml:space="preserve">galės naudotis jo masažine vonia, treniruokliais, patogumais. Po to, pasinaudodamas šia tyčia sukurta aplinka ir nukentėjusiosios padėtimi, siekdamas seksualinio bendravimo ir pasitenkinimo, </w:t>
      </w:r>
      <w:bookmarkStart w:id="39" w:name="Buk_261"/>
      <w:r w:rsidR="00664B0A" w:rsidRPr="009028DA">
        <w:rPr>
          <w:lang w:val="lt-LT"/>
        </w:rPr>
        <w:t xml:space="preserve">K. P. </w:t>
      </w:r>
      <w:bookmarkEnd w:id="39"/>
      <w:r w:rsidR="00DD341C" w:rsidRPr="009028DA">
        <w:rPr>
          <w:lang w:val="lt-LT"/>
        </w:rPr>
        <w:t>pakreipė pokalbį nukentėjusiąją trikdančia bei nepriimtina seksualinio bei itin asmeninio pobūdžio linkme – ėmė nepagarbiai, įžeidžiančiai kalbėti apie moteris, žmoną, sakė, kad „</w:t>
      </w:r>
      <w:r w:rsidR="00CC3B94" w:rsidRPr="009028DA">
        <w:rPr>
          <w:lang w:val="lt-LT"/>
        </w:rPr>
        <w:t>m</w:t>
      </w:r>
      <w:r w:rsidR="00DD341C" w:rsidRPr="009028DA">
        <w:rPr>
          <w:lang w:val="lt-LT"/>
        </w:rPr>
        <w:t>oterims smegenys yra retai Dievo duodama dovana“, o tos</w:t>
      </w:r>
      <w:r w:rsidR="00CC3B94" w:rsidRPr="009028DA">
        <w:rPr>
          <w:lang w:val="lt-LT"/>
        </w:rPr>
        <w:t>,</w:t>
      </w:r>
      <w:r w:rsidR="00DD341C" w:rsidRPr="009028DA">
        <w:rPr>
          <w:lang w:val="lt-LT"/>
        </w:rPr>
        <w:t xml:space="preserve"> kurios vaikšto į barus, klubus</w:t>
      </w:r>
      <w:r w:rsidR="00CC3B94" w:rsidRPr="009028DA">
        <w:rPr>
          <w:lang w:val="lt-LT"/>
        </w:rPr>
        <w:t>,</w:t>
      </w:r>
      <w:r w:rsidR="00DD341C" w:rsidRPr="009028DA">
        <w:rPr>
          <w:lang w:val="lt-LT"/>
        </w:rPr>
        <w:t xml:space="preserve"> yra paleistuvės, akcentavo, kad </w:t>
      </w:r>
      <w:bookmarkStart w:id="40" w:name="Buk_116"/>
      <w:r w:rsidR="00664B0A" w:rsidRPr="009028DA">
        <w:rPr>
          <w:lang w:val="lt-LT"/>
        </w:rPr>
        <w:t xml:space="preserve">K. J. </w:t>
      </w:r>
      <w:bookmarkEnd w:id="40"/>
      <w:r w:rsidR="00DD341C" w:rsidRPr="009028DA">
        <w:rPr>
          <w:lang w:val="lt-LT"/>
        </w:rPr>
        <w:t>nereikia antros</w:t>
      </w:r>
      <w:r w:rsidR="00CC3B94" w:rsidRPr="009028DA">
        <w:rPr>
          <w:lang w:val="lt-LT"/>
        </w:rPr>
        <w:t>ios</w:t>
      </w:r>
      <w:r w:rsidR="00DD341C" w:rsidRPr="009028DA">
        <w:rPr>
          <w:lang w:val="lt-LT"/>
        </w:rPr>
        <w:t xml:space="preserve"> pusės, nes ja pasinaudos, sugadins gyvenimą, ji nieko nepasieks; paklausė </w:t>
      </w:r>
      <w:bookmarkStart w:id="41" w:name="Buk_131"/>
      <w:r w:rsidR="00664B0A" w:rsidRPr="009028DA">
        <w:rPr>
          <w:lang w:val="lt-LT"/>
        </w:rPr>
        <w:t>K. J.</w:t>
      </w:r>
      <w:bookmarkEnd w:id="41"/>
      <w:r w:rsidR="00DD341C" w:rsidRPr="009028DA">
        <w:rPr>
          <w:lang w:val="lt-LT"/>
        </w:rPr>
        <w:t>, kuo skiriasi ištvirkėlė nuo paleistuvės, po to pats paaiškino, kad ištvirkėlė yra ta, kuri nebijo eksperimentuoti seksualiniame gyvenime, o paleistuvė – kuri turi seksualinių santykių su daug vyrų, kaip ir tos, kurios vaikšto po naktinius klubus, ir tos, kurios turi draug</w:t>
      </w:r>
      <w:r w:rsidR="000A1570" w:rsidRPr="009028DA">
        <w:rPr>
          <w:lang w:val="lt-LT"/>
        </w:rPr>
        <w:t>ų</w:t>
      </w:r>
      <w:r w:rsidR="00DD341C" w:rsidRPr="009028DA">
        <w:rPr>
          <w:lang w:val="lt-LT"/>
        </w:rPr>
        <w:t xml:space="preserve">, nes švaisto save bet kam, tada pasakė, kad jam būtų reikalinga ištvirkėlė, bei paklausė </w:t>
      </w:r>
      <w:bookmarkStart w:id="42" w:name="Buk_132"/>
      <w:r w:rsidR="00664B0A" w:rsidRPr="009028DA">
        <w:rPr>
          <w:lang w:val="lt-LT"/>
        </w:rPr>
        <w:t>K. J.</w:t>
      </w:r>
      <w:bookmarkEnd w:id="42"/>
      <w:r w:rsidR="00DD341C" w:rsidRPr="009028DA">
        <w:rPr>
          <w:lang w:val="lt-LT"/>
        </w:rPr>
        <w:t xml:space="preserve">, kokiai kategorijai priklauso ji – ištvirkėlių ar paleistuvių. Nukentėjusiajai akivaizdžiai sutrikus ir neatsakius, </w:t>
      </w:r>
      <w:bookmarkStart w:id="43" w:name="Buk_262"/>
      <w:r w:rsidR="00664B0A" w:rsidRPr="009028DA">
        <w:rPr>
          <w:lang w:val="lt-LT"/>
        </w:rPr>
        <w:t xml:space="preserve">K. P. </w:t>
      </w:r>
      <w:bookmarkEnd w:id="43"/>
      <w:r w:rsidR="00DD341C" w:rsidRPr="009028DA">
        <w:rPr>
          <w:lang w:val="lt-LT"/>
        </w:rPr>
        <w:t xml:space="preserve">tęsė savo nusikalstamus veiksmus, kurdamas nukentėjusiajai baugią atmosferą – itin didžiuodamasis vyrų elgesiu su neva neprotingomis, silpnomis moterimis, pasakojo istorijas, kaip jo pažįstami </w:t>
      </w:r>
      <w:r w:rsidR="00BC4BFF" w:rsidRPr="00BC4BFF">
        <w:rPr>
          <w:i/>
          <w:iCs/>
          <w:lang w:val="lt-LT"/>
        </w:rPr>
        <w:t>(duomenys neskelbtini)</w:t>
      </w:r>
      <w:r w:rsidR="00BC4BFF">
        <w:rPr>
          <w:lang w:val="lt-LT"/>
        </w:rPr>
        <w:t xml:space="preserve"> </w:t>
      </w:r>
      <w:r w:rsidR="00DD341C" w:rsidRPr="009028DA">
        <w:rPr>
          <w:lang w:val="lt-LT"/>
        </w:rPr>
        <w:t xml:space="preserve">atsivilioja ir apgauna jaunas merginas, su </w:t>
      </w:r>
      <w:r w:rsidR="000A1570" w:rsidRPr="009028DA">
        <w:rPr>
          <w:lang w:val="lt-LT"/>
        </w:rPr>
        <w:t>j</w:t>
      </w:r>
      <w:r w:rsidR="00DD341C" w:rsidRPr="009028DA">
        <w:rPr>
          <w:lang w:val="lt-LT"/>
        </w:rPr>
        <w:t xml:space="preserve">omis lytiškai santykiauja ir taip pasinaudoja, taip pat schemą, kaip merginos dėl konkurencijos, dirbdamos striptizo klubuose, tampa prostitutėmis; kalbėjo apie savo dabartinės padėjėjos sveikatos būklę, neva susijusią su „moteriškomis bėdomis“. Po to ėmė aptarinėti </w:t>
      </w:r>
      <w:bookmarkStart w:id="44" w:name="Buk_133"/>
      <w:r w:rsidR="00664B0A" w:rsidRPr="009028DA">
        <w:rPr>
          <w:lang w:val="lt-LT"/>
        </w:rPr>
        <w:t xml:space="preserve">K. J. </w:t>
      </w:r>
      <w:bookmarkEnd w:id="44"/>
      <w:r w:rsidR="00DD341C" w:rsidRPr="009028DA">
        <w:rPr>
          <w:lang w:val="lt-LT"/>
        </w:rPr>
        <w:t>išvaizdą, sakė, kad ji „natūrali“, turi ilgas kojas, kad jos putlios lūpos, teiravosi, ar nesileido jokių injekcijų į jas, ne kartą pažymėjo, kad juo reikia „rūpintis“ visapusiškai, kad po darbo ji jokiu būdu negalės eiti į barus, naktinius klubus, nes bus „nešvari“, „panaudota“. Po maždaug 1</w:t>
      </w:r>
      <w:r w:rsidR="00CC3B94" w:rsidRPr="009028DA">
        <w:rPr>
          <w:lang w:val="lt-LT"/>
        </w:rPr>
        <w:t> </w:t>
      </w:r>
      <w:r w:rsidR="00DD341C" w:rsidRPr="009028DA">
        <w:rPr>
          <w:lang w:val="lt-LT"/>
        </w:rPr>
        <w:t xml:space="preserve">val. 30 min. </w:t>
      </w:r>
      <w:bookmarkStart w:id="45" w:name="Buk_263"/>
      <w:r w:rsidR="00664B0A" w:rsidRPr="009028DA">
        <w:rPr>
          <w:lang w:val="lt-LT"/>
        </w:rPr>
        <w:t xml:space="preserve">K. </w:t>
      </w:r>
      <w:r w:rsidR="00A01521" w:rsidRPr="009028DA">
        <w:rPr>
          <w:lang w:val="lt-LT"/>
        </w:rPr>
        <w:t> </w:t>
      </w:r>
      <w:r w:rsidR="00664B0A" w:rsidRPr="009028DA">
        <w:rPr>
          <w:lang w:val="lt-LT"/>
        </w:rPr>
        <w:t xml:space="preserve">P. </w:t>
      </w:r>
      <w:bookmarkEnd w:id="45"/>
      <w:r w:rsidR="00DD341C" w:rsidRPr="009028DA">
        <w:rPr>
          <w:lang w:val="lt-LT"/>
        </w:rPr>
        <w:t xml:space="preserve">pasiūlė pavėžėti </w:t>
      </w:r>
      <w:bookmarkStart w:id="46" w:name="Buk_121"/>
      <w:r w:rsidR="00664B0A" w:rsidRPr="009028DA">
        <w:rPr>
          <w:lang w:val="lt-LT"/>
        </w:rPr>
        <w:t xml:space="preserve">K. J. </w:t>
      </w:r>
      <w:bookmarkEnd w:id="46"/>
      <w:r w:rsidR="00DD341C" w:rsidRPr="009028DA">
        <w:rPr>
          <w:lang w:val="lt-LT"/>
        </w:rPr>
        <w:t>iki PC „</w:t>
      </w:r>
      <w:r w:rsidR="009E70BA" w:rsidRPr="009E70BA">
        <w:rPr>
          <w:i/>
          <w:iCs/>
          <w:lang w:val="lt-LT"/>
        </w:rPr>
        <w:t>duomenys neskelbtini</w:t>
      </w:r>
      <w:r w:rsidR="00DD341C" w:rsidRPr="009028DA">
        <w:rPr>
          <w:lang w:val="lt-LT"/>
        </w:rPr>
        <w:t xml:space="preserve">“, kelionės savo automobiliu </w:t>
      </w:r>
      <w:bookmarkStart w:id="47" w:name="Buk_67"/>
      <w:r w:rsidR="00664B0A" w:rsidRPr="009028DA">
        <w:rPr>
          <w:i/>
          <w:iCs/>
          <w:lang w:val="lt-LT"/>
        </w:rPr>
        <w:t>(duomenys neskelbtini)</w:t>
      </w:r>
      <w:r w:rsidR="00664B0A" w:rsidRPr="009028DA">
        <w:rPr>
          <w:lang w:val="lt-LT"/>
        </w:rPr>
        <w:t xml:space="preserve"> </w:t>
      </w:r>
      <w:bookmarkEnd w:id="47"/>
      <w:r w:rsidR="00DD341C" w:rsidRPr="009028DA">
        <w:rPr>
          <w:lang w:val="lt-LT"/>
        </w:rPr>
        <w:t>(toliau –</w:t>
      </w:r>
      <w:r w:rsidR="000C24A4" w:rsidRPr="009028DA">
        <w:rPr>
          <w:lang w:val="lt-LT"/>
        </w:rPr>
        <w:t> </w:t>
      </w:r>
      <w:r w:rsidR="00DD341C" w:rsidRPr="009028DA">
        <w:rPr>
          <w:lang w:val="lt-LT"/>
        </w:rPr>
        <w:t xml:space="preserve">automobilis), metu pateikė dviprasmišką pasiūlymą, kad jai nereikia ieškoti būsto, kadangi dirbs Seime iki vėlumos, todėl pernakvoti galės jo apartamentuose </w:t>
      </w:r>
      <w:r w:rsidR="009E70BA" w:rsidRPr="009E70BA">
        <w:rPr>
          <w:i/>
          <w:iCs/>
          <w:lang w:val="lt-LT"/>
        </w:rPr>
        <w:t>(duomenys neskelbtini)</w:t>
      </w:r>
      <w:r w:rsidR="00DD341C" w:rsidRPr="009028DA">
        <w:rPr>
          <w:lang w:val="lt-LT"/>
        </w:rPr>
        <w:t xml:space="preserve">. Taip jis vienašališkai </w:t>
      </w:r>
      <w:r w:rsidR="00CC3B94" w:rsidRPr="009028DA">
        <w:rPr>
          <w:lang w:val="lt-LT"/>
        </w:rPr>
        <w:t xml:space="preserve">plėtojo </w:t>
      </w:r>
      <w:r w:rsidR="00DD341C" w:rsidRPr="009028DA">
        <w:rPr>
          <w:lang w:val="lt-LT"/>
        </w:rPr>
        <w:t xml:space="preserve">seksualinio pobūdžio, nukentėjusiajai akivaizdžiai nepriimtinas, žeminančias temas, keldamas jai stiprią emocinę, psichinę įtampą. Šiais nukentėjusiajai nepriimtinais ir nepageidaujamais seksualinio pobūdžio, vulgariais, gašliais pasiūlymais, užuominomis ir pasisakymais </w:t>
      </w:r>
      <w:bookmarkStart w:id="48" w:name="Buk_264"/>
      <w:r w:rsidR="00664B0A" w:rsidRPr="009028DA">
        <w:rPr>
          <w:lang w:val="lt-LT"/>
        </w:rPr>
        <w:t xml:space="preserve">K. P. </w:t>
      </w:r>
      <w:bookmarkEnd w:id="48"/>
      <w:r w:rsidR="00DD341C" w:rsidRPr="009028DA">
        <w:rPr>
          <w:lang w:val="lt-LT"/>
        </w:rPr>
        <w:t xml:space="preserve">priekabiavo prie kitaip priklausomo asmens, siekdamas seksualinio bendravimo ir pasitenkinimo, taip pažeidė asmens seksualinio apsisprendimo laisvę bei pažemino nukentėjusiosios </w:t>
      </w:r>
      <w:bookmarkStart w:id="49" w:name="Buk_134"/>
      <w:r w:rsidR="00664B0A" w:rsidRPr="009028DA">
        <w:rPr>
          <w:lang w:val="lt-LT"/>
        </w:rPr>
        <w:t xml:space="preserve">K. J. </w:t>
      </w:r>
      <w:bookmarkEnd w:id="49"/>
      <w:r w:rsidR="00DD341C" w:rsidRPr="009028DA">
        <w:rPr>
          <w:lang w:val="lt-LT"/>
        </w:rPr>
        <w:t>garbę ir orumą</w:t>
      </w:r>
      <w:r w:rsidR="00F21631" w:rsidRPr="009028DA">
        <w:rPr>
          <w:lang w:val="lt-LT"/>
        </w:rPr>
        <w:t>.</w:t>
      </w:r>
    </w:p>
    <w:p w:rsidR="00C819BD" w:rsidRPr="009028DA" w:rsidRDefault="00F4611E" w:rsidP="00C819BD">
      <w:pPr>
        <w:pStyle w:val="Sraopastraipa"/>
        <w:numPr>
          <w:ilvl w:val="1"/>
          <w:numId w:val="15"/>
        </w:numPr>
        <w:contextualSpacing w:val="0"/>
        <w:rPr>
          <w:lang w:val="lt-LT"/>
        </w:rPr>
      </w:pPr>
      <w:r w:rsidRPr="009028DA">
        <w:rPr>
          <w:lang w:val="lt-LT"/>
        </w:rPr>
        <w:t>P</w:t>
      </w:r>
      <w:r w:rsidR="008407E8" w:rsidRPr="009028DA">
        <w:rPr>
          <w:lang w:val="lt-LT"/>
        </w:rPr>
        <w:t>agal BK 152 straipsnio</w:t>
      </w:r>
      <w:r w:rsidR="00A9589D" w:rsidRPr="009028DA">
        <w:rPr>
          <w:lang w:val="lt-LT"/>
        </w:rPr>
        <w:t xml:space="preserve"> </w:t>
      </w:r>
      <w:r w:rsidR="008407E8" w:rsidRPr="009028DA">
        <w:rPr>
          <w:lang w:val="lt-LT"/>
        </w:rPr>
        <w:t xml:space="preserve">1 dalį </w:t>
      </w:r>
      <w:r w:rsidR="00EA0530" w:rsidRPr="009028DA">
        <w:rPr>
          <w:lang w:val="lt-LT"/>
        </w:rPr>
        <w:t xml:space="preserve">dėl kaltinimo tuo, </w:t>
      </w:r>
      <w:r w:rsidR="008407E8" w:rsidRPr="009028DA">
        <w:rPr>
          <w:lang w:val="lt-LT"/>
        </w:rPr>
        <w:t xml:space="preserve">kad </w:t>
      </w:r>
      <w:r w:rsidR="00DD341C" w:rsidRPr="009028DA">
        <w:rPr>
          <w:lang w:val="lt-LT"/>
        </w:rPr>
        <w:t>jis, siekdamas seksualinio bendravimo ir pasitenkinimo</w:t>
      </w:r>
      <w:r w:rsidR="00C93E5F" w:rsidRPr="009028DA">
        <w:rPr>
          <w:lang w:val="lt-LT"/>
        </w:rPr>
        <w:t>,</w:t>
      </w:r>
      <w:r w:rsidR="00DD341C" w:rsidRPr="009028DA">
        <w:rPr>
          <w:lang w:val="lt-LT"/>
        </w:rPr>
        <w:t xml:space="preserve"> vulgariais ir panašiais veiksmais, pasiūlymais ir užuominomis priekabiavo prie kitaip priklausomo asmens, būtent:</w:t>
      </w:r>
      <w:r w:rsidR="008407E8" w:rsidRPr="009028DA">
        <w:rPr>
          <w:lang w:val="lt-LT"/>
        </w:rPr>
        <w:t xml:space="preserve"> </w:t>
      </w:r>
      <w:r w:rsidR="00DD341C" w:rsidRPr="009028DA">
        <w:rPr>
          <w:lang w:val="lt-LT"/>
        </w:rPr>
        <w:t xml:space="preserve">jis, būdamas </w:t>
      </w:r>
      <w:r w:rsidR="00BC4BFF" w:rsidRPr="00BC4BFF">
        <w:rPr>
          <w:i/>
          <w:iCs/>
          <w:lang w:val="lt-LT"/>
        </w:rPr>
        <w:t>(duomenys neskelbtini)</w:t>
      </w:r>
      <w:r w:rsidR="00BC4BFF">
        <w:rPr>
          <w:lang w:val="lt-LT"/>
        </w:rPr>
        <w:t xml:space="preserve"> </w:t>
      </w:r>
      <w:r w:rsidR="00DD341C" w:rsidRPr="009028DA">
        <w:rPr>
          <w:lang w:val="lt-LT"/>
        </w:rPr>
        <w:t>kadencijos Seimo narys, turėdamas tyčią seksualiai bendrauti ir pasitenkinti, 2017</w:t>
      </w:r>
      <w:r w:rsidR="00351028" w:rsidRPr="009028DA">
        <w:rPr>
          <w:lang w:val="lt-LT"/>
        </w:rPr>
        <w:t xml:space="preserve"> m. vasario </w:t>
      </w:r>
      <w:r w:rsidR="00DD341C" w:rsidRPr="009028DA">
        <w:rPr>
          <w:lang w:val="lt-LT"/>
        </w:rPr>
        <w:t xml:space="preserve">9 </w:t>
      </w:r>
      <w:r w:rsidR="00351028" w:rsidRPr="009028DA">
        <w:rPr>
          <w:lang w:val="lt-LT"/>
        </w:rPr>
        <w:t xml:space="preserve">d. </w:t>
      </w:r>
      <w:r w:rsidR="00DD341C" w:rsidRPr="009028DA">
        <w:rPr>
          <w:lang w:val="lt-LT"/>
        </w:rPr>
        <w:t>nuo 11 val. iki 16</w:t>
      </w:r>
      <w:r w:rsidR="00C93E5F" w:rsidRPr="009028DA">
        <w:rPr>
          <w:lang w:val="lt-LT"/>
        </w:rPr>
        <w:t> </w:t>
      </w:r>
      <w:r w:rsidR="00DD341C" w:rsidRPr="009028DA">
        <w:rPr>
          <w:lang w:val="lt-LT"/>
        </w:rPr>
        <w:t xml:space="preserve">val. </w:t>
      </w:r>
      <w:r w:rsidR="00FC2DBB" w:rsidRPr="009028DA">
        <w:rPr>
          <w:i/>
          <w:iCs/>
          <w:lang w:val="lt-LT"/>
        </w:rPr>
        <w:t>(duomenys neskelbtini)</w:t>
      </w:r>
      <w:r w:rsidR="00FC2DBB" w:rsidRPr="009028DA">
        <w:rPr>
          <w:lang w:val="lt-LT"/>
        </w:rPr>
        <w:t xml:space="preserve"> </w:t>
      </w:r>
      <w:r w:rsidR="00DD341C" w:rsidRPr="009028DA">
        <w:rPr>
          <w:lang w:val="lt-LT"/>
        </w:rPr>
        <w:t>kabinete, pasinaudodamas priklausomumu, kitaip priklausomam asmeniui, kadangi nuo jo sprendimo priklausė</w:t>
      </w:r>
      <w:r w:rsidR="00C93E5F" w:rsidRPr="009028DA">
        <w:rPr>
          <w:lang w:val="lt-LT"/>
        </w:rPr>
        <w:t>,</w:t>
      </w:r>
      <w:r w:rsidR="00DD341C" w:rsidRPr="009028DA">
        <w:rPr>
          <w:lang w:val="lt-LT"/>
        </w:rPr>
        <w:t xml:space="preserve"> ar asmuo bus priimtas į siekiamas pareigas</w:t>
      </w:r>
      <w:r w:rsidR="00C93E5F" w:rsidRPr="009028DA">
        <w:rPr>
          <w:lang w:val="lt-LT"/>
        </w:rPr>
        <w:t>,</w:t>
      </w:r>
      <w:r w:rsidR="00DD341C" w:rsidRPr="009028DA">
        <w:rPr>
          <w:lang w:val="lt-LT"/>
        </w:rPr>
        <w:t xml:space="preserve"> – nukentėjusiajai </w:t>
      </w:r>
      <w:bookmarkStart w:id="50" w:name="Buk_70"/>
      <w:r w:rsidR="00664B0A" w:rsidRPr="009028DA">
        <w:rPr>
          <w:lang w:val="lt-LT"/>
        </w:rPr>
        <w:t>K. B.</w:t>
      </w:r>
      <w:bookmarkEnd w:id="50"/>
      <w:r w:rsidR="00DD341C" w:rsidRPr="009028DA">
        <w:rPr>
          <w:lang w:val="lt-LT"/>
        </w:rPr>
        <w:t>, siekusiai jo, kaip Seimo nario, padėjėjo-</w:t>
      </w:r>
      <w:r w:rsidR="00C93E5F" w:rsidRPr="009028DA">
        <w:rPr>
          <w:lang w:val="lt-LT"/>
        </w:rPr>
        <w:t xml:space="preserve">sekretoriaus </w:t>
      </w:r>
      <w:r w:rsidR="00DD341C" w:rsidRPr="009028DA">
        <w:rPr>
          <w:lang w:val="lt-LT"/>
        </w:rPr>
        <w:t xml:space="preserve">pareigų, atvykus į darbo pokalbį, tyčia kūrė jai nepriimtiną ir nepageidautiną, trikdančią bei įžeidžiančią aplinką – iš karto ėmė komentuoti nukentėjusiosios išvaizdą, pasakė „kokia tu smulki“, pasiūlė jai prisėsti ant kėdės visai greta jo, po kelių minučių su darbu nesusijusio pokalbio nusivedė </w:t>
      </w:r>
      <w:bookmarkStart w:id="51" w:name="Buk_74"/>
      <w:r w:rsidR="00664B0A" w:rsidRPr="009028DA">
        <w:rPr>
          <w:lang w:val="lt-LT"/>
        </w:rPr>
        <w:t xml:space="preserve">K. B. </w:t>
      </w:r>
      <w:bookmarkEnd w:id="51"/>
      <w:r w:rsidR="00DD341C" w:rsidRPr="009028DA">
        <w:rPr>
          <w:lang w:val="lt-LT"/>
        </w:rPr>
        <w:t xml:space="preserve">į Seimo kavinę, kur dviprasmiškai pasakė, kad </w:t>
      </w:r>
      <w:r w:rsidR="00DD341C" w:rsidRPr="009028DA">
        <w:rPr>
          <w:lang w:val="lt-LT"/>
        </w:rPr>
        <w:lastRenderedPageBreak/>
        <w:t>nėra kam juo „pasirūpinti“</w:t>
      </w:r>
      <w:r w:rsidR="00C93E5F" w:rsidRPr="009028DA">
        <w:rPr>
          <w:lang w:val="lt-LT"/>
        </w:rPr>
        <w:t>,</w:t>
      </w:r>
      <w:r w:rsidR="00DD341C" w:rsidRPr="009028DA">
        <w:rPr>
          <w:lang w:val="lt-LT"/>
        </w:rPr>
        <w:t xml:space="preserve"> ir klausė, ar </w:t>
      </w:r>
      <w:bookmarkStart w:id="52" w:name="Buk_82"/>
      <w:r w:rsidR="00664B0A" w:rsidRPr="009028DA">
        <w:rPr>
          <w:lang w:val="lt-LT"/>
        </w:rPr>
        <w:t xml:space="preserve">K. B. </w:t>
      </w:r>
      <w:bookmarkEnd w:id="52"/>
      <w:r w:rsidR="00DD341C" w:rsidRPr="009028DA">
        <w:rPr>
          <w:lang w:val="lt-LT"/>
        </w:rPr>
        <w:t xml:space="preserve">juo pasirūpins, grįžtant į kabinetą ir kabinete kūrė nukentėjusiajai priešišką, žeminančią bei įžeidžiančią aplinką, demonstravo nukentėjusiajai savo gerą turtinę padėtį, </w:t>
      </w:r>
      <w:r w:rsidR="00C93E5F" w:rsidRPr="009028DA">
        <w:rPr>
          <w:lang w:val="lt-LT"/>
        </w:rPr>
        <w:t>kartu</w:t>
      </w:r>
      <w:r w:rsidR="00DD341C" w:rsidRPr="009028DA">
        <w:rPr>
          <w:lang w:val="lt-LT"/>
        </w:rPr>
        <w:t xml:space="preserve"> pabrėžė jos prastą turtinę ir socialinę padėtį ir galimą gyvenimo kokybės pagerėjimą tapus jo padėjėja. Pasinaudodamas šia tyčia sukurta aplinka ir nukentėjusiosios padėtimi, siekdamas seksualinio bendravimo ir pasitenkinimo teigė, jog „Seime bus darbo tiek, kiek patys prisigalvosime“, kalbėjo </w:t>
      </w:r>
      <w:bookmarkStart w:id="53" w:name="Buk_75"/>
      <w:r w:rsidR="00664B0A" w:rsidRPr="009028DA">
        <w:rPr>
          <w:lang w:val="lt-LT"/>
        </w:rPr>
        <w:t xml:space="preserve">K. B. </w:t>
      </w:r>
      <w:bookmarkEnd w:id="53"/>
      <w:r w:rsidR="00DD341C" w:rsidRPr="009028DA">
        <w:rPr>
          <w:lang w:val="lt-LT"/>
        </w:rPr>
        <w:t xml:space="preserve">trikdančiomis intymiomis, seksualinio pobūdžio temomis – klausė, kas yra meilė, kuo skiriasi ištvirkusi moteris nuo pasileidusios, pasiteiravo, ar </w:t>
      </w:r>
      <w:bookmarkStart w:id="54" w:name="Buk_83"/>
      <w:r w:rsidR="00664B0A" w:rsidRPr="009028DA">
        <w:rPr>
          <w:lang w:val="lt-LT"/>
        </w:rPr>
        <w:t xml:space="preserve">K. B. </w:t>
      </w:r>
      <w:bookmarkEnd w:id="54"/>
      <w:r w:rsidR="00DD341C" w:rsidRPr="009028DA">
        <w:rPr>
          <w:lang w:val="lt-LT"/>
        </w:rPr>
        <w:t xml:space="preserve">valdinga. Po to tyčia atsistojo arti už </w:t>
      </w:r>
      <w:bookmarkStart w:id="55" w:name="Buk_84"/>
      <w:r w:rsidR="00664B0A" w:rsidRPr="009028DA">
        <w:rPr>
          <w:lang w:val="lt-LT"/>
        </w:rPr>
        <w:t xml:space="preserve">K. B. </w:t>
      </w:r>
      <w:bookmarkEnd w:id="55"/>
      <w:r w:rsidR="00DD341C" w:rsidRPr="009028DA">
        <w:rPr>
          <w:lang w:val="lt-LT"/>
        </w:rPr>
        <w:t xml:space="preserve">nugaros, neva rodydamas, kaip reikėtų atsakyti į gaunamus elektroninius laiškus, ir taip sukūrė </w:t>
      </w:r>
      <w:r w:rsidR="00C93E5F" w:rsidRPr="009028DA">
        <w:rPr>
          <w:lang w:val="lt-LT"/>
        </w:rPr>
        <w:t xml:space="preserve">nukentėjusiajai </w:t>
      </w:r>
      <w:r w:rsidR="00DD341C" w:rsidRPr="009028DA">
        <w:rPr>
          <w:lang w:val="lt-LT"/>
        </w:rPr>
        <w:t xml:space="preserve">nepageidaujamą intymią aplinką. Po to </w:t>
      </w:r>
      <w:bookmarkStart w:id="56" w:name="Buk_265"/>
      <w:r w:rsidR="00664B0A" w:rsidRPr="009028DA">
        <w:rPr>
          <w:lang w:val="lt-LT"/>
        </w:rPr>
        <w:t xml:space="preserve">K. P. </w:t>
      </w:r>
      <w:bookmarkEnd w:id="56"/>
      <w:r w:rsidR="00DD341C" w:rsidRPr="009028DA">
        <w:rPr>
          <w:lang w:val="lt-LT"/>
        </w:rPr>
        <w:t xml:space="preserve">pasakė, </w:t>
      </w:r>
      <w:r w:rsidR="00C93E5F" w:rsidRPr="009028DA">
        <w:rPr>
          <w:lang w:val="lt-LT"/>
        </w:rPr>
        <w:t xml:space="preserve">kad </w:t>
      </w:r>
      <w:r w:rsidR="00DD341C" w:rsidRPr="009028DA">
        <w:rPr>
          <w:lang w:val="lt-LT"/>
        </w:rPr>
        <w:t xml:space="preserve">jam reikia padėjėjos su reprezentatyvia išvaizda, kad ji nevaikščiotų po klubus, pabrėžė, kad </w:t>
      </w:r>
      <w:r w:rsidR="009E70BA" w:rsidRPr="009E70BA">
        <w:rPr>
          <w:i/>
          <w:iCs/>
          <w:lang w:val="lt-LT"/>
        </w:rPr>
        <w:t>(duomenys neskelbtini)</w:t>
      </w:r>
      <w:r w:rsidR="009E70BA">
        <w:rPr>
          <w:lang w:val="lt-LT"/>
        </w:rPr>
        <w:t xml:space="preserve"> </w:t>
      </w:r>
      <w:r w:rsidR="00DD341C" w:rsidRPr="009028DA">
        <w:rPr>
          <w:lang w:val="lt-LT"/>
        </w:rPr>
        <w:t xml:space="preserve">turi kabinetą, kur </w:t>
      </w:r>
      <w:bookmarkStart w:id="57" w:name="Buk_85"/>
      <w:r w:rsidR="00664B0A" w:rsidRPr="009028DA">
        <w:rPr>
          <w:lang w:val="lt-LT"/>
        </w:rPr>
        <w:t xml:space="preserve">K. B. </w:t>
      </w:r>
      <w:bookmarkEnd w:id="57"/>
      <w:r w:rsidR="00DD341C" w:rsidRPr="009028DA">
        <w:rPr>
          <w:lang w:val="lt-LT"/>
        </w:rPr>
        <w:t xml:space="preserve">galėtų dirbti. Tęsdamas savo nusikalstamus veiksmus kalbėjo </w:t>
      </w:r>
      <w:bookmarkStart w:id="58" w:name="Buk_71"/>
      <w:r w:rsidR="00664B0A" w:rsidRPr="009028DA">
        <w:rPr>
          <w:lang w:val="lt-LT"/>
        </w:rPr>
        <w:t xml:space="preserve">K. B. </w:t>
      </w:r>
      <w:bookmarkEnd w:id="58"/>
      <w:r w:rsidR="00DD341C" w:rsidRPr="009028DA">
        <w:rPr>
          <w:lang w:val="lt-LT"/>
        </w:rPr>
        <w:t>seksualinio pobūdžio, intymiomis, su lytiniais santykiais susijusiomis temomis – pasakojo apie prostitutes, sakė, kad nesupranta, kodėl žmonės reaguoja keistai, kai viešumoje vaikinas merginai „paima už papo, o kai yra kartu</w:t>
      </w:r>
      <w:r w:rsidR="00C93E5F" w:rsidRPr="009028DA">
        <w:rPr>
          <w:lang w:val="lt-LT"/>
        </w:rPr>
        <w:t>,</w:t>
      </w:r>
      <w:r w:rsidR="00DD341C" w:rsidRPr="009028DA">
        <w:rPr>
          <w:lang w:val="lt-LT"/>
        </w:rPr>
        <w:t xml:space="preserve"> tai viskas gerai ir faina“. Matydamas, kad </w:t>
      </w:r>
      <w:bookmarkStart w:id="59" w:name="Buk_86"/>
      <w:r w:rsidR="00664B0A" w:rsidRPr="009028DA">
        <w:rPr>
          <w:lang w:val="lt-LT"/>
        </w:rPr>
        <w:t xml:space="preserve">K. B. </w:t>
      </w:r>
      <w:bookmarkEnd w:id="59"/>
      <w:r w:rsidR="00DD341C" w:rsidRPr="009028DA">
        <w:rPr>
          <w:lang w:val="lt-LT"/>
        </w:rPr>
        <w:t xml:space="preserve">akivaizdžiai sutrikusi ir jai nemalonu, jis tęsė savo nusikalstamus veiksmus, dviprasmiškai klausinėjo, ar </w:t>
      </w:r>
      <w:bookmarkStart w:id="60" w:name="Buk_87"/>
      <w:r w:rsidR="00664B0A" w:rsidRPr="009028DA">
        <w:rPr>
          <w:lang w:val="lt-LT"/>
        </w:rPr>
        <w:t xml:space="preserve">K. B. </w:t>
      </w:r>
      <w:bookmarkEnd w:id="60"/>
      <w:r w:rsidR="00DD341C" w:rsidRPr="009028DA">
        <w:rPr>
          <w:lang w:val="lt-LT"/>
        </w:rPr>
        <w:t xml:space="preserve">supranta, ką jis turi omenyje; pabrėžė, kad jei ji nebus Seime, tai ir bus niekas, kad tik jis suteikia tokį šansą patekti į Seimą; susierzinęs sakė, </w:t>
      </w:r>
      <w:r w:rsidR="00C93E5F" w:rsidRPr="009028DA">
        <w:rPr>
          <w:lang w:val="lt-LT"/>
        </w:rPr>
        <w:t xml:space="preserve">kad </w:t>
      </w:r>
      <w:r w:rsidR="00DD341C" w:rsidRPr="009028DA">
        <w:rPr>
          <w:lang w:val="lt-LT"/>
        </w:rPr>
        <w:t xml:space="preserve">tai, kad </w:t>
      </w:r>
      <w:bookmarkStart w:id="61" w:name="Buk_88"/>
      <w:r w:rsidR="00664B0A" w:rsidRPr="009028DA">
        <w:rPr>
          <w:lang w:val="lt-LT"/>
        </w:rPr>
        <w:t xml:space="preserve">K. B. </w:t>
      </w:r>
      <w:bookmarkEnd w:id="61"/>
      <w:r w:rsidR="00DD341C" w:rsidRPr="009028DA">
        <w:rPr>
          <w:lang w:val="lt-LT"/>
        </w:rPr>
        <w:t xml:space="preserve">turi draugą, reiškia, kad yra „panaudota“ ir draugas į ją „žiūri kaip į mėsą“, jam reikia „tik vieno“, kad „visada patinas nori patelę laikyti prie savęs“, kad jeigu </w:t>
      </w:r>
      <w:bookmarkStart w:id="62" w:name="Buk_72"/>
      <w:r w:rsidR="00664B0A" w:rsidRPr="009028DA">
        <w:rPr>
          <w:lang w:val="lt-LT"/>
        </w:rPr>
        <w:t xml:space="preserve">K. B. </w:t>
      </w:r>
      <w:bookmarkEnd w:id="62"/>
      <w:r w:rsidR="00DD341C" w:rsidRPr="009028DA">
        <w:rPr>
          <w:lang w:val="lt-LT"/>
        </w:rPr>
        <w:t xml:space="preserve">reikia kūniško malonumo, tai „gali pati save pasikutenti“. Taip jis vienašališkai </w:t>
      </w:r>
      <w:r w:rsidR="00C93E5F" w:rsidRPr="009028DA">
        <w:rPr>
          <w:lang w:val="lt-LT"/>
        </w:rPr>
        <w:t xml:space="preserve">plėtojo </w:t>
      </w:r>
      <w:r w:rsidR="00DD341C" w:rsidRPr="009028DA">
        <w:rPr>
          <w:lang w:val="lt-LT"/>
        </w:rPr>
        <w:t xml:space="preserve">seksualinio pobūdžio, nukentėjusiajai akivaizdžiai nepriimtinas, žeminančias temas, keldamas jai stiprią emocinę, psichinę įtampą. Šiais nukentėjusiajai nepriimtinais ir nepageidaujamais vulgariais, gašliais, seksualinio pobūdžio pasiūlymais, užuominomis, elgesiu ir pasisakymais </w:t>
      </w:r>
      <w:bookmarkStart w:id="63" w:name="Buk_266"/>
      <w:r w:rsidR="00664B0A" w:rsidRPr="009028DA">
        <w:rPr>
          <w:lang w:val="lt-LT"/>
        </w:rPr>
        <w:t xml:space="preserve">K. P. </w:t>
      </w:r>
      <w:bookmarkEnd w:id="63"/>
      <w:r w:rsidR="00DD341C" w:rsidRPr="009028DA">
        <w:rPr>
          <w:lang w:val="lt-LT"/>
        </w:rPr>
        <w:t xml:space="preserve">priekabiavo prie kitaip priklausomo asmens, siekdamas seksualinio bendravimo ir pasitenkinimo, taip pažeidė asmens seksualinio apsisprendimo laisvę bei pažemino nukentėjusiosios </w:t>
      </w:r>
      <w:bookmarkStart w:id="64" w:name="Buk_89"/>
      <w:r w:rsidR="00664B0A" w:rsidRPr="009028DA">
        <w:rPr>
          <w:lang w:val="lt-LT"/>
        </w:rPr>
        <w:t xml:space="preserve">K. B. </w:t>
      </w:r>
      <w:bookmarkEnd w:id="64"/>
      <w:r w:rsidR="00DD341C" w:rsidRPr="009028DA">
        <w:rPr>
          <w:lang w:val="lt-LT"/>
        </w:rPr>
        <w:t>garbę ir oru</w:t>
      </w:r>
      <w:r w:rsidR="00F21631" w:rsidRPr="009028DA">
        <w:rPr>
          <w:lang w:val="lt-LT"/>
        </w:rPr>
        <w:t>mą</w:t>
      </w:r>
      <w:r w:rsidR="008407E8" w:rsidRPr="009028DA">
        <w:rPr>
          <w:lang w:val="lt-LT"/>
        </w:rPr>
        <w:t>.</w:t>
      </w:r>
    </w:p>
    <w:p w:rsidR="00ED32EF" w:rsidRPr="009028DA" w:rsidRDefault="00F4611E" w:rsidP="00ED32EF">
      <w:pPr>
        <w:pStyle w:val="Sraopastraipa"/>
        <w:numPr>
          <w:ilvl w:val="1"/>
          <w:numId w:val="15"/>
        </w:numPr>
        <w:contextualSpacing w:val="0"/>
        <w:rPr>
          <w:lang w:val="lt-LT"/>
        </w:rPr>
      </w:pPr>
      <w:r w:rsidRPr="009028DA">
        <w:rPr>
          <w:lang w:val="lt-LT"/>
        </w:rPr>
        <w:t>P</w:t>
      </w:r>
      <w:r w:rsidR="00C819BD" w:rsidRPr="009028DA">
        <w:rPr>
          <w:lang w:val="lt-LT"/>
        </w:rPr>
        <w:t xml:space="preserve">agal BK 152 straipsnio 1 dalį </w:t>
      </w:r>
      <w:r w:rsidR="00EA0530" w:rsidRPr="009028DA">
        <w:rPr>
          <w:lang w:val="lt-LT"/>
        </w:rPr>
        <w:t xml:space="preserve">dėl kaltinimo </w:t>
      </w:r>
      <w:r w:rsidR="00DD341C" w:rsidRPr="009028DA">
        <w:rPr>
          <w:lang w:val="lt-LT"/>
        </w:rPr>
        <w:t>tuo, kad jis, siekdamas seksualinio bendravimo ir pasitenkinimo vulgariais ir panašiais veiksmais, pasiūlymais ir užuominomis, priekabiavo prie kitaip priklausomo asmens, būtent:</w:t>
      </w:r>
      <w:r w:rsidR="0016457E" w:rsidRPr="009028DA">
        <w:rPr>
          <w:lang w:val="lt-LT"/>
        </w:rPr>
        <w:t xml:space="preserve"> </w:t>
      </w:r>
      <w:r w:rsidR="00DD341C" w:rsidRPr="009028DA">
        <w:rPr>
          <w:lang w:val="lt-LT"/>
        </w:rPr>
        <w:t xml:space="preserve">jis, būdamas </w:t>
      </w:r>
      <w:r w:rsidR="00BC4BFF" w:rsidRPr="00BC4BFF">
        <w:rPr>
          <w:i/>
          <w:iCs/>
          <w:lang w:val="lt-LT"/>
        </w:rPr>
        <w:t>(duomenys neskelbtini)</w:t>
      </w:r>
      <w:r w:rsidR="00BC4BFF">
        <w:rPr>
          <w:lang w:val="lt-LT"/>
        </w:rPr>
        <w:t xml:space="preserve"> </w:t>
      </w:r>
      <w:r w:rsidR="00DD341C" w:rsidRPr="009028DA">
        <w:rPr>
          <w:lang w:val="lt-LT"/>
        </w:rPr>
        <w:t>kadencijos Seimo narys, turėdamas tyčią seksualiai bendrauti ir pasitenkinti, nuo 2017</w:t>
      </w:r>
      <w:r w:rsidR="00A9589D" w:rsidRPr="009028DA">
        <w:rPr>
          <w:lang w:val="lt-LT"/>
        </w:rPr>
        <w:t xml:space="preserve"> m. vasario </w:t>
      </w:r>
      <w:r w:rsidR="00DD341C" w:rsidRPr="009028DA">
        <w:rPr>
          <w:lang w:val="lt-LT"/>
        </w:rPr>
        <w:t xml:space="preserve">23 </w:t>
      </w:r>
      <w:r w:rsidR="00A9589D" w:rsidRPr="009028DA">
        <w:rPr>
          <w:lang w:val="lt-LT"/>
        </w:rPr>
        <w:t xml:space="preserve">d. </w:t>
      </w:r>
      <w:r w:rsidR="00DD341C" w:rsidRPr="009028DA">
        <w:rPr>
          <w:lang w:val="lt-LT"/>
        </w:rPr>
        <w:t xml:space="preserve">17 val. </w:t>
      </w:r>
      <w:r w:rsidR="00A9589D" w:rsidRPr="009028DA">
        <w:rPr>
          <w:lang w:val="lt-LT"/>
        </w:rPr>
        <w:t xml:space="preserve">automobiliu važiuodamas </w:t>
      </w:r>
      <w:r w:rsidR="00DD341C" w:rsidRPr="009028DA">
        <w:rPr>
          <w:lang w:val="lt-LT"/>
        </w:rPr>
        <w:t xml:space="preserve">iš spaustuvės </w:t>
      </w:r>
      <w:r w:rsidR="009334D8" w:rsidRPr="009028DA">
        <w:rPr>
          <w:i/>
          <w:iCs/>
          <w:lang w:val="lt-LT"/>
        </w:rPr>
        <w:t>(duomenys neskelbtini)</w:t>
      </w:r>
      <w:r w:rsidR="00DD341C" w:rsidRPr="009028DA">
        <w:rPr>
          <w:lang w:val="lt-LT"/>
        </w:rPr>
        <w:t xml:space="preserve">, į </w:t>
      </w:r>
      <w:r w:rsidR="009E70BA" w:rsidRPr="009E70BA">
        <w:rPr>
          <w:i/>
          <w:iCs/>
          <w:lang w:val="lt-LT"/>
        </w:rPr>
        <w:t>(duomenys neskelbtini)</w:t>
      </w:r>
      <w:r w:rsidR="00DD341C" w:rsidRPr="009028DA">
        <w:rPr>
          <w:lang w:val="lt-LT"/>
        </w:rPr>
        <w:t xml:space="preserve">, </w:t>
      </w:r>
      <w:r w:rsidR="00FC2DBB" w:rsidRPr="009028DA">
        <w:rPr>
          <w:i/>
          <w:iCs/>
          <w:lang w:val="lt-LT"/>
        </w:rPr>
        <w:t>(duomenys neskelbtini)</w:t>
      </w:r>
      <w:r w:rsidR="00FC2DBB" w:rsidRPr="009028DA">
        <w:rPr>
          <w:lang w:val="lt-LT"/>
        </w:rPr>
        <w:t xml:space="preserve"> </w:t>
      </w:r>
      <w:r w:rsidR="00DD341C" w:rsidRPr="009028DA">
        <w:rPr>
          <w:lang w:val="lt-LT"/>
        </w:rPr>
        <w:t xml:space="preserve">kabinete, pasinaudodamas priklausomumu kitaip priklausomam asmeniui, kadangi nuo jo sprendimo priklausė, ar asmuo bus priimtas į siekiamas pareigas, nukentėjusiajai </w:t>
      </w:r>
      <w:bookmarkStart w:id="65" w:name="Buk_424"/>
      <w:r w:rsidR="00664B0A" w:rsidRPr="009028DA">
        <w:rPr>
          <w:lang w:val="lt-LT"/>
        </w:rPr>
        <w:t>R. B.</w:t>
      </w:r>
      <w:bookmarkEnd w:id="65"/>
      <w:r w:rsidR="00DD341C" w:rsidRPr="009028DA">
        <w:rPr>
          <w:lang w:val="lt-LT"/>
        </w:rPr>
        <w:t>, siekusiai jo, kaip Seimo nario, padėjėjo-</w:t>
      </w:r>
      <w:r w:rsidR="00C93E5F" w:rsidRPr="009028DA">
        <w:rPr>
          <w:lang w:val="lt-LT"/>
        </w:rPr>
        <w:t xml:space="preserve">sekretoriaus </w:t>
      </w:r>
      <w:r w:rsidR="00DD341C" w:rsidRPr="009028DA">
        <w:rPr>
          <w:lang w:val="lt-LT"/>
        </w:rPr>
        <w:t xml:space="preserve">pareigų, tyčia kūrė jai priešišką, žeminančią bei įžeidžiančią aplinką, demonstravo savo Seimo nario statusą ir galią, asmeninį autoritetą, gerą turtinę padėtį, </w:t>
      </w:r>
      <w:r w:rsidR="00C93E5F" w:rsidRPr="009028DA">
        <w:rPr>
          <w:lang w:val="lt-LT"/>
        </w:rPr>
        <w:t>kartu</w:t>
      </w:r>
      <w:r w:rsidR="00DD341C" w:rsidRPr="009028DA">
        <w:rPr>
          <w:lang w:val="lt-LT"/>
        </w:rPr>
        <w:t xml:space="preserve"> žemindamas </w:t>
      </w:r>
      <w:bookmarkStart w:id="66" w:name="Buk_434"/>
      <w:r w:rsidR="00664B0A" w:rsidRPr="009028DA">
        <w:rPr>
          <w:lang w:val="lt-LT"/>
        </w:rPr>
        <w:t xml:space="preserve">R. B. </w:t>
      </w:r>
      <w:bookmarkEnd w:id="66"/>
      <w:r w:rsidR="00DD341C" w:rsidRPr="009028DA">
        <w:rPr>
          <w:lang w:val="lt-LT"/>
        </w:rPr>
        <w:t xml:space="preserve">dėl socialinės ir turtinės padėties bei pasinaudodamas šia tyčia sukurta aplinka ir nukentėjusiosios padėtimi, siekdamas seksualinio bendravimo ir pasitenkinimo, </w:t>
      </w:r>
      <w:bookmarkStart w:id="67" w:name="Buk_425"/>
      <w:r w:rsidR="00664B0A" w:rsidRPr="009028DA">
        <w:rPr>
          <w:lang w:val="lt-LT"/>
        </w:rPr>
        <w:t xml:space="preserve">R. B. </w:t>
      </w:r>
      <w:bookmarkEnd w:id="67"/>
      <w:r w:rsidR="00DD341C" w:rsidRPr="009028DA">
        <w:rPr>
          <w:lang w:val="lt-LT"/>
        </w:rPr>
        <w:t>kalbėjo ją trikdančiomis, nepageidautinomis, nemaloniomis, intymiomis bei seksualinio pobūdžio temomis, sakydamas</w:t>
      </w:r>
      <w:r w:rsidR="00C93E5F" w:rsidRPr="009028DA">
        <w:rPr>
          <w:lang w:val="lt-LT"/>
        </w:rPr>
        <w:t>:</w:t>
      </w:r>
      <w:r w:rsidR="00DD341C" w:rsidRPr="009028DA">
        <w:rPr>
          <w:lang w:val="lt-LT"/>
        </w:rPr>
        <w:t xml:space="preserve"> „</w:t>
      </w:r>
      <w:r w:rsidR="00C93E5F" w:rsidRPr="009028DA">
        <w:rPr>
          <w:lang w:val="lt-LT"/>
        </w:rPr>
        <w:t>S</w:t>
      </w:r>
      <w:r w:rsidR="00DD341C" w:rsidRPr="009028DA">
        <w:rPr>
          <w:lang w:val="lt-LT"/>
        </w:rPr>
        <w:t xml:space="preserve">varbiausia yra šiluma, meilė. Kas yra meilė? Meilė yra jausmas. Reikia daryti tai, ko pati nori, o ne tai, ko nori šeima ar kiti. Kada rožė pražysta? Rožė pražysta tada, kai pati to nori. Reikia norėti“, sakė, kad „jei nori, tai ir bus. Jei norėsi, tai ir turėsi“, „šansai pasitaiko, bet nesikartoja“, kad „reikia naudotis viskuo, kuo tik gali ir įmanoma“, nes „jei tu nelipsi kitiems per galvas, tai lips tau“. Po to dviprasmiškai pareiškė </w:t>
      </w:r>
      <w:bookmarkStart w:id="68" w:name="Buk_426"/>
      <w:r w:rsidR="00664B0A" w:rsidRPr="009028DA">
        <w:rPr>
          <w:lang w:val="lt-LT"/>
        </w:rPr>
        <w:t>R. B.</w:t>
      </w:r>
      <w:bookmarkEnd w:id="68"/>
      <w:r w:rsidR="00DD341C" w:rsidRPr="009028DA">
        <w:rPr>
          <w:lang w:val="lt-LT"/>
        </w:rPr>
        <w:t xml:space="preserve">, kad jai vien į darbą koncentruotis nereikėtų, taip pat kad </w:t>
      </w:r>
      <w:r w:rsidR="00C93E5F" w:rsidRPr="009028DA">
        <w:rPr>
          <w:lang w:val="lt-LT"/>
        </w:rPr>
        <w:t xml:space="preserve">geriausia, jei </w:t>
      </w:r>
      <w:r w:rsidR="00DD341C" w:rsidRPr="009028DA">
        <w:rPr>
          <w:lang w:val="lt-LT"/>
        </w:rPr>
        <w:t xml:space="preserve">Seime ji su niekuo nebendrautų, tylėtų, taip pat užsiminė, kad apie jį sklando įvairių neteisingų apkalbų, kad apie ją „taip pat kalbės visaip“, kad neturėtų į tai kreipti dėmesio. Kalbėjo </w:t>
      </w:r>
      <w:bookmarkStart w:id="69" w:name="Buk_427"/>
      <w:r w:rsidR="00664B0A" w:rsidRPr="009028DA">
        <w:rPr>
          <w:lang w:val="lt-LT"/>
        </w:rPr>
        <w:t xml:space="preserve">R. B. </w:t>
      </w:r>
      <w:bookmarkEnd w:id="69"/>
      <w:r w:rsidR="00DD341C" w:rsidRPr="009028DA">
        <w:rPr>
          <w:lang w:val="lt-LT"/>
        </w:rPr>
        <w:t>apie moterų išvaizdą, kad šiais laikais moterys „pučiasi lūpas, didinasi krūtines“, gašliai nužiūrinėdamas nukentėjusiąją bei šypsodamasis, tęsė savo nusikalstamus veiksmus komentuodamas nukentėjusiosios fizines savybes, sakė, kad ji yra aukšta, klausė, koks jos ūgis, pasakė pastabą</w:t>
      </w:r>
      <w:r w:rsidR="00C93E5F" w:rsidRPr="009028DA">
        <w:rPr>
          <w:lang w:val="lt-LT"/>
        </w:rPr>
        <w:t>:</w:t>
      </w:r>
      <w:r w:rsidR="00DD341C" w:rsidRPr="009028DA">
        <w:rPr>
          <w:lang w:val="lt-LT"/>
        </w:rPr>
        <w:t xml:space="preserve"> „Štai pas pačią krūtinė maža, maža krūtinė nėra blogai, nes ji visada </w:t>
      </w:r>
      <w:r w:rsidR="00DD341C" w:rsidRPr="009028DA">
        <w:rPr>
          <w:lang w:val="lt-LT"/>
        </w:rPr>
        <w:lastRenderedPageBreak/>
        <w:t>graži, nes didelės krūtinės laikui bėgant nutįsta, tampa nebegražios</w:t>
      </w:r>
      <w:r w:rsidR="00C93E5F" w:rsidRPr="009028DA">
        <w:rPr>
          <w:lang w:val="lt-LT"/>
        </w:rPr>
        <w:t>.</w:t>
      </w:r>
      <w:r w:rsidR="00DD341C" w:rsidRPr="009028DA">
        <w:rPr>
          <w:lang w:val="lt-LT"/>
        </w:rPr>
        <w:t>“ Po to parodė vienos iš buvusių kandidačių nuotrauką, sakydamas</w:t>
      </w:r>
      <w:r w:rsidR="00C93E5F" w:rsidRPr="009028DA">
        <w:rPr>
          <w:lang w:val="lt-LT"/>
        </w:rPr>
        <w:t>:</w:t>
      </w:r>
      <w:r w:rsidR="00DD341C" w:rsidRPr="009028DA">
        <w:rPr>
          <w:lang w:val="lt-LT"/>
        </w:rPr>
        <w:t xml:space="preserve"> „</w:t>
      </w:r>
      <w:r w:rsidR="00C93E5F" w:rsidRPr="009028DA">
        <w:rPr>
          <w:lang w:val="lt-LT"/>
        </w:rPr>
        <w:t>M</w:t>
      </w:r>
      <w:r w:rsidR="00DD341C" w:rsidRPr="009028DA">
        <w:rPr>
          <w:lang w:val="lt-LT"/>
        </w:rPr>
        <w:t xml:space="preserve">atai, kokia graži. Man jau ji čia būrė, pasakų pripasakojo, kad myli, o paskui dingo, neatėjo“, padiktavo ir liepė </w:t>
      </w:r>
      <w:bookmarkStart w:id="70" w:name="Buk_428"/>
      <w:r w:rsidR="00664B0A" w:rsidRPr="009028DA">
        <w:rPr>
          <w:lang w:val="lt-LT"/>
        </w:rPr>
        <w:t xml:space="preserve">R. B. </w:t>
      </w:r>
      <w:bookmarkEnd w:id="70"/>
      <w:r w:rsidR="00DD341C" w:rsidRPr="009028DA">
        <w:rPr>
          <w:lang w:val="lt-LT"/>
        </w:rPr>
        <w:t xml:space="preserve">užsirašyti keturis klausimus ir apie tai pamąstyti bei atsakyti: „Kas tai? Ko man reikia iš tavęs? Ko tau reikia iš manęs? Ko tu pati sau nori?“ Po to, nesant objektyvaus pagrindo, davė </w:t>
      </w:r>
      <w:bookmarkStart w:id="71" w:name="Buk_429"/>
      <w:r w:rsidR="00664B0A" w:rsidRPr="009028DA">
        <w:rPr>
          <w:lang w:val="lt-LT"/>
        </w:rPr>
        <w:t xml:space="preserve">R. B. </w:t>
      </w:r>
      <w:bookmarkEnd w:id="71"/>
      <w:r w:rsidR="00DD341C" w:rsidRPr="009028DA">
        <w:rPr>
          <w:lang w:val="lt-LT"/>
        </w:rPr>
        <w:t>savo kabineto raktą, užrašė kompiuterio slaptažodį, leisdamas ateiti kitą dieną apsižiūrėti</w:t>
      </w:r>
      <w:r w:rsidR="00C93E5F" w:rsidRPr="009028DA">
        <w:rPr>
          <w:lang w:val="lt-LT"/>
        </w:rPr>
        <w:t>,</w:t>
      </w:r>
      <w:r w:rsidR="00DD341C" w:rsidRPr="009028DA">
        <w:rPr>
          <w:lang w:val="lt-LT"/>
        </w:rPr>
        <w:t xml:space="preserve"> bei pasisiūlė pavėžėti nukentėjusiąją link namų, bet pakeliui, pasinaudodamas savo statusu ir sudaryta situacija, palenkė </w:t>
      </w:r>
      <w:bookmarkStart w:id="72" w:name="Buk_435"/>
      <w:r w:rsidR="00664B0A" w:rsidRPr="009028DA">
        <w:rPr>
          <w:lang w:val="lt-LT"/>
        </w:rPr>
        <w:t xml:space="preserve">R. B. </w:t>
      </w:r>
      <w:bookmarkEnd w:id="72"/>
      <w:r w:rsidR="00DD341C" w:rsidRPr="009028DA">
        <w:rPr>
          <w:lang w:val="lt-LT"/>
        </w:rPr>
        <w:t xml:space="preserve">eiti į jo gyvenamąsias patalpas </w:t>
      </w:r>
      <w:r w:rsidR="009E70BA" w:rsidRPr="009E70BA">
        <w:rPr>
          <w:i/>
          <w:iCs/>
          <w:lang w:val="lt-LT"/>
        </w:rPr>
        <w:t>(duomenys neskelbtini)</w:t>
      </w:r>
      <w:r w:rsidR="00DD341C" w:rsidRPr="009028DA">
        <w:rPr>
          <w:lang w:val="lt-LT"/>
        </w:rPr>
        <w:t>, kur, tęsdamas savo nusikalstamus veiksmus, apie 15 minučių, vis akcentuodamas abipusį pasitikėjimą, pasakojo asmeninius dalykus, teigė, kad ji galės čia naudotis treniruokliais, nakvoti, tada paragino sekti kartu į</w:t>
      </w:r>
      <w:r w:rsidR="00C93E5F" w:rsidRPr="009028DA">
        <w:rPr>
          <w:lang w:val="lt-LT"/>
        </w:rPr>
        <w:t>,</w:t>
      </w:r>
      <w:r w:rsidR="00DD341C" w:rsidRPr="009028DA">
        <w:rPr>
          <w:lang w:val="lt-LT"/>
        </w:rPr>
        <w:t xml:space="preserve"> jo žodžiais</w:t>
      </w:r>
      <w:r w:rsidR="00C93E5F" w:rsidRPr="009028DA">
        <w:rPr>
          <w:lang w:val="lt-LT"/>
        </w:rPr>
        <w:t>,</w:t>
      </w:r>
      <w:r w:rsidR="00DD341C" w:rsidRPr="009028DA">
        <w:rPr>
          <w:lang w:val="lt-LT"/>
        </w:rPr>
        <w:t xml:space="preserve"> „svarbiausią kambarį“ – miegamąjį, klausinėjo, ar graži lova, patalynė, sakė, kad „būtų smagu kada pasivolioti“. Po to, apie 10 min., veždamas </w:t>
      </w:r>
      <w:bookmarkStart w:id="73" w:name="Buk_436"/>
      <w:r w:rsidR="00664B0A" w:rsidRPr="009028DA">
        <w:rPr>
          <w:lang w:val="lt-LT"/>
        </w:rPr>
        <w:t xml:space="preserve">R. B. </w:t>
      </w:r>
      <w:bookmarkEnd w:id="73"/>
      <w:r w:rsidR="00DD341C" w:rsidRPr="009028DA">
        <w:rPr>
          <w:lang w:val="lt-LT"/>
        </w:rPr>
        <w:t xml:space="preserve">link namų, pateikė dviprasmišką pasiūlymą ja „pasirūpinti“, nupirkti drabužių, pareiškė, kad ji turės „pasirūpinti“ juo, o </w:t>
      </w:r>
      <w:bookmarkStart w:id="74" w:name="Buk_430"/>
      <w:r w:rsidR="00664B0A" w:rsidRPr="009028DA">
        <w:rPr>
          <w:lang w:val="lt-LT"/>
        </w:rPr>
        <w:t xml:space="preserve">R. B. </w:t>
      </w:r>
      <w:bookmarkEnd w:id="74"/>
      <w:r w:rsidR="00DD341C" w:rsidRPr="009028DA">
        <w:rPr>
          <w:lang w:val="lt-LT"/>
        </w:rPr>
        <w:t>atsisakius supyko ir pasakė</w:t>
      </w:r>
      <w:r w:rsidR="00517348" w:rsidRPr="009028DA">
        <w:rPr>
          <w:lang w:val="lt-LT"/>
        </w:rPr>
        <w:t>:</w:t>
      </w:r>
      <w:r w:rsidR="00DD341C" w:rsidRPr="009028DA">
        <w:rPr>
          <w:lang w:val="lt-LT"/>
        </w:rPr>
        <w:t xml:space="preserve"> „</w:t>
      </w:r>
      <w:r w:rsidR="00517348" w:rsidRPr="009028DA">
        <w:rPr>
          <w:lang w:val="lt-LT"/>
        </w:rPr>
        <w:t>N</w:t>
      </w:r>
      <w:r w:rsidR="00DD341C" w:rsidRPr="009028DA">
        <w:rPr>
          <w:lang w:val="lt-LT"/>
        </w:rPr>
        <w:t xml:space="preserve">a va, prasideda jau, jau pradedi tu man aiškinti, kas tau priklauso, kas ne. Tai taip nieko nebus“, po to ėmė </w:t>
      </w:r>
      <w:bookmarkStart w:id="75" w:name="Buk_431"/>
      <w:r w:rsidR="00664B0A" w:rsidRPr="009028DA">
        <w:rPr>
          <w:lang w:val="lt-LT"/>
        </w:rPr>
        <w:t xml:space="preserve">R. B. </w:t>
      </w:r>
      <w:bookmarkEnd w:id="75"/>
      <w:r w:rsidR="00DD341C" w:rsidRPr="009028DA">
        <w:rPr>
          <w:lang w:val="lt-LT"/>
        </w:rPr>
        <w:t xml:space="preserve">lieti neapykantą homoseksualams, vartojo necenzūrinius žodžius, gašliai kalbėjo, aptarinėjo vyrų ir moterų lytinių organų skirtumus, pasakė, kad vyrai turi „tokį įnagį“, kuris tabaluoja, o moterys turi „tokią mažytę, gražią…“, po to įjungė automobilio sėdynės šildymą </w:t>
      </w:r>
      <w:bookmarkStart w:id="76" w:name="Buk_432"/>
      <w:r w:rsidR="00664B0A" w:rsidRPr="009028DA">
        <w:rPr>
          <w:lang w:val="lt-LT"/>
        </w:rPr>
        <w:t xml:space="preserve">R. B. </w:t>
      </w:r>
      <w:bookmarkEnd w:id="76"/>
      <w:r w:rsidR="00DD341C" w:rsidRPr="009028DA">
        <w:rPr>
          <w:lang w:val="lt-LT"/>
        </w:rPr>
        <w:t>sakydamas</w:t>
      </w:r>
      <w:r w:rsidR="00517348" w:rsidRPr="009028DA">
        <w:rPr>
          <w:lang w:val="lt-LT"/>
        </w:rPr>
        <w:t>:</w:t>
      </w:r>
      <w:r w:rsidR="00DD341C" w:rsidRPr="009028DA">
        <w:rPr>
          <w:lang w:val="lt-LT"/>
        </w:rPr>
        <w:t xml:space="preserve"> „Reikia pašildyti tau užpakaliuką“, teiravosi, ar </w:t>
      </w:r>
      <w:bookmarkStart w:id="77" w:name="Buk_444"/>
      <w:r w:rsidR="00664B0A" w:rsidRPr="009028DA">
        <w:rPr>
          <w:lang w:val="lt-LT"/>
        </w:rPr>
        <w:t xml:space="preserve">R. B. </w:t>
      </w:r>
      <w:bookmarkEnd w:id="77"/>
      <w:r w:rsidR="00DD341C" w:rsidRPr="009028DA">
        <w:rPr>
          <w:lang w:val="lt-LT"/>
        </w:rPr>
        <w:t>nori jo paklausti „ko nors gyvenimiško“</w:t>
      </w:r>
      <w:r w:rsidR="00A9589D" w:rsidRPr="009028DA">
        <w:rPr>
          <w:lang w:val="lt-LT"/>
        </w:rPr>
        <w:t>.</w:t>
      </w:r>
      <w:r w:rsidR="00DD341C" w:rsidRPr="009028DA">
        <w:rPr>
          <w:lang w:val="lt-LT"/>
        </w:rPr>
        <w:t xml:space="preserve"> Po to </w:t>
      </w:r>
      <w:bookmarkStart w:id="78" w:name="Buk_267"/>
      <w:r w:rsidR="00664B0A" w:rsidRPr="009028DA">
        <w:rPr>
          <w:lang w:val="lt-LT"/>
        </w:rPr>
        <w:t xml:space="preserve">K. P. </w:t>
      </w:r>
      <w:bookmarkEnd w:id="78"/>
      <w:r w:rsidR="00DD341C" w:rsidRPr="009028DA">
        <w:rPr>
          <w:lang w:val="lt-LT"/>
        </w:rPr>
        <w:t>pareiškė</w:t>
      </w:r>
      <w:r w:rsidR="00F82AF9" w:rsidRPr="009028DA">
        <w:rPr>
          <w:lang w:val="lt-LT"/>
        </w:rPr>
        <w:t>:</w:t>
      </w:r>
      <w:r w:rsidR="00DD341C" w:rsidRPr="009028DA">
        <w:rPr>
          <w:lang w:val="lt-LT"/>
        </w:rPr>
        <w:t xml:space="preserve"> „</w:t>
      </w:r>
      <w:r w:rsidR="00F82AF9" w:rsidRPr="009028DA">
        <w:rPr>
          <w:lang w:val="lt-LT"/>
        </w:rPr>
        <w:t xml:space="preserve">Man </w:t>
      </w:r>
      <w:r w:rsidR="00DD341C" w:rsidRPr="009028DA">
        <w:rPr>
          <w:lang w:val="lt-LT"/>
        </w:rPr>
        <w:t xml:space="preserve">reikia žmogaus, kuris visą laiką čia būtų. </w:t>
      </w:r>
      <w:r w:rsidR="00BC4BFF" w:rsidRPr="00BC4BFF">
        <w:rPr>
          <w:i/>
          <w:iCs/>
          <w:lang w:val="lt-LT"/>
        </w:rPr>
        <w:t>(</w:t>
      </w:r>
      <w:r w:rsidR="00BC4BFF">
        <w:rPr>
          <w:i/>
          <w:iCs/>
          <w:lang w:val="lt-LT"/>
        </w:rPr>
        <w:t>D</w:t>
      </w:r>
      <w:bookmarkStart w:id="79" w:name="_GoBack"/>
      <w:bookmarkEnd w:id="79"/>
      <w:r w:rsidR="00BC4BFF" w:rsidRPr="00BC4BFF">
        <w:rPr>
          <w:i/>
          <w:iCs/>
          <w:lang w:val="lt-LT"/>
        </w:rPr>
        <w:t>uomenys neskelbtini)</w:t>
      </w:r>
      <w:r w:rsidR="00DD341C" w:rsidRPr="009028DA">
        <w:rPr>
          <w:lang w:val="lt-LT"/>
        </w:rPr>
        <w:t>. Ten žmona, vaikai. Man reikia, kad tu visą laiką būtum Vilniuje</w:t>
      </w:r>
      <w:r w:rsidR="00F82AF9" w:rsidRPr="009028DA">
        <w:rPr>
          <w:lang w:val="lt-LT"/>
        </w:rPr>
        <w:t>.</w:t>
      </w:r>
      <w:r w:rsidR="00DD341C" w:rsidRPr="009028DA">
        <w:rPr>
          <w:lang w:val="lt-LT"/>
        </w:rPr>
        <w:t xml:space="preserve">“ Taip jis vienašališkai </w:t>
      </w:r>
      <w:r w:rsidR="00F82AF9" w:rsidRPr="009028DA">
        <w:rPr>
          <w:lang w:val="lt-LT"/>
        </w:rPr>
        <w:t xml:space="preserve">plėtojo </w:t>
      </w:r>
      <w:r w:rsidR="00DD341C" w:rsidRPr="009028DA">
        <w:rPr>
          <w:lang w:val="lt-LT"/>
        </w:rPr>
        <w:t>intymias, su lytiniais santykiais susijusias ir seksualinio pobūdžio, nukentėjusiajai akivaizdžiai nepriimtinas, ją žeminančias temas, keldamas jai stiprią emocinę, psichinę įtampą. Šiais nukentėjusiajai nepriimtinais ir nepageidaujamais seksualinio pobūdžio</w:t>
      </w:r>
      <w:r w:rsidR="00F82AF9" w:rsidRPr="009028DA">
        <w:rPr>
          <w:lang w:val="lt-LT"/>
        </w:rPr>
        <w:t>,</w:t>
      </w:r>
      <w:r w:rsidR="00DD341C" w:rsidRPr="009028DA">
        <w:rPr>
          <w:lang w:val="lt-LT"/>
        </w:rPr>
        <w:t xml:space="preserve"> vulgariais, gašliais veiksmais, pasiūlymais, užuominomis ir pasisakymais </w:t>
      </w:r>
      <w:bookmarkStart w:id="80" w:name="Buk_268"/>
      <w:r w:rsidR="00664B0A" w:rsidRPr="009028DA">
        <w:rPr>
          <w:lang w:val="lt-LT"/>
        </w:rPr>
        <w:t xml:space="preserve">K. P. </w:t>
      </w:r>
      <w:bookmarkEnd w:id="80"/>
      <w:r w:rsidR="00DD341C" w:rsidRPr="009028DA">
        <w:rPr>
          <w:lang w:val="lt-LT"/>
        </w:rPr>
        <w:t xml:space="preserve">priekabiavo prie kitaip priklausomo asmens, siekdamas seksualinio bendravimo ir pasitenkinimo, taip pažeidė asmens seksualinio apsisprendimo laisvę bei pažemino nukentėjusiosios </w:t>
      </w:r>
      <w:bookmarkStart w:id="81" w:name="Buk_445"/>
      <w:r w:rsidR="00664B0A" w:rsidRPr="009028DA">
        <w:rPr>
          <w:lang w:val="lt-LT"/>
        </w:rPr>
        <w:t xml:space="preserve">R. B. </w:t>
      </w:r>
      <w:bookmarkEnd w:id="81"/>
      <w:r w:rsidR="00DD341C" w:rsidRPr="009028DA">
        <w:rPr>
          <w:lang w:val="lt-LT"/>
        </w:rPr>
        <w:t>garbę ir orumą</w:t>
      </w:r>
      <w:r w:rsidR="00F21631" w:rsidRPr="009028DA">
        <w:rPr>
          <w:lang w:val="lt-LT"/>
        </w:rPr>
        <w:t>.</w:t>
      </w:r>
    </w:p>
    <w:p w:rsidR="006C725B" w:rsidRPr="009028DA" w:rsidRDefault="00CC3B94" w:rsidP="00ED32EF">
      <w:pPr>
        <w:pStyle w:val="Sraopastraipa"/>
        <w:numPr>
          <w:ilvl w:val="1"/>
          <w:numId w:val="15"/>
        </w:numPr>
        <w:contextualSpacing w:val="0"/>
        <w:rPr>
          <w:lang w:val="lt-LT"/>
        </w:rPr>
      </w:pPr>
      <w:r w:rsidRPr="009028DA">
        <w:rPr>
          <w:lang w:val="lt-LT"/>
        </w:rPr>
        <w:t>P</w:t>
      </w:r>
      <w:r w:rsidR="008407E8" w:rsidRPr="009028DA">
        <w:rPr>
          <w:lang w:val="lt-LT"/>
        </w:rPr>
        <w:t>agal BK 255 straipsnio 1 dalį dėl kaltinimo tuo, kad jis</w:t>
      </w:r>
      <w:r w:rsidR="00DD341C" w:rsidRPr="009028DA">
        <w:rPr>
          <w:lang w:val="lt-LT"/>
        </w:rPr>
        <w:t xml:space="preserve"> pažeidė teisėtai turimų šaunamojo ginklo ir šaudmenų laikymo taisykles ir dėl to sudarė sąlygas kitam asmeniui neteisėtai jais pasinaudoti, būtent:</w:t>
      </w:r>
      <w:r w:rsidR="008407E8" w:rsidRPr="009028DA">
        <w:rPr>
          <w:lang w:val="lt-LT"/>
        </w:rPr>
        <w:t xml:space="preserve"> </w:t>
      </w:r>
      <w:r w:rsidR="00DD341C" w:rsidRPr="009028DA">
        <w:rPr>
          <w:lang w:val="lt-LT"/>
        </w:rPr>
        <w:t xml:space="preserve">jis </w:t>
      </w:r>
      <w:r w:rsidR="00F82AF9" w:rsidRPr="009028DA">
        <w:rPr>
          <w:lang w:val="lt-LT"/>
        </w:rPr>
        <w:t xml:space="preserve">laikotarpiu </w:t>
      </w:r>
      <w:r w:rsidR="00DD341C" w:rsidRPr="009028DA">
        <w:rPr>
          <w:lang w:val="lt-LT"/>
        </w:rPr>
        <w:t>nuo 2016</w:t>
      </w:r>
      <w:r w:rsidR="00D41F17" w:rsidRPr="009028DA">
        <w:rPr>
          <w:lang w:val="lt-LT"/>
        </w:rPr>
        <w:t xml:space="preserve"> m. gruodžio </w:t>
      </w:r>
      <w:r w:rsidR="00DD341C" w:rsidRPr="009028DA">
        <w:rPr>
          <w:lang w:val="lt-LT"/>
        </w:rPr>
        <w:t xml:space="preserve">28 </w:t>
      </w:r>
      <w:r w:rsidR="00D41F17" w:rsidRPr="009028DA">
        <w:rPr>
          <w:lang w:val="lt-LT"/>
        </w:rPr>
        <w:t xml:space="preserve">d. </w:t>
      </w:r>
      <w:r w:rsidR="00DD341C" w:rsidRPr="009028DA">
        <w:rPr>
          <w:lang w:val="lt-LT"/>
        </w:rPr>
        <w:t>iki 2017</w:t>
      </w:r>
      <w:r w:rsidR="00D41F17" w:rsidRPr="009028DA">
        <w:rPr>
          <w:lang w:val="lt-LT"/>
        </w:rPr>
        <w:t xml:space="preserve"> m. vasario </w:t>
      </w:r>
      <w:r w:rsidR="00DD341C" w:rsidRPr="009028DA">
        <w:rPr>
          <w:lang w:val="lt-LT"/>
        </w:rPr>
        <w:t>2</w:t>
      </w:r>
      <w:r w:rsidR="00D41F17" w:rsidRPr="009028DA">
        <w:rPr>
          <w:lang w:val="lt-LT"/>
        </w:rPr>
        <w:t xml:space="preserve"> d.</w:t>
      </w:r>
      <w:r w:rsidR="00DD341C" w:rsidRPr="009028DA">
        <w:rPr>
          <w:lang w:val="lt-LT"/>
        </w:rPr>
        <w:t xml:space="preserve">, jo buvimo Vilniaus mieste laiku, pažeisdamas Lietuvos Respublikos ginklų ir šaudmenų kontrolės įstatymo 32 straipsnio 3 dalies reikalavimus, </w:t>
      </w:r>
      <w:r w:rsidR="00F82AF9" w:rsidRPr="009028DA">
        <w:rPr>
          <w:lang w:val="lt-LT"/>
        </w:rPr>
        <w:t xml:space="preserve">nustatančius, </w:t>
      </w:r>
      <w:r w:rsidR="00DD341C" w:rsidRPr="009028DA">
        <w:rPr>
          <w:lang w:val="lt-LT"/>
        </w:rPr>
        <w:t xml:space="preserve">kad ginklų, šaudmenų savininkai ir naudotojai privalo užtikrinti, kad ginklai ir šaudmenys būtų saugomi, savo teisėtai įsigytą šaunamąjį ginklą – pistoletą </w:t>
      </w:r>
      <w:r w:rsidR="00F82AF9" w:rsidRPr="009028DA">
        <w:rPr>
          <w:lang w:val="lt-LT"/>
        </w:rPr>
        <w:t>„</w:t>
      </w:r>
      <w:r w:rsidR="00DD341C" w:rsidRPr="009028DA">
        <w:rPr>
          <w:lang w:val="lt-LT"/>
        </w:rPr>
        <w:t>PSM 5,45 x 18</w:t>
      </w:r>
      <w:r w:rsidR="00F82AF9" w:rsidRPr="009028DA">
        <w:rPr>
          <w:lang w:val="lt-LT"/>
        </w:rPr>
        <w:t>“</w:t>
      </w:r>
      <w:r w:rsidR="00DD341C" w:rsidRPr="009028DA">
        <w:rPr>
          <w:lang w:val="lt-LT"/>
        </w:rPr>
        <w:t xml:space="preserve"> Nr. </w:t>
      </w:r>
      <w:r w:rsidR="000459B6" w:rsidRPr="009028DA">
        <w:rPr>
          <w:i/>
          <w:iCs/>
          <w:lang w:val="lt-LT"/>
        </w:rPr>
        <w:t>(duomenys neskelbtini)</w:t>
      </w:r>
      <w:r w:rsidR="00DD341C" w:rsidRPr="009028DA">
        <w:rPr>
          <w:lang w:val="lt-LT"/>
        </w:rPr>
        <w:t xml:space="preserve"> ir ikiteisminio tyrimo metu nenustatytą kiekį šiam pistoletui skirtų šaudmenų, </w:t>
      </w:r>
      <w:r w:rsidR="00E46A39" w:rsidRPr="009028DA">
        <w:rPr>
          <w:lang w:val="lt-LT"/>
        </w:rPr>
        <w:t xml:space="preserve">kuriems </w:t>
      </w:r>
      <w:r w:rsidR="00DD341C" w:rsidRPr="009028DA">
        <w:rPr>
          <w:lang w:val="lt-LT"/>
        </w:rPr>
        <w:t>laikyti ir nešioti 2016</w:t>
      </w:r>
      <w:r w:rsidR="00E46A39" w:rsidRPr="009028DA">
        <w:rPr>
          <w:lang w:val="lt-LT"/>
        </w:rPr>
        <w:t> </w:t>
      </w:r>
      <w:r w:rsidR="00154A30" w:rsidRPr="009028DA">
        <w:rPr>
          <w:lang w:val="lt-LT"/>
        </w:rPr>
        <w:t xml:space="preserve">m. gegužės </w:t>
      </w:r>
      <w:r w:rsidR="00DD341C" w:rsidRPr="009028DA">
        <w:rPr>
          <w:lang w:val="lt-LT"/>
        </w:rPr>
        <w:t>13</w:t>
      </w:r>
      <w:r w:rsidR="003E0BEB" w:rsidRPr="009028DA">
        <w:rPr>
          <w:lang w:val="lt-LT"/>
        </w:rPr>
        <w:t> </w:t>
      </w:r>
      <w:r w:rsidR="00154A30" w:rsidRPr="009028DA">
        <w:rPr>
          <w:lang w:val="lt-LT"/>
        </w:rPr>
        <w:t>d.</w:t>
      </w:r>
      <w:r w:rsidR="00DD341C" w:rsidRPr="009028DA">
        <w:rPr>
          <w:lang w:val="lt-LT"/>
        </w:rPr>
        <w:t xml:space="preserve"> Kauno apskrities vyriausiasis policijos komisariatas </w:t>
      </w:r>
      <w:r w:rsidR="00F645DB" w:rsidRPr="009028DA">
        <w:rPr>
          <w:lang w:val="lt-LT"/>
        </w:rPr>
        <w:t xml:space="preserve">jam </w:t>
      </w:r>
      <w:r w:rsidR="00DD341C" w:rsidRPr="009028DA">
        <w:rPr>
          <w:lang w:val="lt-LT"/>
        </w:rPr>
        <w:t xml:space="preserve">išdavė leidimą Nr. </w:t>
      </w:r>
      <w:r w:rsidR="009334D8" w:rsidRPr="009028DA">
        <w:rPr>
          <w:i/>
          <w:iCs/>
          <w:lang w:val="lt-LT"/>
        </w:rPr>
        <w:t>(duomenys neskelbtini)</w:t>
      </w:r>
      <w:r w:rsidR="00DD341C" w:rsidRPr="009028DA">
        <w:rPr>
          <w:lang w:val="lt-LT"/>
        </w:rPr>
        <w:t xml:space="preserve">, laikė seife, esančiame </w:t>
      </w:r>
      <w:r w:rsidR="002F62A5" w:rsidRPr="009028DA">
        <w:rPr>
          <w:i/>
          <w:iCs/>
          <w:lang w:val="lt-LT"/>
        </w:rPr>
        <w:t>(duomenys neskelbtini)</w:t>
      </w:r>
      <w:r w:rsidR="002F62A5" w:rsidRPr="009028DA">
        <w:rPr>
          <w:lang w:val="lt-LT"/>
        </w:rPr>
        <w:t xml:space="preserve"> </w:t>
      </w:r>
      <w:r w:rsidR="00DD341C" w:rsidRPr="009028DA">
        <w:rPr>
          <w:lang w:val="lt-LT"/>
        </w:rPr>
        <w:t>kabinete, ir veikdamas nusikalstamai nerūpestingai – neužtikrindamas ginklo ir šaudmenų saugumo</w:t>
      </w:r>
      <w:r w:rsidR="00F82AF9" w:rsidRPr="009028DA">
        <w:rPr>
          <w:lang w:val="lt-LT"/>
        </w:rPr>
        <w:t xml:space="preserve"> –</w:t>
      </w:r>
      <w:r w:rsidR="00DD341C" w:rsidRPr="009028DA">
        <w:rPr>
          <w:lang w:val="lt-LT"/>
        </w:rPr>
        <w:t xml:space="preserve"> seifo raktą palikdavo šiame kabinete esančios nerakinamos spintelės viršutiniame stalčiuje, žinodamas, kad apie seife esantį šaunamąjį ginklą ir šaudmenis, seifo rakto b</w:t>
      </w:r>
      <w:r w:rsidR="009E7930" w:rsidRPr="009028DA">
        <w:rPr>
          <w:lang w:val="lt-LT"/>
        </w:rPr>
        <w:t>u</w:t>
      </w:r>
      <w:r w:rsidR="00DD341C" w:rsidRPr="009028DA">
        <w:rPr>
          <w:lang w:val="lt-LT"/>
        </w:rPr>
        <w:t xml:space="preserve">vimo vietą žino ir juos paimti gali kartu su juo tame pačiame kabinete dirbanti Seimo nario padėjėja-sekretorė </w:t>
      </w:r>
      <w:bookmarkStart w:id="82" w:name="Buk_196"/>
      <w:r w:rsidR="00664B0A" w:rsidRPr="009028DA">
        <w:rPr>
          <w:lang w:val="lt-LT"/>
        </w:rPr>
        <w:t>K. K.</w:t>
      </w:r>
      <w:bookmarkEnd w:id="82"/>
      <w:r w:rsidR="00DD341C" w:rsidRPr="009028DA">
        <w:rPr>
          <w:lang w:val="lt-LT"/>
        </w:rPr>
        <w:t xml:space="preserve">, tokiais savo veiksmais jis sudarė sąlygas kitam asmeniui – </w:t>
      </w:r>
      <w:bookmarkStart w:id="83" w:name="Buk_167"/>
      <w:r w:rsidR="00664B0A" w:rsidRPr="009028DA">
        <w:rPr>
          <w:lang w:val="lt-LT"/>
        </w:rPr>
        <w:t xml:space="preserve">K. K. </w:t>
      </w:r>
      <w:bookmarkEnd w:id="83"/>
      <w:r w:rsidR="00DD341C" w:rsidRPr="009028DA">
        <w:rPr>
          <w:lang w:val="lt-LT"/>
        </w:rPr>
        <w:t>bei kitiems, jam nesant, minėtame kabinete besilankantiems asmenims neteisėtai pasinaudoti šaunamuoju ginklu ir šaudmenimis</w:t>
      </w:r>
      <w:r w:rsidR="00F21631" w:rsidRPr="009028DA">
        <w:rPr>
          <w:lang w:val="lt-LT"/>
        </w:rPr>
        <w:t>.</w:t>
      </w:r>
      <w:bookmarkEnd w:id="22"/>
    </w:p>
    <w:p w:rsidR="00F75876" w:rsidRPr="009028DA" w:rsidRDefault="00A733EF" w:rsidP="00B534AD">
      <w:pPr>
        <w:pStyle w:val="Sraopastraipa"/>
        <w:numPr>
          <w:ilvl w:val="0"/>
          <w:numId w:val="15"/>
        </w:numPr>
        <w:rPr>
          <w:lang w:val="lt-LT"/>
        </w:rPr>
      </w:pPr>
      <w:r w:rsidRPr="009028DA">
        <w:rPr>
          <w:lang w:val="lt-LT"/>
        </w:rPr>
        <w:t xml:space="preserve">Pirmosios instancijos teismas, išnagrinėjęs </w:t>
      </w:r>
      <w:bookmarkStart w:id="84" w:name="Buk_395"/>
      <w:r w:rsidR="00664B0A" w:rsidRPr="009028DA">
        <w:rPr>
          <w:lang w:val="lt-LT"/>
        </w:rPr>
        <w:t xml:space="preserve">K. P. </w:t>
      </w:r>
      <w:bookmarkEnd w:id="84"/>
      <w:r w:rsidR="00F6085C" w:rsidRPr="009028DA">
        <w:rPr>
          <w:lang w:val="lt-LT"/>
        </w:rPr>
        <w:t>pareikštus keturis kaltinimus pagal BK 152</w:t>
      </w:r>
      <w:r w:rsidR="00AC0CF4" w:rsidRPr="009028DA">
        <w:rPr>
          <w:lang w:val="lt-LT"/>
        </w:rPr>
        <w:t> </w:t>
      </w:r>
      <w:r w:rsidR="00F6085C" w:rsidRPr="009028DA">
        <w:rPr>
          <w:lang w:val="lt-LT"/>
        </w:rPr>
        <w:t xml:space="preserve">straipsnio 1 dalį, </w:t>
      </w:r>
      <w:r w:rsidRPr="009028DA">
        <w:rPr>
          <w:lang w:val="lt-LT"/>
        </w:rPr>
        <w:t xml:space="preserve">padarė išvadą, kad </w:t>
      </w:r>
      <w:bookmarkStart w:id="85" w:name="Buk_314"/>
      <w:r w:rsidR="00664B0A" w:rsidRPr="009028DA">
        <w:rPr>
          <w:lang w:val="lt-LT"/>
        </w:rPr>
        <w:t xml:space="preserve">K. P. </w:t>
      </w:r>
      <w:bookmarkEnd w:id="85"/>
      <w:r w:rsidRPr="009028DA">
        <w:rPr>
          <w:lang w:val="lt-LT"/>
        </w:rPr>
        <w:t>veiksmuose nėra nustatytas būtinas subjektyvusis nusikalstamos veikos, nu</w:t>
      </w:r>
      <w:r w:rsidR="00F10C44" w:rsidRPr="009028DA">
        <w:rPr>
          <w:lang w:val="lt-LT"/>
        </w:rPr>
        <w:t>rodytos</w:t>
      </w:r>
      <w:r w:rsidRPr="009028DA">
        <w:rPr>
          <w:lang w:val="lt-LT"/>
        </w:rPr>
        <w:t xml:space="preserve"> BK 152 straipsnyje, požymis – tikslas – </w:t>
      </w:r>
      <w:r w:rsidR="002D58E0" w:rsidRPr="009028DA">
        <w:rPr>
          <w:lang w:val="lt-LT"/>
        </w:rPr>
        <w:t xml:space="preserve">siekti </w:t>
      </w:r>
      <w:r w:rsidRPr="009028DA">
        <w:rPr>
          <w:lang w:val="lt-LT"/>
        </w:rPr>
        <w:t xml:space="preserve">seksualinio bendravimo ar pasitenkinimo, o </w:t>
      </w:r>
      <w:bookmarkStart w:id="86" w:name="Buk_315"/>
      <w:r w:rsidR="00664B0A" w:rsidRPr="009028DA">
        <w:rPr>
          <w:lang w:val="lt-LT"/>
        </w:rPr>
        <w:t xml:space="preserve">K. P. </w:t>
      </w:r>
      <w:bookmarkEnd w:id="86"/>
      <w:r w:rsidRPr="009028DA">
        <w:rPr>
          <w:lang w:val="lt-LT"/>
        </w:rPr>
        <w:t xml:space="preserve">veiksmuose prieš nukentėjusiąsias </w:t>
      </w:r>
      <w:bookmarkStart w:id="87" w:name="Buk_122"/>
      <w:r w:rsidR="00664B0A" w:rsidRPr="009028DA">
        <w:rPr>
          <w:lang w:val="lt-LT"/>
        </w:rPr>
        <w:t>K. J.</w:t>
      </w:r>
      <w:bookmarkEnd w:id="87"/>
      <w:r w:rsidRPr="009028DA">
        <w:rPr>
          <w:lang w:val="lt-LT"/>
        </w:rPr>
        <w:t xml:space="preserve">, </w:t>
      </w:r>
      <w:bookmarkStart w:id="88" w:name="Buk_76"/>
      <w:r w:rsidR="00664B0A" w:rsidRPr="009028DA">
        <w:rPr>
          <w:lang w:val="lt-LT"/>
        </w:rPr>
        <w:t xml:space="preserve">K. B. </w:t>
      </w:r>
      <w:bookmarkEnd w:id="88"/>
      <w:r w:rsidRPr="009028DA">
        <w:rPr>
          <w:lang w:val="lt-LT"/>
        </w:rPr>
        <w:t xml:space="preserve">ir </w:t>
      </w:r>
      <w:bookmarkStart w:id="89" w:name="Buk_437"/>
      <w:r w:rsidR="00664B0A" w:rsidRPr="009028DA">
        <w:rPr>
          <w:lang w:val="lt-LT"/>
        </w:rPr>
        <w:t xml:space="preserve">R. B. </w:t>
      </w:r>
      <w:bookmarkEnd w:id="89"/>
      <w:r w:rsidRPr="009028DA">
        <w:rPr>
          <w:lang w:val="lt-LT"/>
        </w:rPr>
        <w:t>n</w:t>
      </w:r>
      <w:r w:rsidR="008D6632" w:rsidRPr="009028DA">
        <w:rPr>
          <w:lang w:val="lt-LT"/>
        </w:rPr>
        <w:t>e</w:t>
      </w:r>
      <w:r w:rsidRPr="009028DA">
        <w:rPr>
          <w:lang w:val="lt-LT"/>
        </w:rPr>
        <w:t xml:space="preserve">nustatytas dar ir </w:t>
      </w:r>
      <w:r w:rsidR="00F6085C" w:rsidRPr="009028DA">
        <w:rPr>
          <w:lang w:val="lt-LT"/>
        </w:rPr>
        <w:t xml:space="preserve">kitas </w:t>
      </w:r>
      <w:r w:rsidRPr="009028DA">
        <w:rPr>
          <w:lang w:val="lt-LT"/>
        </w:rPr>
        <w:t>būtinas BK</w:t>
      </w:r>
      <w:r w:rsidR="00F6085C" w:rsidRPr="009028DA">
        <w:rPr>
          <w:lang w:val="lt-LT"/>
        </w:rPr>
        <w:t> </w:t>
      </w:r>
      <w:r w:rsidRPr="009028DA">
        <w:rPr>
          <w:lang w:val="lt-LT"/>
        </w:rPr>
        <w:t>152</w:t>
      </w:r>
      <w:r w:rsidR="00F6085C" w:rsidRPr="009028DA">
        <w:rPr>
          <w:lang w:val="lt-LT"/>
        </w:rPr>
        <w:t> </w:t>
      </w:r>
      <w:r w:rsidRPr="009028DA">
        <w:rPr>
          <w:lang w:val="lt-LT"/>
        </w:rPr>
        <w:t xml:space="preserve">straipsnyje įtvirtinto </w:t>
      </w:r>
      <w:r w:rsidR="002D58E0" w:rsidRPr="009028DA">
        <w:rPr>
          <w:lang w:val="lt-LT"/>
        </w:rPr>
        <w:t xml:space="preserve">baudžiamojo </w:t>
      </w:r>
      <w:r w:rsidRPr="009028DA">
        <w:rPr>
          <w:lang w:val="lt-LT"/>
        </w:rPr>
        <w:t>nusižengimo elementas – priklausomumas.</w:t>
      </w:r>
      <w:r w:rsidR="00F6085C" w:rsidRPr="009028DA">
        <w:rPr>
          <w:lang w:val="lt-LT"/>
        </w:rPr>
        <w:t xml:space="preserve"> To</w:t>
      </w:r>
      <w:r w:rsidRPr="009028DA">
        <w:rPr>
          <w:lang w:val="lt-LT"/>
        </w:rPr>
        <w:t xml:space="preserve">dėl </w:t>
      </w:r>
      <w:bookmarkStart w:id="90" w:name="Buk_269"/>
      <w:r w:rsidR="00664B0A" w:rsidRPr="009028DA">
        <w:rPr>
          <w:lang w:val="lt-LT"/>
        </w:rPr>
        <w:t xml:space="preserve">K. P. </w:t>
      </w:r>
      <w:bookmarkEnd w:id="90"/>
      <w:r w:rsidR="008D6632" w:rsidRPr="009028DA">
        <w:rPr>
          <w:lang w:val="lt-LT"/>
        </w:rPr>
        <w:t xml:space="preserve">dėl visų jam pareikštų kaltinimų </w:t>
      </w:r>
      <w:r w:rsidR="00AC0CF4" w:rsidRPr="009028DA">
        <w:rPr>
          <w:lang w:val="lt-LT"/>
        </w:rPr>
        <w:t xml:space="preserve">pagal BK 152 </w:t>
      </w:r>
      <w:r w:rsidR="00AC0CF4" w:rsidRPr="009028DA">
        <w:rPr>
          <w:lang w:val="lt-LT"/>
        </w:rPr>
        <w:lastRenderedPageBreak/>
        <w:t xml:space="preserve">straipsnio 1 dalį </w:t>
      </w:r>
      <w:r w:rsidR="002D58E0" w:rsidRPr="009028DA">
        <w:rPr>
          <w:lang w:val="lt-LT"/>
        </w:rPr>
        <w:t xml:space="preserve">buvo </w:t>
      </w:r>
      <w:r w:rsidRPr="009028DA">
        <w:rPr>
          <w:lang w:val="lt-LT"/>
        </w:rPr>
        <w:t>išteisint</w:t>
      </w:r>
      <w:r w:rsidR="00F6085C" w:rsidRPr="009028DA">
        <w:rPr>
          <w:lang w:val="lt-LT"/>
        </w:rPr>
        <w:t xml:space="preserve">as, nesant </w:t>
      </w:r>
      <w:r w:rsidR="008D6632" w:rsidRPr="009028DA">
        <w:rPr>
          <w:lang w:val="lt-LT"/>
        </w:rPr>
        <w:t xml:space="preserve">baudžiamojo nusižengimo </w:t>
      </w:r>
      <w:r w:rsidR="00F6085C" w:rsidRPr="009028DA">
        <w:rPr>
          <w:lang w:val="lt-LT"/>
        </w:rPr>
        <w:t xml:space="preserve">sudėties </w:t>
      </w:r>
      <w:r w:rsidRPr="009028DA">
        <w:rPr>
          <w:lang w:val="lt-LT"/>
        </w:rPr>
        <w:t>(</w:t>
      </w:r>
      <w:r w:rsidR="00B534AD" w:rsidRPr="009028DA">
        <w:rPr>
          <w:lang w:val="lt-LT"/>
        </w:rPr>
        <w:t xml:space="preserve">Lietuvos Respublikos baudžiamojo proceso kodekso (toliau – </w:t>
      </w:r>
      <w:r w:rsidR="009E7930" w:rsidRPr="009028DA">
        <w:rPr>
          <w:lang w:val="lt-LT"/>
        </w:rPr>
        <w:t xml:space="preserve">ir </w:t>
      </w:r>
      <w:r w:rsidRPr="009028DA">
        <w:rPr>
          <w:lang w:val="lt-LT"/>
        </w:rPr>
        <w:t>BPK</w:t>
      </w:r>
      <w:r w:rsidR="00B534AD" w:rsidRPr="009028DA">
        <w:rPr>
          <w:lang w:val="lt-LT"/>
        </w:rPr>
        <w:t>)</w:t>
      </w:r>
      <w:r w:rsidRPr="009028DA">
        <w:rPr>
          <w:lang w:val="lt-LT"/>
        </w:rPr>
        <w:t xml:space="preserve"> 303</w:t>
      </w:r>
      <w:r w:rsidR="00E46A39" w:rsidRPr="009028DA">
        <w:rPr>
          <w:lang w:val="lt-LT"/>
        </w:rPr>
        <w:t> </w:t>
      </w:r>
      <w:r w:rsidRPr="009028DA">
        <w:rPr>
          <w:lang w:val="lt-LT"/>
        </w:rPr>
        <w:t>straipsnio 5 dalies 1 punktas).</w:t>
      </w:r>
      <w:r w:rsidR="00F75876" w:rsidRPr="009028DA">
        <w:rPr>
          <w:lang w:val="lt-LT"/>
        </w:rPr>
        <w:t xml:space="preserve"> </w:t>
      </w:r>
      <w:r w:rsidR="008D6632" w:rsidRPr="009028DA">
        <w:rPr>
          <w:lang w:val="lt-LT"/>
        </w:rPr>
        <w:t>P</w:t>
      </w:r>
      <w:r w:rsidR="00F75876" w:rsidRPr="009028DA">
        <w:rPr>
          <w:lang w:val="lt-LT"/>
        </w:rPr>
        <w:t>irmosios instancijos teismas</w:t>
      </w:r>
      <w:r w:rsidR="008D6632" w:rsidRPr="009028DA">
        <w:rPr>
          <w:lang w:val="lt-LT"/>
        </w:rPr>
        <w:t xml:space="preserve">, išnagrinėjęs </w:t>
      </w:r>
      <w:bookmarkStart w:id="91" w:name="Buk_396"/>
      <w:r w:rsidR="00664B0A" w:rsidRPr="009028DA">
        <w:rPr>
          <w:lang w:val="lt-LT"/>
        </w:rPr>
        <w:t xml:space="preserve">K. P. </w:t>
      </w:r>
      <w:bookmarkEnd w:id="91"/>
      <w:r w:rsidR="008D6632" w:rsidRPr="009028DA">
        <w:rPr>
          <w:lang w:val="lt-LT"/>
        </w:rPr>
        <w:t>pareikštą kaltinimą pagal BK 255 straipsnio 1 dalį,</w:t>
      </w:r>
      <w:r w:rsidR="00F75876" w:rsidRPr="009028DA">
        <w:rPr>
          <w:lang w:val="lt-LT"/>
        </w:rPr>
        <w:t xml:space="preserve"> konstatavo, kad </w:t>
      </w:r>
      <w:r w:rsidR="00950181" w:rsidRPr="009028DA">
        <w:rPr>
          <w:lang w:val="lt-LT"/>
        </w:rPr>
        <w:t xml:space="preserve">nenustatyta, jog </w:t>
      </w:r>
      <w:r w:rsidR="00F75876" w:rsidRPr="009028DA">
        <w:rPr>
          <w:lang w:val="lt-LT"/>
        </w:rPr>
        <w:t xml:space="preserve">dėl </w:t>
      </w:r>
      <w:bookmarkStart w:id="92" w:name="Buk_316"/>
      <w:r w:rsidR="00664B0A" w:rsidRPr="009028DA">
        <w:rPr>
          <w:lang w:val="lt-LT"/>
        </w:rPr>
        <w:t xml:space="preserve">K. P. </w:t>
      </w:r>
      <w:bookmarkEnd w:id="92"/>
      <w:r w:rsidR="009E7930" w:rsidRPr="009028DA">
        <w:rPr>
          <w:lang w:val="lt-LT"/>
        </w:rPr>
        <w:t xml:space="preserve">padaryto </w:t>
      </w:r>
      <w:r w:rsidR="00F75876" w:rsidRPr="009028DA">
        <w:rPr>
          <w:lang w:val="lt-LT"/>
        </w:rPr>
        <w:t xml:space="preserve">teisėtai turimo šaunamojo ginklo laikymo taisyklių pažeidimo būtų sudarytos sąlygos kitam asmeniui neteisėtai pasinaudoti jo ginklu, todėl </w:t>
      </w:r>
      <w:bookmarkStart w:id="93" w:name="Buk_270"/>
      <w:r w:rsidR="00664B0A" w:rsidRPr="009028DA">
        <w:rPr>
          <w:lang w:val="lt-LT"/>
        </w:rPr>
        <w:t xml:space="preserve">K. P. </w:t>
      </w:r>
      <w:bookmarkEnd w:id="93"/>
      <w:r w:rsidR="00F6085C" w:rsidRPr="009028DA">
        <w:rPr>
          <w:lang w:val="lt-LT"/>
        </w:rPr>
        <w:t xml:space="preserve">išteisintas ir </w:t>
      </w:r>
      <w:r w:rsidR="00F75876" w:rsidRPr="009028DA">
        <w:rPr>
          <w:lang w:val="lt-LT"/>
        </w:rPr>
        <w:t xml:space="preserve">pagal </w:t>
      </w:r>
      <w:r w:rsidR="00F6085C" w:rsidRPr="009028DA">
        <w:rPr>
          <w:lang w:val="lt-LT"/>
        </w:rPr>
        <w:t>BK 255 straipsnio 1</w:t>
      </w:r>
      <w:r w:rsidR="009E7930" w:rsidRPr="009028DA">
        <w:rPr>
          <w:lang w:val="lt-LT"/>
        </w:rPr>
        <w:t> </w:t>
      </w:r>
      <w:r w:rsidR="00F6085C" w:rsidRPr="009028DA">
        <w:rPr>
          <w:lang w:val="lt-LT"/>
        </w:rPr>
        <w:t xml:space="preserve">dalį, </w:t>
      </w:r>
      <w:r w:rsidR="00F75876" w:rsidRPr="009028DA">
        <w:rPr>
          <w:lang w:val="lt-LT"/>
        </w:rPr>
        <w:t xml:space="preserve">nesant </w:t>
      </w:r>
      <w:r w:rsidR="008D6632" w:rsidRPr="009028DA">
        <w:rPr>
          <w:lang w:val="lt-LT"/>
        </w:rPr>
        <w:t>baudžiamojo nusižengimo s</w:t>
      </w:r>
      <w:r w:rsidR="00F75876" w:rsidRPr="009028DA">
        <w:rPr>
          <w:lang w:val="lt-LT"/>
        </w:rPr>
        <w:t>udėties (BPK 303 straipsnio 5 dalies 1</w:t>
      </w:r>
      <w:r w:rsidR="008D6632" w:rsidRPr="009028DA">
        <w:rPr>
          <w:lang w:val="lt-LT"/>
        </w:rPr>
        <w:t> </w:t>
      </w:r>
      <w:r w:rsidR="00F75876" w:rsidRPr="009028DA">
        <w:rPr>
          <w:lang w:val="lt-LT"/>
        </w:rPr>
        <w:t>punktas).</w:t>
      </w:r>
    </w:p>
    <w:p w:rsidR="00A733EF" w:rsidRPr="009028DA" w:rsidRDefault="00A733EF" w:rsidP="00F6085C">
      <w:pPr>
        <w:pStyle w:val="Sraopastraipa"/>
        <w:ind w:left="792"/>
        <w:contextualSpacing w:val="0"/>
        <w:rPr>
          <w:lang w:val="lt-LT"/>
        </w:rPr>
      </w:pPr>
    </w:p>
    <w:p w:rsidR="0016457E" w:rsidRPr="009028DA" w:rsidRDefault="006C725B" w:rsidP="00F6085C">
      <w:pPr>
        <w:tabs>
          <w:tab w:val="left" w:pos="780"/>
        </w:tabs>
        <w:jc w:val="center"/>
        <w:rPr>
          <w:rFonts w:eastAsia="Calibri"/>
          <w:lang w:val="lt-LT"/>
        </w:rPr>
      </w:pPr>
      <w:r w:rsidRPr="009028DA">
        <w:rPr>
          <w:rFonts w:eastAsia="Calibri"/>
          <w:lang w:val="lt-LT"/>
        </w:rPr>
        <w:t xml:space="preserve">II. Apeliacinės instancijos teismo nuosprendžio esmė </w:t>
      </w:r>
    </w:p>
    <w:p w:rsidR="00DD4BF6" w:rsidRPr="009028DA" w:rsidRDefault="00DD4BF6" w:rsidP="00F6085C">
      <w:pPr>
        <w:tabs>
          <w:tab w:val="left" w:pos="780"/>
        </w:tabs>
        <w:jc w:val="center"/>
        <w:rPr>
          <w:rFonts w:eastAsia="Calibri"/>
          <w:lang w:val="lt-LT"/>
        </w:rPr>
      </w:pPr>
    </w:p>
    <w:p w:rsidR="002A2DC4" w:rsidRPr="009028DA" w:rsidRDefault="006C725B" w:rsidP="00F6085C">
      <w:pPr>
        <w:pStyle w:val="Sraopastraipa"/>
        <w:numPr>
          <w:ilvl w:val="0"/>
          <w:numId w:val="15"/>
        </w:numPr>
        <w:spacing w:before="120"/>
        <w:rPr>
          <w:lang w:val="lt-LT"/>
        </w:rPr>
      </w:pPr>
      <w:r w:rsidRPr="009028DA">
        <w:rPr>
          <w:rFonts w:eastAsia="Calibri"/>
          <w:lang w:val="lt-LT"/>
        </w:rPr>
        <w:t>Apeliacinės instancijos teism</w:t>
      </w:r>
      <w:r w:rsidR="00F1357A" w:rsidRPr="009028DA">
        <w:rPr>
          <w:rFonts w:eastAsia="Calibri"/>
          <w:lang w:val="lt-LT"/>
        </w:rPr>
        <w:t>o teisėjų kolegija</w:t>
      </w:r>
      <w:r w:rsidRPr="009028DA">
        <w:rPr>
          <w:rFonts w:eastAsia="Calibri"/>
          <w:lang w:val="lt-LT"/>
        </w:rPr>
        <w:t>, išnagrinėj</w:t>
      </w:r>
      <w:r w:rsidR="00F1357A" w:rsidRPr="009028DA">
        <w:rPr>
          <w:rFonts w:eastAsia="Calibri"/>
          <w:lang w:val="lt-LT"/>
        </w:rPr>
        <w:t>usi</w:t>
      </w:r>
      <w:r w:rsidRPr="009028DA">
        <w:rPr>
          <w:rFonts w:eastAsia="Calibri"/>
          <w:lang w:val="lt-LT"/>
        </w:rPr>
        <w:t xml:space="preserve"> </w:t>
      </w:r>
      <w:bookmarkStart w:id="94" w:name="Buk_317"/>
      <w:r w:rsidR="00664B0A" w:rsidRPr="009028DA">
        <w:rPr>
          <w:rFonts w:eastAsia="Calibri"/>
          <w:lang w:val="lt-LT"/>
        </w:rPr>
        <w:t xml:space="preserve">K. P. </w:t>
      </w:r>
      <w:bookmarkEnd w:id="94"/>
      <w:r w:rsidRPr="009028DA">
        <w:rPr>
          <w:rFonts w:eastAsia="Calibri"/>
          <w:lang w:val="lt-LT"/>
        </w:rPr>
        <w:t>baudžiamąją bylą apeliacine tvarka</w:t>
      </w:r>
      <w:r w:rsidR="00FE67AB" w:rsidRPr="009028DA">
        <w:rPr>
          <w:rFonts w:eastAsia="Calibri"/>
          <w:lang w:val="lt-LT"/>
        </w:rPr>
        <w:t xml:space="preserve"> pagal </w:t>
      </w:r>
      <w:r w:rsidR="00ED32EF" w:rsidRPr="009028DA">
        <w:rPr>
          <w:lang w:val="lt-LT"/>
        </w:rPr>
        <w:t xml:space="preserve">Vilniaus apygardos prokuratūros Vilniaus apylinkės prokuratūros prokurorės, nukentėjusiųjų ir civilinių ieškovių </w:t>
      </w:r>
      <w:bookmarkStart w:id="95" w:name="Buk_90"/>
      <w:r w:rsidR="00664B0A" w:rsidRPr="009028DA">
        <w:rPr>
          <w:lang w:val="lt-LT"/>
        </w:rPr>
        <w:t>K. B.</w:t>
      </w:r>
      <w:bookmarkEnd w:id="95"/>
      <w:r w:rsidR="00ED32EF" w:rsidRPr="009028DA">
        <w:rPr>
          <w:lang w:val="lt-LT"/>
        </w:rPr>
        <w:t xml:space="preserve">, </w:t>
      </w:r>
      <w:bookmarkStart w:id="96" w:name="Buk_135"/>
      <w:r w:rsidR="00664B0A" w:rsidRPr="009028DA">
        <w:rPr>
          <w:lang w:val="lt-LT"/>
        </w:rPr>
        <w:t>K. J.</w:t>
      </w:r>
      <w:bookmarkEnd w:id="96"/>
      <w:r w:rsidR="00ED32EF" w:rsidRPr="009028DA">
        <w:rPr>
          <w:lang w:val="lt-LT"/>
        </w:rPr>
        <w:t xml:space="preserve">, </w:t>
      </w:r>
      <w:bookmarkStart w:id="97" w:name="Buk_197"/>
      <w:r w:rsidR="00664B0A" w:rsidRPr="009028DA">
        <w:rPr>
          <w:lang w:val="lt-LT"/>
        </w:rPr>
        <w:t xml:space="preserve">K. K. </w:t>
      </w:r>
      <w:bookmarkEnd w:id="97"/>
      <w:r w:rsidR="00ED32EF" w:rsidRPr="009028DA">
        <w:rPr>
          <w:lang w:val="lt-LT"/>
        </w:rPr>
        <w:t xml:space="preserve">ir </w:t>
      </w:r>
      <w:bookmarkStart w:id="98" w:name="Buk_446"/>
      <w:r w:rsidR="00664B0A" w:rsidRPr="009028DA">
        <w:rPr>
          <w:lang w:val="lt-LT"/>
        </w:rPr>
        <w:t xml:space="preserve">R. B. </w:t>
      </w:r>
      <w:bookmarkEnd w:id="98"/>
      <w:r w:rsidR="00ED32EF" w:rsidRPr="009028DA">
        <w:rPr>
          <w:lang w:val="lt-LT"/>
        </w:rPr>
        <w:t>apeliacinius skundus</w:t>
      </w:r>
      <w:r w:rsidRPr="009028DA">
        <w:rPr>
          <w:rFonts w:eastAsia="Calibri"/>
          <w:lang w:val="lt-LT"/>
        </w:rPr>
        <w:t xml:space="preserve">, </w:t>
      </w:r>
      <w:r w:rsidR="00ED32EF" w:rsidRPr="009028DA">
        <w:rPr>
          <w:lang w:val="lt-LT"/>
        </w:rPr>
        <w:t xml:space="preserve">prokurorės ir nukentėjusiosios bei civilinės ieškovės </w:t>
      </w:r>
      <w:bookmarkStart w:id="99" w:name="Buk_198"/>
      <w:r w:rsidR="00664B0A" w:rsidRPr="009028DA">
        <w:rPr>
          <w:lang w:val="lt-LT"/>
        </w:rPr>
        <w:t xml:space="preserve">K. K. </w:t>
      </w:r>
      <w:bookmarkEnd w:id="99"/>
      <w:r w:rsidR="00ED32EF" w:rsidRPr="009028DA">
        <w:rPr>
          <w:lang w:val="lt-LT"/>
        </w:rPr>
        <w:t>apeliacinius skundus tenkino iš dalies</w:t>
      </w:r>
      <w:r w:rsidR="00F1357A" w:rsidRPr="009028DA">
        <w:rPr>
          <w:lang w:val="lt-LT"/>
        </w:rPr>
        <w:t xml:space="preserve">, o nukentėjusiųjų </w:t>
      </w:r>
      <w:bookmarkStart w:id="100" w:name="Buk_91"/>
      <w:r w:rsidR="00664B0A" w:rsidRPr="009028DA">
        <w:rPr>
          <w:lang w:val="lt-LT"/>
        </w:rPr>
        <w:t>K. B.</w:t>
      </w:r>
      <w:bookmarkEnd w:id="100"/>
      <w:r w:rsidR="00F1357A" w:rsidRPr="009028DA">
        <w:rPr>
          <w:lang w:val="lt-LT"/>
        </w:rPr>
        <w:t xml:space="preserve">, </w:t>
      </w:r>
      <w:bookmarkStart w:id="101" w:name="Buk_136"/>
      <w:r w:rsidR="00664B0A" w:rsidRPr="009028DA">
        <w:rPr>
          <w:lang w:val="lt-LT"/>
        </w:rPr>
        <w:t xml:space="preserve">K. J. </w:t>
      </w:r>
      <w:bookmarkEnd w:id="101"/>
      <w:r w:rsidR="00F1357A" w:rsidRPr="009028DA">
        <w:rPr>
          <w:lang w:val="lt-LT"/>
        </w:rPr>
        <w:t xml:space="preserve">ir </w:t>
      </w:r>
      <w:bookmarkStart w:id="102" w:name="Buk_447"/>
      <w:r w:rsidR="00664B0A" w:rsidRPr="009028DA">
        <w:rPr>
          <w:lang w:val="lt-LT"/>
        </w:rPr>
        <w:t xml:space="preserve">R. B. </w:t>
      </w:r>
      <w:bookmarkEnd w:id="102"/>
      <w:r w:rsidR="00F1357A" w:rsidRPr="009028DA">
        <w:rPr>
          <w:lang w:val="lt-LT"/>
        </w:rPr>
        <w:t xml:space="preserve">apeliacinius skundus atmetė. </w:t>
      </w:r>
      <w:r w:rsidR="00F872A2" w:rsidRPr="009028DA">
        <w:rPr>
          <w:lang w:val="lt-LT"/>
        </w:rPr>
        <w:t xml:space="preserve">Teismas </w:t>
      </w:r>
      <w:r w:rsidR="003E4E4E" w:rsidRPr="009028DA">
        <w:rPr>
          <w:rFonts w:eastAsia="Calibri"/>
          <w:lang w:val="lt-LT"/>
        </w:rPr>
        <w:t xml:space="preserve">panaikino </w:t>
      </w:r>
      <w:r w:rsidR="00F1357A" w:rsidRPr="009028DA">
        <w:rPr>
          <w:rFonts w:eastAsia="Calibri"/>
          <w:lang w:val="lt-LT"/>
        </w:rPr>
        <w:t xml:space="preserve">pirmosios instancijos teismo </w:t>
      </w:r>
      <w:r w:rsidR="003E4E4E" w:rsidRPr="009028DA">
        <w:rPr>
          <w:rFonts w:eastAsia="Calibri"/>
          <w:lang w:val="lt-LT"/>
        </w:rPr>
        <w:t xml:space="preserve">nuosprendžio dalį, kuria </w:t>
      </w:r>
      <w:bookmarkStart w:id="103" w:name="Buk_271"/>
      <w:r w:rsidR="00664B0A" w:rsidRPr="009028DA">
        <w:rPr>
          <w:rFonts w:eastAsia="Calibri"/>
          <w:lang w:val="lt-LT"/>
        </w:rPr>
        <w:t xml:space="preserve">K. P. </w:t>
      </w:r>
      <w:bookmarkEnd w:id="103"/>
      <w:r w:rsidR="003E4E4E" w:rsidRPr="009028DA">
        <w:rPr>
          <w:rFonts w:eastAsia="Calibri"/>
          <w:lang w:val="lt-LT"/>
        </w:rPr>
        <w:t>išteisintas dėl kaltinimų padarius BK</w:t>
      </w:r>
      <w:r w:rsidR="00F47C7C" w:rsidRPr="009028DA">
        <w:rPr>
          <w:rFonts w:eastAsia="Calibri"/>
          <w:lang w:val="lt-LT"/>
        </w:rPr>
        <w:t> </w:t>
      </w:r>
      <w:r w:rsidR="003E4E4E" w:rsidRPr="009028DA">
        <w:rPr>
          <w:rFonts w:eastAsia="Calibri"/>
          <w:lang w:val="lt-LT"/>
        </w:rPr>
        <w:t>152</w:t>
      </w:r>
      <w:r w:rsidR="00F47C7C" w:rsidRPr="009028DA">
        <w:rPr>
          <w:rFonts w:eastAsia="Calibri"/>
          <w:lang w:val="lt-LT"/>
        </w:rPr>
        <w:t> </w:t>
      </w:r>
      <w:r w:rsidR="003E4E4E" w:rsidRPr="009028DA">
        <w:rPr>
          <w:rFonts w:eastAsia="Calibri"/>
          <w:lang w:val="lt-LT"/>
        </w:rPr>
        <w:t xml:space="preserve">straipsnio 1 dalyje (seksualinis priekabiavimas prie </w:t>
      </w:r>
      <w:bookmarkStart w:id="104" w:name="Buk_199"/>
      <w:r w:rsidR="00664B0A" w:rsidRPr="009028DA">
        <w:rPr>
          <w:rFonts w:eastAsia="Calibri"/>
          <w:lang w:val="lt-LT"/>
        </w:rPr>
        <w:t>K. K.</w:t>
      </w:r>
      <w:bookmarkEnd w:id="104"/>
      <w:r w:rsidR="003E4E4E" w:rsidRPr="009028DA">
        <w:rPr>
          <w:rFonts w:eastAsia="Calibri"/>
          <w:lang w:val="lt-LT"/>
        </w:rPr>
        <w:t xml:space="preserve">) ir </w:t>
      </w:r>
      <w:r w:rsidR="00F1357A" w:rsidRPr="009028DA">
        <w:rPr>
          <w:rFonts w:eastAsia="Calibri"/>
          <w:lang w:val="lt-LT"/>
        </w:rPr>
        <w:t xml:space="preserve">BK </w:t>
      </w:r>
      <w:r w:rsidR="003E4E4E" w:rsidRPr="009028DA">
        <w:rPr>
          <w:rFonts w:eastAsia="Calibri"/>
          <w:lang w:val="lt-LT"/>
        </w:rPr>
        <w:t>255</w:t>
      </w:r>
      <w:r w:rsidR="00F47C7C" w:rsidRPr="009028DA">
        <w:rPr>
          <w:rFonts w:eastAsia="Calibri"/>
          <w:lang w:val="lt-LT"/>
        </w:rPr>
        <w:t> </w:t>
      </w:r>
      <w:r w:rsidR="003E4E4E" w:rsidRPr="009028DA">
        <w:rPr>
          <w:rFonts w:eastAsia="Calibri"/>
          <w:lang w:val="lt-LT"/>
        </w:rPr>
        <w:t>straipsnio 1</w:t>
      </w:r>
      <w:r w:rsidR="00602CBB" w:rsidRPr="009028DA">
        <w:rPr>
          <w:rFonts w:eastAsia="Calibri"/>
          <w:lang w:val="lt-LT"/>
        </w:rPr>
        <w:t> </w:t>
      </w:r>
      <w:r w:rsidR="003E4E4E" w:rsidRPr="009028DA">
        <w:rPr>
          <w:rFonts w:eastAsia="Calibri"/>
          <w:lang w:val="lt-LT"/>
        </w:rPr>
        <w:t>dalyje nu</w:t>
      </w:r>
      <w:r w:rsidR="005979DB" w:rsidRPr="009028DA">
        <w:rPr>
          <w:rFonts w:eastAsia="Calibri"/>
          <w:lang w:val="lt-LT"/>
        </w:rPr>
        <w:t>rodytas</w:t>
      </w:r>
      <w:r w:rsidR="003E4E4E" w:rsidRPr="009028DA">
        <w:rPr>
          <w:rFonts w:eastAsia="Calibri"/>
          <w:lang w:val="lt-LT"/>
        </w:rPr>
        <w:t xml:space="preserve"> nusikalstamas veikas, ir </w:t>
      </w:r>
      <w:r w:rsidR="00AB290D" w:rsidRPr="009028DA">
        <w:rPr>
          <w:rFonts w:eastAsia="Calibri"/>
          <w:lang w:val="lt-LT"/>
        </w:rPr>
        <w:t xml:space="preserve">dėl šios dalies </w:t>
      </w:r>
      <w:r w:rsidR="003E4E4E" w:rsidRPr="009028DA">
        <w:rPr>
          <w:rFonts w:eastAsia="Calibri"/>
          <w:lang w:val="lt-LT"/>
        </w:rPr>
        <w:t xml:space="preserve">priėmė </w:t>
      </w:r>
      <w:r w:rsidR="00AB290D" w:rsidRPr="009028DA">
        <w:rPr>
          <w:rFonts w:eastAsia="Calibri"/>
          <w:lang w:val="lt-LT"/>
        </w:rPr>
        <w:t>naują</w:t>
      </w:r>
      <w:r w:rsidR="00F61AD2" w:rsidRPr="009028DA">
        <w:rPr>
          <w:rFonts w:eastAsia="Calibri"/>
          <w:lang w:val="lt-LT"/>
        </w:rPr>
        <w:t>,</w:t>
      </w:r>
      <w:r w:rsidR="00AB290D" w:rsidRPr="009028DA">
        <w:rPr>
          <w:rFonts w:eastAsia="Calibri"/>
          <w:lang w:val="lt-LT"/>
        </w:rPr>
        <w:t xml:space="preserve"> </w:t>
      </w:r>
      <w:r w:rsidR="0042235D" w:rsidRPr="009028DA">
        <w:rPr>
          <w:rFonts w:eastAsia="Calibri"/>
          <w:lang w:val="lt-LT"/>
        </w:rPr>
        <w:t>apkaltinamąjį</w:t>
      </w:r>
      <w:r w:rsidR="009E7930" w:rsidRPr="009028DA">
        <w:rPr>
          <w:rFonts w:eastAsia="Calibri"/>
          <w:lang w:val="lt-LT"/>
        </w:rPr>
        <w:t>,</w:t>
      </w:r>
      <w:r w:rsidR="0042235D" w:rsidRPr="009028DA">
        <w:rPr>
          <w:rFonts w:eastAsia="Calibri"/>
          <w:lang w:val="lt-LT"/>
        </w:rPr>
        <w:t xml:space="preserve"> </w:t>
      </w:r>
      <w:r w:rsidR="003E4E4E" w:rsidRPr="009028DA">
        <w:rPr>
          <w:rFonts w:eastAsia="Calibri"/>
          <w:lang w:val="lt-LT"/>
        </w:rPr>
        <w:t xml:space="preserve">nuosprendį: </w:t>
      </w:r>
      <w:bookmarkStart w:id="105" w:name="Buk_250"/>
      <w:r w:rsidR="00664B0A" w:rsidRPr="009028DA">
        <w:rPr>
          <w:rFonts w:eastAsia="Calibri"/>
          <w:lang w:val="lt-LT"/>
        </w:rPr>
        <w:t xml:space="preserve">K. P. </w:t>
      </w:r>
      <w:bookmarkEnd w:id="105"/>
      <w:r w:rsidR="003E4E4E" w:rsidRPr="009028DA">
        <w:rPr>
          <w:lang w:val="lt-LT"/>
        </w:rPr>
        <w:t>pripažin</w:t>
      </w:r>
      <w:r w:rsidR="00AB290D" w:rsidRPr="009028DA">
        <w:rPr>
          <w:lang w:val="lt-LT"/>
        </w:rPr>
        <w:t>o</w:t>
      </w:r>
      <w:r w:rsidR="003E4E4E" w:rsidRPr="009028DA">
        <w:rPr>
          <w:lang w:val="lt-LT"/>
        </w:rPr>
        <w:t xml:space="preserve"> kaltu padarius </w:t>
      </w:r>
      <w:r w:rsidR="003E4E4E" w:rsidRPr="009028DA">
        <w:rPr>
          <w:rFonts w:eastAsia="Calibri"/>
          <w:lang w:val="lt-LT"/>
        </w:rPr>
        <w:t>BK 152 straipsnio 1</w:t>
      </w:r>
      <w:r w:rsidR="006B6B0A" w:rsidRPr="009028DA">
        <w:rPr>
          <w:rFonts w:eastAsia="Calibri"/>
          <w:lang w:val="lt-LT"/>
        </w:rPr>
        <w:t> </w:t>
      </w:r>
      <w:r w:rsidR="003E4E4E" w:rsidRPr="009028DA">
        <w:rPr>
          <w:rFonts w:eastAsia="Calibri"/>
          <w:lang w:val="lt-LT"/>
        </w:rPr>
        <w:t xml:space="preserve">dalyje (seksualinis priekabiavimas prie </w:t>
      </w:r>
      <w:bookmarkStart w:id="106" w:name="Buk_200"/>
      <w:r w:rsidR="00664B0A" w:rsidRPr="009028DA">
        <w:rPr>
          <w:rFonts w:eastAsia="Calibri"/>
          <w:lang w:val="lt-LT"/>
        </w:rPr>
        <w:t>K. K.</w:t>
      </w:r>
      <w:bookmarkEnd w:id="106"/>
      <w:r w:rsidR="003E4E4E" w:rsidRPr="009028DA">
        <w:rPr>
          <w:rFonts w:eastAsia="Calibri"/>
          <w:lang w:val="lt-LT"/>
        </w:rPr>
        <w:t xml:space="preserve">) ir BK </w:t>
      </w:r>
      <w:r w:rsidR="009334D8" w:rsidRPr="009028DA">
        <w:rPr>
          <w:rFonts w:eastAsia="Calibri"/>
          <w:lang w:val="lt-LT"/>
        </w:rPr>
        <w:t> </w:t>
      </w:r>
      <w:r w:rsidR="003E4E4E" w:rsidRPr="009028DA">
        <w:rPr>
          <w:rFonts w:eastAsia="Calibri"/>
          <w:lang w:val="lt-LT"/>
        </w:rPr>
        <w:t>255</w:t>
      </w:r>
      <w:r w:rsidR="00ED32EF" w:rsidRPr="009028DA">
        <w:rPr>
          <w:rFonts w:eastAsia="Calibri"/>
          <w:lang w:val="lt-LT"/>
        </w:rPr>
        <w:t> </w:t>
      </w:r>
      <w:r w:rsidR="003E4E4E" w:rsidRPr="009028DA">
        <w:rPr>
          <w:rFonts w:eastAsia="Calibri"/>
          <w:lang w:val="lt-LT"/>
        </w:rPr>
        <w:t>straipsnio 1 dalyje nu</w:t>
      </w:r>
      <w:r w:rsidR="005979DB" w:rsidRPr="009028DA">
        <w:rPr>
          <w:rFonts w:eastAsia="Calibri"/>
          <w:lang w:val="lt-LT"/>
        </w:rPr>
        <w:t>rodyt</w:t>
      </w:r>
      <w:r w:rsidR="00F21631" w:rsidRPr="009028DA">
        <w:rPr>
          <w:rFonts w:eastAsia="Calibri"/>
          <w:lang w:val="lt-LT"/>
        </w:rPr>
        <w:t>as</w:t>
      </w:r>
      <w:r w:rsidR="003E4E4E" w:rsidRPr="009028DA">
        <w:rPr>
          <w:rFonts w:eastAsia="Calibri"/>
          <w:lang w:val="lt-LT"/>
        </w:rPr>
        <w:t xml:space="preserve"> nusikalstamas veikas</w:t>
      </w:r>
      <w:r w:rsidR="0075249A" w:rsidRPr="009028DA">
        <w:rPr>
          <w:rFonts w:eastAsia="Calibri"/>
          <w:lang w:val="lt-LT"/>
        </w:rPr>
        <w:t xml:space="preserve"> bei iš dalies tenkino n</w:t>
      </w:r>
      <w:r w:rsidR="0075249A" w:rsidRPr="009028DA">
        <w:rPr>
          <w:lang w:val="lt-LT"/>
        </w:rPr>
        <w:t xml:space="preserve">ukentėjusiosios </w:t>
      </w:r>
      <w:bookmarkStart w:id="107" w:name="Buk_201"/>
      <w:r w:rsidR="00664B0A" w:rsidRPr="009028DA">
        <w:rPr>
          <w:lang w:val="lt-LT"/>
        </w:rPr>
        <w:t xml:space="preserve">K. K. </w:t>
      </w:r>
      <w:bookmarkEnd w:id="107"/>
      <w:r w:rsidR="0075249A" w:rsidRPr="009028DA">
        <w:rPr>
          <w:lang w:val="lt-LT"/>
        </w:rPr>
        <w:t>civilinį ieškinį</w:t>
      </w:r>
      <w:r w:rsidR="0075249A" w:rsidRPr="009028DA">
        <w:rPr>
          <w:color w:val="000000"/>
          <w:lang w:val="lt-LT"/>
        </w:rPr>
        <w:t xml:space="preserve">. </w:t>
      </w:r>
    </w:p>
    <w:p w:rsidR="008C0272" w:rsidRPr="009028DA" w:rsidRDefault="00D13B7C" w:rsidP="003A17B5">
      <w:pPr>
        <w:pStyle w:val="Style4"/>
        <w:numPr>
          <w:ilvl w:val="0"/>
          <w:numId w:val="15"/>
        </w:numPr>
        <w:shd w:val="clear" w:color="auto" w:fill="auto"/>
        <w:tabs>
          <w:tab w:val="left" w:pos="780"/>
        </w:tabs>
        <w:spacing w:before="120" w:after="0" w:line="240" w:lineRule="auto"/>
        <w:rPr>
          <w:sz w:val="24"/>
          <w:szCs w:val="24"/>
        </w:rPr>
      </w:pPr>
      <w:r w:rsidRPr="009028DA">
        <w:rPr>
          <w:sz w:val="24"/>
          <w:szCs w:val="24"/>
        </w:rPr>
        <w:t>Apeliacinės instancijos teismo teisėjų kolegija</w:t>
      </w:r>
      <w:r w:rsidR="00887C79" w:rsidRPr="009028DA">
        <w:rPr>
          <w:sz w:val="24"/>
          <w:szCs w:val="24"/>
        </w:rPr>
        <w:t xml:space="preserve">, </w:t>
      </w:r>
      <w:r w:rsidR="009A1D06" w:rsidRPr="009028DA">
        <w:rPr>
          <w:sz w:val="24"/>
          <w:szCs w:val="24"/>
        </w:rPr>
        <w:t xml:space="preserve">iš naujo </w:t>
      </w:r>
      <w:r w:rsidR="00887C79" w:rsidRPr="009028DA">
        <w:rPr>
          <w:sz w:val="24"/>
          <w:szCs w:val="24"/>
        </w:rPr>
        <w:t>įvertinusi byloje surinktų</w:t>
      </w:r>
      <w:r w:rsidR="00F1357A" w:rsidRPr="009028DA">
        <w:rPr>
          <w:sz w:val="24"/>
          <w:szCs w:val="24"/>
        </w:rPr>
        <w:t xml:space="preserve">, teisme </w:t>
      </w:r>
      <w:r w:rsidR="00887C79" w:rsidRPr="009028DA">
        <w:rPr>
          <w:sz w:val="24"/>
          <w:szCs w:val="24"/>
        </w:rPr>
        <w:t>ištirtų</w:t>
      </w:r>
      <w:r w:rsidR="00F1357A" w:rsidRPr="009028DA">
        <w:rPr>
          <w:sz w:val="24"/>
          <w:szCs w:val="24"/>
        </w:rPr>
        <w:t xml:space="preserve"> ir patikrintų</w:t>
      </w:r>
      <w:r w:rsidR="00887C79" w:rsidRPr="009028DA">
        <w:rPr>
          <w:sz w:val="24"/>
          <w:szCs w:val="24"/>
        </w:rPr>
        <w:t xml:space="preserve"> įrodymų visumą, </w:t>
      </w:r>
      <w:r w:rsidR="00A5406B" w:rsidRPr="009028DA">
        <w:rPr>
          <w:sz w:val="24"/>
          <w:szCs w:val="24"/>
        </w:rPr>
        <w:t>nustatė, kad:</w:t>
      </w:r>
      <w:r w:rsidR="008C0272" w:rsidRPr="009028DA">
        <w:rPr>
          <w:sz w:val="24"/>
          <w:szCs w:val="24"/>
        </w:rPr>
        <w:t xml:space="preserve"> </w:t>
      </w:r>
    </w:p>
    <w:p w:rsidR="008C0272" w:rsidRPr="009028DA" w:rsidRDefault="00664B0A" w:rsidP="00D0436A">
      <w:pPr>
        <w:pStyle w:val="Style4"/>
        <w:numPr>
          <w:ilvl w:val="1"/>
          <w:numId w:val="15"/>
        </w:numPr>
        <w:shd w:val="clear" w:color="auto" w:fill="auto"/>
        <w:tabs>
          <w:tab w:val="left" w:pos="780"/>
        </w:tabs>
        <w:spacing w:before="120" w:after="0" w:line="240" w:lineRule="auto"/>
        <w:rPr>
          <w:sz w:val="24"/>
          <w:szCs w:val="24"/>
        </w:rPr>
      </w:pPr>
      <w:bookmarkStart w:id="108" w:name="Buk_272"/>
      <w:r w:rsidRPr="009028DA">
        <w:rPr>
          <w:sz w:val="24"/>
          <w:szCs w:val="24"/>
        </w:rPr>
        <w:t xml:space="preserve">K. P. </w:t>
      </w:r>
      <w:bookmarkEnd w:id="108"/>
      <w:r w:rsidR="0028118F" w:rsidRPr="009028DA">
        <w:rPr>
          <w:sz w:val="24"/>
          <w:szCs w:val="24"/>
        </w:rPr>
        <w:t xml:space="preserve">seksualiai priekabiavo prie </w:t>
      </w:r>
      <w:bookmarkStart w:id="109" w:name="Buk_202"/>
      <w:r w:rsidRPr="009028DA">
        <w:rPr>
          <w:sz w:val="24"/>
          <w:szCs w:val="24"/>
        </w:rPr>
        <w:t>K. K.</w:t>
      </w:r>
      <w:bookmarkEnd w:id="109"/>
      <w:r w:rsidR="0028118F" w:rsidRPr="009028DA">
        <w:rPr>
          <w:sz w:val="24"/>
          <w:szCs w:val="24"/>
        </w:rPr>
        <w:t xml:space="preserve">, t. y. </w:t>
      </w:r>
      <w:r w:rsidR="008C0272" w:rsidRPr="009028DA">
        <w:rPr>
          <w:sz w:val="24"/>
          <w:szCs w:val="24"/>
        </w:rPr>
        <w:t>padarė BK 152 straipsnio 1</w:t>
      </w:r>
      <w:r w:rsidR="00E46A39" w:rsidRPr="009028DA">
        <w:rPr>
          <w:sz w:val="24"/>
          <w:szCs w:val="24"/>
        </w:rPr>
        <w:t> </w:t>
      </w:r>
      <w:r w:rsidR="008C0272" w:rsidRPr="009028DA">
        <w:rPr>
          <w:sz w:val="24"/>
          <w:szCs w:val="24"/>
        </w:rPr>
        <w:t xml:space="preserve">dalyje nurodytą nusikalstamą veiką, tokiomis aplinkybėmis: </w:t>
      </w:r>
      <w:bookmarkStart w:id="110" w:name="Buk_273"/>
      <w:r w:rsidRPr="009028DA">
        <w:rPr>
          <w:sz w:val="24"/>
          <w:szCs w:val="24"/>
        </w:rPr>
        <w:t>K. P.</w:t>
      </w:r>
      <w:bookmarkEnd w:id="110"/>
      <w:r w:rsidR="008C0272" w:rsidRPr="009028DA">
        <w:rPr>
          <w:sz w:val="24"/>
          <w:szCs w:val="24"/>
        </w:rPr>
        <w:t xml:space="preserve">, siekdamas seksualinio bendravimo ir pasitenkinimo, vulgariais ir panašiais veiksmais, pasiūlymais ir užuominomis priekabiavo prie pagal tarnybą priklausomo asmens. Jis, būdamas </w:t>
      </w:r>
      <w:r w:rsidR="00BC4BFF" w:rsidRPr="00BC4BFF">
        <w:rPr>
          <w:i/>
          <w:iCs/>
          <w:sz w:val="24"/>
          <w:szCs w:val="24"/>
        </w:rPr>
        <w:t>(duomenys neskelbtini)</w:t>
      </w:r>
      <w:r w:rsidR="00BC4BFF">
        <w:rPr>
          <w:sz w:val="24"/>
          <w:szCs w:val="24"/>
        </w:rPr>
        <w:t xml:space="preserve"> </w:t>
      </w:r>
      <w:r w:rsidR="008C0272" w:rsidRPr="009028DA">
        <w:rPr>
          <w:sz w:val="24"/>
          <w:szCs w:val="24"/>
        </w:rPr>
        <w:t xml:space="preserve">kadencijos Lietuvos Respublikos Seimo narys, turėdamas tyčią seksualiai bendrauti ir pasitenkinti, nuo 2017 m. sausio 9 d. iki 2017 m. sausio 26 d., ikiteisminio tyrimo tiksliai nenustatytu laiku, </w:t>
      </w:r>
      <w:r w:rsidR="002F62A5" w:rsidRPr="009028DA">
        <w:rPr>
          <w:i/>
          <w:iCs/>
          <w:sz w:val="24"/>
          <w:szCs w:val="24"/>
        </w:rPr>
        <w:t>(duomenys neskelbtini)</w:t>
      </w:r>
      <w:r w:rsidR="002F62A5" w:rsidRPr="009028DA">
        <w:rPr>
          <w:sz w:val="24"/>
          <w:szCs w:val="24"/>
        </w:rPr>
        <w:t xml:space="preserve"> </w:t>
      </w:r>
      <w:r w:rsidR="008C0272" w:rsidRPr="009028DA">
        <w:rPr>
          <w:sz w:val="24"/>
          <w:szCs w:val="24"/>
        </w:rPr>
        <w:t xml:space="preserve">kabinete, pasinaudodamas priklausomumu, pagal tarnybą priklausomam asmeniui, savo padėjėjai-sekretorei – nukentėjusiajai </w:t>
      </w:r>
      <w:bookmarkStart w:id="111" w:name="Buk_168"/>
      <w:r w:rsidRPr="009028DA">
        <w:rPr>
          <w:sz w:val="24"/>
          <w:szCs w:val="24"/>
        </w:rPr>
        <w:t xml:space="preserve">K. K. </w:t>
      </w:r>
      <w:bookmarkEnd w:id="111"/>
      <w:r w:rsidR="008C0272" w:rsidRPr="009028DA">
        <w:rPr>
          <w:sz w:val="24"/>
          <w:szCs w:val="24"/>
        </w:rPr>
        <w:t xml:space="preserve">tyčia kūrė ją bauginančią, priešišką, žeminančią bei įžeidžiančią aplinką darbe, demonstravo savo gerą turtinę padėtį, viršenybę bei galią, liepdavo atlikti pagal tarnybą nepriklausančias funkcijas bei pasinaudodamas šia tyčia sukurta aplinka ir nukentėjusiosios padėtimi, siekdamas seksualinio bendravimo ir pasitenkinimo, teikė trikdančius dviprasmiško pobūdžio pasiūlymus nupirkti </w:t>
      </w:r>
      <w:bookmarkStart w:id="112" w:name="Buk_169"/>
      <w:r w:rsidRPr="009028DA">
        <w:rPr>
          <w:sz w:val="24"/>
          <w:szCs w:val="24"/>
        </w:rPr>
        <w:t xml:space="preserve">K. K. </w:t>
      </w:r>
      <w:bookmarkEnd w:id="112"/>
      <w:r w:rsidR="008C0272" w:rsidRPr="009028DA">
        <w:rPr>
          <w:sz w:val="24"/>
          <w:szCs w:val="24"/>
        </w:rPr>
        <w:t>drabužių, asmeninių daiktų, naudotis jo automobiliu, mažiausiai tris kartus kvietė į savo gyvenamąsias patalpas kartu pasigaminti valgyti, pavakarieniauti, kartu pažiūrėti film</w:t>
      </w:r>
      <w:r w:rsidR="009E7930" w:rsidRPr="009028DA">
        <w:rPr>
          <w:sz w:val="24"/>
          <w:szCs w:val="24"/>
        </w:rPr>
        <w:t>o</w:t>
      </w:r>
      <w:r w:rsidR="008C0272" w:rsidRPr="009028DA">
        <w:rPr>
          <w:sz w:val="24"/>
          <w:szCs w:val="24"/>
        </w:rPr>
        <w:t xml:space="preserve">; komentavo </w:t>
      </w:r>
      <w:bookmarkStart w:id="113" w:name="Buk_203"/>
      <w:r w:rsidRPr="009028DA">
        <w:rPr>
          <w:sz w:val="24"/>
          <w:szCs w:val="24"/>
        </w:rPr>
        <w:t xml:space="preserve">K. K. </w:t>
      </w:r>
      <w:bookmarkEnd w:id="113"/>
      <w:r w:rsidR="008C0272" w:rsidRPr="009028DA">
        <w:rPr>
          <w:sz w:val="24"/>
          <w:szCs w:val="24"/>
        </w:rPr>
        <w:t>išvaizdą sakydamas</w:t>
      </w:r>
      <w:r w:rsidR="009E7930" w:rsidRPr="009028DA">
        <w:rPr>
          <w:sz w:val="24"/>
          <w:szCs w:val="24"/>
        </w:rPr>
        <w:t>:</w:t>
      </w:r>
      <w:r w:rsidR="008C0272" w:rsidRPr="009028DA">
        <w:rPr>
          <w:sz w:val="24"/>
          <w:szCs w:val="24"/>
        </w:rPr>
        <w:t xml:space="preserve"> „</w:t>
      </w:r>
      <w:r w:rsidR="009E7930" w:rsidRPr="009028DA">
        <w:rPr>
          <w:sz w:val="24"/>
          <w:szCs w:val="24"/>
        </w:rPr>
        <w:t>O</w:t>
      </w:r>
      <w:r w:rsidR="008C0272" w:rsidRPr="009028DA">
        <w:rPr>
          <w:sz w:val="24"/>
          <w:szCs w:val="24"/>
        </w:rPr>
        <w:t xml:space="preserve">i, kokia tu šiandien mergaitė su pūstu sijonuku“, aptarinėjo ateidavusių į darbo pokalbį moterų išvaizdą, amžių ir tyčiodavosi iš jų, </w:t>
      </w:r>
      <w:r w:rsidR="009E7930" w:rsidRPr="009028DA">
        <w:rPr>
          <w:sz w:val="24"/>
          <w:szCs w:val="24"/>
        </w:rPr>
        <w:t>kartu</w:t>
      </w:r>
      <w:r w:rsidR="008C0272" w:rsidRPr="009028DA">
        <w:rPr>
          <w:sz w:val="24"/>
          <w:szCs w:val="24"/>
        </w:rPr>
        <w:t xml:space="preserve"> pabrėždavo, kad </w:t>
      </w:r>
      <w:bookmarkStart w:id="114" w:name="Buk_204"/>
      <w:r w:rsidRPr="009028DA">
        <w:rPr>
          <w:sz w:val="24"/>
          <w:szCs w:val="24"/>
        </w:rPr>
        <w:t xml:space="preserve">K. K. </w:t>
      </w:r>
      <w:bookmarkEnd w:id="114"/>
      <w:r w:rsidR="008C0272" w:rsidRPr="009028DA">
        <w:rPr>
          <w:sz w:val="24"/>
          <w:szCs w:val="24"/>
        </w:rPr>
        <w:t xml:space="preserve">yra daili, grakšti, kad jos tokia tiesi nugara, gražiai sėdi, kartą taip pasakęs tyčia perbraukė savo ranka jai per nugarą, iš viršaus žemyn; bendraudamas su </w:t>
      </w:r>
      <w:bookmarkStart w:id="115" w:name="Buk_170"/>
      <w:r w:rsidRPr="009028DA">
        <w:rPr>
          <w:sz w:val="24"/>
          <w:szCs w:val="24"/>
        </w:rPr>
        <w:t xml:space="preserve">K. K. </w:t>
      </w:r>
      <w:bookmarkEnd w:id="115"/>
      <w:r w:rsidR="008C0272" w:rsidRPr="009028DA">
        <w:rPr>
          <w:sz w:val="24"/>
          <w:szCs w:val="24"/>
        </w:rPr>
        <w:t xml:space="preserve">keletą kartų tyčia lietė ją per pečius, rankas, nugarą; darbinio pokalbio metu, nukentėjusiajai stovint greta jo, tyčia savo kairės plaštakos išorine dalimi švelniai perbraukė per jos dešinę šlaunį iš viršaus į apačią. Tęsdamas savo nusikalstamus veiksmus, </w:t>
      </w:r>
      <w:bookmarkStart w:id="116" w:name="Buk_171"/>
      <w:r w:rsidRPr="009028DA">
        <w:rPr>
          <w:sz w:val="24"/>
          <w:szCs w:val="24"/>
        </w:rPr>
        <w:t xml:space="preserve">K. K. </w:t>
      </w:r>
      <w:bookmarkEnd w:id="116"/>
      <w:r w:rsidR="008C0272" w:rsidRPr="009028DA">
        <w:rPr>
          <w:sz w:val="24"/>
          <w:szCs w:val="24"/>
        </w:rPr>
        <w:t>sakė seksualinio pobūdžio, trikdančius komentarus, komentavo jos išvaizdą, kelis kartus sakė, kad ji „kūda“ ir ją reikia „atšerti“, kartą</w:t>
      </w:r>
      <w:r w:rsidR="009E7930" w:rsidRPr="009028DA">
        <w:rPr>
          <w:sz w:val="24"/>
          <w:szCs w:val="24"/>
        </w:rPr>
        <w:t>,</w:t>
      </w:r>
      <w:r w:rsidR="008C0272" w:rsidRPr="009028DA">
        <w:rPr>
          <w:sz w:val="24"/>
          <w:szCs w:val="24"/>
        </w:rPr>
        <w:t xml:space="preserve"> įdėmiai ją nužvelgdamas, pašaipiai pasakė</w:t>
      </w:r>
      <w:r w:rsidR="009E7930" w:rsidRPr="009028DA">
        <w:rPr>
          <w:sz w:val="24"/>
          <w:szCs w:val="24"/>
        </w:rPr>
        <w:t>:</w:t>
      </w:r>
      <w:r w:rsidR="008C0272" w:rsidRPr="009028DA">
        <w:rPr>
          <w:sz w:val="24"/>
          <w:szCs w:val="24"/>
        </w:rPr>
        <w:t xml:space="preserve"> „</w:t>
      </w:r>
      <w:r w:rsidR="009E7930" w:rsidRPr="009028DA">
        <w:rPr>
          <w:sz w:val="24"/>
          <w:szCs w:val="24"/>
        </w:rPr>
        <w:t>K</w:t>
      </w:r>
      <w:r w:rsidR="008C0272" w:rsidRPr="009028DA">
        <w:rPr>
          <w:sz w:val="24"/>
          <w:szCs w:val="24"/>
        </w:rPr>
        <w:t>okia tu lenta, panaši į ištįsusį paauglį, į tokį, kur pederastams patinka</w:t>
      </w:r>
      <w:r w:rsidR="009E7930" w:rsidRPr="009028DA">
        <w:rPr>
          <w:sz w:val="24"/>
          <w:szCs w:val="24"/>
        </w:rPr>
        <w:t>.</w:t>
      </w:r>
      <w:r w:rsidR="008C0272" w:rsidRPr="009028DA">
        <w:rPr>
          <w:sz w:val="24"/>
          <w:szCs w:val="24"/>
        </w:rPr>
        <w:t>“ Sėdint prie darbo stalų, viena</w:t>
      </w:r>
      <w:r w:rsidR="009E7930" w:rsidRPr="009028DA">
        <w:rPr>
          <w:sz w:val="24"/>
          <w:szCs w:val="24"/>
        </w:rPr>
        <w:t>m</w:t>
      </w:r>
      <w:r w:rsidR="008C0272" w:rsidRPr="009028DA">
        <w:rPr>
          <w:sz w:val="24"/>
          <w:szCs w:val="24"/>
        </w:rPr>
        <w:t xml:space="preserve"> priešais kitą, </w:t>
      </w:r>
      <w:bookmarkStart w:id="117" w:name="Buk_205"/>
      <w:r w:rsidRPr="009028DA">
        <w:rPr>
          <w:sz w:val="24"/>
          <w:szCs w:val="24"/>
        </w:rPr>
        <w:t xml:space="preserve">K. K. </w:t>
      </w:r>
      <w:bookmarkEnd w:id="117"/>
      <w:r w:rsidR="008C0272" w:rsidRPr="009028DA">
        <w:rPr>
          <w:sz w:val="24"/>
          <w:szCs w:val="24"/>
        </w:rPr>
        <w:t>paklausė</w:t>
      </w:r>
      <w:r w:rsidR="009E7930" w:rsidRPr="009028DA">
        <w:rPr>
          <w:sz w:val="24"/>
          <w:szCs w:val="24"/>
        </w:rPr>
        <w:t>:</w:t>
      </w:r>
      <w:r w:rsidR="008C0272" w:rsidRPr="009028DA">
        <w:rPr>
          <w:sz w:val="24"/>
          <w:szCs w:val="24"/>
        </w:rPr>
        <w:t xml:space="preserve"> </w:t>
      </w:r>
      <w:r w:rsidR="003143BE" w:rsidRPr="009028DA">
        <w:rPr>
          <w:sz w:val="24"/>
          <w:szCs w:val="24"/>
        </w:rPr>
        <w:t>,,</w:t>
      </w:r>
      <w:r w:rsidR="003143BE" w:rsidRPr="009028DA">
        <w:rPr>
          <w:i/>
          <w:iCs/>
          <w:sz w:val="24"/>
          <w:szCs w:val="24"/>
        </w:rPr>
        <w:t>(duomenys neskelbtini)</w:t>
      </w:r>
      <w:r w:rsidR="008C0272" w:rsidRPr="009028DA">
        <w:rPr>
          <w:sz w:val="24"/>
          <w:szCs w:val="24"/>
        </w:rPr>
        <w:t xml:space="preserve">“, taip pat pasakė, kad žino, jog jos laukia chirurginė operacija, bet </w:t>
      </w:r>
      <w:r w:rsidR="003143BE" w:rsidRPr="009028DA">
        <w:rPr>
          <w:sz w:val="24"/>
          <w:szCs w:val="24"/>
        </w:rPr>
        <w:t>,,</w:t>
      </w:r>
      <w:r w:rsidR="003143BE" w:rsidRPr="009028DA">
        <w:rPr>
          <w:i/>
          <w:iCs/>
          <w:sz w:val="24"/>
          <w:szCs w:val="24"/>
        </w:rPr>
        <w:t>(duomenys neskelbtini)</w:t>
      </w:r>
      <w:r w:rsidR="003143BE" w:rsidRPr="009028DA">
        <w:rPr>
          <w:sz w:val="24"/>
          <w:szCs w:val="24"/>
        </w:rPr>
        <w:t>“</w:t>
      </w:r>
      <w:r w:rsidR="008C0272" w:rsidRPr="009028DA">
        <w:rPr>
          <w:sz w:val="24"/>
          <w:szCs w:val="24"/>
        </w:rPr>
        <w:t xml:space="preserve">, demonstruodamas ant savo rankos, kad kai yra plaukai, oda yra jautresnė, – taip jis </w:t>
      </w:r>
      <w:r w:rsidR="008C0272" w:rsidRPr="009028DA">
        <w:rPr>
          <w:sz w:val="24"/>
          <w:szCs w:val="24"/>
        </w:rPr>
        <w:lastRenderedPageBreak/>
        <w:t xml:space="preserve">vienašališkai </w:t>
      </w:r>
      <w:r w:rsidR="009E7930" w:rsidRPr="009028DA">
        <w:rPr>
          <w:sz w:val="24"/>
          <w:szCs w:val="24"/>
        </w:rPr>
        <w:t xml:space="preserve">plėtojo </w:t>
      </w:r>
      <w:r w:rsidR="008C0272" w:rsidRPr="009028DA">
        <w:rPr>
          <w:sz w:val="24"/>
          <w:szCs w:val="24"/>
        </w:rPr>
        <w:t xml:space="preserve">seksualinio pobūdžio, nukentėjusiajai akivaizdžiai nepriimtinas ir nepageidaujamas, ją žeminančias ir įžeidžiančias temas, sukeldamas jai smarkią emocinę, psichinę įtampą. Taip pat skambindamas telefonu kontroliavo, ką </w:t>
      </w:r>
      <w:bookmarkStart w:id="118" w:name="Buk_206"/>
      <w:r w:rsidRPr="009028DA">
        <w:rPr>
          <w:sz w:val="24"/>
          <w:szCs w:val="24"/>
        </w:rPr>
        <w:t xml:space="preserve">K. K. </w:t>
      </w:r>
      <w:bookmarkEnd w:id="118"/>
      <w:r w:rsidR="008C0272" w:rsidRPr="009028DA">
        <w:rPr>
          <w:sz w:val="24"/>
          <w:szCs w:val="24"/>
        </w:rPr>
        <w:t xml:space="preserve">veikia po darbo, priekaištavo sakydamas „kur čia švandalojies“, taip pat nuolat kartojo dviprasmišką frazę, kad juo reikia „tinkamai pasirūpinti“. Šiais nukentėjusiajai nepageidaujamais ir nepriimtinais, seksualinio pobūdžio, vulgariais, gašliais ir įžūliais veiksmais, užuominomis ir pasisakymais </w:t>
      </w:r>
      <w:bookmarkStart w:id="119" w:name="Buk_274"/>
      <w:r w:rsidRPr="009028DA">
        <w:rPr>
          <w:sz w:val="24"/>
          <w:szCs w:val="24"/>
        </w:rPr>
        <w:t xml:space="preserve">K. P. </w:t>
      </w:r>
      <w:bookmarkEnd w:id="119"/>
      <w:r w:rsidR="008C0272" w:rsidRPr="009028DA">
        <w:rPr>
          <w:sz w:val="24"/>
          <w:szCs w:val="24"/>
        </w:rPr>
        <w:t xml:space="preserve">priekabiavo prie pagal tarnybą priklausomo asmens, siekdamas seksualinio bendravimo ar pasitenkinimo, taip pažeidė asmens seksualinio apsisprendimo laisvę bei pažemino nukentėjusiosios </w:t>
      </w:r>
      <w:bookmarkStart w:id="120" w:name="Buk_207"/>
      <w:r w:rsidRPr="009028DA">
        <w:rPr>
          <w:sz w:val="24"/>
          <w:szCs w:val="24"/>
        </w:rPr>
        <w:t xml:space="preserve">K. K. </w:t>
      </w:r>
      <w:bookmarkEnd w:id="120"/>
      <w:r w:rsidR="008C0272" w:rsidRPr="009028DA">
        <w:rPr>
          <w:sz w:val="24"/>
          <w:szCs w:val="24"/>
        </w:rPr>
        <w:t>garbę ir orumą.</w:t>
      </w:r>
    </w:p>
    <w:p w:rsidR="009D7227" w:rsidRPr="009028DA" w:rsidRDefault="00664B0A" w:rsidP="001804BA">
      <w:pPr>
        <w:pStyle w:val="Style4"/>
        <w:numPr>
          <w:ilvl w:val="1"/>
          <w:numId w:val="15"/>
        </w:numPr>
        <w:shd w:val="clear" w:color="auto" w:fill="auto"/>
        <w:tabs>
          <w:tab w:val="left" w:pos="780"/>
        </w:tabs>
        <w:spacing w:before="120" w:after="120" w:line="240" w:lineRule="auto"/>
        <w:rPr>
          <w:rFonts w:eastAsia="Calibri"/>
          <w:sz w:val="24"/>
          <w:szCs w:val="24"/>
        </w:rPr>
      </w:pPr>
      <w:bookmarkStart w:id="121" w:name="Buk_275"/>
      <w:r w:rsidRPr="009028DA">
        <w:rPr>
          <w:sz w:val="24"/>
          <w:szCs w:val="24"/>
        </w:rPr>
        <w:t xml:space="preserve">K. P. </w:t>
      </w:r>
      <w:bookmarkEnd w:id="121"/>
      <w:r w:rsidR="001804BA" w:rsidRPr="009028DA">
        <w:rPr>
          <w:sz w:val="24"/>
          <w:szCs w:val="24"/>
        </w:rPr>
        <w:t xml:space="preserve">pažeidė teisėtai turimų šaunamojo ginklo ir šaudmenų laikymo taisykles ir dėl to sudarė sąlygas kitam asmeniui neteisėtai jais pasinaudoti, t. y. </w:t>
      </w:r>
      <w:r w:rsidR="00A5406B" w:rsidRPr="009028DA">
        <w:rPr>
          <w:sz w:val="24"/>
          <w:szCs w:val="24"/>
        </w:rPr>
        <w:t>padarė BK 255 straipsnio 1</w:t>
      </w:r>
      <w:r w:rsidR="00E46A39" w:rsidRPr="009028DA">
        <w:rPr>
          <w:sz w:val="24"/>
          <w:szCs w:val="24"/>
        </w:rPr>
        <w:t> </w:t>
      </w:r>
      <w:r w:rsidR="00A5406B" w:rsidRPr="009028DA">
        <w:rPr>
          <w:sz w:val="24"/>
          <w:szCs w:val="24"/>
        </w:rPr>
        <w:t>dalyje nu</w:t>
      </w:r>
      <w:r w:rsidR="001804BA" w:rsidRPr="009028DA">
        <w:rPr>
          <w:sz w:val="24"/>
          <w:szCs w:val="24"/>
        </w:rPr>
        <w:t xml:space="preserve">rodytą </w:t>
      </w:r>
      <w:r w:rsidR="00A5406B" w:rsidRPr="009028DA">
        <w:rPr>
          <w:sz w:val="24"/>
          <w:szCs w:val="24"/>
        </w:rPr>
        <w:t xml:space="preserve">nusikalstamą veiką tokiomis aplinkybėmis: </w:t>
      </w:r>
      <w:bookmarkStart w:id="122" w:name="Buk_276"/>
      <w:r w:rsidRPr="009028DA">
        <w:rPr>
          <w:sz w:val="24"/>
          <w:szCs w:val="24"/>
        </w:rPr>
        <w:t xml:space="preserve">K. P. </w:t>
      </w:r>
      <w:bookmarkEnd w:id="122"/>
      <w:r w:rsidR="00887C79" w:rsidRPr="009028DA">
        <w:rPr>
          <w:sz w:val="24"/>
          <w:szCs w:val="24"/>
        </w:rPr>
        <w:t>laikotarp</w:t>
      </w:r>
      <w:r w:rsidR="009E7930" w:rsidRPr="009028DA">
        <w:rPr>
          <w:sz w:val="24"/>
          <w:szCs w:val="24"/>
        </w:rPr>
        <w:t>iu</w:t>
      </w:r>
      <w:r w:rsidR="00887C79" w:rsidRPr="009028DA">
        <w:rPr>
          <w:sz w:val="24"/>
          <w:szCs w:val="24"/>
        </w:rPr>
        <w:t xml:space="preserve"> nuo 2016 m. gruodžio 28 d. iki 2017 m. vasario 2 d., jo buvimo Vilniaus mieste laiku, pažeisdamas </w:t>
      </w:r>
      <w:r w:rsidR="009E7930" w:rsidRPr="009028DA">
        <w:rPr>
          <w:sz w:val="24"/>
          <w:szCs w:val="24"/>
        </w:rPr>
        <w:t>G</w:t>
      </w:r>
      <w:r w:rsidR="00887C79" w:rsidRPr="009028DA">
        <w:rPr>
          <w:sz w:val="24"/>
          <w:szCs w:val="24"/>
        </w:rPr>
        <w:t>inklų ir šaudmenų kontrolės įstatymo 32 straipsnio 3</w:t>
      </w:r>
      <w:r w:rsidR="001804BA" w:rsidRPr="009028DA">
        <w:rPr>
          <w:sz w:val="24"/>
          <w:szCs w:val="24"/>
        </w:rPr>
        <w:t> </w:t>
      </w:r>
      <w:r w:rsidR="00887C79" w:rsidRPr="009028DA">
        <w:rPr>
          <w:sz w:val="24"/>
          <w:szCs w:val="24"/>
        </w:rPr>
        <w:t xml:space="preserve">dalies reikalavimus, kad ginklų, šaudmenų savininkai ir naudotojai privalo užtikrinti, kad ginklai ir šaudmenys būtų saugomi, savo teisėtai įsigytą šaunamąjį ginklą – pistoletą </w:t>
      </w:r>
      <w:r w:rsidR="00E6455A" w:rsidRPr="009028DA">
        <w:rPr>
          <w:sz w:val="24"/>
          <w:szCs w:val="24"/>
        </w:rPr>
        <w:t>„</w:t>
      </w:r>
      <w:r w:rsidR="00887C79" w:rsidRPr="009028DA">
        <w:rPr>
          <w:sz w:val="24"/>
          <w:szCs w:val="24"/>
        </w:rPr>
        <w:t>PSM 5,45 x 18</w:t>
      </w:r>
      <w:r w:rsidR="00E6455A" w:rsidRPr="009028DA">
        <w:rPr>
          <w:sz w:val="24"/>
          <w:szCs w:val="24"/>
        </w:rPr>
        <w:t>“</w:t>
      </w:r>
      <w:r w:rsidR="00887C79" w:rsidRPr="009028DA">
        <w:rPr>
          <w:sz w:val="24"/>
          <w:szCs w:val="24"/>
        </w:rPr>
        <w:t xml:space="preserve"> Nr. </w:t>
      </w:r>
      <w:r w:rsidR="000459B6" w:rsidRPr="009028DA">
        <w:rPr>
          <w:i/>
          <w:iCs/>
          <w:sz w:val="24"/>
          <w:szCs w:val="24"/>
        </w:rPr>
        <w:t>(duomenys neskelbtini)</w:t>
      </w:r>
      <w:r w:rsidR="000459B6" w:rsidRPr="009028DA">
        <w:rPr>
          <w:sz w:val="24"/>
          <w:szCs w:val="24"/>
        </w:rPr>
        <w:t xml:space="preserve"> </w:t>
      </w:r>
      <w:r w:rsidR="00887C79" w:rsidRPr="009028DA">
        <w:rPr>
          <w:sz w:val="24"/>
          <w:szCs w:val="24"/>
        </w:rPr>
        <w:t xml:space="preserve">ir ikiteisminio tyrimo metu nenustatytą kiekį šiam pistoletui skirtų šaudmenų, </w:t>
      </w:r>
      <w:r w:rsidR="00022F38" w:rsidRPr="009028DA">
        <w:rPr>
          <w:sz w:val="24"/>
          <w:szCs w:val="24"/>
        </w:rPr>
        <w:t xml:space="preserve">kuriems </w:t>
      </w:r>
      <w:r w:rsidR="00887C79" w:rsidRPr="009028DA">
        <w:rPr>
          <w:sz w:val="24"/>
          <w:szCs w:val="24"/>
        </w:rPr>
        <w:t xml:space="preserve">laikyti ir nešioti 2016 m. gegužės 13 d. Kauno apskrities vyriausiasis policijos komisariatas </w:t>
      </w:r>
      <w:r w:rsidR="00F645DB" w:rsidRPr="009028DA">
        <w:rPr>
          <w:sz w:val="24"/>
          <w:szCs w:val="24"/>
        </w:rPr>
        <w:t xml:space="preserve">jam </w:t>
      </w:r>
      <w:r w:rsidR="00887C79" w:rsidRPr="009028DA">
        <w:rPr>
          <w:sz w:val="24"/>
          <w:szCs w:val="24"/>
        </w:rPr>
        <w:t>išdavė leidimą Nr. </w:t>
      </w:r>
      <w:r w:rsidR="003143BE" w:rsidRPr="009028DA">
        <w:rPr>
          <w:i/>
          <w:iCs/>
          <w:sz w:val="24"/>
          <w:szCs w:val="24"/>
        </w:rPr>
        <w:t>(duomenys neskelbtini)</w:t>
      </w:r>
      <w:r w:rsidR="00887C79" w:rsidRPr="009028DA">
        <w:rPr>
          <w:sz w:val="24"/>
          <w:szCs w:val="24"/>
        </w:rPr>
        <w:t xml:space="preserve">, laikė seife, esančiame </w:t>
      </w:r>
      <w:r w:rsidR="00FC2DBB" w:rsidRPr="009028DA">
        <w:rPr>
          <w:i/>
          <w:iCs/>
          <w:sz w:val="24"/>
          <w:szCs w:val="24"/>
        </w:rPr>
        <w:t>(duomenys neskelbtini)</w:t>
      </w:r>
      <w:r w:rsidR="00FC2DBB" w:rsidRPr="009028DA">
        <w:rPr>
          <w:sz w:val="24"/>
          <w:szCs w:val="24"/>
        </w:rPr>
        <w:t xml:space="preserve"> </w:t>
      </w:r>
      <w:r w:rsidR="00887C79" w:rsidRPr="009028DA">
        <w:rPr>
          <w:sz w:val="24"/>
          <w:szCs w:val="24"/>
        </w:rPr>
        <w:t>kabinete, ir veikdamas nusikalstamai nerūpestingai – neužtikrindamas ginklo ir šaudmenų saugumo</w:t>
      </w:r>
      <w:r w:rsidR="00E6455A" w:rsidRPr="009028DA">
        <w:rPr>
          <w:sz w:val="24"/>
          <w:szCs w:val="24"/>
        </w:rPr>
        <w:t xml:space="preserve"> –</w:t>
      </w:r>
      <w:r w:rsidR="00887C79" w:rsidRPr="009028DA">
        <w:rPr>
          <w:sz w:val="24"/>
          <w:szCs w:val="24"/>
        </w:rPr>
        <w:t xml:space="preserve"> seifo raktą palikdavo šiame kabinete esančios nerakinamos spintelės viršutiniame stalčiuje, žinodamas, kad apie seife esantį šaunamąjį ginklą ir šaudmenis, seifo rakto b</w:t>
      </w:r>
      <w:r w:rsidR="00E6455A" w:rsidRPr="009028DA">
        <w:rPr>
          <w:sz w:val="24"/>
          <w:szCs w:val="24"/>
        </w:rPr>
        <w:t>u</w:t>
      </w:r>
      <w:r w:rsidR="00887C79" w:rsidRPr="009028DA">
        <w:rPr>
          <w:sz w:val="24"/>
          <w:szCs w:val="24"/>
        </w:rPr>
        <w:t xml:space="preserve">vimo vietą žino ir juos paimti gali kartu su juo tame pačiame kabinete dirbanti Seimo nario padėjėja-sekretorė </w:t>
      </w:r>
      <w:bookmarkStart w:id="123" w:name="Buk_208"/>
      <w:r w:rsidRPr="009028DA">
        <w:rPr>
          <w:sz w:val="24"/>
          <w:szCs w:val="24"/>
        </w:rPr>
        <w:t>K. K.</w:t>
      </w:r>
      <w:bookmarkEnd w:id="123"/>
      <w:r w:rsidR="00887C79" w:rsidRPr="009028DA">
        <w:rPr>
          <w:sz w:val="24"/>
          <w:szCs w:val="24"/>
        </w:rPr>
        <w:t xml:space="preserve">, tokiais savo veiksmais jis sudarė sąlygas kitam asmeniui – </w:t>
      </w:r>
      <w:bookmarkStart w:id="124" w:name="Buk_172"/>
      <w:r w:rsidRPr="009028DA">
        <w:rPr>
          <w:sz w:val="24"/>
          <w:szCs w:val="24"/>
        </w:rPr>
        <w:t xml:space="preserve">K. </w:t>
      </w:r>
      <w:r w:rsidR="003143BE" w:rsidRPr="009028DA">
        <w:rPr>
          <w:sz w:val="24"/>
          <w:szCs w:val="24"/>
        </w:rPr>
        <w:t> </w:t>
      </w:r>
      <w:r w:rsidRPr="009028DA">
        <w:rPr>
          <w:sz w:val="24"/>
          <w:szCs w:val="24"/>
        </w:rPr>
        <w:t xml:space="preserve">K. </w:t>
      </w:r>
      <w:bookmarkEnd w:id="124"/>
      <w:r w:rsidR="00887C79" w:rsidRPr="009028DA">
        <w:rPr>
          <w:sz w:val="24"/>
          <w:szCs w:val="24"/>
        </w:rPr>
        <w:t>bei kitiems, jam nesant, minėtame kabinete besilankantiems asmenims neteisėtai pasinaudoti šaunamuoju ginklu ir šaudmenimis.</w:t>
      </w:r>
      <w:r w:rsidR="00A5406B" w:rsidRPr="009028DA">
        <w:rPr>
          <w:sz w:val="24"/>
          <w:szCs w:val="24"/>
        </w:rPr>
        <w:t xml:space="preserve"> </w:t>
      </w:r>
    </w:p>
    <w:p w:rsidR="001804BA" w:rsidRPr="009028DA" w:rsidRDefault="001804BA" w:rsidP="001804BA">
      <w:pPr>
        <w:pStyle w:val="Style4"/>
        <w:shd w:val="clear" w:color="auto" w:fill="auto"/>
        <w:tabs>
          <w:tab w:val="left" w:pos="780"/>
        </w:tabs>
        <w:spacing w:before="120" w:after="120" w:line="240" w:lineRule="auto"/>
        <w:ind w:left="792" w:firstLine="0"/>
        <w:rPr>
          <w:rFonts w:eastAsia="Calibri"/>
          <w:sz w:val="24"/>
          <w:szCs w:val="24"/>
        </w:rPr>
      </w:pPr>
    </w:p>
    <w:p w:rsidR="00C12E9E" w:rsidRPr="009028DA" w:rsidRDefault="006C725B" w:rsidP="001804BA">
      <w:pPr>
        <w:tabs>
          <w:tab w:val="left" w:pos="780"/>
        </w:tabs>
        <w:jc w:val="center"/>
        <w:rPr>
          <w:rFonts w:eastAsia="Calibri"/>
          <w:lang w:val="lt-LT"/>
        </w:rPr>
      </w:pPr>
      <w:r w:rsidRPr="009028DA">
        <w:rPr>
          <w:rFonts w:eastAsia="Calibri"/>
          <w:lang w:val="lt-LT"/>
        </w:rPr>
        <w:t xml:space="preserve">III. </w:t>
      </w:r>
      <w:r w:rsidR="00C12E9E" w:rsidRPr="009028DA">
        <w:rPr>
          <w:rFonts w:eastAsia="Calibri"/>
          <w:lang w:val="lt-LT"/>
        </w:rPr>
        <w:t>Kasacini</w:t>
      </w:r>
      <w:r w:rsidR="00801024" w:rsidRPr="009028DA">
        <w:rPr>
          <w:rFonts w:eastAsia="Calibri"/>
          <w:lang w:val="lt-LT"/>
        </w:rPr>
        <w:t>ų</w:t>
      </w:r>
      <w:r w:rsidR="00C12E9E" w:rsidRPr="009028DA">
        <w:rPr>
          <w:rFonts w:eastAsia="Calibri"/>
          <w:lang w:val="lt-LT"/>
        </w:rPr>
        <w:t xml:space="preserve"> skund</w:t>
      </w:r>
      <w:r w:rsidR="00801024" w:rsidRPr="009028DA">
        <w:rPr>
          <w:rFonts w:eastAsia="Calibri"/>
          <w:lang w:val="lt-LT"/>
        </w:rPr>
        <w:t>ų</w:t>
      </w:r>
      <w:r w:rsidR="00C12E9E" w:rsidRPr="009028DA">
        <w:rPr>
          <w:rFonts w:eastAsia="Calibri"/>
          <w:lang w:val="lt-LT"/>
        </w:rPr>
        <w:t xml:space="preserve"> </w:t>
      </w:r>
      <w:r w:rsidR="009B1B47" w:rsidRPr="009028DA">
        <w:rPr>
          <w:rFonts w:eastAsia="Calibri"/>
          <w:iCs/>
          <w:lang w:val="lt-LT"/>
        </w:rPr>
        <w:t>argumentai</w:t>
      </w:r>
    </w:p>
    <w:p w:rsidR="00D56463" w:rsidRPr="009028DA" w:rsidRDefault="00D56463" w:rsidP="001804BA">
      <w:pPr>
        <w:pStyle w:val="Sraopastraipa"/>
        <w:tabs>
          <w:tab w:val="left" w:pos="780"/>
        </w:tabs>
        <w:ind w:left="357"/>
        <w:contextualSpacing w:val="0"/>
        <w:rPr>
          <w:lang w:val="lt-LT" w:bidi="lt-LT"/>
        </w:rPr>
      </w:pPr>
    </w:p>
    <w:p w:rsidR="004B6092" w:rsidRPr="009028DA" w:rsidRDefault="006C725B" w:rsidP="001804BA">
      <w:pPr>
        <w:pStyle w:val="Sraopastraipa"/>
        <w:numPr>
          <w:ilvl w:val="0"/>
          <w:numId w:val="15"/>
        </w:numPr>
        <w:tabs>
          <w:tab w:val="left" w:pos="780"/>
        </w:tabs>
        <w:ind w:left="357" w:hanging="357"/>
        <w:contextualSpacing w:val="0"/>
        <w:rPr>
          <w:lang w:val="lt-LT" w:bidi="lt-LT"/>
        </w:rPr>
      </w:pPr>
      <w:r w:rsidRPr="009028DA">
        <w:rPr>
          <w:b/>
          <w:bCs/>
          <w:lang w:val="lt-LT"/>
        </w:rPr>
        <w:t xml:space="preserve">Kasaciniu skundu </w:t>
      </w:r>
      <w:r w:rsidR="00D56463" w:rsidRPr="009028DA">
        <w:rPr>
          <w:b/>
          <w:bCs/>
          <w:lang w:val="lt-LT"/>
        </w:rPr>
        <w:t xml:space="preserve">Vilniaus apygardos prokuratūros vyriausiasis prokuroras Justas Laucius </w:t>
      </w:r>
      <w:r w:rsidRPr="009028DA">
        <w:rPr>
          <w:b/>
          <w:bCs/>
          <w:lang w:val="lt-LT"/>
        </w:rPr>
        <w:t>prašo</w:t>
      </w:r>
      <w:r w:rsidR="000E7227" w:rsidRPr="009028DA">
        <w:rPr>
          <w:lang w:val="lt-LT"/>
        </w:rPr>
        <w:t xml:space="preserve"> p</w:t>
      </w:r>
      <w:r w:rsidR="00B24570" w:rsidRPr="009028DA">
        <w:rPr>
          <w:lang w:val="lt-LT"/>
        </w:rPr>
        <w:t xml:space="preserve">anaikinti </w:t>
      </w:r>
      <w:r w:rsidR="002315CA" w:rsidRPr="009028DA">
        <w:rPr>
          <w:lang w:val="lt-LT"/>
        </w:rPr>
        <w:t>Lietuvos apeliacinio teismo Baudžiamųjų bylų skyriaus teisėjų kolegijos 2019 m. birželio 14 d. nuosprendžio dalį dėl</w:t>
      </w:r>
      <w:r w:rsidR="00E45B78" w:rsidRPr="009028DA">
        <w:rPr>
          <w:lang w:val="lt-LT"/>
        </w:rPr>
        <w:t xml:space="preserve"> </w:t>
      </w:r>
      <w:bookmarkStart w:id="125" w:name="Buk_318"/>
      <w:r w:rsidR="00664B0A" w:rsidRPr="009028DA">
        <w:rPr>
          <w:lang w:val="lt-LT"/>
        </w:rPr>
        <w:t xml:space="preserve">K. P. </w:t>
      </w:r>
      <w:bookmarkEnd w:id="125"/>
      <w:r w:rsidR="00B24570" w:rsidRPr="009028DA">
        <w:rPr>
          <w:lang w:val="lt-LT"/>
        </w:rPr>
        <w:t>išteisin</w:t>
      </w:r>
      <w:r w:rsidR="002315CA" w:rsidRPr="009028DA">
        <w:rPr>
          <w:lang w:val="lt-LT"/>
        </w:rPr>
        <w:t xml:space="preserve">imo </w:t>
      </w:r>
      <w:r w:rsidR="00B24570" w:rsidRPr="009028DA">
        <w:rPr>
          <w:lang w:val="lt-LT"/>
        </w:rPr>
        <w:t xml:space="preserve">pagal BK </w:t>
      </w:r>
      <w:r w:rsidR="003143BE" w:rsidRPr="009028DA">
        <w:rPr>
          <w:lang w:val="lt-LT"/>
        </w:rPr>
        <w:t> </w:t>
      </w:r>
      <w:r w:rsidR="00B24570" w:rsidRPr="009028DA">
        <w:rPr>
          <w:lang w:val="lt-LT"/>
        </w:rPr>
        <w:t>152</w:t>
      </w:r>
      <w:r w:rsidR="00E46A39" w:rsidRPr="009028DA">
        <w:rPr>
          <w:lang w:val="lt-LT"/>
        </w:rPr>
        <w:t> </w:t>
      </w:r>
      <w:r w:rsidR="00B24570" w:rsidRPr="009028DA">
        <w:rPr>
          <w:lang w:val="lt-LT"/>
        </w:rPr>
        <w:t>straipsnio</w:t>
      </w:r>
      <w:r w:rsidR="002315CA" w:rsidRPr="009028DA">
        <w:rPr>
          <w:lang w:val="lt-LT"/>
        </w:rPr>
        <w:t> </w:t>
      </w:r>
      <w:r w:rsidR="00B24570" w:rsidRPr="009028DA">
        <w:rPr>
          <w:lang w:val="lt-LT"/>
        </w:rPr>
        <w:t>1</w:t>
      </w:r>
      <w:r w:rsidR="002315CA" w:rsidRPr="009028DA">
        <w:rPr>
          <w:lang w:val="lt-LT"/>
        </w:rPr>
        <w:t> </w:t>
      </w:r>
      <w:r w:rsidR="00B24570" w:rsidRPr="009028DA">
        <w:rPr>
          <w:lang w:val="lt-LT"/>
        </w:rPr>
        <w:t>dalį</w:t>
      </w:r>
      <w:r w:rsidR="000E7227" w:rsidRPr="009028DA">
        <w:rPr>
          <w:lang w:val="lt-LT"/>
        </w:rPr>
        <w:t xml:space="preserve"> </w:t>
      </w:r>
      <w:r w:rsidR="00B24570" w:rsidRPr="009028DA">
        <w:rPr>
          <w:lang w:val="lt-LT"/>
        </w:rPr>
        <w:t xml:space="preserve">dėl seksualinio priekabiavimo prie </w:t>
      </w:r>
      <w:bookmarkStart w:id="126" w:name="Buk_92"/>
      <w:r w:rsidR="00664B0A" w:rsidRPr="009028DA">
        <w:rPr>
          <w:lang w:val="lt-LT"/>
        </w:rPr>
        <w:t>K. B.</w:t>
      </w:r>
      <w:bookmarkEnd w:id="126"/>
      <w:r w:rsidR="00823815" w:rsidRPr="009028DA">
        <w:rPr>
          <w:lang w:val="lt-LT"/>
        </w:rPr>
        <w:t>,</w:t>
      </w:r>
      <w:r w:rsidR="00B24570" w:rsidRPr="009028DA">
        <w:rPr>
          <w:lang w:val="lt-LT"/>
        </w:rPr>
        <w:t xml:space="preserve"> </w:t>
      </w:r>
      <w:bookmarkStart w:id="127" w:name="Buk_137"/>
      <w:r w:rsidR="00664B0A" w:rsidRPr="009028DA">
        <w:rPr>
          <w:lang w:val="lt-LT"/>
        </w:rPr>
        <w:t xml:space="preserve">K. J. </w:t>
      </w:r>
      <w:bookmarkEnd w:id="127"/>
      <w:r w:rsidR="00B24570" w:rsidRPr="009028DA">
        <w:rPr>
          <w:lang w:val="lt-LT"/>
        </w:rPr>
        <w:t xml:space="preserve">ir </w:t>
      </w:r>
      <w:bookmarkStart w:id="128" w:name="Buk_448"/>
      <w:r w:rsidR="00664B0A" w:rsidRPr="009028DA">
        <w:rPr>
          <w:lang w:val="lt-LT"/>
        </w:rPr>
        <w:t xml:space="preserve">R. B. </w:t>
      </w:r>
      <w:bookmarkEnd w:id="128"/>
      <w:r w:rsidR="00250DAE" w:rsidRPr="009028DA">
        <w:rPr>
          <w:lang w:val="lt-LT"/>
        </w:rPr>
        <w:t xml:space="preserve">(trys nusikalstamos veikos) </w:t>
      </w:r>
      <w:r w:rsidR="00B24570" w:rsidRPr="009028DA">
        <w:rPr>
          <w:lang w:val="lt-LT"/>
        </w:rPr>
        <w:t>ir šią bylos dalį perduoti iš naujo nagrinėti apeliacine tvarka.</w:t>
      </w:r>
      <w:r w:rsidR="002B69AE" w:rsidRPr="009028DA">
        <w:rPr>
          <w:lang w:val="lt-LT"/>
        </w:rPr>
        <w:t xml:space="preserve"> </w:t>
      </w:r>
      <w:r w:rsidR="00370050" w:rsidRPr="009028DA">
        <w:rPr>
          <w:lang w:val="lt-LT"/>
        </w:rPr>
        <w:t>Kasatorius skunde nurodo:</w:t>
      </w:r>
    </w:p>
    <w:p w:rsidR="004B6092" w:rsidRPr="009028DA" w:rsidRDefault="007120D1" w:rsidP="004B6092">
      <w:pPr>
        <w:pStyle w:val="Sraopastraipa"/>
        <w:numPr>
          <w:ilvl w:val="1"/>
          <w:numId w:val="15"/>
        </w:numPr>
        <w:tabs>
          <w:tab w:val="left" w:pos="780"/>
        </w:tabs>
        <w:contextualSpacing w:val="0"/>
        <w:rPr>
          <w:lang w:val="lt-LT" w:bidi="lt-LT"/>
        </w:rPr>
      </w:pPr>
      <w:r w:rsidRPr="009028DA">
        <w:rPr>
          <w:lang w:val="lt-LT"/>
        </w:rPr>
        <w:t>Apeliacinės instancijos teismas</w:t>
      </w:r>
      <w:r w:rsidR="008D09A8" w:rsidRPr="009028DA">
        <w:rPr>
          <w:lang w:val="lt-LT"/>
        </w:rPr>
        <w:t>,</w:t>
      </w:r>
      <w:r w:rsidRPr="009028DA">
        <w:rPr>
          <w:lang w:val="lt-LT"/>
        </w:rPr>
        <w:t xml:space="preserve"> </w:t>
      </w:r>
      <w:r w:rsidR="008D09A8" w:rsidRPr="009028DA">
        <w:rPr>
          <w:lang w:val="lt-LT"/>
        </w:rPr>
        <w:t xml:space="preserve">nenustatęs </w:t>
      </w:r>
      <w:bookmarkStart w:id="129" w:name="Buk_319"/>
      <w:r w:rsidR="00664B0A" w:rsidRPr="009028DA">
        <w:rPr>
          <w:lang w:val="lt-LT"/>
        </w:rPr>
        <w:t xml:space="preserve">K. P. </w:t>
      </w:r>
      <w:bookmarkEnd w:id="129"/>
      <w:r w:rsidRPr="009028DA">
        <w:rPr>
          <w:lang w:val="lt-LT"/>
        </w:rPr>
        <w:t xml:space="preserve">veiksmuose prieš </w:t>
      </w:r>
      <w:bookmarkStart w:id="130" w:name="Buk_123"/>
      <w:r w:rsidR="00664B0A" w:rsidRPr="009028DA">
        <w:rPr>
          <w:lang w:val="lt-LT"/>
        </w:rPr>
        <w:t>K. J.</w:t>
      </w:r>
      <w:bookmarkEnd w:id="130"/>
      <w:r w:rsidRPr="009028DA">
        <w:rPr>
          <w:lang w:val="lt-LT"/>
        </w:rPr>
        <w:t xml:space="preserve">, </w:t>
      </w:r>
      <w:bookmarkStart w:id="131" w:name="Buk_77"/>
      <w:r w:rsidR="00664B0A" w:rsidRPr="009028DA">
        <w:rPr>
          <w:lang w:val="lt-LT"/>
        </w:rPr>
        <w:t xml:space="preserve">K. B. </w:t>
      </w:r>
      <w:bookmarkEnd w:id="131"/>
      <w:r w:rsidRPr="009028DA">
        <w:rPr>
          <w:lang w:val="lt-LT"/>
        </w:rPr>
        <w:t xml:space="preserve">ir </w:t>
      </w:r>
      <w:bookmarkStart w:id="132" w:name="Buk_438"/>
      <w:r w:rsidR="00664B0A" w:rsidRPr="009028DA">
        <w:rPr>
          <w:lang w:val="lt-LT"/>
        </w:rPr>
        <w:t xml:space="preserve">R. B. </w:t>
      </w:r>
      <w:bookmarkEnd w:id="132"/>
      <w:r w:rsidRPr="009028DA">
        <w:rPr>
          <w:lang w:val="lt-LT"/>
        </w:rPr>
        <w:t>būtinojo baudžiamojo nusižengimo, nu</w:t>
      </w:r>
      <w:r w:rsidR="005979DB" w:rsidRPr="009028DA">
        <w:rPr>
          <w:lang w:val="lt-LT"/>
        </w:rPr>
        <w:t>rodyto</w:t>
      </w:r>
      <w:r w:rsidRPr="009028DA">
        <w:rPr>
          <w:lang w:val="lt-LT"/>
        </w:rPr>
        <w:t xml:space="preserve"> BK 152</w:t>
      </w:r>
      <w:r w:rsidR="008D09A8" w:rsidRPr="009028DA">
        <w:rPr>
          <w:lang w:val="lt-LT"/>
        </w:rPr>
        <w:t> </w:t>
      </w:r>
      <w:r w:rsidRPr="009028DA">
        <w:rPr>
          <w:lang w:val="lt-LT"/>
        </w:rPr>
        <w:t>straipsnio 1 dalyje</w:t>
      </w:r>
      <w:r w:rsidR="008D09A8" w:rsidRPr="009028DA">
        <w:rPr>
          <w:lang w:val="lt-LT"/>
        </w:rPr>
        <w:t>,</w:t>
      </w:r>
      <w:r w:rsidRPr="009028DA">
        <w:rPr>
          <w:lang w:val="lt-LT"/>
        </w:rPr>
        <w:t xml:space="preserve"> sudėties požymio</w:t>
      </w:r>
      <w:r w:rsidR="008D09A8" w:rsidRPr="009028DA">
        <w:rPr>
          <w:lang w:val="lt-LT"/>
        </w:rPr>
        <w:t xml:space="preserve"> – „kitokio priklausomumo“</w:t>
      </w:r>
      <w:r w:rsidRPr="009028DA">
        <w:rPr>
          <w:lang w:val="lt-LT"/>
        </w:rPr>
        <w:t>, netinkamai pritaikė baudžiamąjį įstatymą.</w:t>
      </w:r>
    </w:p>
    <w:p w:rsidR="001C612D" w:rsidRPr="009028DA" w:rsidRDefault="001C612D" w:rsidP="001C612D">
      <w:pPr>
        <w:pStyle w:val="Sraopastraipa"/>
        <w:numPr>
          <w:ilvl w:val="1"/>
          <w:numId w:val="15"/>
        </w:numPr>
        <w:tabs>
          <w:tab w:val="left" w:pos="780"/>
        </w:tabs>
        <w:contextualSpacing w:val="0"/>
        <w:rPr>
          <w:lang w:val="lt-LT" w:bidi="lt-LT"/>
        </w:rPr>
      </w:pPr>
      <w:r w:rsidRPr="009028DA">
        <w:rPr>
          <w:lang w:val="lt-LT"/>
        </w:rPr>
        <w:t>BK 152 straipsnio 1 dalies dispozicijoje nurodyto nukentėjusiojo „kitokio priklausomumo“ nuo kaltininko sąvoka baudžiamajame įstatyme nedetalizuota. Šios sąvokos turinys nėra išaiškintas ir Lietuvos teismų praktikoje.</w:t>
      </w:r>
    </w:p>
    <w:p w:rsidR="004B6092" w:rsidRPr="009028DA" w:rsidRDefault="007120D1" w:rsidP="004B6092">
      <w:pPr>
        <w:pStyle w:val="Sraopastraipa"/>
        <w:numPr>
          <w:ilvl w:val="1"/>
          <w:numId w:val="15"/>
        </w:numPr>
        <w:tabs>
          <w:tab w:val="left" w:pos="780"/>
        </w:tabs>
        <w:contextualSpacing w:val="0"/>
        <w:rPr>
          <w:lang w:val="lt-LT" w:bidi="lt-LT"/>
        </w:rPr>
      </w:pPr>
      <w:r w:rsidRPr="009028DA">
        <w:rPr>
          <w:lang w:val="lt-LT"/>
        </w:rPr>
        <w:t xml:space="preserve">Pagal </w:t>
      </w:r>
      <w:r w:rsidR="00E6455A" w:rsidRPr="009028DA">
        <w:rPr>
          <w:lang w:val="lt-LT"/>
        </w:rPr>
        <w:t>„D</w:t>
      </w:r>
      <w:r w:rsidRPr="009028DA">
        <w:rPr>
          <w:lang w:val="lt-LT"/>
        </w:rPr>
        <w:t>abartinės lietuvių kalbos žodyną</w:t>
      </w:r>
      <w:r w:rsidR="00E6455A" w:rsidRPr="009028DA">
        <w:rPr>
          <w:lang w:val="lt-LT"/>
        </w:rPr>
        <w:t>“</w:t>
      </w:r>
      <w:r w:rsidRPr="009028DA">
        <w:rPr>
          <w:lang w:val="lt-LT"/>
        </w:rPr>
        <w:t>, terminas „priklausomas“ turi dvi reikšmes: a)</w:t>
      </w:r>
      <w:r w:rsidR="00E46A39" w:rsidRPr="009028DA">
        <w:rPr>
          <w:lang w:val="lt-LT"/>
        </w:rPr>
        <w:t> </w:t>
      </w:r>
      <w:r w:rsidRPr="009028DA">
        <w:rPr>
          <w:lang w:val="lt-LT"/>
        </w:rPr>
        <w:t>susijęs priežasties ir pasekmės santykiu; b) esantis valdžioje, nelaisvas. Pasinaudojimas priklausomumu – tai specifinė psichinės prievartos rūšis, kai nukentėjusiajam tiesiogiai arba užuominomis leidžiama suprasti, jog</w:t>
      </w:r>
      <w:r w:rsidR="00E6455A" w:rsidRPr="009028DA">
        <w:rPr>
          <w:lang w:val="lt-LT"/>
        </w:rPr>
        <w:t>,</w:t>
      </w:r>
      <w:r w:rsidRPr="009028DA">
        <w:rPr>
          <w:lang w:val="lt-LT"/>
        </w:rPr>
        <w:t xml:space="preserve"> </w:t>
      </w:r>
      <w:r w:rsidR="00E6455A" w:rsidRPr="009028DA">
        <w:rPr>
          <w:lang w:val="lt-LT"/>
        </w:rPr>
        <w:t xml:space="preserve">norėdamas </w:t>
      </w:r>
      <w:r w:rsidRPr="009028DA">
        <w:rPr>
          <w:lang w:val="lt-LT"/>
        </w:rPr>
        <w:t>išvengti tam tikrų nemalonumų ar neigiamų pasekmių, jis privalo paklusti kaltininko valiai. Priklausomumas suponuoja tokius santykius tarp žmonių, kai vieno žmogaus gerovė (padėtis) priklauso nuo kito žmogaus valios</w:t>
      </w:r>
      <w:r w:rsidR="004B6092" w:rsidRPr="009028DA">
        <w:rPr>
          <w:lang w:val="lt-LT"/>
        </w:rPr>
        <w:t>.</w:t>
      </w:r>
    </w:p>
    <w:p w:rsidR="004B6092" w:rsidRPr="009028DA" w:rsidRDefault="007120D1" w:rsidP="004B6092">
      <w:pPr>
        <w:pStyle w:val="Sraopastraipa"/>
        <w:numPr>
          <w:ilvl w:val="1"/>
          <w:numId w:val="15"/>
        </w:numPr>
        <w:tabs>
          <w:tab w:val="left" w:pos="780"/>
        </w:tabs>
        <w:contextualSpacing w:val="0"/>
        <w:rPr>
          <w:lang w:val="lt-LT" w:bidi="lt-LT"/>
        </w:rPr>
      </w:pPr>
      <w:r w:rsidRPr="009028DA">
        <w:rPr>
          <w:lang w:val="lt-LT"/>
        </w:rPr>
        <w:lastRenderedPageBreak/>
        <w:t>Lietuvos baudžiamosios teisės teorijoje aiškinant priklausomumo požymį, nurodoma, kad pagrindas jam atsirasti gali būti tai, kad kaltininkas turi valdžios nukentėjusiajam ar kitokio pobūdžio su valdžia susijusių įgalinimų nukentėjusiajam. Visais atvejais priklausymo santykiai turi turėti tam tikrą objektyvų teisinį pagrindą</w:t>
      </w:r>
      <w:r w:rsidR="005979DB" w:rsidRPr="009028DA">
        <w:rPr>
          <w:lang w:val="lt-LT"/>
        </w:rPr>
        <w:t xml:space="preserve">, t. y. turi būti </w:t>
      </w:r>
      <w:r w:rsidRPr="009028DA">
        <w:rPr>
          <w:lang w:val="lt-LT"/>
        </w:rPr>
        <w:t>arba nu</w:t>
      </w:r>
      <w:r w:rsidR="005979DB" w:rsidRPr="009028DA">
        <w:rPr>
          <w:lang w:val="lt-LT"/>
        </w:rPr>
        <w:t xml:space="preserve">rodyti </w:t>
      </w:r>
      <w:r w:rsidRPr="009028DA">
        <w:rPr>
          <w:lang w:val="lt-LT"/>
        </w:rPr>
        <w:t>teisės normose, arba, jei nenu</w:t>
      </w:r>
      <w:r w:rsidR="005979DB" w:rsidRPr="009028DA">
        <w:rPr>
          <w:lang w:val="lt-LT"/>
        </w:rPr>
        <w:t>rodyti</w:t>
      </w:r>
      <w:r w:rsidRPr="009028DA">
        <w:rPr>
          <w:lang w:val="lt-LT"/>
        </w:rPr>
        <w:t xml:space="preserve"> tiesiogiai, turi išplaukti iš norminių teisės aktų. Todėl BK 152</w:t>
      </w:r>
      <w:r w:rsidR="0012678E" w:rsidRPr="009028DA">
        <w:rPr>
          <w:lang w:val="lt-LT"/>
        </w:rPr>
        <w:t> </w:t>
      </w:r>
      <w:r w:rsidRPr="009028DA">
        <w:rPr>
          <w:lang w:val="lt-LT"/>
        </w:rPr>
        <w:t xml:space="preserve">straipsnio 1 dalies dispozicijoje šalia „priklausomybės pagal tarnybą“ požymio nurodytas alternatyvus nukentėjusiojo „kitokio priklausomumo“ nuo kaltininko požymis apima visas kitas nukentėjusiojo priklausomumo nuo kaltininko situacijas, kurių neapima pirmasis požymis. </w:t>
      </w:r>
    </w:p>
    <w:p w:rsidR="004B6092" w:rsidRPr="009028DA" w:rsidRDefault="007120D1" w:rsidP="004B6092">
      <w:pPr>
        <w:pStyle w:val="Sraopastraipa"/>
        <w:numPr>
          <w:ilvl w:val="1"/>
          <w:numId w:val="15"/>
        </w:numPr>
        <w:tabs>
          <w:tab w:val="left" w:pos="780"/>
        </w:tabs>
        <w:contextualSpacing w:val="0"/>
        <w:rPr>
          <w:lang w:val="lt-LT" w:bidi="lt-LT"/>
        </w:rPr>
      </w:pPr>
      <w:r w:rsidRPr="009028DA">
        <w:rPr>
          <w:lang w:val="lt-LT"/>
        </w:rPr>
        <w:t>Apeliacinės instancijos teismas, aiškindamas BK 152 straipsnio 1 dalyje nu</w:t>
      </w:r>
      <w:r w:rsidR="005979DB" w:rsidRPr="009028DA">
        <w:rPr>
          <w:lang w:val="lt-LT"/>
        </w:rPr>
        <w:t>rodyto</w:t>
      </w:r>
      <w:r w:rsidRPr="009028DA">
        <w:rPr>
          <w:lang w:val="lt-LT"/>
        </w:rPr>
        <w:t xml:space="preserve"> nuo kaltininko „kitaip priklausomo asmens“ požymį, nuosprendyje detaliau neaptarė prokurorės apeliaciniame skunde išdėstytų argumentų dėl įdarbinimo teisinių santykių, kaip aplinkybės, suponuojančios kitokį nukentėjusiųjų priklausomumą nuo kaltininko BK 152 straipsnio 1</w:t>
      </w:r>
      <w:r w:rsidR="00E46A39" w:rsidRPr="009028DA">
        <w:rPr>
          <w:lang w:val="lt-LT"/>
        </w:rPr>
        <w:t> </w:t>
      </w:r>
      <w:r w:rsidRPr="009028DA">
        <w:rPr>
          <w:lang w:val="lt-LT"/>
        </w:rPr>
        <w:t>dalies prasme (apeliacinės instancijos teismo nuosprendžio 9.2, 9.3</w:t>
      </w:r>
      <w:r w:rsidR="00152D49" w:rsidRPr="009028DA">
        <w:rPr>
          <w:lang w:val="lt-LT"/>
        </w:rPr>
        <w:t> </w:t>
      </w:r>
      <w:r w:rsidRPr="009028DA">
        <w:rPr>
          <w:lang w:val="lt-LT"/>
        </w:rPr>
        <w:t>punktai)</w:t>
      </w:r>
      <w:r w:rsidR="00E6455A" w:rsidRPr="009028DA">
        <w:rPr>
          <w:lang w:val="lt-LT"/>
        </w:rPr>
        <w:t>,</w:t>
      </w:r>
      <w:r w:rsidRPr="009028DA">
        <w:rPr>
          <w:lang w:val="lt-LT"/>
        </w:rPr>
        <w:t xml:space="preserve"> ir nepateikė argumentų, kodėl šis santykis yra esmingai skirtingas nuo kitų apeliacinės instancijos teismo nuosprendyje nurodytų šį požymį sudarančių pavyzdžių (apeliacinės instancijos teismo nuosprendžio 22 punktas)</w:t>
      </w:r>
      <w:r w:rsidR="00E9390D" w:rsidRPr="009028DA">
        <w:rPr>
          <w:lang w:val="lt-LT"/>
        </w:rPr>
        <w:t>, todėl netinkamai taikė BK 152 straipsnio 1 dalį.</w:t>
      </w:r>
    </w:p>
    <w:p w:rsidR="00307808" w:rsidRPr="009028DA" w:rsidRDefault="007120D1" w:rsidP="004B6092">
      <w:pPr>
        <w:pStyle w:val="Sraopastraipa"/>
        <w:numPr>
          <w:ilvl w:val="1"/>
          <w:numId w:val="15"/>
        </w:numPr>
        <w:tabs>
          <w:tab w:val="left" w:pos="780"/>
        </w:tabs>
        <w:contextualSpacing w:val="0"/>
        <w:rPr>
          <w:lang w:val="lt-LT" w:bidi="lt-LT"/>
        </w:rPr>
      </w:pPr>
      <w:r w:rsidRPr="009028DA">
        <w:rPr>
          <w:lang w:val="lt-LT"/>
        </w:rPr>
        <w:t>Apeliacin</w:t>
      </w:r>
      <w:r w:rsidR="00152D49" w:rsidRPr="009028DA">
        <w:rPr>
          <w:lang w:val="lt-LT"/>
        </w:rPr>
        <w:t xml:space="preserve">ės instancijos </w:t>
      </w:r>
      <w:r w:rsidRPr="009028DA">
        <w:rPr>
          <w:lang w:val="lt-LT"/>
        </w:rPr>
        <w:t xml:space="preserve">teismo </w:t>
      </w:r>
      <w:r w:rsidR="00152D49" w:rsidRPr="009028DA">
        <w:rPr>
          <w:lang w:val="lt-LT"/>
        </w:rPr>
        <w:t xml:space="preserve">byloje </w:t>
      </w:r>
      <w:r w:rsidRPr="009028DA">
        <w:rPr>
          <w:lang w:val="lt-LT"/>
        </w:rPr>
        <w:t xml:space="preserve">nustatytos aplinkybės patvirtina, kad tarp </w:t>
      </w:r>
      <w:bookmarkStart w:id="133" w:name="Buk_320"/>
      <w:r w:rsidR="00664B0A" w:rsidRPr="009028DA">
        <w:rPr>
          <w:lang w:val="lt-LT"/>
        </w:rPr>
        <w:t xml:space="preserve">K. P. </w:t>
      </w:r>
      <w:bookmarkEnd w:id="133"/>
      <w:r w:rsidRPr="009028DA">
        <w:rPr>
          <w:lang w:val="lt-LT"/>
        </w:rPr>
        <w:t xml:space="preserve">ir nukentėjusių </w:t>
      </w:r>
      <w:bookmarkStart w:id="134" w:name="Buk_138"/>
      <w:r w:rsidR="00664B0A" w:rsidRPr="009028DA">
        <w:rPr>
          <w:lang w:val="lt-LT"/>
        </w:rPr>
        <w:t>K. J.</w:t>
      </w:r>
      <w:bookmarkEnd w:id="134"/>
      <w:r w:rsidRPr="009028DA">
        <w:rPr>
          <w:lang w:val="lt-LT"/>
        </w:rPr>
        <w:t xml:space="preserve">, </w:t>
      </w:r>
      <w:bookmarkStart w:id="135" w:name="Buk_93"/>
      <w:r w:rsidR="00664B0A" w:rsidRPr="009028DA">
        <w:rPr>
          <w:lang w:val="lt-LT"/>
        </w:rPr>
        <w:t xml:space="preserve">K. B. </w:t>
      </w:r>
      <w:bookmarkEnd w:id="135"/>
      <w:r w:rsidRPr="009028DA">
        <w:rPr>
          <w:lang w:val="lt-LT"/>
        </w:rPr>
        <w:t xml:space="preserve">ir </w:t>
      </w:r>
      <w:bookmarkStart w:id="136" w:name="Buk_449"/>
      <w:r w:rsidR="00664B0A" w:rsidRPr="009028DA">
        <w:rPr>
          <w:lang w:val="lt-LT"/>
        </w:rPr>
        <w:t xml:space="preserve">R. B. </w:t>
      </w:r>
      <w:bookmarkEnd w:id="136"/>
      <w:r w:rsidRPr="009028DA">
        <w:rPr>
          <w:lang w:val="lt-LT"/>
        </w:rPr>
        <w:t>jų įdarbinimo metu egzistavo BK 152 straipsnio 1 dalies dispozicijoje nu</w:t>
      </w:r>
      <w:r w:rsidR="005979DB" w:rsidRPr="009028DA">
        <w:rPr>
          <w:lang w:val="lt-LT"/>
        </w:rPr>
        <w:t xml:space="preserve">rodyto </w:t>
      </w:r>
      <w:r w:rsidRPr="009028DA">
        <w:rPr>
          <w:lang w:val="lt-LT"/>
        </w:rPr>
        <w:t xml:space="preserve">nuo kaltininko „kitaip priklausomo asmens“ požymio turinį sudarantis, objektyvų teisinį pagrindą turintis juridinis priklausomumo santykis, nes Seimo nariu buvęs </w:t>
      </w:r>
      <w:bookmarkStart w:id="137" w:name="Buk_277"/>
      <w:r w:rsidR="00664B0A" w:rsidRPr="009028DA">
        <w:rPr>
          <w:lang w:val="lt-LT"/>
        </w:rPr>
        <w:t xml:space="preserve">K. P. </w:t>
      </w:r>
      <w:bookmarkEnd w:id="137"/>
      <w:r w:rsidRPr="009028DA">
        <w:rPr>
          <w:lang w:val="lt-LT"/>
        </w:rPr>
        <w:t xml:space="preserve">turėjo iš teisės aktų išplaukiančių kitokio pobūdžio su valdžia susijusių įgalinimų šioms nukentėjusiosioms. </w:t>
      </w:r>
    </w:p>
    <w:p w:rsidR="00E9390D" w:rsidRPr="009028DA" w:rsidRDefault="007120D1" w:rsidP="004B6092">
      <w:pPr>
        <w:pStyle w:val="Sraopastraipa"/>
        <w:numPr>
          <w:ilvl w:val="1"/>
          <w:numId w:val="15"/>
        </w:numPr>
        <w:tabs>
          <w:tab w:val="left" w:pos="780"/>
        </w:tabs>
        <w:contextualSpacing w:val="0"/>
        <w:rPr>
          <w:lang w:val="lt-LT" w:bidi="lt-LT"/>
        </w:rPr>
      </w:pPr>
      <w:r w:rsidRPr="009028DA">
        <w:rPr>
          <w:lang w:val="lt-LT"/>
        </w:rPr>
        <w:t xml:space="preserve">Pagal Lietuvos Respublikos Seimo statuto </w:t>
      </w:r>
      <w:r w:rsidR="00C8281E" w:rsidRPr="009028DA">
        <w:rPr>
          <w:lang w:val="lt-LT"/>
        </w:rPr>
        <w:t xml:space="preserve">(toliau – ir Statutas) </w:t>
      </w:r>
      <w:r w:rsidRPr="009028DA">
        <w:rPr>
          <w:lang w:val="lt-LT"/>
        </w:rPr>
        <w:t>16 straipsnio 2 dalį, Seimo nario padėjėjai</w:t>
      </w:r>
      <w:r w:rsidR="00307808" w:rsidRPr="009028DA">
        <w:rPr>
          <w:lang w:val="lt-LT"/>
        </w:rPr>
        <w:t>-</w:t>
      </w:r>
      <w:r w:rsidRPr="009028DA">
        <w:rPr>
          <w:lang w:val="lt-LT"/>
        </w:rPr>
        <w:t xml:space="preserve">sekretoriai yra Seimo nario politinio (asmeninio) pasitikėjimo valstybės tarnautojai, į šias pareigas priimami be konkurso, valstybės politiko ar kolegialios valstybės institucijos pasirinkimu. Toks teisinis reguliavimas patvirtina, jog Seimo narys turi pareigą vykdyti atskiras darbdaviui ir darbdavio atstovui priskirtas funkcijas ir įgaliojimus, tarp jų ir spręsti dėl politinio (asmeninio) pasitikėjimo valstybės tarnautojų </w:t>
      </w:r>
      <w:r w:rsidR="00152D49" w:rsidRPr="009028DA">
        <w:rPr>
          <w:lang w:val="lt-LT"/>
        </w:rPr>
        <w:t>–</w:t>
      </w:r>
      <w:r w:rsidRPr="009028DA">
        <w:rPr>
          <w:lang w:val="lt-LT"/>
        </w:rPr>
        <w:t xml:space="preserve"> padėjėjų</w:t>
      </w:r>
      <w:r w:rsidR="00307808" w:rsidRPr="009028DA">
        <w:rPr>
          <w:lang w:val="lt-LT"/>
        </w:rPr>
        <w:t>-</w:t>
      </w:r>
      <w:r w:rsidRPr="009028DA">
        <w:rPr>
          <w:lang w:val="lt-LT"/>
        </w:rPr>
        <w:t xml:space="preserve">sekretorių atrankos ir priėmimo į pareigas. Todėl kandidatės į Seimo nario </w:t>
      </w:r>
      <w:bookmarkStart w:id="138" w:name="Buk_321"/>
      <w:r w:rsidR="00664B0A" w:rsidRPr="009028DA">
        <w:rPr>
          <w:lang w:val="lt-LT"/>
        </w:rPr>
        <w:t xml:space="preserve">K. P. </w:t>
      </w:r>
      <w:bookmarkEnd w:id="138"/>
      <w:r w:rsidRPr="009028DA">
        <w:rPr>
          <w:lang w:val="lt-LT"/>
        </w:rPr>
        <w:t>padėjėjo</w:t>
      </w:r>
      <w:r w:rsidR="00307808" w:rsidRPr="009028DA">
        <w:rPr>
          <w:lang w:val="lt-LT"/>
        </w:rPr>
        <w:t>-</w:t>
      </w:r>
      <w:r w:rsidR="007903C1" w:rsidRPr="009028DA">
        <w:rPr>
          <w:lang w:val="lt-LT"/>
        </w:rPr>
        <w:t xml:space="preserve">sekretoriaus pareigas </w:t>
      </w:r>
      <w:bookmarkStart w:id="139" w:name="Buk_139"/>
      <w:r w:rsidR="00664B0A" w:rsidRPr="009028DA">
        <w:rPr>
          <w:lang w:val="lt-LT"/>
        </w:rPr>
        <w:t>K. J.</w:t>
      </w:r>
      <w:bookmarkEnd w:id="139"/>
      <w:r w:rsidRPr="009028DA">
        <w:rPr>
          <w:lang w:val="lt-LT"/>
        </w:rPr>
        <w:t xml:space="preserve">, </w:t>
      </w:r>
      <w:bookmarkStart w:id="140" w:name="Buk_94"/>
      <w:r w:rsidR="00664B0A" w:rsidRPr="009028DA">
        <w:rPr>
          <w:lang w:val="lt-LT"/>
        </w:rPr>
        <w:t xml:space="preserve">K. B. </w:t>
      </w:r>
      <w:bookmarkEnd w:id="140"/>
      <w:r w:rsidRPr="009028DA">
        <w:rPr>
          <w:lang w:val="lt-LT"/>
        </w:rPr>
        <w:t xml:space="preserve">ir </w:t>
      </w:r>
      <w:bookmarkStart w:id="141" w:name="Buk_450"/>
      <w:r w:rsidR="00664B0A" w:rsidRPr="009028DA">
        <w:rPr>
          <w:lang w:val="lt-LT"/>
        </w:rPr>
        <w:t xml:space="preserve">R. B. </w:t>
      </w:r>
      <w:bookmarkEnd w:id="141"/>
      <w:r w:rsidRPr="009028DA">
        <w:rPr>
          <w:lang w:val="lt-LT"/>
        </w:rPr>
        <w:t xml:space="preserve">buvo kitaip priklausomos nuo darbo pokalbių metu ir iš karto po jų seksualiai priekabiavusio Seimo nario </w:t>
      </w:r>
      <w:bookmarkStart w:id="142" w:name="Buk_322"/>
      <w:r w:rsidR="00664B0A" w:rsidRPr="009028DA">
        <w:rPr>
          <w:lang w:val="lt-LT"/>
        </w:rPr>
        <w:t>K. P.</w:t>
      </w:r>
      <w:bookmarkEnd w:id="142"/>
      <w:r w:rsidRPr="009028DA">
        <w:rPr>
          <w:lang w:val="lt-LT"/>
        </w:rPr>
        <w:t xml:space="preserve">. </w:t>
      </w:r>
    </w:p>
    <w:p w:rsidR="004B6092" w:rsidRPr="009028DA" w:rsidRDefault="00E9390D" w:rsidP="001430BE">
      <w:pPr>
        <w:pStyle w:val="Sraopastraipa"/>
        <w:numPr>
          <w:ilvl w:val="1"/>
          <w:numId w:val="15"/>
        </w:numPr>
        <w:tabs>
          <w:tab w:val="left" w:pos="780"/>
        </w:tabs>
        <w:contextualSpacing w:val="0"/>
        <w:rPr>
          <w:lang w:val="lt-LT" w:bidi="lt-LT"/>
        </w:rPr>
      </w:pPr>
      <w:r w:rsidRPr="009028DA">
        <w:rPr>
          <w:lang w:val="lt-LT"/>
        </w:rPr>
        <w:t xml:space="preserve">Nukentėjusiųjų </w:t>
      </w:r>
      <w:bookmarkStart w:id="143" w:name="Buk_140"/>
      <w:r w:rsidR="00664B0A" w:rsidRPr="009028DA">
        <w:rPr>
          <w:lang w:val="lt-LT"/>
        </w:rPr>
        <w:t>K. J.</w:t>
      </w:r>
      <w:bookmarkEnd w:id="143"/>
      <w:r w:rsidRPr="009028DA">
        <w:rPr>
          <w:lang w:val="lt-LT"/>
        </w:rPr>
        <w:t xml:space="preserve">, </w:t>
      </w:r>
      <w:bookmarkStart w:id="144" w:name="Buk_95"/>
      <w:r w:rsidR="00664B0A" w:rsidRPr="009028DA">
        <w:rPr>
          <w:lang w:val="lt-LT"/>
        </w:rPr>
        <w:t xml:space="preserve">K. B. </w:t>
      </w:r>
      <w:bookmarkEnd w:id="144"/>
      <w:r w:rsidRPr="009028DA">
        <w:rPr>
          <w:lang w:val="lt-LT"/>
        </w:rPr>
        <w:t xml:space="preserve">ir </w:t>
      </w:r>
      <w:bookmarkStart w:id="145" w:name="Buk_451"/>
      <w:r w:rsidR="00664B0A" w:rsidRPr="009028DA">
        <w:rPr>
          <w:lang w:val="lt-LT"/>
        </w:rPr>
        <w:t xml:space="preserve">R. B. </w:t>
      </w:r>
      <w:bookmarkEnd w:id="145"/>
      <w:r w:rsidRPr="009028DA">
        <w:rPr>
          <w:lang w:val="lt-LT"/>
        </w:rPr>
        <w:t xml:space="preserve">kitoks </w:t>
      </w:r>
      <w:r w:rsidR="007903C1" w:rsidRPr="009028DA">
        <w:rPr>
          <w:lang w:val="lt-LT"/>
        </w:rPr>
        <w:t xml:space="preserve">priklausomumas </w:t>
      </w:r>
      <w:r w:rsidR="007120D1" w:rsidRPr="009028DA">
        <w:rPr>
          <w:lang w:val="lt-LT"/>
        </w:rPr>
        <w:t xml:space="preserve">pasireiškė tuo, kad tik nuo Seimo nario </w:t>
      </w:r>
      <w:bookmarkStart w:id="146" w:name="Buk_323"/>
      <w:r w:rsidR="00664B0A" w:rsidRPr="009028DA">
        <w:rPr>
          <w:lang w:val="lt-LT"/>
        </w:rPr>
        <w:t xml:space="preserve">K. P. </w:t>
      </w:r>
      <w:bookmarkEnd w:id="146"/>
      <w:r w:rsidR="007120D1" w:rsidRPr="009028DA">
        <w:rPr>
          <w:lang w:val="lt-LT"/>
        </w:rPr>
        <w:t xml:space="preserve">priklausė, kuri iš jų bus priimta į pretenduojamas pareigas bei kiek </w:t>
      </w:r>
      <w:r w:rsidR="00F645DB" w:rsidRPr="009028DA">
        <w:rPr>
          <w:lang w:val="lt-LT"/>
        </w:rPr>
        <w:t xml:space="preserve">šiame darbe </w:t>
      </w:r>
      <w:r w:rsidR="007120D1" w:rsidRPr="009028DA">
        <w:rPr>
          <w:lang w:val="lt-LT"/>
        </w:rPr>
        <w:t xml:space="preserve">dirbs, t. y. </w:t>
      </w:r>
      <w:r w:rsidR="007903C1" w:rsidRPr="009028DA">
        <w:rPr>
          <w:lang w:val="lt-LT"/>
        </w:rPr>
        <w:t xml:space="preserve">ar </w:t>
      </w:r>
      <w:r w:rsidR="007120D1" w:rsidRPr="009028DA">
        <w:rPr>
          <w:lang w:val="lt-LT"/>
        </w:rPr>
        <w:t>prasidės darbo santykiai, kurių atsiradimu kiekviena iš nukentėjusių</w:t>
      </w:r>
      <w:r w:rsidR="007903C1" w:rsidRPr="009028DA">
        <w:rPr>
          <w:lang w:val="lt-LT"/>
        </w:rPr>
        <w:t>jų</w:t>
      </w:r>
      <w:r w:rsidR="007120D1" w:rsidRPr="009028DA">
        <w:rPr>
          <w:lang w:val="lt-LT"/>
        </w:rPr>
        <w:t xml:space="preserve"> buvo suinteresuota. Šiame kontekste pažymima, kad Seimo narys </w:t>
      </w:r>
      <w:bookmarkStart w:id="147" w:name="Buk_278"/>
      <w:r w:rsidR="00664B0A" w:rsidRPr="009028DA">
        <w:rPr>
          <w:lang w:val="lt-LT"/>
        </w:rPr>
        <w:t xml:space="preserve">K. P. </w:t>
      </w:r>
      <w:bookmarkEnd w:id="147"/>
      <w:r w:rsidR="007120D1" w:rsidRPr="009028DA">
        <w:rPr>
          <w:lang w:val="lt-LT"/>
        </w:rPr>
        <w:t>nukentėjusiosioms nuo pat pradžių save pateikė kaip asmenį, nuo kurio išimtinai priklauso, ar jos gaus darbą</w:t>
      </w:r>
      <w:r w:rsidR="007903C1" w:rsidRPr="009028DA">
        <w:rPr>
          <w:lang w:val="lt-LT"/>
        </w:rPr>
        <w:t>,</w:t>
      </w:r>
      <w:r w:rsidR="007120D1" w:rsidRPr="009028DA">
        <w:rPr>
          <w:lang w:val="lt-LT"/>
        </w:rPr>
        <w:t xml:space="preserve"> ir šis jo sprendimas priklauso nuo to, ar nukentėjusiosios sutiks su jo pasiūlymais seksualiai su juo bendrauti, ypač </w:t>
      </w:r>
      <w:r w:rsidR="00F645DB" w:rsidRPr="009028DA">
        <w:rPr>
          <w:lang w:val="lt-LT"/>
        </w:rPr>
        <w:t>akcentavo</w:t>
      </w:r>
      <w:r w:rsidR="007120D1" w:rsidRPr="009028DA">
        <w:rPr>
          <w:lang w:val="lt-LT"/>
        </w:rPr>
        <w:t xml:space="preserve">, jog sutikus su jo siūlomu seksualinio pobūdžio bendravimu joms „dirbti Seime būtų smagu“. </w:t>
      </w:r>
      <w:r w:rsidRPr="009028DA">
        <w:rPr>
          <w:lang w:val="lt-LT"/>
        </w:rPr>
        <w:t>Nukentėjusiųjų amžius ir socialinė padėtis (</w:t>
      </w:r>
      <w:r w:rsidR="00C93F73" w:rsidRPr="009028DA">
        <w:rPr>
          <w:lang w:val="lt-LT"/>
        </w:rPr>
        <w:t xml:space="preserve">nukentėjusiosios </w:t>
      </w:r>
      <w:bookmarkStart w:id="148" w:name="Buk_141"/>
      <w:r w:rsidR="00664B0A" w:rsidRPr="009028DA">
        <w:rPr>
          <w:lang w:val="lt-LT"/>
        </w:rPr>
        <w:t xml:space="preserve">K. </w:t>
      </w:r>
      <w:r w:rsidR="003143BE" w:rsidRPr="009028DA">
        <w:rPr>
          <w:lang w:val="lt-LT"/>
        </w:rPr>
        <w:t> </w:t>
      </w:r>
      <w:r w:rsidR="00664B0A" w:rsidRPr="009028DA">
        <w:rPr>
          <w:lang w:val="lt-LT"/>
        </w:rPr>
        <w:t>J.</w:t>
      </w:r>
      <w:bookmarkEnd w:id="148"/>
      <w:r w:rsidR="00C93F73" w:rsidRPr="009028DA">
        <w:rPr>
          <w:lang w:val="lt-LT"/>
        </w:rPr>
        <w:t xml:space="preserve">, </w:t>
      </w:r>
      <w:bookmarkStart w:id="149" w:name="Buk_96"/>
      <w:r w:rsidR="00664B0A" w:rsidRPr="009028DA">
        <w:rPr>
          <w:lang w:val="lt-LT"/>
        </w:rPr>
        <w:t xml:space="preserve">K. B. </w:t>
      </w:r>
      <w:bookmarkEnd w:id="149"/>
      <w:r w:rsidR="00C93F73" w:rsidRPr="009028DA">
        <w:rPr>
          <w:lang w:val="lt-LT"/>
        </w:rPr>
        <w:t xml:space="preserve">ir </w:t>
      </w:r>
      <w:bookmarkStart w:id="150" w:name="Buk_452"/>
      <w:r w:rsidR="00664B0A" w:rsidRPr="009028DA">
        <w:rPr>
          <w:lang w:val="lt-LT"/>
        </w:rPr>
        <w:t xml:space="preserve">R. B. </w:t>
      </w:r>
      <w:bookmarkEnd w:id="150"/>
      <w:r w:rsidR="00C93F73" w:rsidRPr="009028DA">
        <w:rPr>
          <w:lang w:val="lt-LT"/>
        </w:rPr>
        <w:t>įsidarbinimo metu buvo ką tik baigusi</w:t>
      </w:r>
      <w:r w:rsidR="00650C4A" w:rsidRPr="009028DA">
        <w:rPr>
          <w:lang w:val="lt-LT"/>
        </w:rPr>
        <w:t>o</w:t>
      </w:r>
      <w:r w:rsidR="00C93F73" w:rsidRPr="009028DA">
        <w:rPr>
          <w:lang w:val="lt-LT"/>
        </w:rPr>
        <w:t>s ar bebaigiančios studijas, jauno amžiaus, be didesnės gyvenimiškos ir darbinės patirties arba iš viso be jos, be svaraus socialinio statuso, jų materialinė padėtis nebuvo gera, jos darbo ieškojo vienoje iš aukščiausių valstybės institucijų</w:t>
      </w:r>
      <w:r w:rsidR="007903C1" w:rsidRPr="009028DA">
        <w:rPr>
          <w:lang w:val="lt-LT"/>
        </w:rPr>
        <w:t> </w:t>
      </w:r>
      <w:r w:rsidR="00C93F73" w:rsidRPr="009028DA">
        <w:rPr>
          <w:lang w:val="lt-LT"/>
        </w:rPr>
        <w:t>– Lietuvos Respublikos Seime</w:t>
      </w:r>
      <w:r w:rsidRPr="009028DA">
        <w:rPr>
          <w:lang w:val="lt-LT"/>
        </w:rPr>
        <w:t xml:space="preserve">) </w:t>
      </w:r>
      <w:r w:rsidR="00C93F73" w:rsidRPr="009028DA">
        <w:rPr>
          <w:lang w:val="lt-LT"/>
        </w:rPr>
        <w:t xml:space="preserve">patvirtina, kad Seimo nariu buvusio </w:t>
      </w:r>
      <w:bookmarkStart w:id="151" w:name="Buk_324"/>
      <w:r w:rsidR="00664B0A" w:rsidRPr="009028DA">
        <w:rPr>
          <w:lang w:val="lt-LT"/>
        </w:rPr>
        <w:t xml:space="preserve">K. </w:t>
      </w:r>
      <w:r w:rsidR="003143BE" w:rsidRPr="009028DA">
        <w:rPr>
          <w:lang w:val="lt-LT"/>
        </w:rPr>
        <w:t> </w:t>
      </w:r>
      <w:r w:rsidR="00664B0A" w:rsidRPr="009028DA">
        <w:rPr>
          <w:lang w:val="lt-LT"/>
        </w:rPr>
        <w:t xml:space="preserve">P. </w:t>
      </w:r>
      <w:bookmarkEnd w:id="151"/>
      <w:r w:rsidR="00C93F73" w:rsidRPr="009028DA">
        <w:rPr>
          <w:lang w:val="lt-LT"/>
        </w:rPr>
        <w:t xml:space="preserve">ir nukentėjusiųjų padėtis buvo nepalyginamai skirtinga, </w:t>
      </w:r>
      <w:bookmarkStart w:id="152" w:name="Buk_325"/>
      <w:r w:rsidR="00664B0A" w:rsidRPr="009028DA">
        <w:rPr>
          <w:lang w:val="lt-LT"/>
        </w:rPr>
        <w:t xml:space="preserve">K. P. </w:t>
      </w:r>
      <w:bookmarkEnd w:id="152"/>
      <w:r w:rsidR="00C93F73" w:rsidRPr="009028DA">
        <w:rPr>
          <w:lang w:val="lt-LT"/>
        </w:rPr>
        <w:t xml:space="preserve">padėtis buvo dominuojanti, o nuo jo valios dėl darbo priklausomų nukentėjusiųjų padėtis </w:t>
      </w:r>
      <w:r w:rsidR="007903C1" w:rsidRPr="009028DA">
        <w:rPr>
          <w:lang w:val="lt-LT"/>
        </w:rPr>
        <w:t xml:space="preserve">buvo </w:t>
      </w:r>
      <w:r w:rsidR="00C93F73" w:rsidRPr="009028DA">
        <w:rPr>
          <w:lang w:val="lt-LT"/>
        </w:rPr>
        <w:t xml:space="preserve">pažeidžiama, </w:t>
      </w:r>
      <w:r w:rsidR="007903C1" w:rsidRPr="009028DA">
        <w:rPr>
          <w:lang w:val="lt-LT"/>
        </w:rPr>
        <w:t xml:space="preserve">varžiusi </w:t>
      </w:r>
      <w:r w:rsidR="00C93F73" w:rsidRPr="009028DA">
        <w:rPr>
          <w:lang w:val="lt-LT"/>
        </w:rPr>
        <w:t xml:space="preserve">jų galimybes gintis nuo neteisėtų </w:t>
      </w:r>
      <w:bookmarkStart w:id="153" w:name="Buk_326"/>
      <w:r w:rsidR="00664B0A" w:rsidRPr="009028DA">
        <w:rPr>
          <w:lang w:val="lt-LT"/>
        </w:rPr>
        <w:t xml:space="preserve">K. P. </w:t>
      </w:r>
      <w:bookmarkEnd w:id="153"/>
      <w:r w:rsidR="00C93F73" w:rsidRPr="009028DA">
        <w:rPr>
          <w:lang w:val="lt-LT"/>
        </w:rPr>
        <w:t>veiksmų.</w:t>
      </w:r>
    </w:p>
    <w:p w:rsidR="008177C2" w:rsidRPr="009028DA" w:rsidRDefault="007120D1" w:rsidP="004B6092">
      <w:pPr>
        <w:pStyle w:val="Sraopastraipa"/>
        <w:numPr>
          <w:ilvl w:val="1"/>
          <w:numId w:val="15"/>
        </w:numPr>
        <w:tabs>
          <w:tab w:val="left" w:pos="780"/>
        </w:tabs>
        <w:contextualSpacing w:val="0"/>
        <w:rPr>
          <w:lang w:val="lt-LT" w:bidi="lt-LT"/>
        </w:rPr>
      </w:pPr>
      <w:r w:rsidRPr="009028DA">
        <w:rPr>
          <w:lang w:val="lt-LT"/>
        </w:rPr>
        <w:t>BK 152 straipsnio 1 dalyje įtvirtinto baudžiamojo nusižengimo sudėtis yra formali</w:t>
      </w:r>
      <w:r w:rsidR="007903C1" w:rsidRPr="009028DA">
        <w:rPr>
          <w:lang w:val="lt-LT"/>
        </w:rPr>
        <w:t>oji</w:t>
      </w:r>
      <w:r w:rsidRPr="009028DA">
        <w:rPr>
          <w:lang w:val="lt-LT"/>
        </w:rPr>
        <w:t>, todėl pasekmių nereikalauja</w:t>
      </w:r>
      <w:r w:rsidR="00307808" w:rsidRPr="009028DA">
        <w:rPr>
          <w:lang w:val="lt-LT"/>
        </w:rPr>
        <w:t>.</w:t>
      </w:r>
      <w:r w:rsidRPr="009028DA">
        <w:rPr>
          <w:lang w:val="lt-LT"/>
        </w:rPr>
        <w:t xml:space="preserve"> </w:t>
      </w:r>
      <w:r w:rsidR="00307808" w:rsidRPr="009028DA">
        <w:rPr>
          <w:lang w:val="lt-LT"/>
        </w:rPr>
        <w:t>Apeliacinės instancijos t</w:t>
      </w:r>
      <w:r w:rsidRPr="009028DA">
        <w:rPr>
          <w:lang w:val="lt-LT"/>
        </w:rPr>
        <w:t xml:space="preserve">eismo nustatyti </w:t>
      </w:r>
      <w:bookmarkStart w:id="154" w:name="Buk_327"/>
      <w:r w:rsidR="00664B0A" w:rsidRPr="009028DA">
        <w:rPr>
          <w:lang w:val="lt-LT"/>
        </w:rPr>
        <w:t xml:space="preserve">K. P. </w:t>
      </w:r>
      <w:bookmarkEnd w:id="154"/>
      <w:r w:rsidR="00307808" w:rsidRPr="009028DA">
        <w:rPr>
          <w:lang w:val="lt-LT"/>
        </w:rPr>
        <w:t xml:space="preserve">atlikti seksualinio priekabiavimo veiksmai </w:t>
      </w:r>
      <w:r w:rsidRPr="009028DA">
        <w:rPr>
          <w:lang w:val="lt-LT"/>
        </w:rPr>
        <w:t xml:space="preserve">prieš nukentėjusiąsias </w:t>
      </w:r>
      <w:bookmarkStart w:id="155" w:name="Buk_124"/>
      <w:r w:rsidR="00664B0A" w:rsidRPr="009028DA">
        <w:rPr>
          <w:lang w:val="lt-LT"/>
        </w:rPr>
        <w:t>K. J.</w:t>
      </w:r>
      <w:bookmarkEnd w:id="155"/>
      <w:r w:rsidRPr="009028DA">
        <w:rPr>
          <w:lang w:val="lt-LT"/>
        </w:rPr>
        <w:t xml:space="preserve">, </w:t>
      </w:r>
      <w:bookmarkStart w:id="156" w:name="Buk_78"/>
      <w:r w:rsidR="00664B0A" w:rsidRPr="009028DA">
        <w:rPr>
          <w:lang w:val="lt-LT"/>
        </w:rPr>
        <w:t xml:space="preserve">K. B. </w:t>
      </w:r>
      <w:bookmarkEnd w:id="156"/>
      <w:r w:rsidRPr="009028DA">
        <w:rPr>
          <w:lang w:val="lt-LT"/>
        </w:rPr>
        <w:t xml:space="preserve">ir </w:t>
      </w:r>
      <w:bookmarkStart w:id="157" w:name="Buk_439"/>
      <w:r w:rsidR="00664B0A" w:rsidRPr="009028DA">
        <w:rPr>
          <w:lang w:val="lt-LT"/>
        </w:rPr>
        <w:t xml:space="preserve">R. B. </w:t>
      </w:r>
      <w:bookmarkEnd w:id="157"/>
      <w:r w:rsidRPr="009028DA">
        <w:rPr>
          <w:lang w:val="lt-LT"/>
        </w:rPr>
        <w:t xml:space="preserve">buvo sistemingi, vulgarūs, </w:t>
      </w:r>
      <w:r w:rsidRPr="009028DA">
        <w:rPr>
          <w:lang w:val="lt-LT"/>
        </w:rPr>
        <w:lastRenderedPageBreak/>
        <w:t>gašlūs</w:t>
      </w:r>
      <w:r w:rsidR="00307808" w:rsidRPr="009028DA">
        <w:rPr>
          <w:lang w:val="lt-LT"/>
        </w:rPr>
        <w:t>. S</w:t>
      </w:r>
      <w:r w:rsidRPr="009028DA">
        <w:rPr>
          <w:lang w:val="lt-LT"/>
        </w:rPr>
        <w:t xml:space="preserve">eksualinio pobūdžio pasiūlymai ir užuominos truko </w:t>
      </w:r>
      <w:r w:rsidR="00C264B3" w:rsidRPr="009028DA">
        <w:rPr>
          <w:lang w:val="lt-LT"/>
        </w:rPr>
        <w:t xml:space="preserve">pakankamai </w:t>
      </w:r>
      <w:r w:rsidRPr="009028DA">
        <w:rPr>
          <w:lang w:val="lt-LT"/>
        </w:rPr>
        <w:t xml:space="preserve">ilgą laiką ir </w:t>
      </w:r>
      <w:r w:rsidR="00307808" w:rsidRPr="009028DA">
        <w:rPr>
          <w:lang w:val="lt-LT"/>
        </w:rPr>
        <w:t xml:space="preserve">buvo teikiami </w:t>
      </w:r>
      <w:r w:rsidRPr="009028DA">
        <w:rPr>
          <w:lang w:val="lt-LT"/>
        </w:rPr>
        <w:t>įvairiose vietose</w:t>
      </w:r>
      <w:r w:rsidR="00307808" w:rsidRPr="009028DA">
        <w:rPr>
          <w:lang w:val="lt-LT"/>
        </w:rPr>
        <w:t>. V</w:t>
      </w:r>
      <w:r w:rsidRPr="009028DA">
        <w:rPr>
          <w:lang w:val="lt-LT"/>
        </w:rPr>
        <w:t xml:space="preserve">isais atvejais </w:t>
      </w:r>
      <w:bookmarkStart w:id="158" w:name="Buk_279"/>
      <w:r w:rsidR="00664B0A" w:rsidRPr="009028DA">
        <w:rPr>
          <w:lang w:val="lt-LT"/>
        </w:rPr>
        <w:t xml:space="preserve">K. P. </w:t>
      </w:r>
      <w:bookmarkEnd w:id="158"/>
      <w:r w:rsidRPr="009028DA">
        <w:rPr>
          <w:lang w:val="lt-LT"/>
        </w:rPr>
        <w:t>veikė pagal tą patį modelį, nepais</w:t>
      </w:r>
      <w:r w:rsidR="000D2770" w:rsidRPr="009028DA">
        <w:rPr>
          <w:lang w:val="lt-LT"/>
        </w:rPr>
        <w:t>ydamas</w:t>
      </w:r>
      <w:r w:rsidRPr="009028DA">
        <w:rPr>
          <w:lang w:val="lt-LT"/>
        </w:rPr>
        <w:t xml:space="preserve"> to, </w:t>
      </w:r>
      <w:r w:rsidR="000D2770" w:rsidRPr="009028DA">
        <w:rPr>
          <w:lang w:val="lt-LT"/>
        </w:rPr>
        <w:t xml:space="preserve">kad </w:t>
      </w:r>
      <w:r w:rsidRPr="009028DA">
        <w:rPr>
          <w:lang w:val="lt-LT"/>
        </w:rPr>
        <w:t xml:space="preserve">kiekvienu atveju buvo akivaizdu, </w:t>
      </w:r>
      <w:r w:rsidR="000D2770" w:rsidRPr="009028DA">
        <w:rPr>
          <w:lang w:val="lt-LT"/>
        </w:rPr>
        <w:t>jog</w:t>
      </w:r>
      <w:r w:rsidRPr="009028DA">
        <w:rPr>
          <w:lang w:val="lt-LT"/>
        </w:rPr>
        <w:t xml:space="preserve"> nukentėjusiosioms tokie </w:t>
      </w:r>
      <w:bookmarkStart w:id="159" w:name="Buk_328"/>
      <w:r w:rsidR="00664B0A" w:rsidRPr="009028DA">
        <w:rPr>
          <w:lang w:val="lt-LT"/>
        </w:rPr>
        <w:t xml:space="preserve">K. P. </w:t>
      </w:r>
      <w:bookmarkEnd w:id="159"/>
      <w:r w:rsidRPr="009028DA">
        <w:rPr>
          <w:lang w:val="lt-LT"/>
        </w:rPr>
        <w:t xml:space="preserve">veiksmai yra nepriimtini, </w:t>
      </w:r>
      <w:r w:rsidR="00307808" w:rsidRPr="009028DA">
        <w:rPr>
          <w:lang w:val="lt-LT"/>
        </w:rPr>
        <w:t xml:space="preserve">labai </w:t>
      </w:r>
      <w:r w:rsidR="0046707D" w:rsidRPr="009028DA">
        <w:rPr>
          <w:lang w:val="lt-LT"/>
        </w:rPr>
        <w:t xml:space="preserve">jas </w:t>
      </w:r>
      <w:r w:rsidRPr="009028DA">
        <w:rPr>
          <w:lang w:val="lt-LT"/>
        </w:rPr>
        <w:t>trikdantys ir į juos reaguojama neigiamai</w:t>
      </w:r>
      <w:r w:rsidR="0046707D" w:rsidRPr="009028DA">
        <w:rPr>
          <w:lang w:val="lt-LT"/>
        </w:rPr>
        <w:t>.</w:t>
      </w:r>
      <w:r w:rsidRPr="009028DA">
        <w:rPr>
          <w:lang w:val="lt-LT"/>
        </w:rPr>
        <w:t xml:space="preserve"> Tokios </w:t>
      </w:r>
      <w:r w:rsidR="000D2770" w:rsidRPr="009028DA">
        <w:rPr>
          <w:lang w:val="lt-LT"/>
        </w:rPr>
        <w:t xml:space="preserve">byloje nustatytos </w:t>
      </w:r>
      <w:r w:rsidRPr="009028DA">
        <w:rPr>
          <w:lang w:val="lt-LT"/>
        </w:rPr>
        <w:t xml:space="preserve">aplinkybės </w:t>
      </w:r>
      <w:r w:rsidR="00307808" w:rsidRPr="009028DA">
        <w:rPr>
          <w:lang w:val="lt-LT"/>
        </w:rPr>
        <w:t>į</w:t>
      </w:r>
      <w:r w:rsidRPr="009028DA">
        <w:rPr>
          <w:lang w:val="lt-LT"/>
        </w:rPr>
        <w:t xml:space="preserve">rodo, kad </w:t>
      </w:r>
      <w:bookmarkStart w:id="160" w:name="Buk_280"/>
      <w:r w:rsidR="00664B0A" w:rsidRPr="009028DA">
        <w:rPr>
          <w:lang w:val="lt-LT"/>
        </w:rPr>
        <w:t xml:space="preserve">K. P. </w:t>
      </w:r>
      <w:bookmarkEnd w:id="160"/>
      <w:r w:rsidR="00307808" w:rsidRPr="009028DA">
        <w:rPr>
          <w:lang w:val="lt-LT"/>
        </w:rPr>
        <w:t xml:space="preserve">tyčiniais veiksmais </w:t>
      </w:r>
      <w:r w:rsidRPr="009028DA">
        <w:rPr>
          <w:lang w:val="lt-LT"/>
        </w:rPr>
        <w:t>siek</w:t>
      </w:r>
      <w:r w:rsidR="00307808" w:rsidRPr="009028DA">
        <w:rPr>
          <w:lang w:val="lt-LT"/>
        </w:rPr>
        <w:t>ė</w:t>
      </w:r>
      <w:r w:rsidRPr="009028DA">
        <w:rPr>
          <w:lang w:val="lt-LT"/>
        </w:rPr>
        <w:t xml:space="preserve"> seksualinio pasitenkinimo bei bendravimo su kitaip nuo jo priklausomomis nukentėjusio</w:t>
      </w:r>
      <w:r w:rsidR="00AE5C3A" w:rsidRPr="009028DA">
        <w:rPr>
          <w:lang w:val="lt-LT"/>
        </w:rPr>
        <w:t>sio</w:t>
      </w:r>
      <w:r w:rsidRPr="009028DA">
        <w:rPr>
          <w:lang w:val="lt-LT"/>
        </w:rPr>
        <w:t xml:space="preserve">mis </w:t>
      </w:r>
      <w:bookmarkStart w:id="161" w:name="Buk_117"/>
      <w:r w:rsidR="00664B0A" w:rsidRPr="009028DA">
        <w:rPr>
          <w:lang w:val="lt-LT"/>
        </w:rPr>
        <w:t>K. J.</w:t>
      </w:r>
      <w:bookmarkEnd w:id="161"/>
      <w:r w:rsidRPr="009028DA">
        <w:rPr>
          <w:lang w:val="lt-LT"/>
        </w:rPr>
        <w:t xml:space="preserve">, </w:t>
      </w:r>
      <w:bookmarkStart w:id="162" w:name="Buk_73"/>
      <w:r w:rsidR="00664B0A" w:rsidRPr="009028DA">
        <w:rPr>
          <w:lang w:val="lt-LT"/>
        </w:rPr>
        <w:t xml:space="preserve">K. B. </w:t>
      </w:r>
      <w:bookmarkEnd w:id="162"/>
      <w:r w:rsidRPr="009028DA">
        <w:rPr>
          <w:lang w:val="lt-LT"/>
        </w:rPr>
        <w:t xml:space="preserve">ir </w:t>
      </w:r>
      <w:bookmarkStart w:id="163" w:name="Buk_433"/>
      <w:r w:rsidR="00664B0A" w:rsidRPr="009028DA">
        <w:rPr>
          <w:lang w:val="lt-LT"/>
        </w:rPr>
        <w:t xml:space="preserve">R. B. </w:t>
      </w:r>
      <w:bookmarkEnd w:id="163"/>
      <w:r w:rsidR="00091DBB" w:rsidRPr="009028DA">
        <w:rPr>
          <w:lang w:val="lt-LT"/>
        </w:rPr>
        <w:t xml:space="preserve">ir </w:t>
      </w:r>
      <w:r w:rsidR="0046707D" w:rsidRPr="009028DA">
        <w:rPr>
          <w:lang w:val="lt-LT"/>
        </w:rPr>
        <w:t xml:space="preserve">tokie </w:t>
      </w:r>
      <w:bookmarkStart w:id="164" w:name="Buk_329"/>
      <w:r w:rsidR="00664B0A" w:rsidRPr="009028DA">
        <w:rPr>
          <w:lang w:val="lt-LT"/>
        </w:rPr>
        <w:t xml:space="preserve">K. P. </w:t>
      </w:r>
      <w:bookmarkEnd w:id="164"/>
      <w:r w:rsidRPr="009028DA">
        <w:rPr>
          <w:lang w:val="lt-LT"/>
        </w:rPr>
        <w:t>veiksm</w:t>
      </w:r>
      <w:r w:rsidR="0046707D" w:rsidRPr="009028DA">
        <w:rPr>
          <w:lang w:val="lt-LT"/>
        </w:rPr>
        <w:t>ai</w:t>
      </w:r>
      <w:r w:rsidR="000D2770" w:rsidRPr="009028DA">
        <w:rPr>
          <w:lang w:val="lt-LT"/>
        </w:rPr>
        <w:t xml:space="preserve"> </w:t>
      </w:r>
      <w:r w:rsidR="0046707D" w:rsidRPr="009028DA">
        <w:rPr>
          <w:lang w:val="lt-LT"/>
        </w:rPr>
        <w:t xml:space="preserve">atitinka </w:t>
      </w:r>
      <w:r w:rsidRPr="009028DA">
        <w:rPr>
          <w:lang w:val="lt-LT"/>
        </w:rPr>
        <w:t>baigto</w:t>
      </w:r>
      <w:r w:rsidR="00AE5C3A" w:rsidRPr="009028DA">
        <w:rPr>
          <w:lang w:val="lt-LT"/>
        </w:rPr>
        <w:t>,</w:t>
      </w:r>
      <w:r w:rsidRPr="009028DA">
        <w:rPr>
          <w:lang w:val="lt-LT"/>
        </w:rPr>
        <w:t xml:space="preserve"> BK 152</w:t>
      </w:r>
      <w:r w:rsidR="00E46A39" w:rsidRPr="009028DA">
        <w:rPr>
          <w:lang w:val="lt-LT"/>
        </w:rPr>
        <w:t> </w:t>
      </w:r>
      <w:r w:rsidRPr="009028DA">
        <w:rPr>
          <w:lang w:val="lt-LT"/>
        </w:rPr>
        <w:t>straipsnio 1 dalyje nu</w:t>
      </w:r>
      <w:r w:rsidR="005979DB" w:rsidRPr="009028DA">
        <w:rPr>
          <w:lang w:val="lt-LT"/>
        </w:rPr>
        <w:t xml:space="preserve">rodyto </w:t>
      </w:r>
      <w:r w:rsidRPr="009028DA">
        <w:rPr>
          <w:lang w:val="lt-LT"/>
        </w:rPr>
        <w:t>baudžiamojo nusižengimo sudėt</w:t>
      </w:r>
      <w:r w:rsidR="0046707D" w:rsidRPr="009028DA">
        <w:rPr>
          <w:lang w:val="lt-LT"/>
        </w:rPr>
        <w:t>į</w:t>
      </w:r>
      <w:r w:rsidR="00274782" w:rsidRPr="009028DA">
        <w:rPr>
          <w:lang w:val="lt-LT"/>
        </w:rPr>
        <w:t xml:space="preserve"> (trys atskiros nusikalstamos veikos).</w:t>
      </w:r>
    </w:p>
    <w:p w:rsidR="00C93A54" w:rsidRPr="009028DA" w:rsidRDefault="008177C2" w:rsidP="00C93A54">
      <w:pPr>
        <w:pStyle w:val="Bodytext20"/>
        <w:numPr>
          <w:ilvl w:val="0"/>
          <w:numId w:val="15"/>
        </w:numPr>
        <w:shd w:val="clear" w:color="auto" w:fill="auto"/>
        <w:spacing w:before="0" w:after="120" w:line="240" w:lineRule="auto"/>
        <w:ind w:left="357" w:hanging="357"/>
        <w:rPr>
          <w:sz w:val="24"/>
          <w:szCs w:val="24"/>
        </w:rPr>
      </w:pPr>
      <w:r w:rsidRPr="009028DA">
        <w:rPr>
          <w:b/>
          <w:bCs/>
          <w:sz w:val="24"/>
          <w:szCs w:val="24"/>
        </w:rPr>
        <w:t xml:space="preserve">Kasaciniu skundu nukentėjusioji </w:t>
      </w:r>
      <w:bookmarkStart w:id="165" w:name="Buk_97"/>
      <w:r w:rsidR="00664B0A" w:rsidRPr="009028DA">
        <w:rPr>
          <w:b/>
          <w:bCs/>
          <w:sz w:val="24"/>
          <w:szCs w:val="24"/>
        </w:rPr>
        <w:t xml:space="preserve">K. B. </w:t>
      </w:r>
      <w:bookmarkEnd w:id="165"/>
      <w:r w:rsidRPr="009028DA">
        <w:rPr>
          <w:b/>
          <w:bCs/>
          <w:sz w:val="24"/>
          <w:szCs w:val="24"/>
        </w:rPr>
        <w:t>prašo</w:t>
      </w:r>
      <w:r w:rsidRPr="009028DA">
        <w:rPr>
          <w:sz w:val="24"/>
          <w:szCs w:val="24"/>
          <w:lang w:bidi="lt-LT"/>
        </w:rPr>
        <w:t xml:space="preserve"> </w:t>
      </w:r>
      <w:r w:rsidRPr="009028DA">
        <w:rPr>
          <w:color w:val="000000"/>
          <w:sz w:val="24"/>
          <w:szCs w:val="24"/>
          <w:lang w:bidi="lt-LT"/>
        </w:rPr>
        <w:t>panaikinti Lietuvos apeliacinio teismo Baudžiamųjų bylų skyriaus teisėjų kolegijos 2019 m. birželio 14 d. nuosprendį ir perduoti bylą iš naujo nagrinėti apeliacine tvarka.</w:t>
      </w:r>
      <w:bookmarkStart w:id="166" w:name="bookmark3"/>
      <w:r w:rsidR="00412414" w:rsidRPr="009028DA">
        <w:rPr>
          <w:color w:val="000000"/>
          <w:sz w:val="24"/>
          <w:szCs w:val="24"/>
          <w:lang w:bidi="lt-LT"/>
        </w:rPr>
        <w:t xml:space="preserve"> Kasatorė skunde nurodo:</w:t>
      </w:r>
    </w:p>
    <w:p w:rsidR="00C93A54" w:rsidRPr="009028DA" w:rsidRDefault="00C93A54" w:rsidP="001430BE">
      <w:pPr>
        <w:pStyle w:val="Bodytext20"/>
        <w:keepNext/>
        <w:keepLines/>
        <w:numPr>
          <w:ilvl w:val="1"/>
          <w:numId w:val="15"/>
        </w:numPr>
        <w:shd w:val="clear" w:color="auto" w:fill="auto"/>
        <w:spacing w:before="0" w:after="120" w:line="240" w:lineRule="auto"/>
        <w:rPr>
          <w:sz w:val="24"/>
          <w:szCs w:val="24"/>
        </w:rPr>
      </w:pPr>
      <w:r w:rsidRPr="009028DA">
        <w:rPr>
          <w:color w:val="000000"/>
          <w:sz w:val="24"/>
          <w:szCs w:val="24"/>
          <w:lang w:bidi="lt-LT"/>
        </w:rPr>
        <w:t>Lietuvos apeliacinio teismo nuosprend</w:t>
      </w:r>
      <w:r w:rsidRPr="009028DA">
        <w:rPr>
          <w:sz w:val="24"/>
          <w:szCs w:val="24"/>
        </w:rPr>
        <w:t xml:space="preserve">žio dalis, kuria palikta galioti pirmosios instancijos teismo nuosprendžio dalis dėl </w:t>
      </w:r>
      <w:bookmarkStart w:id="167" w:name="Buk_330"/>
      <w:r w:rsidR="00664B0A" w:rsidRPr="009028DA">
        <w:rPr>
          <w:sz w:val="24"/>
          <w:szCs w:val="24"/>
        </w:rPr>
        <w:t xml:space="preserve">K. P. </w:t>
      </w:r>
      <w:bookmarkEnd w:id="167"/>
      <w:r w:rsidRPr="009028DA">
        <w:rPr>
          <w:sz w:val="24"/>
          <w:szCs w:val="24"/>
        </w:rPr>
        <w:t xml:space="preserve">išteisinimo pagal </w:t>
      </w:r>
      <w:r w:rsidRPr="009028DA">
        <w:rPr>
          <w:color w:val="000000"/>
          <w:sz w:val="24"/>
          <w:szCs w:val="24"/>
          <w:lang w:bidi="lt-LT"/>
        </w:rPr>
        <w:t>BK 152 straipsnio 1 dal</w:t>
      </w:r>
      <w:r w:rsidRPr="009028DA">
        <w:rPr>
          <w:sz w:val="24"/>
          <w:szCs w:val="24"/>
        </w:rPr>
        <w:t xml:space="preserve">į dėl seksualinio priekabiavimo prie </w:t>
      </w:r>
      <w:bookmarkStart w:id="168" w:name="Buk_98"/>
      <w:r w:rsidR="00664B0A" w:rsidRPr="009028DA">
        <w:rPr>
          <w:sz w:val="24"/>
          <w:szCs w:val="24"/>
          <w:lang w:bidi="lt-LT"/>
        </w:rPr>
        <w:t>K. B.</w:t>
      </w:r>
      <w:bookmarkEnd w:id="168"/>
      <w:r w:rsidR="00D27C83" w:rsidRPr="009028DA">
        <w:rPr>
          <w:sz w:val="24"/>
          <w:szCs w:val="24"/>
        </w:rPr>
        <w:t>,</w:t>
      </w:r>
      <w:r w:rsidRPr="009028DA">
        <w:rPr>
          <w:sz w:val="24"/>
          <w:szCs w:val="24"/>
        </w:rPr>
        <w:t xml:space="preserve"> yra </w:t>
      </w:r>
      <w:r w:rsidRPr="009028DA">
        <w:rPr>
          <w:color w:val="000000"/>
          <w:sz w:val="24"/>
          <w:szCs w:val="24"/>
          <w:lang w:bidi="lt-LT"/>
        </w:rPr>
        <w:t>neteisėta</w:t>
      </w:r>
      <w:r w:rsidRPr="009028DA">
        <w:rPr>
          <w:sz w:val="24"/>
          <w:szCs w:val="24"/>
        </w:rPr>
        <w:t xml:space="preserve"> ir</w:t>
      </w:r>
      <w:r w:rsidRPr="009028DA">
        <w:rPr>
          <w:color w:val="000000"/>
          <w:sz w:val="24"/>
          <w:szCs w:val="24"/>
          <w:lang w:bidi="lt-LT"/>
        </w:rPr>
        <w:t xml:space="preserve"> nepagrįsta</w:t>
      </w:r>
      <w:r w:rsidR="00B75576" w:rsidRPr="009028DA">
        <w:rPr>
          <w:color w:val="000000"/>
          <w:sz w:val="24"/>
          <w:szCs w:val="24"/>
          <w:lang w:bidi="lt-LT"/>
        </w:rPr>
        <w:t xml:space="preserve">, nes </w:t>
      </w:r>
      <w:bookmarkEnd w:id="166"/>
      <w:r w:rsidRPr="009028DA">
        <w:rPr>
          <w:color w:val="000000"/>
          <w:sz w:val="24"/>
          <w:szCs w:val="24"/>
          <w:lang w:bidi="lt-LT"/>
        </w:rPr>
        <w:t>teismas, tikrindamas ir vertindamas byloje surinktus duomenis, juos tyrė neišsamiai, selektyviai, nevertino jų visumos, todėl netinkam</w:t>
      </w:r>
      <w:r w:rsidR="0074700A" w:rsidRPr="009028DA">
        <w:rPr>
          <w:color w:val="000000"/>
          <w:sz w:val="24"/>
          <w:szCs w:val="24"/>
          <w:lang w:bidi="lt-LT"/>
        </w:rPr>
        <w:t xml:space="preserve">ai aiškino ir taikė </w:t>
      </w:r>
      <w:r w:rsidR="00D27C83" w:rsidRPr="009028DA">
        <w:rPr>
          <w:color w:val="000000"/>
          <w:sz w:val="24"/>
          <w:szCs w:val="24"/>
          <w:lang w:bidi="lt-LT"/>
        </w:rPr>
        <w:t>BK 152 straipsnio 1 dal</w:t>
      </w:r>
      <w:r w:rsidR="0074700A" w:rsidRPr="009028DA">
        <w:rPr>
          <w:color w:val="000000"/>
          <w:sz w:val="24"/>
          <w:szCs w:val="24"/>
          <w:lang w:bidi="lt-LT"/>
        </w:rPr>
        <w:t>ies nuostatas</w:t>
      </w:r>
      <w:r w:rsidRPr="009028DA">
        <w:rPr>
          <w:color w:val="000000"/>
          <w:sz w:val="24"/>
          <w:szCs w:val="24"/>
          <w:lang w:bidi="lt-LT"/>
        </w:rPr>
        <w:t xml:space="preserve">. </w:t>
      </w:r>
    </w:p>
    <w:p w:rsidR="00C93A54" w:rsidRPr="009028DA" w:rsidRDefault="00C93A54" w:rsidP="00C93A54">
      <w:pPr>
        <w:pStyle w:val="Bodytext30"/>
        <w:numPr>
          <w:ilvl w:val="1"/>
          <w:numId w:val="15"/>
        </w:numPr>
        <w:shd w:val="clear" w:color="auto" w:fill="auto"/>
        <w:spacing w:line="240" w:lineRule="auto"/>
        <w:rPr>
          <w:b w:val="0"/>
          <w:bCs w:val="0"/>
          <w:sz w:val="24"/>
          <w:szCs w:val="24"/>
        </w:rPr>
      </w:pPr>
      <w:r w:rsidRPr="009028DA">
        <w:rPr>
          <w:rStyle w:val="Bodytext3NotBold"/>
        </w:rPr>
        <w:t>Apeliacinės instancijos teismas</w:t>
      </w:r>
      <w:r w:rsidRPr="009028DA">
        <w:rPr>
          <w:rStyle w:val="Bodytext3NotBold"/>
          <w:b/>
          <w:bCs/>
        </w:rPr>
        <w:t xml:space="preserve"> </w:t>
      </w:r>
      <w:r w:rsidRPr="009028DA">
        <w:rPr>
          <w:rStyle w:val="Bodytext3NotBold"/>
        </w:rPr>
        <w:t>pernelyg siaurai aiškino ir taikė BK 152 straipsnio 1 dalies</w:t>
      </w:r>
      <w:r w:rsidRPr="009028DA">
        <w:rPr>
          <w:rStyle w:val="Bodytext3NotBold"/>
          <w:b/>
          <w:bCs/>
        </w:rPr>
        <w:t xml:space="preserve"> </w:t>
      </w:r>
      <w:r w:rsidRPr="009028DA">
        <w:rPr>
          <w:rStyle w:val="Bodytext3NotBold"/>
        </w:rPr>
        <w:t xml:space="preserve">sudėties požymio – kitokio priklausomumo – sąvoką. </w:t>
      </w:r>
      <w:r w:rsidR="008A25B5" w:rsidRPr="009028DA">
        <w:rPr>
          <w:rStyle w:val="Bodytext3NotBold"/>
        </w:rPr>
        <w:t>A</w:t>
      </w:r>
      <w:r w:rsidR="009C317D" w:rsidRPr="009028DA">
        <w:rPr>
          <w:rStyle w:val="Bodytext3NotBold"/>
        </w:rPr>
        <w:t xml:space="preserve">iškinant ir taikant šį požymį, būtina vertinti konkrečią, </w:t>
      </w:r>
      <w:r w:rsidR="009C317D" w:rsidRPr="009028DA">
        <w:rPr>
          <w:b w:val="0"/>
          <w:bCs w:val="0"/>
          <w:color w:val="000000"/>
          <w:sz w:val="24"/>
          <w:szCs w:val="24"/>
          <w:lang w:bidi="lt-LT"/>
        </w:rPr>
        <w:t xml:space="preserve">galinčią lemti teisinius santykius, šalių padėtį, </w:t>
      </w:r>
      <w:r w:rsidRPr="009028DA">
        <w:rPr>
          <w:b w:val="0"/>
          <w:bCs w:val="0"/>
          <w:color w:val="000000"/>
          <w:sz w:val="24"/>
          <w:szCs w:val="24"/>
          <w:lang w:bidi="lt-LT"/>
        </w:rPr>
        <w:t>nustatyti aukos ir kaltininko tarpusavio santykį</w:t>
      </w:r>
      <w:r w:rsidRPr="009028DA">
        <w:rPr>
          <w:b w:val="0"/>
          <w:bCs w:val="0"/>
          <w:sz w:val="24"/>
          <w:szCs w:val="24"/>
        </w:rPr>
        <w:t>,</w:t>
      </w:r>
      <w:r w:rsidRPr="009028DA">
        <w:rPr>
          <w:b w:val="0"/>
          <w:bCs w:val="0"/>
          <w:color w:val="000000"/>
          <w:sz w:val="24"/>
          <w:szCs w:val="24"/>
          <w:lang w:bidi="lt-LT"/>
        </w:rPr>
        <w:t xml:space="preserve"> t.</w:t>
      </w:r>
      <w:r w:rsidRPr="009028DA">
        <w:rPr>
          <w:b w:val="0"/>
          <w:bCs w:val="0"/>
          <w:sz w:val="24"/>
          <w:szCs w:val="24"/>
        </w:rPr>
        <w:t xml:space="preserve"> </w:t>
      </w:r>
      <w:r w:rsidRPr="009028DA">
        <w:rPr>
          <w:b w:val="0"/>
          <w:bCs w:val="0"/>
          <w:color w:val="000000"/>
          <w:sz w:val="24"/>
          <w:szCs w:val="24"/>
          <w:lang w:bidi="lt-LT"/>
        </w:rPr>
        <w:t>y. jų lygiavertiškum</w:t>
      </w:r>
      <w:r w:rsidR="009C317D" w:rsidRPr="009028DA">
        <w:rPr>
          <w:b w:val="0"/>
          <w:bCs w:val="0"/>
          <w:color w:val="000000"/>
          <w:sz w:val="24"/>
          <w:szCs w:val="24"/>
          <w:lang w:bidi="lt-LT"/>
        </w:rPr>
        <w:t>ą</w:t>
      </w:r>
      <w:r w:rsidRPr="009028DA">
        <w:rPr>
          <w:b w:val="0"/>
          <w:bCs w:val="0"/>
          <w:color w:val="000000"/>
          <w:sz w:val="24"/>
          <w:szCs w:val="24"/>
          <w:lang w:bidi="lt-LT"/>
        </w:rPr>
        <w:t xml:space="preserve">, aplinką, kurioje vyko užgaulūs ir žeminantys veiksmai ir pan. </w:t>
      </w:r>
      <w:r w:rsidR="008A25B5" w:rsidRPr="009028DA">
        <w:rPr>
          <w:b w:val="0"/>
          <w:bCs w:val="0"/>
          <w:color w:val="000000"/>
          <w:sz w:val="24"/>
          <w:szCs w:val="24"/>
          <w:lang w:bidi="lt-LT"/>
        </w:rPr>
        <w:t>B</w:t>
      </w:r>
      <w:r w:rsidRPr="009028DA">
        <w:rPr>
          <w:b w:val="0"/>
          <w:bCs w:val="0"/>
          <w:sz w:val="24"/>
          <w:szCs w:val="24"/>
        </w:rPr>
        <w:t xml:space="preserve">yloje </w:t>
      </w:r>
      <w:r w:rsidRPr="009028DA">
        <w:rPr>
          <w:b w:val="0"/>
          <w:bCs w:val="0"/>
          <w:color w:val="000000"/>
          <w:sz w:val="24"/>
          <w:szCs w:val="24"/>
          <w:lang w:bidi="lt-LT"/>
        </w:rPr>
        <w:t xml:space="preserve">yra nustatyta, jog </w:t>
      </w:r>
      <w:r w:rsidR="008A25B5" w:rsidRPr="009028DA">
        <w:rPr>
          <w:b w:val="0"/>
          <w:bCs w:val="0"/>
          <w:color w:val="000000"/>
          <w:sz w:val="24"/>
          <w:szCs w:val="24"/>
          <w:lang w:bidi="lt-LT"/>
        </w:rPr>
        <w:t>jos</w:t>
      </w:r>
      <w:r w:rsidRPr="009028DA">
        <w:rPr>
          <w:b w:val="0"/>
          <w:bCs w:val="0"/>
          <w:sz w:val="24"/>
          <w:szCs w:val="24"/>
        </w:rPr>
        <w:t>,</w:t>
      </w:r>
      <w:r w:rsidRPr="009028DA">
        <w:rPr>
          <w:b w:val="0"/>
          <w:bCs w:val="0"/>
          <w:color w:val="000000"/>
          <w:sz w:val="24"/>
          <w:szCs w:val="24"/>
          <w:lang w:bidi="lt-LT"/>
        </w:rPr>
        <w:t xml:space="preserve"> kaip aukos</w:t>
      </w:r>
      <w:r w:rsidRPr="009028DA">
        <w:rPr>
          <w:b w:val="0"/>
          <w:bCs w:val="0"/>
          <w:sz w:val="24"/>
          <w:szCs w:val="24"/>
        </w:rPr>
        <w:t>,</w:t>
      </w:r>
      <w:r w:rsidRPr="009028DA">
        <w:rPr>
          <w:b w:val="0"/>
          <w:bCs w:val="0"/>
          <w:color w:val="000000"/>
          <w:sz w:val="24"/>
          <w:szCs w:val="24"/>
          <w:lang w:bidi="lt-LT"/>
        </w:rPr>
        <w:t xml:space="preserve"> santykis su išteisintuoju </w:t>
      </w:r>
      <w:bookmarkStart w:id="169" w:name="Buk_397"/>
      <w:r w:rsidR="00664B0A" w:rsidRPr="009028DA">
        <w:rPr>
          <w:b w:val="0"/>
          <w:bCs w:val="0"/>
          <w:sz w:val="24"/>
          <w:szCs w:val="24"/>
          <w:lang w:bidi="lt-LT"/>
        </w:rPr>
        <w:t xml:space="preserve">K. P. </w:t>
      </w:r>
      <w:bookmarkEnd w:id="169"/>
      <w:r w:rsidR="008A25B5" w:rsidRPr="009028DA">
        <w:rPr>
          <w:b w:val="0"/>
          <w:bCs w:val="0"/>
          <w:color w:val="000000"/>
          <w:sz w:val="24"/>
          <w:szCs w:val="24"/>
          <w:lang w:bidi="lt-LT"/>
        </w:rPr>
        <w:t>atsirado</w:t>
      </w:r>
      <w:r w:rsidRPr="009028DA">
        <w:rPr>
          <w:b w:val="0"/>
          <w:bCs w:val="0"/>
          <w:color w:val="000000"/>
          <w:sz w:val="24"/>
          <w:szCs w:val="24"/>
          <w:lang w:bidi="lt-LT"/>
        </w:rPr>
        <w:t xml:space="preserve"> dėl poreikio surasti darbą</w:t>
      </w:r>
      <w:r w:rsidRPr="009028DA">
        <w:rPr>
          <w:b w:val="0"/>
          <w:bCs w:val="0"/>
          <w:sz w:val="24"/>
          <w:szCs w:val="24"/>
        </w:rPr>
        <w:t>. Toki</w:t>
      </w:r>
      <w:r w:rsidR="008A25B5" w:rsidRPr="009028DA">
        <w:rPr>
          <w:b w:val="0"/>
          <w:bCs w:val="0"/>
          <w:sz w:val="24"/>
          <w:szCs w:val="24"/>
        </w:rPr>
        <w:t xml:space="preserve">omis aplinkybėmis atsiranda ir </w:t>
      </w:r>
      <w:r w:rsidRPr="009028DA">
        <w:rPr>
          <w:b w:val="0"/>
          <w:bCs w:val="0"/>
          <w:color w:val="000000"/>
          <w:sz w:val="24"/>
          <w:szCs w:val="24"/>
          <w:lang w:bidi="lt-LT"/>
        </w:rPr>
        <w:t>kitoks aukos priklausomumas nuo asmens, nuo kurio valios priklauso aukos padėtis</w:t>
      </w:r>
      <w:r w:rsidRPr="009028DA">
        <w:rPr>
          <w:b w:val="0"/>
          <w:bCs w:val="0"/>
          <w:sz w:val="24"/>
          <w:szCs w:val="24"/>
        </w:rPr>
        <w:t>,</w:t>
      </w:r>
      <w:r w:rsidRPr="009028DA">
        <w:rPr>
          <w:b w:val="0"/>
          <w:bCs w:val="0"/>
          <w:color w:val="000000"/>
          <w:sz w:val="24"/>
          <w:szCs w:val="24"/>
          <w:lang w:bidi="lt-LT"/>
        </w:rPr>
        <w:t xml:space="preserve"> siekiant įsitvirtinti darbo rinkoje. </w:t>
      </w:r>
    </w:p>
    <w:p w:rsidR="00C93A54" w:rsidRPr="009028DA" w:rsidRDefault="00C93A54" w:rsidP="00812C61">
      <w:pPr>
        <w:pStyle w:val="Bodytext30"/>
        <w:numPr>
          <w:ilvl w:val="1"/>
          <w:numId w:val="15"/>
        </w:numPr>
        <w:shd w:val="clear" w:color="auto" w:fill="auto"/>
        <w:spacing w:line="240" w:lineRule="auto"/>
        <w:rPr>
          <w:b w:val="0"/>
          <w:bCs w:val="0"/>
          <w:sz w:val="24"/>
          <w:szCs w:val="24"/>
        </w:rPr>
      </w:pPr>
      <w:r w:rsidRPr="009028DA">
        <w:rPr>
          <w:b w:val="0"/>
          <w:bCs w:val="0"/>
          <w:sz w:val="24"/>
          <w:szCs w:val="24"/>
        </w:rPr>
        <w:t xml:space="preserve">Nepagrįsta </w:t>
      </w:r>
      <w:r w:rsidRPr="009028DA">
        <w:rPr>
          <w:b w:val="0"/>
          <w:bCs w:val="0"/>
          <w:color w:val="000000"/>
          <w:sz w:val="24"/>
          <w:szCs w:val="24"/>
          <w:lang w:bidi="lt-LT"/>
        </w:rPr>
        <w:t xml:space="preserve">apeliacinės instancijos </w:t>
      </w:r>
      <w:r w:rsidRPr="009028DA">
        <w:rPr>
          <w:b w:val="0"/>
          <w:bCs w:val="0"/>
          <w:sz w:val="24"/>
          <w:szCs w:val="24"/>
        </w:rPr>
        <w:t xml:space="preserve">teismo išvada, kad </w:t>
      </w:r>
      <w:r w:rsidRPr="009028DA">
        <w:rPr>
          <w:b w:val="0"/>
          <w:bCs w:val="0"/>
          <w:color w:val="000000"/>
          <w:sz w:val="24"/>
          <w:szCs w:val="24"/>
          <w:lang w:bidi="lt-LT"/>
        </w:rPr>
        <w:t xml:space="preserve">įdarbintos Seime </w:t>
      </w:r>
      <w:bookmarkStart w:id="170" w:name="Buk_331"/>
      <w:r w:rsidR="00664B0A" w:rsidRPr="009028DA">
        <w:rPr>
          <w:b w:val="0"/>
          <w:bCs w:val="0"/>
          <w:sz w:val="24"/>
          <w:szCs w:val="24"/>
          <w:lang w:bidi="lt-LT"/>
        </w:rPr>
        <w:t xml:space="preserve">K. P. </w:t>
      </w:r>
      <w:bookmarkEnd w:id="170"/>
      <w:r w:rsidRPr="009028DA">
        <w:rPr>
          <w:b w:val="0"/>
          <w:bCs w:val="0"/>
          <w:color w:val="000000"/>
          <w:sz w:val="24"/>
          <w:szCs w:val="24"/>
          <w:lang w:bidi="lt-LT"/>
        </w:rPr>
        <w:t>padėjėjos</w:t>
      </w:r>
      <w:r w:rsidR="008A25B5" w:rsidRPr="009028DA">
        <w:rPr>
          <w:b w:val="0"/>
          <w:bCs w:val="0"/>
          <w:color w:val="000000"/>
          <w:sz w:val="24"/>
          <w:szCs w:val="24"/>
          <w:lang w:bidi="lt-LT"/>
        </w:rPr>
        <w:t>-</w:t>
      </w:r>
      <w:r w:rsidRPr="009028DA">
        <w:rPr>
          <w:b w:val="0"/>
          <w:bCs w:val="0"/>
          <w:color w:val="000000"/>
          <w:sz w:val="24"/>
          <w:szCs w:val="24"/>
          <w:lang w:bidi="lt-LT"/>
        </w:rPr>
        <w:t xml:space="preserve">sekretorės padėtis reikšmingai skyrėsi nuo </w:t>
      </w:r>
      <w:r w:rsidR="003F7359" w:rsidRPr="009028DA">
        <w:rPr>
          <w:b w:val="0"/>
          <w:bCs w:val="0"/>
          <w:color w:val="000000"/>
          <w:sz w:val="24"/>
          <w:szCs w:val="24"/>
          <w:lang w:bidi="lt-LT"/>
        </w:rPr>
        <w:t xml:space="preserve">kitų </w:t>
      </w:r>
      <w:r w:rsidRPr="009028DA">
        <w:rPr>
          <w:b w:val="0"/>
          <w:bCs w:val="0"/>
          <w:color w:val="000000"/>
          <w:sz w:val="24"/>
          <w:szCs w:val="24"/>
          <w:lang w:bidi="lt-LT"/>
        </w:rPr>
        <w:t>aukų, kurios tik siekė tapti jo pavaldinėmis</w:t>
      </w:r>
      <w:r w:rsidR="005C78A8" w:rsidRPr="009028DA">
        <w:rPr>
          <w:b w:val="0"/>
          <w:bCs w:val="0"/>
          <w:color w:val="000000"/>
          <w:sz w:val="24"/>
          <w:szCs w:val="24"/>
          <w:lang w:bidi="lt-LT"/>
        </w:rPr>
        <w:t>. Dir</w:t>
      </w:r>
      <w:r w:rsidRPr="009028DA">
        <w:rPr>
          <w:b w:val="0"/>
          <w:bCs w:val="0"/>
          <w:color w:val="000000"/>
          <w:sz w:val="24"/>
          <w:szCs w:val="24"/>
          <w:lang w:bidi="lt-LT"/>
        </w:rPr>
        <w:t>ban</w:t>
      </w:r>
      <w:r w:rsidR="003F7359" w:rsidRPr="009028DA">
        <w:rPr>
          <w:b w:val="0"/>
          <w:bCs w:val="0"/>
          <w:color w:val="000000"/>
          <w:sz w:val="24"/>
          <w:szCs w:val="24"/>
          <w:lang w:bidi="lt-LT"/>
        </w:rPr>
        <w:t>čią</w:t>
      </w:r>
      <w:r w:rsidRPr="009028DA">
        <w:rPr>
          <w:b w:val="0"/>
          <w:bCs w:val="0"/>
          <w:color w:val="000000"/>
          <w:sz w:val="24"/>
          <w:szCs w:val="24"/>
          <w:lang w:bidi="lt-LT"/>
        </w:rPr>
        <w:t xml:space="preserve"> ir seksualinį priekabiavimą </w:t>
      </w:r>
      <w:r w:rsidR="003F7359" w:rsidRPr="009028DA">
        <w:rPr>
          <w:b w:val="0"/>
          <w:bCs w:val="0"/>
          <w:color w:val="000000"/>
          <w:sz w:val="24"/>
          <w:szCs w:val="24"/>
          <w:lang w:bidi="lt-LT"/>
        </w:rPr>
        <w:t xml:space="preserve">patyrusią </w:t>
      </w:r>
      <w:r w:rsidRPr="009028DA">
        <w:rPr>
          <w:b w:val="0"/>
          <w:bCs w:val="0"/>
          <w:sz w:val="24"/>
          <w:szCs w:val="24"/>
        </w:rPr>
        <w:t>auk</w:t>
      </w:r>
      <w:r w:rsidR="003F7359" w:rsidRPr="009028DA">
        <w:rPr>
          <w:b w:val="0"/>
          <w:bCs w:val="0"/>
          <w:sz w:val="24"/>
          <w:szCs w:val="24"/>
        </w:rPr>
        <w:t>ą</w:t>
      </w:r>
      <w:r w:rsidRPr="009028DA">
        <w:rPr>
          <w:b w:val="0"/>
          <w:bCs w:val="0"/>
          <w:sz w:val="24"/>
          <w:szCs w:val="24"/>
        </w:rPr>
        <w:t xml:space="preserve"> </w:t>
      </w:r>
      <w:r w:rsidR="003F7359" w:rsidRPr="009028DA">
        <w:rPr>
          <w:b w:val="0"/>
          <w:bCs w:val="0"/>
          <w:color w:val="000000"/>
          <w:sz w:val="24"/>
          <w:szCs w:val="24"/>
          <w:lang w:bidi="lt-LT"/>
        </w:rPr>
        <w:t>su</w:t>
      </w:r>
      <w:r w:rsidRPr="009028DA">
        <w:rPr>
          <w:b w:val="0"/>
          <w:bCs w:val="0"/>
          <w:color w:val="000000"/>
          <w:sz w:val="24"/>
          <w:szCs w:val="24"/>
          <w:lang w:bidi="lt-LT"/>
        </w:rPr>
        <w:t xml:space="preserve"> </w:t>
      </w:r>
      <w:bookmarkStart w:id="171" w:name="Buk_398"/>
      <w:r w:rsidR="00664B0A" w:rsidRPr="009028DA">
        <w:rPr>
          <w:b w:val="0"/>
          <w:bCs w:val="0"/>
          <w:sz w:val="24"/>
          <w:szCs w:val="24"/>
          <w:lang w:bidi="lt-LT"/>
        </w:rPr>
        <w:t xml:space="preserve">K. P. </w:t>
      </w:r>
      <w:bookmarkEnd w:id="171"/>
      <w:r w:rsidR="003F7359" w:rsidRPr="009028DA">
        <w:rPr>
          <w:b w:val="0"/>
          <w:bCs w:val="0"/>
          <w:color w:val="000000"/>
          <w:sz w:val="24"/>
          <w:szCs w:val="24"/>
          <w:lang w:bidi="lt-LT"/>
        </w:rPr>
        <w:t xml:space="preserve">siejo </w:t>
      </w:r>
      <w:r w:rsidRPr="009028DA">
        <w:rPr>
          <w:b w:val="0"/>
          <w:bCs w:val="0"/>
          <w:color w:val="000000"/>
          <w:sz w:val="24"/>
          <w:szCs w:val="24"/>
          <w:lang w:bidi="lt-LT"/>
        </w:rPr>
        <w:t>tarnybini</w:t>
      </w:r>
      <w:r w:rsidR="003F7359" w:rsidRPr="009028DA">
        <w:rPr>
          <w:b w:val="0"/>
          <w:bCs w:val="0"/>
          <w:color w:val="000000"/>
          <w:sz w:val="24"/>
          <w:szCs w:val="24"/>
          <w:lang w:bidi="lt-LT"/>
        </w:rPr>
        <w:t>s</w:t>
      </w:r>
      <w:r w:rsidRPr="009028DA">
        <w:rPr>
          <w:b w:val="0"/>
          <w:bCs w:val="0"/>
          <w:color w:val="000000"/>
          <w:sz w:val="24"/>
          <w:szCs w:val="24"/>
          <w:lang w:bidi="lt-LT"/>
        </w:rPr>
        <w:t xml:space="preserve"> priklausomum</w:t>
      </w:r>
      <w:r w:rsidR="003F7359" w:rsidRPr="009028DA">
        <w:rPr>
          <w:b w:val="0"/>
          <w:bCs w:val="0"/>
          <w:color w:val="000000"/>
          <w:sz w:val="24"/>
          <w:szCs w:val="24"/>
          <w:lang w:bidi="lt-LT"/>
        </w:rPr>
        <w:t>as</w:t>
      </w:r>
      <w:r w:rsidRPr="009028DA">
        <w:rPr>
          <w:b w:val="0"/>
          <w:bCs w:val="0"/>
          <w:color w:val="000000"/>
          <w:sz w:val="24"/>
          <w:szCs w:val="24"/>
          <w:lang w:bidi="lt-LT"/>
        </w:rPr>
        <w:t>, o norinčios</w:t>
      </w:r>
      <w:r w:rsidR="007F6F42" w:rsidRPr="009028DA">
        <w:rPr>
          <w:b w:val="0"/>
          <w:bCs w:val="0"/>
          <w:color w:val="000000"/>
          <w:sz w:val="24"/>
          <w:szCs w:val="24"/>
          <w:lang w:bidi="lt-LT"/>
        </w:rPr>
        <w:t>ios</w:t>
      </w:r>
      <w:r w:rsidRPr="009028DA">
        <w:rPr>
          <w:b w:val="0"/>
          <w:bCs w:val="0"/>
          <w:color w:val="000000"/>
          <w:sz w:val="24"/>
          <w:szCs w:val="24"/>
          <w:lang w:bidi="lt-LT"/>
        </w:rPr>
        <w:t xml:space="preserve"> </w:t>
      </w:r>
      <w:r w:rsidR="007F6F42" w:rsidRPr="009028DA">
        <w:rPr>
          <w:b w:val="0"/>
          <w:bCs w:val="0"/>
          <w:color w:val="000000"/>
          <w:sz w:val="24"/>
          <w:szCs w:val="24"/>
          <w:lang w:bidi="lt-LT"/>
        </w:rPr>
        <w:t xml:space="preserve">eiti </w:t>
      </w:r>
      <w:r w:rsidRPr="009028DA">
        <w:rPr>
          <w:b w:val="0"/>
          <w:bCs w:val="0"/>
          <w:color w:val="000000"/>
          <w:sz w:val="24"/>
          <w:szCs w:val="24"/>
          <w:lang w:bidi="lt-LT"/>
        </w:rPr>
        <w:t>analogiškas</w:t>
      </w:r>
      <w:r w:rsidRPr="009028DA">
        <w:rPr>
          <w:b w:val="0"/>
          <w:bCs w:val="0"/>
          <w:sz w:val="24"/>
          <w:szCs w:val="24"/>
        </w:rPr>
        <w:t>,</w:t>
      </w:r>
      <w:r w:rsidRPr="009028DA">
        <w:rPr>
          <w:b w:val="0"/>
          <w:bCs w:val="0"/>
          <w:color w:val="000000"/>
          <w:sz w:val="24"/>
          <w:szCs w:val="24"/>
          <w:lang w:bidi="lt-LT"/>
        </w:rPr>
        <w:t xml:space="preserve"> kaip ir įdarbintos aukos</w:t>
      </w:r>
      <w:r w:rsidRPr="009028DA">
        <w:rPr>
          <w:b w:val="0"/>
          <w:bCs w:val="0"/>
          <w:sz w:val="24"/>
          <w:szCs w:val="24"/>
        </w:rPr>
        <w:t>,</w:t>
      </w:r>
      <w:r w:rsidRPr="009028DA">
        <w:rPr>
          <w:b w:val="0"/>
          <w:bCs w:val="0"/>
          <w:color w:val="000000"/>
          <w:sz w:val="24"/>
          <w:szCs w:val="24"/>
          <w:lang w:bidi="lt-LT"/>
        </w:rPr>
        <w:t xml:space="preserve"> pareigas su </w:t>
      </w:r>
      <w:bookmarkStart w:id="172" w:name="Buk_399"/>
      <w:r w:rsidR="00664B0A" w:rsidRPr="009028DA">
        <w:rPr>
          <w:b w:val="0"/>
          <w:bCs w:val="0"/>
          <w:sz w:val="24"/>
          <w:szCs w:val="24"/>
          <w:lang w:bidi="lt-LT"/>
        </w:rPr>
        <w:t xml:space="preserve">K. P. </w:t>
      </w:r>
      <w:bookmarkEnd w:id="172"/>
      <w:r w:rsidRPr="009028DA">
        <w:rPr>
          <w:b w:val="0"/>
          <w:bCs w:val="0"/>
          <w:color w:val="000000"/>
          <w:sz w:val="24"/>
          <w:szCs w:val="24"/>
          <w:lang w:bidi="lt-LT"/>
        </w:rPr>
        <w:t>buvo susaistytos kitokio priklausomumo požymiu.</w:t>
      </w:r>
    </w:p>
    <w:p w:rsidR="00C93A54" w:rsidRPr="009028DA" w:rsidRDefault="00C93A54" w:rsidP="001C1F3A">
      <w:pPr>
        <w:pStyle w:val="Bodytext30"/>
        <w:numPr>
          <w:ilvl w:val="1"/>
          <w:numId w:val="15"/>
        </w:numPr>
        <w:shd w:val="clear" w:color="auto" w:fill="auto"/>
        <w:spacing w:line="240" w:lineRule="auto"/>
        <w:rPr>
          <w:b w:val="0"/>
          <w:bCs w:val="0"/>
          <w:sz w:val="24"/>
          <w:szCs w:val="24"/>
        </w:rPr>
      </w:pPr>
      <w:r w:rsidRPr="009028DA">
        <w:rPr>
          <w:b w:val="0"/>
          <w:bCs w:val="0"/>
          <w:sz w:val="24"/>
          <w:szCs w:val="24"/>
        </w:rPr>
        <w:t xml:space="preserve">Neteisinga </w:t>
      </w:r>
      <w:r w:rsidRPr="009028DA">
        <w:rPr>
          <w:b w:val="0"/>
          <w:bCs w:val="0"/>
          <w:color w:val="000000"/>
          <w:sz w:val="24"/>
          <w:szCs w:val="24"/>
          <w:lang w:bidi="lt-LT"/>
        </w:rPr>
        <w:t xml:space="preserve">apeliacinės instancijos teismo išvada, </w:t>
      </w:r>
      <w:r w:rsidR="005C78A8" w:rsidRPr="009028DA">
        <w:rPr>
          <w:b w:val="0"/>
          <w:bCs w:val="0"/>
          <w:color w:val="000000"/>
          <w:sz w:val="24"/>
          <w:szCs w:val="24"/>
          <w:lang w:bidi="lt-LT"/>
        </w:rPr>
        <w:t xml:space="preserve">kad </w:t>
      </w:r>
      <w:bookmarkStart w:id="173" w:name="Buk_281"/>
      <w:r w:rsidR="00664B0A" w:rsidRPr="009028DA">
        <w:rPr>
          <w:b w:val="0"/>
          <w:bCs w:val="0"/>
          <w:sz w:val="24"/>
          <w:szCs w:val="24"/>
          <w:lang w:bidi="lt-LT"/>
        </w:rPr>
        <w:t xml:space="preserve">K. P. </w:t>
      </w:r>
      <w:bookmarkEnd w:id="173"/>
      <w:r w:rsidRPr="009028DA">
        <w:rPr>
          <w:b w:val="0"/>
          <w:bCs w:val="0"/>
          <w:color w:val="000000"/>
          <w:sz w:val="24"/>
          <w:szCs w:val="24"/>
          <w:lang w:bidi="lt-LT"/>
        </w:rPr>
        <w:t xml:space="preserve">pretendentėms </w:t>
      </w:r>
      <w:r w:rsidR="007F6F42" w:rsidRPr="009028DA">
        <w:rPr>
          <w:b w:val="0"/>
          <w:bCs w:val="0"/>
          <w:color w:val="000000"/>
          <w:sz w:val="24"/>
          <w:szCs w:val="24"/>
          <w:lang w:bidi="lt-LT"/>
        </w:rPr>
        <w:t xml:space="preserve">eiti </w:t>
      </w:r>
      <w:r w:rsidRPr="009028DA">
        <w:rPr>
          <w:b w:val="0"/>
          <w:bCs w:val="0"/>
          <w:color w:val="000000"/>
          <w:sz w:val="24"/>
          <w:szCs w:val="24"/>
          <w:lang w:bidi="lt-LT"/>
        </w:rPr>
        <w:t>jo padėjėjo</w:t>
      </w:r>
      <w:r w:rsidR="008A25B5" w:rsidRPr="009028DA">
        <w:rPr>
          <w:b w:val="0"/>
          <w:bCs w:val="0"/>
          <w:color w:val="000000"/>
          <w:sz w:val="24"/>
          <w:szCs w:val="24"/>
          <w:lang w:bidi="lt-LT"/>
        </w:rPr>
        <w:t>-</w:t>
      </w:r>
      <w:r w:rsidR="007F6F42" w:rsidRPr="009028DA">
        <w:rPr>
          <w:b w:val="0"/>
          <w:bCs w:val="0"/>
          <w:color w:val="000000"/>
          <w:sz w:val="24"/>
          <w:szCs w:val="24"/>
          <w:lang w:bidi="lt-LT"/>
        </w:rPr>
        <w:t xml:space="preserve">sekretoriaus </w:t>
      </w:r>
      <w:r w:rsidRPr="009028DA">
        <w:rPr>
          <w:b w:val="0"/>
          <w:bCs w:val="0"/>
          <w:color w:val="000000"/>
          <w:sz w:val="24"/>
          <w:szCs w:val="24"/>
          <w:lang w:bidi="lt-LT"/>
        </w:rPr>
        <w:t>pareigas demonstravo savo, kaip Seimo nario, statusą ir galią, asmeninį autoritetą, gerą turtinę padėtį, menkino jų išsilavinimą</w:t>
      </w:r>
      <w:r w:rsidRPr="009028DA">
        <w:rPr>
          <w:b w:val="0"/>
          <w:bCs w:val="0"/>
          <w:sz w:val="24"/>
          <w:szCs w:val="24"/>
        </w:rPr>
        <w:t>,</w:t>
      </w:r>
      <w:r w:rsidRPr="009028DA">
        <w:rPr>
          <w:b w:val="0"/>
          <w:bCs w:val="0"/>
          <w:color w:val="000000"/>
          <w:sz w:val="24"/>
          <w:szCs w:val="24"/>
          <w:lang w:bidi="lt-LT"/>
        </w:rPr>
        <w:t xml:space="preserve"> siekdamas įtikinti pretendentes </w:t>
      </w:r>
      <w:r w:rsidR="007F6F42" w:rsidRPr="009028DA">
        <w:rPr>
          <w:b w:val="0"/>
          <w:bCs w:val="0"/>
          <w:color w:val="000000"/>
          <w:sz w:val="24"/>
          <w:szCs w:val="24"/>
          <w:lang w:bidi="lt-LT"/>
        </w:rPr>
        <w:t xml:space="preserve">eiti </w:t>
      </w:r>
      <w:r w:rsidRPr="009028DA">
        <w:rPr>
          <w:b w:val="0"/>
          <w:bCs w:val="0"/>
          <w:color w:val="000000"/>
          <w:sz w:val="24"/>
          <w:szCs w:val="24"/>
          <w:lang w:bidi="lt-LT"/>
        </w:rPr>
        <w:t xml:space="preserve">jo siūlomas pareigas ir parodyti, kad dirbti su tokiu įtakingu asmeniu joms būtų naudinga. </w:t>
      </w:r>
      <w:r w:rsidRPr="009028DA">
        <w:rPr>
          <w:b w:val="0"/>
          <w:bCs w:val="0"/>
          <w:sz w:val="24"/>
          <w:szCs w:val="24"/>
        </w:rPr>
        <w:t xml:space="preserve">Kasatorės </w:t>
      </w:r>
      <w:r w:rsidR="008A25B5" w:rsidRPr="009028DA">
        <w:rPr>
          <w:b w:val="0"/>
          <w:bCs w:val="0"/>
          <w:sz w:val="24"/>
          <w:szCs w:val="24"/>
        </w:rPr>
        <w:t>teigimu</w:t>
      </w:r>
      <w:r w:rsidRPr="009028DA">
        <w:rPr>
          <w:b w:val="0"/>
          <w:bCs w:val="0"/>
          <w:sz w:val="24"/>
          <w:szCs w:val="24"/>
        </w:rPr>
        <w:t xml:space="preserve">, </w:t>
      </w:r>
      <w:bookmarkStart w:id="174" w:name="Buk_282"/>
      <w:r w:rsidR="00664B0A" w:rsidRPr="009028DA">
        <w:rPr>
          <w:b w:val="0"/>
          <w:bCs w:val="0"/>
          <w:sz w:val="24"/>
          <w:szCs w:val="24"/>
          <w:lang w:bidi="lt-LT"/>
        </w:rPr>
        <w:t xml:space="preserve">K. P. </w:t>
      </w:r>
      <w:bookmarkEnd w:id="174"/>
      <w:r w:rsidR="005C78A8" w:rsidRPr="009028DA">
        <w:rPr>
          <w:b w:val="0"/>
          <w:bCs w:val="0"/>
          <w:color w:val="000000"/>
          <w:sz w:val="24"/>
          <w:szCs w:val="24"/>
          <w:lang w:bidi="lt-LT"/>
        </w:rPr>
        <w:t xml:space="preserve">kaltinime nurodytais </w:t>
      </w:r>
      <w:r w:rsidR="005C78A8" w:rsidRPr="009028DA">
        <w:rPr>
          <w:b w:val="0"/>
          <w:bCs w:val="0"/>
          <w:sz w:val="24"/>
          <w:szCs w:val="24"/>
        </w:rPr>
        <w:t xml:space="preserve">veiksmais </w:t>
      </w:r>
      <w:r w:rsidR="007F6F42" w:rsidRPr="009028DA">
        <w:rPr>
          <w:b w:val="0"/>
          <w:bCs w:val="0"/>
          <w:sz w:val="24"/>
          <w:szCs w:val="24"/>
        </w:rPr>
        <w:t xml:space="preserve">ne </w:t>
      </w:r>
      <w:r w:rsidR="00C06428" w:rsidRPr="009028DA">
        <w:rPr>
          <w:b w:val="0"/>
          <w:bCs w:val="0"/>
          <w:color w:val="000000"/>
          <w:sz w:val="24"/>
          <w:szCs w:val="24"/>
          <w:lang w:bidi="lt-LT"/>
        </w:rPr>
        <w:t xml:space="preserve">norėjo </w:t>
      </w:r>
      <w:r w:rsidRPr="009028DA">
        <w:rPr>
          <w:b w:val="0"/>
          <w:bCs w:val="0"/>
          <w:color w:val="000000"/>
          <w:sz w:val="24"/>
          <w:szCs w:val="24"/>
          <w:lang w:bidi="lt-LT"/>
        </w:rPr>
        <w:t xml:space="preserve">parodyti </w:t>
      </w:r>
      <w:r w:rsidR="00C06428" w:rsidRPr="009028DA">
        <w:rPr>
          <w:b w:val="0"/>
          <w:bCs w:val="0"/>
          <w:color w:val="000000"/>
          <w:sz w:val="24"/>
          <w:szCs w:val="24"/>
          <w:lang w:bidi="lt-LT"/>
        </w:rPr>
        <w:t xml:space="preserve">savo </w:t>
      </w:r>
      <w:r w:rsidRPr="009028DA">
        <w:rPr>
          <w:b w:val="0"/>
          <w:bCs w:val="0"/>
          <w:color w:val="000000"/>
          <w:sz w:val="24"/>
          <w:szCs w:val="24"/>
          <w:lang w:bidi="lt-LT"/>
        </w:rPr>
        <w:t>įtakingumą, o siekė seksualinio bendravimo ir pasitenkinimo</w:t>
      </w:r>
      <w:r w:rsidR="008A25B5" w:rsidRPr="009028DA">
        <w:rPr>
          <w:b w:val="0"/>
          <w:bCs w:val="0"/>
          <w:color w:val="000000"/>
          <w:sz w:val="24"/>
          <w:szCs w:val="24"/>
          <w:lang w:bidi="lt-LT"/>
        </w:rPr>
        <w:t>, taip pat kaip ir</w:t>
      </w:r>
      <w:r w:rsidRPr="009028DA">
        <w:rPr>
          <w:b w:val="0"/>
          <w:bCs w:val="0"/>
          <w:color w:val="000000"/>
          <w:sz w:val="24"/>
          <w:szCs w:val="24"/>
          <w:lang w:bidi="lt-LT"/>
        </w:rPr>
        <w:t xml:space="preserve"> </w:t>
      </w:r>
      <w:r w:rsidR="008A25B5" w:rsidRPr="009028DA">
        <w:rPr>
          <w:b w:val="0"/>
          <w:bCs w:val="0"/>
          <w:color w:val="000000"/>
          <w:sz w:val="24"/>
          <w:szCs w:val="24"/>
          <w:lang w:bidi="lt-LT"/>
        </w:rPr>
        <w:t xml:space="preserve">seksualinio priekabiavimo prie </w:t>
      </w:r>
      <w:bookmarkStart w:id="175" w:name="Buk_209"/>
      <w:r w:rsidR="00664B0A" w:rsidRPr="009028DA">
        <w:rPr>
          <w:b w:val="0"/>
          <w:bCs w:val="0"/>
          <w:sz w:val="24"/>
          <w:szCs w:val="24"/>
          <w:lang w:bidi="lt-LT"/>
        </w:rPr>
        <w:t xml:space="preserve">K. K. </w:t>
      </w:r>
      <w:bookmarkEnd w:id="175"/>
      <w:r w:rsidR="008A25B5" w:rsidRPr="009028DA">
        <w:rPr>
          <w:b w:val="0"/>
          <w:bCs w:val="0"/>
          <w:sz w:val="24"/>
          <w:szCs w:val="24"/>
        </w:rPr>
        <w:t>epizode</w:t>
      </w:r>
      <w:r w:rsidR="005C78A8" w:rsidRPr="009028DA">
        <w:rPr>
          <w:b w:val="0"/>
          <w:bCs w:val="0"/>
          <w:sz w:val="24"/>
          <w:szCs w:val="24"/>
        </w:rPr>
        <w:t>.</w:t>
      </w:r>
      <w:r w:rsidR="008A25B5" w:rsidRPr="009028DA">
        <w:rPr>
          <w:b w:val="0"/>
          <w:bCs w:val="0"/>
          <w:sz w:val="24"/>
          <w:szCs w:val="24"/>
        </w:rPr>
        <w:t xml:space="preserve"> </w:t>
      </w:r>
      <w:r w:rsidRPr="009028DA">
        <w:rPr>
          <w:b w:val="0"/>
          <w:bCs w:val="0"/>
          <w:sz w:val="24"/>
          <w:szCs w:val="24"/>
        </w:rPr>
        <w:t>Šiame kontekste a</w:t>
      </w:r>
      <w:r w:rsidRPr="009028DA">
        <w:rPr>
          <w:b w:val="0"/>
          <w:bCs w:val="0"/>
          <w:color w:val="000000"/>
          <w:sz w:val="24"/>
          <w:szCs w:val="24"/>
          <w:lang w:bidi="lt-LT"/>
        </w:rPr>
        <w:t>tkreip</w:t>
      </w:r>
      <w:r w:rsidRPr="009028DA">
        <w:rPr>
          <w:b w:val="0"/>
          <w:bCs w:val="0"/>
          <w:sz w:val="24"/>
          <w:szCs w:val="24"/>
        </w:rPr>
        <w:t xml:space="preserve">iamas </w:t>
      </w:r>
      <w:r w:rsidRPr="009028DA">
        <w:rPr>
          <w:b w:val="0"/>
          <w:bCs w:val="0"/>
          <w:color w:val="000000"/>
          <w:sz w:val="24"/>
          <w:szCs w:val="24"/>
          <w:lang w:bidi="lt-LT"/>
        </w:rPr>
        <w:t xml:space="preserve">dėmesys </w:t>
      </w:r>
      <w:r w:rsidR="003158C2" w:rsidRPr="009028DA">
        <w:rPr>
          <w:b w:val="0"/>
          <w:bCs w:val="0"/>
          <w:color w:val="000000"/>
          <w:sz w:val="24"/>
          <w:szCs w:val="24"/>
          <w:lang w:bidi="lt-LT"/>
        </w:rPr>
        <w:t xml:space="preserve">ir </w:t>
      </w:r>
      <w:r w:rsidRPr="009028DA">
        <w:rPr>
          <w:b w:val="0"/>
          <w:bCs w:val="0"/>
          <w:color w:val="000000"/>
          <w:sz w:val="24"/>
          <w:szCs w:val="24"/>
          <w:lang w:bidi="lt-LT"/>
        </w:rPr>
        <w:t xml:space="preserve">į tai, </w:t>
      </w:r>
      <w:r w:rsidRPr="009028DA">
        <w:rPr>
          <w:b w:val="0"/>
          <w:bCs w:val="0"/>
          <w:sz w:val="24"/>
          <w:szCs w:val="24"/>
        </w:rPr>
        <w:t>kad</w:t>
      </w:r>
      <w:r w:rsidR="008A25B5" w:rsidRPr="009028DA">
        <w:rPr>
          <w:b w:val="0"/>
          <w:bCs w:val="0"/>
          <w:sz w:val="24"/>
          <w:szCs w:val="24"/>
        </w:rPr>
        <w:t xml:space="preserve"> </w:t>
      </w:r>
      <w:bookmarkStart w:id="176" w:name="Buk_283"/>
      <w:r w:rsidR="00664B0A" w:rsidRPr="009028DA">
        <w:rPr>
          <w:b w:val="0"/>
          <w:bCs w:val="0"/>
          <w:sz w:val="24"/>
          <w:szCs w:val="24"/>
        </w:rPr>
        <w:t>K. P.</w:t>
      </w:r>
      <w:bookmarkEnd w:id="176"/>
      <w:r w:rsidR="008A25B5" w:rsidRPr="009028DA">
        <w:rPr>
          <w:b w:val="0"/>
          <w:bCs w:val="0"/>
          <w:sz w:val="24"/>
          <w:szCs w:val="24"/>
        </w:rPr>
        <w:t xml:space="preserve">, bendraudamas </w:t>
      </w:r>
      <w:r w:rsidR="005C78A8" w:rsidRPr="009028DA">
        <w:rPr>
          <w:b w:val="0"/>
          <w:bCs w:val="0"/>
          <w:sz w:val="24"/>
          <w:szCs w:val="24"/>
        </w:rPr>
        <w:t xml:space="preserve">tiek </w:t>
      </w:r>
      <w:r w:rsidR="008A25B5" w:rsidRPr="009028DA">
        <w:rPr>
          <w:b w:val="0"/>
          <w:bCs w:val="0"/>
          <w:sz w:val="24"/>
          <w:szCs w:val="24"/>
        </w:rPr>
        <w:t xml:space="preserve">su įdarbinta jo, kaip Seimo nario, padėjėja-sekretore </w:t>
      </w:r>
      <w:bookmarkStart w:id="177" w:name="Buk_173"/>
      <w:r w:rsidR="00664B0A" w:rsidRPr="009028DA">
        <w:rPr>
          <w:b w:val="0"/>
          <w:bCs w:val="0"/>
          <w:sz w:val="24"/>
          <w:szCs w:val="24"/>
        </w:rPr>
        <w:t>K. K.</w:t>
      </w:r>
      <w:bookmarkEnd w:id="177"/>
      <w:r w:rsidR="008A25B5" w:rsidRPr="009028DA">
        <w:rPr>
          <w:b w:val="0"/>
          <w:bCs w:val="0"/>
          <w:sz w:val="24"/>
          <w:szCs w:val="24"/>
        </w:rPr>
        <w:t xml:space="preserve">, tiek ir </w:t>
      </w:r>
      <w:r w:rsidR="008A25B5" w:rsidRPr="009028DA">
        <w:rPr>
          <w:b w:val="0"/>
          <w:bCs w:val="0"/>
          <w:color w:val="000000"/>
          <w:sz w:val="24"/>
          <w:szCs w:val="24"/>
          <w:lang w:bidi="lt-LT"/>
        </w:rPr>
        <w:t>su kandidatėmis į siūlomą darbo vietą</w:t>
      </w:r>
      <w:r w:rsidR="005C78A8" w:rsidRPr="009028DA">
        <w:rPr>
          <w:b w:val="0"/>
          <w:bCs w:val="0"/>
          <w:color w:val="000000"/>
          <w:sz w:val="24"/>
          <w:szCs w:val="24"/>
          <w:lang w:bidi="lt-LT"/>
        </w:rPr>
        <w:t>,</w:t>
      </w:r>
      <w:r w:rsidR="008A25B5" w:rsidRPr="009028DA">
        <w:rPr>
          <w:b w:val="0"/>
          <w:bCs w:val="0"/>
          <w:color w:val="000000"/>
          <w:sz w:val="24"/>
          <w:szCs w:val="24"/>
          <w:lang w:bidi="lt-LT"/>
        </w:rPr>
        <w:t xml:space="preserve"> veikė pagal tą patį modelį</w:t>
      </w:r>
      <w:r w:rsidR="008A25B5" w:rsidRPr="009028DA">
        <w:rPr>
          <w:b w:val="0"/>
          <w:bCs w:val="0"/>
          <w:sz w:val="24"/>
          <w:szCs w:val="24"/>
        </w:rPr>
        <w:t>.</w:t>
      </w:r>
    </w:p>
    <w:p w:rsidR="00C93A54" w:rsidRPr="009028DA" w:rsidRDefault="00C93A54" w:rsidP="005C78A8">
      <w:pPr>
        <w:pStyle w:val="Bodytext20"/>
        <w:numPr>
          <w:ilvl w:val="1"/>
          <w:numId w:val="15"/>
        </w:numPr>
        <w:shd w:val="clear" w:color="auto" w:fill="auto"/>
        <w:spacing w:before="0" w:after="120" w:line="240" w:lineRule="auto"/>
        <w:rPr>
          <w:b/>
          <w:bCs/>
          <w:i/>
          <w:iCs/>
          <w:sz w:val="24"/>
          <w:szCs w:val="24"/>
        </w:rPr>
      </w:pPr>
      <w:r w:rsidRPr="009028DA">
        <w:rPr>
          <w:sz w:val="24"/>
          <w:szCs w:val="24"/>
        </w:rPr>
        <w:t>A</w:t>
      </w:r>
      <w:r w:rsidRPr="009028DA">
        <w:rPr>
          <w:color w:val="000000"/>
          <w:sz w:val="24"/>
          <w:szCs w:val="24"/>
          <w:lang w:bidi="lt-LT"/>
        </w:rPr>
        <w:t>peliacinės instancijos teismas</w:t>
      </w:r>
      <w:r w:rsidR="001C1F3A" w:rsidRPr="009028DA">
        <w:rPr>
          <w:color w:val="000000"/>
          <w:sz w:val="24"/>
          <w:szCs w:val="24"/>
          <w:lang w:bidi="lt-LT"/>
        </w:rPr>
        <w:t xml:space="preserve">, nevertindamas </w:t>
      </w:r>
      <w:bookmarkStart w:id="178" w:name="Buk_332"/>
      <w:r w:rsidR="00664B0A" w:rsidRPr="009028DA">
        <w:rPr>
          <w:sz w:val="24"/>
          <w:szCs w:val="24"/>
          <w:lang w:bidi="lt-LT"/>
        </w:rPr>
        <w:t xml:space="preserve">K. P. </w:t>
      </w:r>
      <w:bookmarkEnd w:id="178"/>
      <w:r w:rsidR="001C1F3A" w:rsidRPr="009028DA">
        <w:rPr>
          <w:color w:val="000000"/>
          <w:sz w:val="24"/>
          <w:szCs w:val="24"/>
          <w:lang w:bidi="lt-LT"/>
        </w:rPr>
        <w:t xml:space="preserve">atliktų </w:t>
      </w:r>
      <w:r w:rsidR="00C06428" w:rsidRPr="009028DA">
        <w:rPr>
          <w:color w:val="000000"/>
          <w:sz w:val="24"/>
          <w:szCs w:val="24"/>
          <w:lang w:bidi="lt-LT"/>
        </w:rPr>
        <w:t>prieš ją ve</w:t>
      </w:r>
      <w:r w:rsidR="001C1F3A" w:rsidRPr="009028DA">
        <w:rPr>
          <w:color w:val="000000"/>
          <w:sz w:val="24"/>
          <w:szCs w:val="24"/>
          <w:lang w:bidi="lt-LT"/>
        </w:rPr>
        <w:t xml:space="preserve">iksmų kaip seksualinio priekabiavimo, </w:t>
      </w:r>
      <w:r w:rsidR="00FB6F84" w:rsidRPr="009028DA">
        <w:rPr>
          <w:color w:val="000000"/>
          <w:sz w:val="24"/>
          <w:szCs w:val="24"/>
          <w:lang w:bidi="lt-LT"/>
        </w:rPr>
        <w:t xml:space="preserve">nepasisakė, </w:t>
      </w:r>
      <w:r w:rsidRPr="009028DA">
        <w:rPr>
          <w:color w:val="000000"/>
          <w:sz w:val="24"/>
          <w:szCs w:val="24"/>
          <w:lang w:bidi="lt-LT"/>
        </w:rPr>
        <w:t xml:space="preserve">kaip turi būti </w:t>
      </w:r>
      <w:r w:rsidR="00FB6F84" w:rsidRPr="009028DA">
        <w:rPr>
          <w:color w:val="000000"/>
          <w:sz w:val="24"/>
          <w:szCs w:val="24"/>
          <w:lang w:bidi="lt-LT"/>
        </w:rPr>
        <w:t xml:space="preserve">vertinami byloje nustatyti </w:t>
      </w:r>
      <w:bookmarkStart w:id="179" w:name="Buk_333"/>
      <w:r w:rsidR="00664B0A" w:rsidRPr="009028DA">
        <w:rPr>
          <w:sz w:val="24"/>
          <w:szCs w:val="24"/>
          <w:lang w:bidi="lt-LT"/>
        </w:rPr>
        <w:t xml:space="preserve">K. P. </w:t>
      </w:r>
      <w:bookmarkEnd w:id="179"/>
      <w:r w:rsidRPr="009028DA">
        <w:rPr>
          <w:color w:val="000000"/>
          <w:sz w:val="24"/>
          <w:szCs w:val="24"/>
          <w:lang w:bidi="lt-LT"/>
        </w:rPr>
        <w:t xml:space="preserve">gašlūs veiksmai, kurie itin </w:t>
      </w:r>
      <w:r w:rsidR="007F6F42" w:rsidRPr="009028DA">
        <w:rPr>
          <w:color w:val="000000"/>
          <w:sz w:val="24"/>
          <w:szCs w:val="24"/>
          <w:lang w:bidi="lt-LT"/>
        </w:rPr>
        <w:t xml:space="preserve">šiurkščiai </w:t>
      </w:r>
      <w:r w:rsidRPr="009028DA">
        <w:rPr>
          <w:color w:val="000000"/>
          <w:sz w:val="24"/>
          <w:szCs w:val="24"/>
          <w:lang w:bidi="lt-LT"/>
        </w:rPr>
        <w:t xml:space="preserve">pažeidžia asmens teises ir žemina žmogaus orumą. </w:t>
      </w:r>
      <w:r w:rsidRPr="009028DA">
        <w:rPr>
          <w:sz w:val="24"/>
          <w:szCs w:val="24"/>
        </w:rPr>
        <w:t xml:space="preserve">Kasatorė </w:t>
      </w:r>
      <w:r w:rsidRPr="009028DA">
        <w:rPr>
          <w:color w:val="000000"/>
          <w:sz w:val="24"/>
          <w:szCs w:val="24"/>
          <w:lang w:bidi="lt-LT"/>
        </w:rPr>
        <w:t>atkreip</w:t>
      </w:r>
      <w:r w:rsidRPr="009028DA">
        <w:rPr>
          <w:sz w:val="24"/>
          <w:szCs w:val="24"/>
        </w:rPr>
        <w:t xml:space="preserve">ia </w:t>
      </w:r>
      <w:r w:rsidRPr="009028DA">
        <w:rPr>
          <w:color w:val="000000"/>
          <w:sz w:val="24"/>
          <w:szCs w:val="24"/>
          <w:lang w:bidi="lt-LT"/>
        </w:rPr>
        <w:t>dėmesį į seksualinio priekabiavimo apibrėžimą, įtvirtint</w:t>
      </w:r>
      <w:r w:rsidRPr="009028DA">
        <w:rPr>
          <w:sz w:val="24"/>
          <w:szCs w:val="24"/>
        </w:rPr>
        <w:t>ą</w:t>
      </w:r>
      <w:r w:rsidRPr="009028DA">
        <w:rPr>
          <w:color w:val="000000"/>
          <w:sz w:val="24"/>
          <w:szCs w:val="24"/>
          <w:lang w:bidi="lt-LT"/>
        </w:rPr>
        <w:t xml:space="preserve"> 2006</w:t>
      </w:r>
      <w:r w:rsidR="007F6F42" w:rsidRPr="009028DA">
        <w:rPr>
          <w:color w:val="000000"/>
          <w:sz w:val="24"/>
          <w:szCs w:val="24"/>
          <w:lang w:bidi="lt-LT"/>
        </w:rPr>
        <w:t xml:space="preserve"> m. liepos</w:t>
      </w:r>
      <w:r w:rsidR="00C06428" w:rsidRPr="009028DA">
        <w:rPr>
          <w:color w:val="000000"/>
          <w:sz w:val="24"/>
          <w:szCs w:val="24"/>
          <w:lang w:bidi="lt-LT"/>
        </w:rPr>
        <w:t> </w:t>
      </w:r>
      <w:r w:rsidRPr="009028DA">
        <w:rPr>
          <w:color w:val="000000"/>
          <w:sz w:val="24"/>
          <w:szCs w:val="24"/>
          <w:lang w:bidi="lt-LT"/>
        </w:rPr>
        <w:t>5</w:t>
      </w:r>
      <w:r w:rsidR="007F6F42" w:rsidRPr="009028DA">
        <w:rPr>
          <w:color w:val="000000"/>
          <w:sz w:val="24"/>
          <w:szCs w:val="24"/>
          <w:lang w:bidi="lt-LT"/>
        </w:rPr>
        <w:t> d.</w:t>
      </w:r>
      <w:r w:rsidRPr="009028DA">
        <w:rPr>
          <w:color w:val="000000"/>
          <w:sz w:val="24"/>
          <w:szCs w:val="24"/>
          <w:lang w:bidi="lt-LT"/>
        </w:rPr>
        <w:t xml:space="preserve"> Europos </w:t>
      </w:r>
      <w:r w:rsidR="007F6F42" w:rsidRPr="009028DA">
        <w:rPr>
          <w:color w:val="000000"/>
          <w:sz w:val="24"/>
          <w:szCs w:val="24"/>
          <w:lang w:bidi="lt-LT"/>
        </w:rPr>
        <w:t>P</w:t>
      </w:r>
      <w:r w:rsidRPr="009028DA">
        <w:rPr>
          <w:color w:val="000000"/>
          <w:sz w:val="24"/>
          <w:szCs w:val="24"/>
          <w:lang w:bidi="lt-LT"/>
        </w:rPr>
        <w:t>arlamento ir Tarybos direktyvos 2006/54/EB dėl moterų ir vyrų lygių galimybių ir vienodo požiūrio į moteris ir vyrus užimtumo bei profesinės veiklos srityje principo įgyvendinimo 2 straipsnio 1 dalies d punkte,</w:t>
      </w:r>
      <w:r w:rsidRPr="009028DA">
        <w:rPr>
          <w:sz w:val="24"/>
          <w:szCs w:val="24"/>
        </w:rPr>
        <w:t xml:space="preserve"> </w:t>
      </w:r>
      <w:r w:rsidR="007F6F42" w:rsidRPr="009028DA">
        <w:rPr>
          <w:color w:val="000000"/>
          <w:sz w:val="24"/>
          <w:szCs w:val="24"/>
          <w:lang w:bidi="lt-LT"/>
        </w:rPr>
        <w:t>–</w:t>
      </w:r>
      <w:r w:rsidR="00C06428" w:rsidRPr="009028DA">
        <w:rPr>
          <w:sz w:val="24"/>
          <w:szCs w:val="24"/>
        </w:rPr>
        <w:t xml:space="preserve"> </w:t>
      </w:r>
      <w:r w:rsidRPr="009028DA">
        <w:rPr>
          <w:color w:val="000000"/>
          <w:sz w:val="24"/>
          <w:szCs w:val="24"/>
          <w:lang w:bidi="lt-LT"/>
        </w:rPr>
        <w:t xml:space="preserve">„seksualinis priekabiavimas </w:t>
      </w:r>
      <w:r w:rsidR="005C78A8" w:rsidRPr="009028DA">
        <w:rPr>
          <w:color w:val="000000"/>
          <w:sz w:val="24"/>
          <w:szCs w:val="24"/>
          <w:lang w:bidi="lt-LT"/>
        </w:rPr>
        <w:t>–</w:t>
      </w:r>
      <w:r w:rsidRPr="009028DA">
        <w:rPr>
          <w:color w:val="000000"/>
          <w:sz w:val="24"/>
          <w:szCs w:val="24"/>
          <w:lang w:bidi="lt-LT"/>
        </w:rPr>
        <w:t xml:space="preserve"> kai bet kokiu nepageidaujamu žodiniu, nežodiniu ar fiziniu seksualinio pobūdžio elgesiu siekiama pakenkti arba pakenkiama žmogaus orumui, ypač kai sukuriama bauginanti, priešiška, menkinanti, žeminanti ar užgauli aplinka“</w:t>
      </w:r>
      <w:r w:rsidR="007F6F42" w:rsidRPr="009028DA">
        <w:rPr>
          <w:color w:val="000000"/>
          <w:sz w:val="24"/>
          <w:szCs w:val="24"/>
          <w:lang w:bidi="lt-LT"/>
        </w:rPr>
        <w:t>,</w:t>
      </w:r>
      <w:r w:rsidR="00C06428" w:rsidRPr="009028DA">
        <w:rPr>
          <w:color w:val="000000"/>
          <w:sz w:val="24"/>
          <w:szCs w:val="24"/>
          <w:lang w:bidi="lt-LT"/>
        </w:rPr>
        <w:t xml:space="preserve"> ir pažymi, kad </w:t>
      </w:r>
      <w:r w:rsidRPr="009028DA">
        <w:rPr>
          <w:rStyle w:val="Bodytext2BoldItalic"/>
          <w:b w:val="0"/>
          <w:bCs w:val="0"/>
          <w:i w:val="0"/>
          <w:iCs w:val="0"/>
        </w:rPr>
        <w:t xml:space="preserve">seksualinis priekabiavimas yra viena iš diskriminacijos formų, kuri ne tik Lietuvoje, bet ir pasaulyje pripažįstama kaip rimta lyčių lygybės problema, diskriminacijos lyties pagrindu apraiška ir </w:t>
      </w:r>
      <w:r w:rsidR="007F6F42" w:rsidRPr="009028DA">
        <w:rPr>
          <w:rStyle w:val="Bodytext2BoldItalic"/>
          <w:b w:val="0"/>
          <w:bCs w:val="0"/>
          <w:i w:val="0"/>
          <w:iCs w:val="0"/>
        </w:rPr>
        <w:t xml:space="preserve">šiurkštus </w:t>
      </w:r>
      <w:r w:rsidRPr="009028DA">
        <w:rPr>
          <w:rStyle w:val="Bodytext2BoldItalic"/>
          <w:b w:val="0"/>
          <w:bCs w:val="0"/>
          <w:i w:val="0"/>
          <w:iCs w:val="0"/>
        </w:rPr>
        <w:t xml:space="preserve">žmogaus teisių </w:t>
      </w:r>
      <w:r w:rsidRPr="009028DA">
        <w:rPr>
          <w:rStyle w:val="Bodytext2BoldItalic"/>
          <w:b w:val="0"/>
          <w:bCs w:val="0"/>
          <w:i w:val="0"/>
          <w:iCs w:val="0"/>
        </w:rPr>
        <w:lastRenderedPageBreak/>
        <w:t>pažeidimas.</w:t>
      </w:r>
    </w:p>
    <w:p w:rsidR="005825AA" w:rsidRPr="009028DA" w:rsidRDefault="00B77BAC" w:rsidP="0067505E">
      <w:pPr>
        <w:pStyle w:val="Bodytext20"/>
        <w:shd w:val="clear" w:color="auto" w:fill="auto"/>
        <w:spacing w:before="0" w:after="120" w:line="240" w:lineRule="auto"/>
        <w:rPr>
          <w:b/>
          <w:bCs/>
          <w:i/>
          <w:iCs/>
          <w:sz w:val="24"/>
          <w:szCs w:val="24"/>
        </w:rPr>
      </w:pPr>
      <w:r w:rsidRPr="009028DA">
        <w:rPr>
          <w:sz w:val="24"/>
          <w:szCs w:val="24"/>
        </w:rPr>
        <w:t xml:space="preserve">6.6. </w:t>
      </w:r>
      <w:r w:rsidR="00C93A54" w:rsidRPr="009028DA">
        <w:rPr>
          <w:sz w:val="24"/>
          <w:szCs w:val="24"/>
        </w:rPr>
        <w:t>A</w:t>
      </w:r>
      <w:r w:rsidR="00C93A54" w:rsidRPr="009028DA">
        <w:rPr>
          <w:color w:val="000000"/>
          <w:sz w:val="24"/>
          <w:szCs w:val="24"/>
          <w:lang w:bidi="lt-LT"/>
        </w:rPr>
        <w:t>peliacin</w:t>
      </w:r>
      <w:r w:rsidR="00FB6F84" w:rsidRPr="009028DA">
        <w:rPr>
          <w:color w:val="000000"/>
          <w:sz w:val="24"/>
          <w:szCs w:val="24"/>
          <w:lang w:bidi="lt-LT"/>
        </w:rPr>
        <w:t xml:space="preserve">ės instancijos </w:t>
      </w:r>
      <w:r w:rsidR="00C93A54" w:rsidRPr="009028DA">
        <w:rPr>
          <w:color w:val="000000"/>
          <w:sz w:val="24"/>
          <w:szCs w:val="24"/>
          <w:lang w:bidi="lt-LT"/>
        </w:rPr>
        <w:t>teismas nevertino</w:t>
      </w:r>
      <w:r w:rsidR="00FB6F84" w:rsidRPr="009028DA">
        <w:rPr>
          <w:color w:val="000000"/>
          <w:sz w:val="24"/>
          <w:szCs w:val="24"/>
          <w:lang w:bidi="lt-LT"/>
        </w:rPr>
        <w:t xml:space="preserve"> aplinkybės</w:t>
      </w:r>
      <w:r w:rsidR="00C93A54" w:rsidRPr="009028DA">
        <w:rPr>
          <w:color w:val="000000"/>
          <w:sz w:val="24"/>
          <w:szCs w:val="24"/>
          <w:lang w:bidi="lt-LT"/>
        </w:rPr>
        <w:t xml:space="preserve">, jog pagal </w:t>
      </w:r>
      <w:r w:rsidR="00C93A54" w:rsidRPr="009028DA">
        <w:rPr>
          <w:sz w:val="24"/>
          <w:szCs w:val="24"/>
        </w:rPr>
        <w:t>S</w:t>
      </w:r>
      <w:r w:rsidR="00C93A54" w:rsidRPr="009028DA">
        <w:rPr>
          <w:color w:val="000000"/>
          <w:sz w:val="24"/>
          <w:szCs w:val="24"/>
          <w:lang w:bidi="lt-LT"/>
        </w:rPr>
        <w:t>tatuto 16 straipsnio 2 dalį Seimo nario padėjėjai</w:t>
      </w:r>
      <w:r w:rsidR="005C78A8" w:rsidRPr="009028DA">
        <w:rPr>
          <w:color w:val="000000"/>
          <w:sz w:val="24"/>
          <w:szCs w:val="24"/>
          <w:lang w:bidi="lt-LT"/>
        </w:rPr>
        <w:t>-</w:t>
      </w:r>
      <w:r w:rsidR="00C93A54" w:rsidRPr="009028DA">
        <w:rPr>
          <w:color w:val="000000"/>
          <w:sz w:val="24"/>
          <w:szCs w:val="24"/>
          <w:lang w:bidi="lt-LT"/>
        </w:rPr>
        <w:t>sekretoriai yra Seimo nario politinio (asmeninio) pasitikėjimo valstybės tarnautojai, į šias pareigas priimami be konkurso, valstybės politiko ar kolegialios valstybės institucijos pasirinkimu. T</w:t>
      </w:r>
      <w:r w:rsidR="00FB6F84" w:rsidRPr="009028DA">
        <w:rPr>
          <w:color w:val="000000"/>
          <w:sz w:val="24"/>
          <w:szCs w:val="24"/>
          <w:lang w:bidi="lt-LT"/>
        </w:rPr>
        <w:t>odėl t</w:t>
      </w:r>
      <w:r w:rsidR="00C93A54" w:rsidRPr="009028DA">
        <w:rPr>
          <w:color w:val="000000"/>
          <w:sz w:val="24"/>
          <w:szCs w:val="24"/>
          <w:lang w:bidi="lt-LT"/>
        </w:rPr>
        <w:t xml:space="preserve">iek </w:t>
      </w:r>
      <w:r w:rsidR="00FB6F84" w:rsidRPr="009028DA">
        <w:rPr>
          <w:color w:val="000000"/>
          <w:sz w:val="24"/>
          <w:szCs w:val="24"/>
          <w:lang w:bidi="lt-LT"/>
        </w:rPr>
        <w:t xml:space="preserve">nagrinėjamoje </w:t>
      </w:r>
      <w:r w:rsidR="00C93A54" w:rsidRPr="009028DA">
        <w:rPr>
          <w:color w:val="000000"/>
          <w:sz w:val="24"/>
          <w:szCs w:val="24"/>
          <w:lang w:bidi="lt-LT"/>
        </w:rPr>
        <w:t>byloje, tiek teismų praktiko</w:t>
      </w:r>
      <w:r w:rsidR="005C78A8" w:rsidRPr="009028DA">
        <w:rPr>
          <w:color w:val="000000"/>
          <w:sz w:val="24"/>
          <w:szCs w:val="24"/>
          <w:lang w:bidi="lt-LT"/>
        </w:rPr>
        <w:t>je</w:t>
      </w:r>
      <w:r w:rsidR="00C93A54" w:rsidRPr="009028DA">
        <w:rPr>
          <w:color w:val="000000"/>
          <w:sz w:val="24"/>
          <w:szCs w:val="24"/>
          <w:lang w:bidi="lt-LT"/>
        </w:rPr>
        <w:t xml:space="preserve"> svarbu aiškiai įvardyti įdarbinimo santykio, kaip aplinkybės, suponuojančios kitokį priklausomumą BK 152 straipsnio 1 dalies prasme, esmę. Nagrinėjamoje </w:t>
      </w:r>
      <w:r w:rsidR="00C93A54" w:rsidRPr="009028DA">
        <w:rPr>
          <w:sz w:val="24"/>
          <w:szCs w:val="24"/>
        </w:rPr>
        <w:t xml:space="preserve">byloje </w:t>
      </w:r>
      <w:r w:rsidR="00C93A54" w:rsidRPr="009028DA">
        <w:rPr>
          <w:color w:val="000000"/>
          <w:sz w:val="24"/>
          <w:szCs w:val="24"/>
          <w:lang w:bidi="lt-LT"/>
        </w:rPr>
        <w:t xml:space="preserve">nustatyta, jog </w:t>
      </w:r>
      <w:r w:rsidR="00C93A54" w:rsidRPr="009028DA">
        <w:rPr>
          <w:sz w:val="24"/>
          <w:szCs w:val="24"/>
        </w:rPr>
        <w:t xml:space="preserve">ji </w:t>
      </w:r>
      <w:r w:rsidR="005C78A8" w:rsidRPr="009028DA">
        <w:rPr>
          <w:sz w:val="24"/>
          <w:szCs w:val="24"/>
        </w:rPr>
        <w:t>s</w:t>
      </w:r>
      <w:r w:rsidR="00C93A54" w:rsidRPr="009028DA">
        <w:rPr>
          <w:color w:val="000000"/>
          <w:sz w:val="24"/>
          <w:szCs w:val="24"/>
          <w:lang w:bidi="lt-LT"/>
        </w:rPr>
        <w:t>iek</w:t>
      </w:r>
      <w:r w:rsidR="00C93A54" w:rsidRPr="009028DA">
        <w:rPr>
          <w:sz w:val="24"/>
          <w:szCs w:val="24"/>
        </w:rPr>
        <w:t>ė</w:t>
      </w:r>
      <w:r w:rsidR="00C93A54" w:rsidRPr="009028DA">
        <w:rPr>
          <w:color w:val="000000"/>
          <w:sz w:val="24"/>
          <w:szCs w:val="24"/>
          <w:lang w:bidi="lt-LT"/>
        </w:rPr>
        <w:t xml:space="preserve"> įsidarbinti. Įdarbinimo santykiai yra kasdienis, itin plataus masto reiškinys, </w:t>
      </w:r>
      <w:r w:rsidR="007F6F42" w:rsidRPr="009028DA">
        <w:rPr>
          <w:color w:val="000000"/>
          <w:sz w:val="24"/>
          <w:szCs w:val="24"/>
          <w:lang w:bidi="lt-LT"/>
        </w:rPr>
        <w:t xml:space="preserve">kai darbdavio </w:t>
      </w:r>
      <w:r w:rsidR="00C93A54" w:rsidRPr="009028DA">
        <w:rPr>
          <w:color w:val="000000"/>
          <w:sz w:val="24"/>
          <w:szCs w:val="24"/>
          <w:lang w:bidi="lt-LT"/>
        </w:rPr>
        <w:t xml:space="preserve">ir </w:t>
      </w:r>
      <w:r w:rsidR="007F6F42" w:rsidRPr="009028DA">
        <w:rPr>
          <w:color w:val="000000"/>
          <w:sz w:val="24"/>
          <w:szCs w:val="24"/>
          <w:lang w:bidi="lt-LT"/>
        </w:rPr>
        <w:t xml:space="preserve">siekiančio </w:t>
      </w:r>
      <w:r w:rsidR="00C93A54" w:rsidRPr="009028DA">
        <w:rPr>
          <w:color w:val="000000"/>
          <w:sz w:val="24"/>
          <w:szCs w:val="24"/>
          <w:lang w:bidi="lt-LT"/>
        </w:rPr>
        <w:t xml:space="preserve">gauti darbą </w:t>
      </w:r>
      <w:r w:rsidR="007F6F42" w:rsidRPr="009028DA">
        <w:rPr>
          <w:color w:val="000000"/>
          <w:sz w:val="24"/>
          <w:szCs w:val="24"/>
          <w:lang w:bidi="lt-LT"/>
        </w:rPr>
        <w:t xml:space="preserve">asmens padėtis </w:t>
      </w:r>
      <w:r w:rsidR="00C93A54" w:rsidRPr="009028DA">
        <w:rPr>
          <w:color w:val="000000"/>
          <w:sz w:val="24"/>
          <w:szCs w:val="24"/>
          <w:lang w:bidi="lt-LT"/>
        </w:rPr>
        <w:t xml:space="preserve">yra akivaizdžiai nelygios. </w:t>
      </w:r>
      <w:r w:rsidR="00FB6F84" w:rsidRPr="009028DA">
        <w:rPr>
          <w:color w:val="000000"/>
          <w:sz w:val="24"/>
          <w:szCs w:val="24"/>
          <w:lang w:bidi="lt-LT"/>
        </w:rPr>
        <w:t xml:space="preserve">Dėl to </w:t>
      </w:r>
      <w:r w:rsidR="005C78A8" w:rsidRPr="009028DA">
        <w:rPr>
          <w:color w:val="000000"/>
          <w:sz w:val="24"/>
          <w:szCs w:val="24"/>
          <w:lang w:bidi="lt-LT"/>
        </w:rPr>
        <w:t>teismo išvada</w:t>
      </w:r>
      <w:r w:rsidR="00C93A54" w:rsidRPr="009028DA">
        <w:rPr>
          <w:color w:val="000000"/>
          <w:sz w:val="24"/>
          <w:szCs w:val="24"/>
          <w:lang w:bidi="lt-LT"/>
        </w:rPr>
        <w:t>, kad toks santykis nesudaro jokio priklausomumo, todėl negali užtraukti baudžiamosios atsakomybės, kelia pavojų siekiančių įsidarbinti asmenų teisei būti apsaugotiems nuo seksualinio priekabiavimo</w:t>
      </w:r>
      <w:r w:rsidR="00C93A54" w:rsidRPr="009028DA">
        <w:rPr>
          <w:sz w:val="24"/>
          <w:szCs w:val="24"/>
        </w:rPr>
        <w:t xml:space="preserve">, o </w:t>
      </w:r>
      <w:r w:rsidR="00C93A54" w:rsidRPr="009028DA">
        <w:rPr>
          <w:color w:val="000000"/>
          <w:sz w:val="24"/>
          <w:szCs w:val="24"/>
          <w:lang w:bidi="lt-LT"/>
        </w:rPr>
        <w:t>skundžiamo</w:t>
      </w:r>
      <w:r w:rsidR="005C78A8" w:rsidRPr="009028DA">
        <w:rPr>
          <w:color w:val="000000"/>
          <w:sz w:val="24"/>
          <w:szCs w:val="24"/>
          <w:lang w:bidi="lt-LT"/>
        </w:rPr>
        <w:t xml:space="preserve"> teismo</w:t>
      </w:r>
      <w:r w:rsidR="00C93A54" w:rsidRPr="009028DA">
        <w:rPr>
          <w:color w:val="000000"/>
          <w:sz w:val="24"/>
          <w:szCs w:val="24"/>
          <w:lang w:bidi="lt-LT"/>
        </w:rPr>
        <w:t xml:space="preserve"> nuosprendžio motyvai įtvirtina manymą, kad potencialiam darbdaviui </w:t>
      </w:r>
      <w:r w:rsidR="005C78A8" w:rsidRPr="009028DA">
        <w:rPr>
          <w:color w:val="000000"/>
          <w:sz w:val="24"/>
          <w:szCs w:val="24"/>
          <w:lang w:bidi="lt-LT"/>
        </w:rPr>
        <w:t xml:space="preserve">oficialiai leidžiama atlikti seksualinį priekabiavimą atitinkančius veiksmus </w:t>
      </w:r>
      <w:r w:rsidR="00C93A54" w:rsidRPr="009028DA">
        <w:rPr>
          <w:color w:val="000000"/>
          <w:sz w:val="24"/>
          <w:szCs w:val="24"/>
          <w:lang w:bidi="lt-LT"/>
        </w:rPr>
        <w:t xml:space="preserve">prieš siekiantį gauti darbą asmenį, </w:t>
      </w:r>
      <w:r w:rsidR="003F7359" w:rsidRPr="009028DA">
        <w:rPr>
          <w:color w:val="000000"/>
          <w:sz w:val="24"/>
          <w:szCs w:val="24"/>
          <w:lang w:bidi="lt-LT"/>
        </w:rPr>
        <w:t xml:space="preserve">o šie veiksmai </w:t>
      </w:r>
      <w:r w:rsidR="00C93A54" w:rsidRPr="009028DA">
        <w:rPr>
          <w:color w:val="000000"/>
          <w:sz w:val="24"/>
          <w:szCs w:val="24"/>
          <w:lang w:bidi="lt-LT"/>
        </w:rPr>
        <w:t xml:space="preserve">turėtų būti vertinami tik kaip netinkamas elgesys, neužtraukiantis atsakomybės, net kai </w:t>
      </w:r>
      <w:r w:rsidR="00A87445" w:rsidRPr="009028DA">
        <w:rPr>
          <w:color w:val="000000"/>
          <w:sz w:val="24"/>
          <w:szCs w:val="24"/>
          <w:lang w:bidi="lt-LT"/>
        </w:rPr>
        <w:t>tokie</w:t>
      </w:r>
      <w:r w:rsidR="00C93A54" w:rsidRPr="009028DA">
        <w:rPr>
          <w:color w:val="000000"/>
          <w:sz w:val="24"/>
          <w:szCs w:val="24"/>
          <w:lang w:bidi="lt-LT"/>
        </w:rPr>
        <w:t xml:space="preserve"> veiksmai realiai atitinka baudžiamojo įstatymo normą.</w:t>
      </w:r>
    </w:p>
    <w:p w:rsidR="00BC7458" w:rsidRPr="009028DA" w:rsidRDefault="00E86A82" w:rsidP="00BC7458">
      <w:pPr>
        <w:pStyle w:val="Bodytext20"/>
        <w:numPr>
          <w:ilvl w:val="0"/>
          <w:numId w:val="15"/>
        </w:numPr>
        <w:shd w:val="clear" w:color="auto" w:fill="auto"/>
        <w:spacing w:before="0" w:after="120" w:line="240" w:lineRule="auto"/>
        <w:rPr>
          <w:sz w:val="24"/>
          <w:szCs w:val="24"/>
        </w:rPr>
      </w:pPr>
      <w:r w:rsidRPr="009028DA">
        <w:rPr>
          <w:b/>
          <w:bCs/>
          <w:sz w:val="24"/>
          <w:szCs w:val="24"/>
        </w:rPr>
        <w:t xml:space="preserve">Kasaciniu skundu nukentėjusioji </w:t>
      </w:r>
      <w:bookmarkStart w:id="180" w:name="Buk_453"/>
      <w:r w:rsidR="00664B0A" w:rsidRPr="009028DA">
        <w:rPr>
          <w:b/>
          <w:bCs/>
          <w:sz w:val="24"/>
          <w:szCs w:val="24"/>
        </w:rPr>
        <w:t xml:space="preserve">R. B. </w:t>
      </w:r>
      <w:bookmarkEnd w:id="180"/>
      <w:r w:rsidR="00EE4DE4" w:rsidRPr="009028DA">
        <w:rPr>
          <w:b/>
          <w:bCs/>
          <w:sz w:val="24"/>
          <w:szCs w:val="24"/>
        </w:rPr>
        <w:t>prašo</w:t>
      </w:r>
      <w:r w:rsidR="00AD548E" w:rsidRPr="009028DA">
        <w:rPr>
          <w:sz w:val="24"/>
          <w:szCs w:val="24"/>
        </w:rPr>
        <w:t xml:space="preserve"> panaikinti Vilniaus apygardos teismo 2019 m. kovo 1 d. nuosprendžio dalį dėl </w:t>
      </w:r>
      <w:bookmarkStart w:id="181" w:name="Buk_334"/>
      <w:r w:rsidR="00664B0A" w:rsidRPr="009028DA">
        <w:rPr>
          <w:sz w:val="24"/>
          <w:szCs w:val="24"/>
        </w:rPr>
        <w:t xml:space="preserve">K. P. </w:t>
      </w:r>
      <w:bookmarkEnd w:id="181"/>
      <w:r w:rsidR="00AD548E" w:rsidRPr="009028DA">
        <w:rPr>
          <w:sz w:val="24"/>
          <w:szCs w:val="24"/>
        </w:rPr>
        <w:t xml:space="preserve">išteisinimo pagal BK 152 straipsnio 1 dalį dėl seksualinio priekabiavimo prie </w:t>
      </w:r>
      <w:bookmarkStart w:id="182" w:name="Buk_454"/>
      <w:r w:rsidR="00664B0A" w:rsidRPr="009028DA">
        <w:rPr>
          <w:sz w:val="24"/>
          <w:szCs w:val="24"/>
        </w:rPr>
        <w:t xml:space="preserve">R. B. </w:t>
      </w:r>
      <w:bookmarkEnd w:id="182"/>
      <w:r w:rsidR="00AD548E" w:rsidRPr="009028DA">
        <w:rPr>
          <w:sz w:val="24"/>
          <w:szCs w:val="24"/>
        </w:rPr>
        <w:t>ir Lietuvos apeliacinio teismo 2019 m. birželio 14</w:t>
      </w:r>
      <w:r w:rsidR="00E46A39" w:rsidRPr="009028DA">
        <w:rPr>
          <w:sz w:val="24"/>
          <w:szCs w:val="24"/>
        </w:rPr>
        <w:t> </w:t>
      </w:r>
      <w:r w:rsidR="00AD548E" w:rsidRPr="009028DA">
        <w:rPr>
          <w:sz w:val="24"/>
          <w:szCs w:val="24"/>
        </w:rPr>
        <w:t>d. nuosprendžio dalį, kuri</w:t>
      </w:r>
      <w:r w:rsidR="001742E1" w:rsidRPr="009028DA">
        <w:rPr>
          <w:sz w:val="24"/>
          <w:szCs w:val="24"/>
        </w:rPr>
        <w:t>a</w:t>
      </w:r>
      <w:r w:rsidR="00AD548E" w:rsidRPr="009028DA">
        <w:rPr>
          <w:sz w:val="24"/>
          <w:szCs w:val="24"/>
        </w:rPr>
        <w:t xml:space="preserve"> </w:t>
      </w:r>
      <w:bookmarkStart w:id="183" w:name="Buk_400"/>
      <w:r w:rsidR="00664B0A" w:rsidRPr="009028DA">
        <w:rPr>
          <w:sz w:val="24"/>
          <w:szCs w:val="24"/>
        </w:rPr>
        <w:t xml:space="preserve">K. P. </w:t>
      </w:r>
      <w:bookmarkEnd w:id="183"/>
      <w:r w:rsidR="00AD548E" w:rsidRPr="009028DA">
        <w:rPr>
          <w:sz w:val="24"/>
          <w:szCs w:val="24"/>
        </w:rPr>
        <w:t xml:space="preserve">paliktas galioti išteisinamasis nuosprendis dėl seksualinio priekabiavimo prie </w:t>
      </w:r>
      <w:bookmarkStart w:id="184" w:name="Buk_455"/>
      <w:r w:rsidR="00664B0A" w:rsidRPr="009028DA">
        <w:rPr>
          <w:sz w:val="24"/>
          <w:szCs w:val="24"/>
        </w:rPr>
        <w:t>R. B.</w:t>
      </w:r>
      <w:bookmarkEnd w:id="184"/>
      <w:r w:rsidR="00E07CAA" w:rsidRPr="009028DA">
        <w:rPr>
          <w:sz w:val="24"/>
          <w:szCs w:val="24"/>
        </w:rPr>
        <w:t>,</w:t>
      </w:r>
      <w:r w:rsidR="00AD548E" w:rsidRPr="009028DA">
        <w:rPr>
          <w:sz w:val="24"/>
          <w:szCs w:val="24"/>
        </w:rPr>
        <w:t xml:space="preserve"> ir priimti naują nuosprendį</w:t>
      </w:r>
      <w:r w:rsidR="00E07CAA" w:rsidRPr="009028DA">
        <w:rPr>
          <w:sz w:val="24"/>
          <w:szCs w:val="24"/>
        </w:rPr>
        <w:t xml:space="preserve">: </w:t>
      </w:r>
      <w:r w:rsidR="00AD548E" w:rsidRPr="009028DA">
        <w:rPr>
          <w:sz w:val="24"/>
          <w:szCs w:val="24"/>
        </w:rPr>
        <w:t xml:space="preserve">pripažinti </w:t>
      </w:r>
      <w:bookmarkStart w:id="185" w:name="Buk_251"/>
      <w:r w:rsidR="00664B0A" w:rsidRPr="009028DA">
        <w:rPr>
          <w:sz w:val="24"/>
          <w:szCs w:val="24"/>
        </w:rPr>
        <w:t xml:space="preserve">K. P. </w:t>
      </w:r>
      <w:bookmarkEnd w:id="185"/>
      <w:r w:rsidR="00AD548E" w:rsidRPr="009028DA">
        <w:rPr>
          <w:sz w:val="24"/>
          <w:szCs w:val="24"/>
        </w:rPr>
        <w:t>padarius jam inkriminuojamą veiką, nu</w:t>
      </w:r>
      <w:r w:rsidR="005979DB" w:rsidRPr="009028DA">
        <w:rPr>
          <w:sz w:val="24"/>
          <w:szCs w:val="24"/>
        </w:rPr>
        <w:t>rodyt</w:t>
      </w:r>
      <w:r w:rsidR="00F476EB" w:rsidRPr="009028DA">
        <w:rPr>
          <w:sz w:val="24"/>
          <w:szCs w:val="24"/>
        </w:rPr>
        <w:t>ą</w:t>
      </w:r>
      <w:r w:rsidR="005979DB" w:rsidRPr="009028DA">
        <w:rPr>
          <w:sz w:val="24"/>
          <w:szCs w:val="24"/>
        </w:rPr>
        <w:t xml:space="preserve"> </w:t>
      </w:r>
      <w:r w:rsidR="00AD548E" w:rsidRPr="009028DA">
        <w:rPr>
          <w:sz w:val="24"/>
          <w:szCs w:val="24"/>
        </w:rPr>
        <w:t>BK 152 straipsnio 1 dalyje</w:t>
      </w:r>
      <w:r w:rsidR="00E07CAA" w:rsidRPr="009028DA">
        <w:rPr>
          <w:sz w:val="24"/>
          <w:szCs w:val="24"/>
        </w:rPr>
        <w:t xml:space="preserve"> (</w:t>
      </w:r>
      <w:r w:rsidR="00AD548E" w:rsidRPr="009028DA">
        <w:rPr>
          <w:sz w:val="24"/>
          <w:szCs w:val="24"/>
        </w:rPr>
        <w:t>seksualin</w:t>
      </w:r>
      <w:r w:rsidR="00DE4B9F" w:rsidRPr="009028DA">
        <w:rPr>
          <w:sz w:val="24"/>
          <w:szCs w:val="24"/>
        </w:rPr>
        <w:t>is</w:t>
      </w:r>
      <w:r w:rsidR="00AD548E" w:rsidRPr="009028DA">
        <w:rPr>
          <w:sz w:val="24"/>
          <w:szCs w:val="24"/>
        </w:rPr>
        <w:t xml:space="preserve"> priekabiavim</w:t>
      </w:r>
      <w:r w:rsidR="00DE4B9F" w:rsidRPr="009028DA">
        <w:rPr>
          <w:sz w:val="24"/>
          <w:szCs w:val="24"/>
        </w:rPr>
        <w:t>as</w:t>
      </w:r>
      <w:r w:rsidR="00AD548E" w:rsidRPr="009028DA">
        <w:rPr>
          <w:sz w:val="24"/>
          <w:szCs w:val="24"/>
        </w:rPr>
        <w:t xml:space="preserve"> prie </w:t>
      </w:r>
      <w:bookmarkStart w:id="186" w:name="Buk_456"/>
      <w:r w:rsidR="00664B0A" w:rsidRPr="009028DA">
        <w:rPr>
          <w:sz w:val="24"/>
          <w:szCs w:val="24"/>
        </w:rPr>
        <w:t>R. B.</w:t>
      </w:r>
      <w:bookmarkEnd w:id="186"/>
      <w:r w:rsidR="00E07CAA" w:rsidRPr="009028DA">
        <w:rPr>
          <w:sz w:val="24"/>
          <w:szCs w:val="24"/>
        </w:rPr>
        <w:t xml:space="preserve">), arba </w:t>
      </w:r>
      <w:r w:rsidR="00AD548E" w:rsidRPr="009028DA">
        <w:rPr>
          <w:sz w:val="24"/>
          <w:szCs w:val="24"/>
        </w:rPr>
        <w:t>perduoti bylą iš naujo nagrinėti apeliacine tvarka</w:t>
      </w:r>
      <w:r w:rsidR="00800BE2" w:rsidRPr="009028DA">
        <w:rPr>
          <w:sz w:val="24"/>
          <w:szCs w:val="24"/>
        </w:rPr>
        <w:t>.</w:t>
      </w:r>
      <w:r w:rsidR="00412414" w:rsidRPr="009028DA">
        <w:rPr>
          <w:sz w:val="24"/>
          <w:szCs w:val="24"/>
        </w:rPr>
        <w:t xml:space="preserve"> Kasa</w:t>
      </w:r>
      <w:r w:rsidR="00764F6E" w:rsidRPr="009028DA">
        <w:rPr>
          <w:sz w:val="24"/>
          <w:szCs w:val="24"/>
        </w:rPr>
        <w:t>t</w:t>
      </w:r>
      <w:r w:rsidR="00412414" w:rsidRPr="009028DA">
        <w:rPr>
          <w:sz w:val="24"/>
          <w:szCs w:val="24"/>
        </w:rPr>
        <w:t>orė skunde nurodo</w:t>
      </w:r>
      <w:r w:rsidR="00E7359A" w:rsidRPr="009028DA">
        <w:rPr>
          <w:sz w:val="24"/>
          <w:szCs w:val="24"/>
        </w:rPr>
        <w:t>:</w:t>
      </w:r>
    </w:p>
    <w:p w:rsidR="00E7359A" w:rsidRPr="009028DA" w:rsidRDefault="00E7359A" w:rsidP="00BC7458">
      <w:pPr>
        <w:pStyle w:val="Bodytext20"/>
        <w:numPr>
          <w:ilvl w:val="1"/>
          <w:numId w:val="15"/>
        </w:numPr>
        <w:shd w:val="clear" w:color="auto" w:fill="auto"/>
        <w:spacing w:before="0" w:after="120" w:line="240" w:lineRule="auto"/>
        <w:rPr>
          <w:sz w:val="24"/>
          <w:szCs w:val="24"/>
        </w:rPr>
      </w:pPr>
      <w:r w:rsidRPr="009028DA">
        <w:rPr>
          <w:sz w:val="24"/>
          <w:szCs w:val="24"/>
        </w:rPr>
        <w:t>Pirmosios ir apeliacinės instancij</w:t>
      </w:r>
      <w:r w:rsidR="00524B6C" w:rsidRPr="009028DA">
        <w:rPr>
          <w:sz w:val="24"/>
          <w:szCs w:val="24"/>
        </w:rPr>
        <w:t>os</w:t>
      </w:r>
      <w:r w:rsidRPr="009028DA">
        <w:rPr>
          <w:sz w:val="24"/>
          <w:szCs w:val="24"/>
        </w:rPr>
        <w:t xml:space="preserve"> teismai</w:t>
      </w:r>
      <w:r w:rsidR="00422A03" w:rsidRPr="009028DA">
        <w:rPr>
          <w:sz w:val="24"/>
          <w:szCs w:val="24"/>
        </w:rPr>
        <w:t xml:space="preserve">, </w:t>
      </w:r>
      <w:r w:rsidRPr="009028DA">
        <w:rPr>
          <w:sz w:val="24"/>
          <w:szCs w:val="24"/>
        </w:rPr>
        <w:t>vertindami įrodymus, pažeidė BPK 20 straipsnio 5 dalyje įtvirtintas įrodymų vertinimo taisykles, kadangi įrodymus vertino atskirai vien</w:t>
      </w:r>
      <w:r w:rsidR="007F6F42" w:rsidRPr="009028DA">
        <w:rPr>
          <w:sz w:val="24"/>
          <w:szCs w:val="24"/>
        </w:rPr>
        <w:t>ą</w:t>
      </w:r>
      <w:r w:rsidRPr="009028DA">
        <w:rPr>
          <w:sz w:val="24"/>
          <w:szCs w:val="24"/>
        </w:rPr>
        <w:t xml:space="preserve"> nuo kito, savo išvadų nepagrindė išsamiu ir visapusišku visų bylos aplinkybių išnagrinėjimu, todėl padarė neteisingas išvadas dėl </w:t>
      </w:r>
      <w:bookmarkStart w:id="187" w:name="Buk_335"/>
      <w:r w:rsidR="00664B0A" w:rsidRPr="009028DA">
        <w:rPr>
          <w:sz w:val="24"/>
          <w:szCs w:val="24"/>
        </w:rPr>
        <w:t xml:space="preserve">K. P. </w:t>
      </w:r>
      <w:bookmarkEnd w:id="187"/>
      <w:r w:rsidRPr="009028DA">
        <w:rPr>
          <w:sz w:val="24"/>
          <w:szCs w:val="24"/>
        </w:rPr>
        <w:t>veiksmų vertinimo</w:t>
      </w:r>
      <w:r w:rsidR="00422A03" w:rsidRPr="009028DA">
        <w:rPr>
          <w:sz w:val="24"/>
          <w:szCs w:val="24"/>
        </w:rPr>
        <w:t xml:space="preserve"> ir netinkamai aiškino ir taikė BK 152 straipsnio 1 dalies nuostatas bei nukrypo nuo susiklosčiusios teismų praktikos tokio pobūdžio bylose.</w:t>
      </w:r>
    </w:p>
    <w:p w:rsidR="00DE4B9F" w:rsidRPr="009028DA" w:rsidRDefault="00DE4B9F" w:rsidP="003158C2">
      <w:pPr>
        <w:pStyle w:val="Bodytext20"/>
        <w:numPr>
          <w:ilvl w:val="1"/>
          <w:numId w:val="15"/>
        </w:numPr>
        <w:shd w:val="clear" w:color="auto" w:fill="auto"/>
        <w:tabs>
          <w:tab w:val="left" w:pos="1786"/>
        </w:tabs>
        <w:spacing w:before="0" w:after="120" w:line="274" w:lineRule="exact"/>
        <w:rPr>
          <w:i/>
          <w:iCs/>
          <w:sz w:val="24"/>
          <w:szCs w:val="24"/>
        </w:rPr>
      </w:pPr>
      <w:bookmarkStart w:id="188" w:name="_Hlk25592312"/>
      <w:r w:rsidRPr="009028DA">
        <w:rPr>
          <w:sz w:val="24"/>
          <w:szCs w:val="24"/>
        </w:rPr>
        <w:t xml:space="preserve">Pagal BK 152 straipsnio 1 dalį atsako tas, kas siekdamas seksualinio bendravimo ar pasitenkinimo vulgariais ar panašiais veiksmais, pasiūlymais ar užuominomis priekabiavo prie pagal tarnybą ar kitaip priklausomo asmens. Šiuo baudžiamuoju nusižengimu kėsinamasi į žmogaus seksualinio apsisprendimo laisvę, taip pat garbę ir orumą. Objektyviai seksualinis priekabiavimas gali pasireikšti labai įvairiais vulgariais ar panašiais veiksmais, pasiūlymais ar užuominomis. Vulgarūs veiksmai </w:t>
      </w:r>
      <w:r w:rsidR="003158C2" w:rsidRPr="009028DA">
        <w:rPr>
          <w:sz w:val="24"/>
          <w:szCs w:val="24"/>
        </w:rPr>
        <w:t>–</w:t>
      </w:r>
      <w:r w:rsidRPr="009028DA">
        <w:rPr>
          <w:sz w:val="24"/>
          <w:szCs w:val="24"/>
        </w:rPr>
        <w:t xml:space="preserve"> tai gestai, išreiškiantys siekį seksualiai bendrauti ar imituojantys tokį bendravimą. Pasiūlymas ar užuomina gali būti išreikšti žodžiu, raštu, gestu, mimika. Meilinimasis, pasiūlymas, užuomina </w:t>
      </w:r>
      <w:r w:rsidR="007F6F42" w:rsidRPr="009028DA">
        <w:rPr>
          <w:sz w:val="24"/>
          <w:szCs w:val="24"/>
        </w:rPr>
        <w:t xml:space="preserve">į </w:t>
      </w:r>
      <w:r w:rsidRPr="009028DA">
        <w:rPr>
          <w:sz w:val="24"/>
          <w:szCs w:val="24"/>
        </w:rPr>
        <w:t>intymi</w:t>
      </w:r>
      <w:r w:rsidR="00976463" w:rsidRPr="009028DA">
        <w:rPr>
          <w:sz w:val="24"/>
          <w:szCs w:val="24"/>
        </w:rPr>
        <w:t>u</w:t>
      </w:r>
      <w:r w:rsidRPr="009028DA">
        <w:rPr>
          <w:sz w:val="24"/>
          <w:szCs w:val="24"/>
        </w:rPr>
        <w:t xml:space="preserve">s </w:t>
      </w:r>
      <w:r w:rsidR="00976463" w:rsidRPr="009028DA">
        <w:rPr>
          <w:sz w:val="24"/>
          <w:szCs w:val="24"/>
        </w:rPr>
        <w:t xml:space="preserve">santykius </w:t>
      </w:r>
      <w:r w:rsidRPr="009028DA">
        <w:rPr>
          <w:sz w:val="24"/>
          <w:szCs w:val="24"/>
        </w:rPr>
        <w:t>tampa priekabiavimu, kai tai daroma pakartotinai po to, kai į tokį poelgį buvo reaguota nedviprasmiškai neigiamai. Būtinas baudžiamojo nusižengimo, nurodyto BK 152</w:t>
      </w:r>
      <w:r w:rsidR="00976463" w:rsidRPr="009028DA">
        <w:rPr>
          <w:sz w:val="24"/>
          <w:szCs w:val="24"/>
        </w:rPr>
        <w:t> </w:t>
      </w:r>
      <w:r w:rsidRPr="009028DA">
        <w:rPr>
          <w:sz w:val="24"/>
          <w:szCs w:val="24"/>
        </w:rPr>
        <w:t>straipsnyje</w:t>
      </w:r>
      <w:r w:rsidR="00976463" w:rsidRPr="009028DA">
        <w:rPr>
          <w:sz w:val="24"/>
          <w:szCs w:val="24"/>
        </w:rPr>
        <w:t>,</w:t>
      </w:r>
      <w:r w:rsidRPr="009028DA">
        <w:rPr>
          <w:sz w:val="24"/>
          <w:szCs w:val="24"/>
        </w:rPr>
        <w:t xml:space="preserve"> požymis yra tarnybinis ar kitoks nukentėjusio asmens priklausomumas nuo kaltininko (pavaldinio priklausomumas nuo viršininko, mokinio </w:t>
      </w:r>
      <w:r w:rsidR="003158C2" w:rsidRPr="009028DA">
        <w:rPr>
          <w:sz w:val="24"/>
          <w:szCs w:val="24"/>
        </w:rPr>
        <w:t>–</w:t>
      </w:r>
      <w:r w:rsidRPr="009028DA">
        <w:rPr>
          <w:sz w:val="24"/>
          <w:szCs w:val="24"/>
        </w:rPr>
        <w:t xml:space="preserve"> nuo mokytojo, išlaikytinio</w:t>
      </w:r>
      <w:r w:rsidR="00976463" w:rsidRPr="009028DA">
        <w:rPr>
          <w:sz w:val="24"/>
          <w:szCs w:val="24"/>
        </w:rPr>
        <w:t> </w:t>
      </w:r>
      <w:r w:rsidR="003158C2" w:rsidRPr="009028DA">
        <w:rPr>
          <w:sz w:val="24"/>
          <w:szCs w:val="24"/>
        </w:rPr>
        <w:t xml:space="preserve">– </w:t>
      </w:r>
      <w:r w:rsidRPr="009028DA">
        <w:rPr>
          <w:sz w:val="24"/>
          <w:szCs w:val="24"/>
        </w:rPr>
        <w:t xml:space="preserve">nuo globėjo ir pan.) </w:t>
      </w:r>
      <w:r w:rsidRPr="009028DA">
        <w:rPr>
          <w:rStyle w:val="Bodytext2Italic"/>
          <w:i w:val="0"/>
          <w:iCs w:val="0"/>
        </w:rPr>
        <w:t>(nurodoma Lietuvos apeliacinio teismo 2013 m. birželio 25 d. nutartis baudžiamojoje byloje Nr. 1A-247/2013).</w:t>
      </w:r>
      <w:bookmarkEnd w:id="188"/>
      <w:r w:rsidRPr="009028DA">
        <w:rPr>
          <w:sz w:val="24"/>
          <w:szCs w:val="24"/>
        </w:rPr>
        <w:t xml:space="preserve"> </w:t>
      </w:r>
    </w:p>
    <w:p w:rsidR="00DE4B9F" w:rsidRPr="009028DA" w:rsidRDefault="00DE4B9F" w:rsidP="00DE4B9F">
      <w:pPr>
        <w:pStyle w:val="Bodytext20"/>
        <w:numPr>
          <w:ilvl w:val="1"/>
          <w:numId w:val="15"/>
        </w:numPr>
        <w:shd w:val="clear" w:color="auto" w:fill="auto"/>
        <w:tabs>
          <w:tab w:val="left" w:pos="1786"/>
        </w:tabs>
        <w:spacing w:before="0" w:after="120" w:line="274" w:lineRule="exact"/>
        <w:rPr>
          <w:i/>
          <w:iCs/>
          <w:sz w:val="24"/>
          <w:szCs w:val="24"/>
        </w:rPr>
      </w:pPr>
      <w:r w:rsidRPr="009028DA">
        <w:rPr>
          <w:sz w:val="24"/>
          <w:szCs w:val="24"/>
        </w:rPr>
        <w:t xml:space="preserve">Nacionalinės ir ES teisės normose nurodoma, kad seksualiniu priekabiavimu laikomas seksualinio pobūdžio užgaulus elgesys; galiojančiuose teisės aktuose papildomai nurodoma, kad jį lemia tikslas ar jo poveikis pakenkti asmens orumui. Tačiau nei 1999 metais, nei šiuo metu galiojančios teisės normos nenustato, kad seksualiniam priekabiavimui konstatuoti reikia įrodyti neteisėtą ketinimą. Tokią išvadą pavirtina ir Teisingumo Teismo praktika </w:t>
      </w:r>
      <w:r w:rsidRPr="009028DA">
        <w:rPr>
          <w:rStyle w:val="Bodytext2Italic"/>
          <w:i w:val="0"/>
        </w:rPr>
        <w:t>(žr., pvz., byl</w:t>
      </w:r>
      <w:r w:rsidR="00976463" w:rsidRPr="009028DA">
        <w:rPr>
          <w:rStyle w:val="Bodytext2Italic"/>
          <w:i w:val="0"/>
        </w:rPr>
        <w:t>ą</w:t>
      </w:r>
      <w:r w:rsidRPr="009028DA">
        <w:rPr>
          <w:rStyle w:val="Bodytext2Italic"/>
        </w:rPr>
        <w:t xml:space="preserve"> Lebedef</w:t>
      </w:r>
      <w:r w:rsidRPr="009028DA">
        <w:rPr>
          <w:sz w:val="24"/>
          <w:szCs w:val="24"/>
        </w:rPr>
        <w:t xml:space="preserve"> </w:t>
      </w:r>
      <w:r w:rsidR="00976463" w:rsidRPr="009028DA">
        <w:rPr>
          <w:i/>
          <w:sz w:val="24"/>
          <w:szCs w:val="24"/>
        </w:rPr>
        <w:t>prieš</w:t>
      </w:r>
      <w:r w:rsidRPr="009028DA">
        <w:rPr>
          <w:sz w:val="24"/>
          <w:szCs w:val="24"/>
        </w:rPr>
        <w:t xml:space="preserve"> </w:t>
      </w:r>
      <w:r w:rsidR="00976463" w:rsidRPr="009028DA">
        <w:rPr>
          <w:rStyle w:val="Bodytext2Italic"/>
          <w:lang w:eastAsia="fr-FR" w:bidi="fr-FR"/>
        </w:rPr>
        <w:t>Komisiją</w:t>
      </w:r>
      <w:r w:rsidRPr="009028DA">
        <w:rPr>
          <w:rStyle w:val="Bodytext2Italic"/>
          <w:i w:val="0"/>
          <w:lang w:eastAsia="fr-FR" w:bidi="fr-FR"/>
        </w:rPr>
        <w:t xml:space="preserve">, </w:t>
      </w:r>
      <w:r w:rsidRPr="009028DA">
        <w:rPr>
          <w:rStyle w:val="Bodytext2Italic"/>
          <w:i w:val="0"/>
        </w:rPr>
        <w:t>bylos Nr. F 42/10, Rink. p. 1-0000).</w:t>
      </w:r>
    </w:p>
    <w:p w:rsidR="00E7359A" w:rsidRPr="009028DA" w:rsidRDefault="00E7359A" w:rsidP="00F11E8D">
      <w:pPr>
        <w:pStyle w:val="Bodytext20"/>
        <w:numPr>
          <w:ilvl w:val="1"/>
          <w:numId w:val="15"/>
        </w:numPr>
        <w:shd w:val="clear" w:color="auto" w:fill="auto"/>
        <w:spacing w:before="0" w:after="120" w:line="240" w:lineRule="auto"/>
        <w:ind w:left="788" w:hanging="431"/>
        <w:rPr>
          <w:sz w:val="24"/>
          <w:szCs w:val="24"/>
        </w:rPr>
      </w:pPr>
      <w:r w:rsidRPr="009028DA">
        <w:rPr>
          <w:sz w:val="24"/>
          <w:szCs w:val="24"/>
        </w:rPr>
        <w:t xml:space="preserve">Teismai </w:t>
      </w:r>
      <w:r w:rsidR="00DE4B9F" w:rsidRPr="009028DA">
        <w:rPr>
          <w:sz w:val="24"/>
          <w:szCs w:val="24"/>
        </w:rPr>
        <w:t xml:space="preserve">neteisingai aiškino </w:t>
      </w:r>
      <w:r w:rsidR="00524B6C" w:rsidRPr="009028DA">
        <w:rPr>
          <w:sz w:val="24"/>
          <w:szCs w:val="24"/>
        </w:rPr>
        <w:t>BK 152 straipsnio 1 dalyje įtvirtint</w:t>
      </w:r>
      <w:r w:rsidR="00DE4B9F" w:rsidRPr="009028DA">
        <w:rPr>
          <w:sz w:val="24"/>
          <w:szCs w:val="24"/>
        </w:rPr>
        <w:t>ą</w:t>
      </w:r>
      <w:r w:rsidR="00524B6C" w:rsidRPr="009028DA">
        <w:rPr>
          <w:sz w:val="24"/>
          <w:szCs w:val="24"/>
        </w:rPr>
        <w:t xml:space="preserve"> </w:t>
      </w:r>
      <w:r w:rsidRPr="009028DA">
        <w:rPr>
          <w:sz w:val="24"/>
          <w:szCs w:val="24"/>
        </w:rPr>
        <w:t xml:space="preserve">,,kitokio priklausomumo“ </w:t>
      </w:r>
      <w:r w:rsidRPr="009028DA">
        <w:rPr>
          <w:sz w:val="24"/>
          <w:szCs w:val="24"/>
        </w:rPr>
        <w:lastRenderedPageBreak/>
        <w:t>sąvok</w:t>
      </w:r>
      <w:r w:rsidR="00DE4B9F" w:rsidRPr="009028DA">
        <w:rPr>
          <w:sz w:val="24"/>
          <w:szCs w:val="24"/>
        </w:rPr>
        <w:t>ą</w:t>
      </w:r>
      <w:r w:rsidRPr="009028DA">
        <w:rPr>
          <w:sz w:val="24"/>
          <w:szCs w:val="24"/>
        </w:rPr>
        <w:t xml:space="preserve">, todėl klaidingai nustatė, jog </w:t>
      </w:r>
      <w:r w:rsidR="00A478BA" w:rsidRPr="009028DA">
        <w:rPr>
          <w:sz w:val="24"/>
          <w:szCs w:val="24"/>
        </w:rPr>
        <w:t xml:space="preserve">kasatorės </w:t>
      </w:r>
      <w:r w:rsidRPr="009028DA">
        <w:rPr>
          <w:sz w:val="24"/>
          <w:szCs w:val="24"/>
        </w:rPr>
        <w:t>ir kaltinamojo nesiejo priklausomumo santykiai, nes kasatorė buvo tik pretendentė į darbo vietą</w:t>
      </w:r>
      <w:r w:rsidR="00524B6C" w:rsidRPr="009028DA">
        <w:rPr>
          <w:sz w:val="24"/>
          <w:szCs w:val="24"/>
        </w:rPr>
        <w:t>.</w:t>
      </w:r>
      <w:r w:rsidRPr="009028DA">
        <w:rPr>
          <w:sz w:val="24"/>
          <w:szCs w:val="24"/>
        </w:rPr>
        <w:t xml:space="preserve"> BK 152 straipsnyje nurodyta formuluotė „priekabiavo prie pagal tarnybą ar kitaip priklausomo asmens</w:t>
      </w:r>
      <w:r w:rsidR="00976463" w:rsidRPr="009028DA">
        <w:rPr>
          <w:sz w:val="24"/>
          <w:szCs w:val="24"/>
        </w:rPr>
        <w:t>“</w:t>
      </w:r>
      <w:r w:rsidRPr="009028DA">
        <w:rPr>
          <w:sz w:val="24"/>
          <w:szCs w:val="24"/>
        </w:rPr>
        <w:t xml:space="preserve"> suformuoja alternatyvą, kuri nereikalauja tarnybinio priklausomumo, t. y. įdarbinimo. Kasatorę ir kaltinamąjį siejo tiesioginiai priklausomumo santykiai, kadangi </w:t>
      </w:r>
      <w:r w:rsidR="00C22535" w:rsidRPr="009028DA">
        <w:rPr>
          <w:sz w:val="24"/>
          <w:szCs w:val="24"/>
        </w:rPr>
        <w:t xml:space="preserve">išimtinai </w:t>
      </w:r>
      <w:r w:rsidRPr="009028DA">
        <w:rPr>
          <w:sz w:val="24"/>
          <w:szCs w:val="24"/>
        </w:rPr>
        <w:t xml:space="preserve">nuo kaltinamojo sprendimo priklausė, ar kasatorei bus suteiktas darbas, kurio jai labai reikėjo. Šiame kontekste vertintinas ir </w:t>
      </w:r>
      <w:r w:rsidR="00A478BA" w:rsidRPr="009028DA">
        <w:rPr>
          <w:sz w:val="24"/>
          <w:szCs w:val="24"/>
        </w:rPr>
        <w:t xml:space="preserve">jos </w:t>
      </w:r>
      <w:r w:rsidRPr="009028DA">
        <w:rPr>
          <w:sz w:val="24"/>
          <w:szCs w:val="24"/>
        </w:rPr>
        <w:t xml:space="preserve">pažeidžiamumas: </w:t>
      </w:r>
      <w:r w:rsidR="00FF7914" w:rsidRPr="009028DA">
        <w:rPr>
          <w:sz w:val="24"/>
          <w:szCs w:val="24"/>
        </w:rPr>
        <w:t xml:space="preserve">ji buvo </w:t>
      </w:r>
      <w:r w:rsidRPr="009028DA">
        <w:rPr>
          <w:sz w:val="24"/>
          <w:szCs w:val="24"/>
        </w:rPr>
        <w:t>studentė, dar neturinti diplomo ir patirties, kurios reikalauja visi darbdaviai, o kaltinamasis –</w:t>
      </w:r>
      <w:r w:rsidRPr="009028DA">
        <w:rPr>
          <w:color w:val="FF0000"/>
          <w:sz w:val="24"/>
          <w:szCs w:val="24"/>
        </w:rPr>
        <w:t xml:space="preserve"> </w:t>
      </w:r>
      <w:r w:rsidRPr="009028DA">
        <w:rPr>
          <w:sz w:val="24"/>
          <w:szCs w:val="24"/>
        </w:rPr>
        <w:t xml:space="preserve">Seimo narys, kurio neigiamas atsiliepimas ir rekomendacija galėjo turėti reikšmės </w:t>
      </w:r>
      <w:r w:rsidR="00FF7914" w:rsidRPr="009028DA">
        <w:rPr>
          <w:sz w:val="24"/>
          <w:szCs w:val="24"/>
        </w:rPr>
        <w:t xml:space="preserve">jos </w:t>
      </w:r>
      <w:r w:rsidRPr="009028DA">
        <w:rPr>
          <w:sz w:val="24"/>
          <w:szCs w:val="24"/>
        </w:rPr>
        <w:t xml:space="preserve">ateičiai. Tokie bylos duomenys patvirtina, kad </w:t>
      </w:r>
      <w:r w:rsidR="00FF7914" w:rsidRPr="009028DA">
        <w:rPr>
          <w:sz w:val="24"/>
          <w:szCs w:val="24"/>
        </w:rPr>
        <w:t xml:space="preserve">ją </w:t>
      </w:r>
      <w:r w:rsidRPr="009028DA">
        <w:rPr>
          <w:sz w:val="24"/>
          <w:szCs w:val="24"/>
        </w:rPr>
        <w:t xml:space="preserve">ir kaltinamąjį siejo pavaldumo teisiniai santykiai, todėl teismai netinkamai pritaikė </w:t>
      </w:r>
      <w:r w:rsidR="00F476EB" w:rsidRPr="009028DA">
        <w:rPr>
          <w:sz w:val="24"/>
          <w:szCs w:val="24"/>
        </w:rPr>
        <w:t xml:space="preserve">baudžiamąjį </w:t>
      </w:r>
      <w:r w:rsidRPr="009028DA">
        <w:rPr>
          <w:sz w:val="24"/>
          <w:szCs w:val="24"/>
        </w:rPr>
        <w:t>įstatymą –</w:t>
      </w:r>
      <w:r w:rsidRPr="009028DA">
        <w:rPr>
          <w:color w:val="FF0000"/>
          <w:sz w:val="24"/>
          <w:szCs w:val="24"/>
        </w:rPr>
        <w:t xml:space="preserve"> </w:t>
      </w:r>
      <w:r w:rsidRPr="009028DA">
        <w:rPr>
          <w:sz w:val="24"/>
          <w:szCs w:val="24"/>
        </w:rPr>
        <w:t>BK 152 straipsnio 1 dalį</w:t>
      </w:r>
      <w:r w:rsidR="00063F17" w:rsidRPr="009028DA">
        <w:rPr>
          <w:sz w:val="24"/>
          <w:szCs w:val="24"/>
        </w:rPr>
        <w:t>.</w:t>
      </w:r>
      <w:r w:rsidRPr="009028DA">
        <w:rPr>
          <w:sz w:val="24"/>
          <w:szCs w:val="24"/>
        </w:rPr>
        <w:t xml:space="preserve"> </w:t>
      </w:r>
    </w:p>
    <w:p w:rsidR="004528B1" w:rsidRPr="009028DA" w:rsidRDefault="00664B0A" w:rsidP="00947B66">
      <w:pPr>
        <w:pStyle w:val="Bodytext20"/>
        <w:numPr>
          <w:ilvl w:val="1"/>
          <w:numId w:val="15"/>
        </w:numPr>
        <w:shd w:val="clear" w:color="auto" w:fill="auto"/>
        <w:spacing w:before="0" w:after="120" w:line="240" w:lineRule="auto"/>
        <w:ind w:left="788" w:hanging="431"/>
        <w:rPr>
          <w:i/>
          <w:iCs/>
          <w:sz w:val="24"/>
          <w:szCs w:val="24"/>
        </w:rPr>
      </w:pPr>
      <w:bookmarkStart w:id="189" w:name="Buk_336"/>
      <w:r w:rsidRPr="009028DA">
        <w:rPr>
          <w:sz w:val="24"/>
          <w:szCs w:val="24"/>
        </w:rPr>
        <w:t xml:space="preserve">K. P. </w:t>
      </w:r>
      <w:bookmarkEnd w:id="189"/>
      <w:r w:rsidR="00E7359A" w:rsidRPr="009028DA">
        <w:rPr>
          <w:sz w:val="24"/>
          <w:szCs w:val="24"/>
        </w:rPr>
        <w:t>veiksmai</w:t>
      </w:r>
      <w:r w:rsidR="00427019" w:rsidRPr="009028DA">
        <w:rPr>
          <w:sz w:val="24"/>
          <w:szCs w:val="24"/>
        </w:rPr>
        <w:t xml:space="preserve"> atitinka BK 152 straipsnio 1 dalies sudėtį</w:t>
      </w:r>
      <w:r w:rsidR="00CB1568" w:rsidRPr="009028DA">
        <w:rPr>
          <w:sz w:val="24"/>
          <w:szCs w:val="24"/>
        </w:rPr>
        <w:t xml:space="preserve">, </w:t>
      </w:r>
      <w:r w:rsidR="004413E4" w:rsidRPr="009028DA">
        <w:rPr>
          <w:sz w:val="24"/>
          <w:szCs w:val="24"/>
        </w:rPr>
        <w:t xml:space="preserve">nes </w:t>
      </w:r>
      <w:r w:rsidR="005056F7" w:rsidRPr="009028DA">
        <w:rPr>
          <w:sz w:val="24"/>
          <w:szCs w:val="24"/>
        </w:rPr>
        <w:t>jis seksualiai priekabiavo prie nukentėjusiųjų</w:t>
      </w:r>
      <w:r w:rsidR="004413E4" w:rsidRPr="009028DA">
        <w:rPr>
          <w:sz w:val="24"/>
          <w:szCs w:val="24"/>
        </w:rPr>
        <w:t xml:space="preserve">. Jo </w:t>
      </w:r>
      <w:r w:rsidR="00B838EC" w:rsidRPr="009028DA">
        <w:rPr>
          <w:sz w:val="24"/>
          <w:szCs w:val="24"/>
        </w:rPr>
        <w:t xml:space="preserve">seksualinio pobūdžio elgesys </w:t>
      </w:r>
      <w:r w:rsidR="005056F7" w:rsidRPr="009028DA">
        <w:rPr>
          <w:sz w:val="24"/>
          <w:szCs w:val="24"/>
        </w:rPr>
        <w:t>pasireiškė vulgariais</w:t>
      </w:r>
      <w:r w:rsidR="004413E4" w:rsidRPr="009028DA">
        <w:rPr>
          <w:sz w:val="24"/>
          <w:szCs w:val="24"/>
        </w:rPr>
        <w:t xml:space="preserve"> žodiniais veiksmais, bauginanči</w:t>
      </w:r>
      <w:r w:rsidR="00524B6C" w:rsidRPr="009028DA">
        <w:rPr>
          <w:sz w:val="24"/>
          <w:szCs w:val="24"/>
        </w:rPr>
        <w:t xml:space="preserve">os ir </w:t>
      </w:r>
      <w:r w:rsidR="004413E4" w:rsidRPr="009028DA">
        <w:rPr>
          <w:sz w:val="24"/>
          <w:szCs w:val="24"/>
        </w:rPr>
        <w:t>žeminanči</w:t>
      </w:r>
      <w:r w:rsidR="00524B6C" w:rsidRPr="009028DA">
        <w:rPr>
          <w:sz w:val="24"/>
          <w:szCs w:val="24"/>
        </w:rPr>
        <w:t xml:space="preserve">os </w:t>
      </w:r>
      <w:r w:rsidR="004413E4" w:rsidRPr="009028DA">
        <w:rPr>
          <w:sz w:val="24"/>
          <w:szCs w:val="24"/>
        </w:rPr>
        <w:t>aplink</w:t>
      </w:r>
      <w:r w:rsidR="00524B6C" w:rsidRPr="009028DA">
        <w:rPr>
          <w:sz w:val="24"/>
          <w:szCs w:val="24"/>
        </w:rPr>
        <w:t>os sukūrimu</w:t>
      </w:r>
      <w:r w:rsidR="004413E4" w:rsidRPr="009028DA">
        <w:rPr>
          <w:sz w:val="24"/>
          <w:szCs w:val="24"/>
        </w:rPr>
        <w:t xml:space="preserve">, siekiant įžeisti bei pažeminti nukentėjusiąsias. </w:t>
      </w:r>
      <w:bookmarkStart w:id="190" w:name="Buk_284"/>
      <w:r w:rsidRPr="009028DA">
        <w:rPr>
          <w:sz w:val="24"/>
          <w:szCs w:val="24"/>
        </w:rPr>
        <w:t>K. P.</w:t>
      </w:r>
      <w:bookmarkEnd w:id="190"/>
      <w:r w:rsidR="00AF050F" w:rsidRPr="009028DA">
        <w:rPr>
          <w:sz w:val="24"/>
          <w:szCs w:val="24"/>
        </w:rPr>
        <w:t>,</w:t>
      </w:r>
      <w:r w:rsidR="00296E06" w:rsidRPr="009028DA">
        <w:rPr>
          <w:sz w:val="24"/>
          <w:szCs w:val="24"/>
        </w:rPr>
        <w:t xml:space="preserve"> </w:t>
      </w:r>
      <w:r w:rsidR="00AF050F" w:rsidRPr="009028DA">
        <w:rPr>
          <w:sz w:val="24"/>
          <w:szCs w:val="24"/>
        </w:rPr>
        <w:t xml:space="preserve">naudodamas prieš </w:t>
      </w:r>
      <w:r w:rsidR="00FF7914" w:rsidRPr="009028DA">
        <w:rPr>
          <w:sz w:val="24"/>
          <w:szCs w:val="24"/>
        </w:rPr>
        <w:t xml:space="preserve">ją </w:t>
      </w:r>
      <w:r w:rsidR="00AF050F" w:rsidRPr="009028DA">
        <w:rPr>
          <w:sz w:val="24"/>
          <w:szCs w:val="24"/>
        </w:rPr>
        <w:t>psichologinį smurtą</w:t>
      </w:r>
      <w:r w:rsidR="00434A81" w:rsidRPr="009028DA">
        <w:rPr>
          <w:sz w:val="24"/>
          <w:szCs w:val="24"/>
        </w:rPr>
        <w:t xml:space="preserve"> (</w:t>
      </w:r>
      <w:r w:rsidR="00296E06" w:rsidRPr="009028DA">
        <w:rPr>
          <w:sz w:val="24"/>
          <w:szCs w:val="24"/>
        </w:rPr>
        <w:t>su</w:t>
      </w:r>
      <w:r w:rsidR="00AF050F" w:rsidRPr="009028DA">
        <w:rPr>
          <w:sz w:val="24"/>
          <w:szCs w:val="24"/>
        </w:rPr>
        <w:t>dary</w:t>
      </w:r>
      <w:r w:rsidR="004413E4" w:rsidRPr="009028DA">
        <w:rPr>
          <w:sz w:val="24"/>
          <w:szCs w:val="24"/>
        </w:rPr>
        <w:t>damas</w:t>
      </w:r>
      <w:r w:rsidR="00AF050F" w:rsidRPr="009028DA">
        <w:rPr>
          <w:sz w:val="24"/>
          <w:szCs w:val="24"/>
        </w:rPr>
        <w:t xml:space="preserve"> </w:t>
      </w:r>
      <w:r w:rsidR="00296E06" w:rsidRPr="009028DA">
        <w:rPr>
          <w:sz w:val="24"/>
          <w:szCs w:val="24"/>
        </w:rPr>
        <w:t>įspūdį, kad kasatorė yra ekonomiškai silpnesnė</w:t>
      </w:r>
      <w:r w:rsidR="00283441" w:rsidRPr="009028DA">
        <w:rPr>
          <w:sz w:val="24"/>
          <w:szCs w:val="24"/>
        </w:rPr>
        <w:t xml:space="preserve"> ir be jo pagalbos bevertė</w:t>
      </w:r>
      <w:r w:rsidR="00434A81" w:rsidRPr="009028DA">
        <w:rPr>
          <w:sz w:val="24"/>
          <w:szCs w:val="24"/>
        </w:rPr>
        <w:t>)</w:t>
      </w:r>
      <w:r w:rsidR="00FF7914" w:rsidRPr="009028DA">
        <w:rPr>
          <w:sz w:val="24"/>
          <w:szCs w:val="24"/>
        </w:rPr>
        <w:t xml:space="preserve"> ir</w:t>
      </w:r>
      <w:r w:rsidR="00AF050F" w:rsidRPr="009028DA">
        <w:rPr>
          <w:sz w:val="24"/>
          <w:szCs w:val="24"/>
        </w:rPr>
        <w:t xml:space="preserve"> </w:t>
      </w:r>
      <w:r w:rsidR="00296E06" w:rsidRPr="009028DA">
        <w:rPr>
          <w:sz w:val="24"/>
          <w:szCs w:val="24"/>
        </w:rPr>
        <w:t>taip siek</w:t>
      </w:r>
      <w:r w:rsidR="00AF050F" w:rsidRPr="009028DA">
        <w:rPr>
          <w:sz w:val="24"/>
          <w:szCs w:val="24"/>
        </w:rPr>
        <w:t xml:space="preserve">damas </w:t>
      </w:r>
      <w:r w:rsidR="00296E06" w:rsidRPr="009028DA">
        <w:rPr>
          <w:sz w:val="24"/>
          <w:szCs w:val="24"/>
        </w:rPr>
        <w:t xml:space="preserve">pažeisti jos orumą ir garbę </w:t>
      </w:r>
      <w:r w:rsidR="00AF050F" w:rsidRPr="009028DA">
        <w:rPr>
          <w:sz w:val="24"/>
          <w:szCs w:val="24"/>
        </w:rPr>
        <w:t xml:space="preserve">bei </w:t>
      </w:r>
      <w:r w:rsidR="00296E06" w:rsidRPr="009028DA">
        <w:rPr>
          <w:sz w:val="24"/>
          <w:szCs w:val="24"/>
        </w:rPr>
        <w:t>demonstruo</w:t>
      </w:r>
      <w:r w:rsidR="00AF050F" w:rsidRPr="009028DA">
        <w:rPr>
          <w:sz w:val="24"/>
          <w:szCs w:val="24"/>
        </w:rPr>
        <w:t xml:space="preserve">damas </w:t>
      </w:r>
      <w:r w:rsidR="00296E06" w:rsidRPr="009028DA">
        <w:rPr>
          <w:sz w:val="24"/>
          <w:szCs w:val="24"/>
        </w:rPr>
        <w:t>ir aukštin</w:t>
      </w:r>
      <w:r w:rsidR="00AF050F" w:rsidRPr="009028DA">
        <w:rPr>
          <w:sz w:val="24"/>
          <w:szCs w:val="24"/>
        </w:rPr>
        <w:t xml:space="preserve">damas </w:t>
      </w:r>
      <w:r w:rsidR="00296E06" w:rsidRPr="009028DA">
        <w:rPr>
          <w:sz w:val="24"/>
          <w:szCs w:val="24"/>
        </w:rPr>
        <w:t>savo statu</w:t>
      </w:r>
      <w:r w:rsidR="00FF7914" w:rsidRPr="009028DA">
        <w:rPr>
          <w:sz w:val="24"/>
          <w:szCs w:val="24"/>
        </w:rPr>
        <w:t>s</w:t>
      </w:r>
      <w:r w:rsidR="00296E06" w:rsidRPr="009028DA">
        <w:rPr>
          <w:sz w:val="24"/>
          <w:szCs w:val="24"/>
        </w:rPr>
        <w:t>ą („Už Seimą aukščiau tik dangus“)</w:t>
      </w:r>
      <w:r w:rsidR="00976463" w:rsidRPr="009028DA">
        <w:rPr>
          <w:sz w:val="24"/>
          <w:szCs w:val="24"/>
        </w:rPr>
        <w:t>,</w:t>
      </w:r>
      <w:r w:rsidR="00296E06" w:rsidRPr="009028DA">
        <w:rPr>
          <w:sz w:val="24"/>
          <w:szCs w:val="24"/>
        </w:rPr>
        <w:t xml:space="preserve"> </w:t>
      </w:r>
      <w:r w:rsidR="00434A81" w:rsidRPr="009028DA">
        <w:rPr>
          <w:sz w:val="24"/>
          <w:szCs w:val="24"/>
        </w:rPr>
        <w:t xml:space="preserve">taip </w:t>
      </w:r>
      <w:r w:rsidR="00296E06" w:rsidRPr="009028DA">
        <w:rPr>
          <w:sz w:val="24"/>
          <w:szCs w:val="24"/>
        </w:rPr>
        <w:t>siek</w:t>
      </w:r>
      <w:r w:rsidR="00AF050F" w:rsidRPr="009028DA">
        <w:rPr>
          <w:sz w:val="24"/>
          <w:szCs w:val="24"/>
        </w:rPr>
        <w:t xml:space="preserve">damas </w:t>
      </w:r>
      <w:r w:rsidR="00296E06" w:rsidRPr="009028DA">
        <w:rPr>
          <w:sz w:val="24"/>
          <w:szCs w:val="24"/>
        </w:rPr>
        <w:t>sukurti įspūdį, kad</w:t>
      </w:r>
      <w:r w:rsidR="00AF050F" w:rsidRPr="009028DA">
        <w:rPr>
          <w:sz w:val="24"/>
          <w:szCs w:val="24"/>
        </w:rPr>
        <w:t xml:space="preserve"> </w:t>
      </w:r>
      <w:r w:rsidR="008279F1" w:rsidRPr="009028DA">
        <w:rPr>
          <w:sz w:val="24"/>
          <w:szCs w:val="24"/>
        </w:rPr>
        <w:t xml:space="preserve">jis visuomenėje gerbiamas, daug pasiekęs ir ekonomiškai stiprus žmogus, galintis </w:t>
      </w:r>
      <w:r w:rsidR="00FF7914" w:rsidRPr="009028DA">
        <w:rPr>
          <w:sz w:val="24"/>
          <w:szCs w:val="24"/>
        </w:rPr>
        <w:t>jai</w:t>
      </w:r>
      <w:r w:rsidR="00AF050F" w:rsidRPr="009028DA">
        <w:rPr>
          <w:sz w:val="24"/>
          <w:szCs w:val="24"/>
        </w:rPr>
        <w:t xml:space="preserve"> </w:t>
      </w:r>
      <w:r w:rsidR="00296E06" w:rsidRPr="009028DA">
        <w:rPr>
          <w:sz w:val="24"/>
          <w:szCs w:val="24"/>
        </w:rPr>
        <w:t xml:space="preserve">padėti tiek finansiškai, tiek karjeros </w:t>
      </w:r>
      <w:r w:rsidR="00DC0C6D" w:rsidRPr="009028DA">
        <w:rPr>
          <w:sz w:val="24"/>
          <w:szCs w:val="24"/>
        </w:rPr>
        <w:t>klausimu</w:t>
      </w:r>
      <w:r w:rsidR="00296E06" w:rsidRPr="009028DA">
        <w:rPr>
          <w:sz w:val="24"/>
          <w:szCs w:val="24"/>
        </w:rPr>
        <w:t xml:space="preserve">, </w:t>
      </w:r>
      <w:r w:rsidR="00AF050F" w:rsidRPr="009028DA">
        <w:rPr>
          <w:sz w:val="24"/>
          <w:szCs w:val="24"/>
        </w:rPr>
        <w:t xml:space="preserve">ir </w:t>
      </w:r>
      <w:r w:rsidR="00296E06" w:rsidRPr="009028DA">
        <w:rPr>
          <w:sz w:val="24"/>
          <w:szCs w:val="24"/>
        </w:rPr>
        <w:t>kartu pateik</w:t>
      </w:r>
      <w:r w:rsidR="00AF050F" w:rsidRPr="009028DA">
        <w:rPr>
          <w:sz w:val="24"/>
          <w:szCs w:val="24"/>
        </w:rPr>
        <w:t xml:space="preserve">damas </w:t>
      </w:r>
      <w:r w:rsidR="00296E06" w:rsidRPr="009028DA">
        <w:rPr>
          <w:sz w:val="24"/>
          <w:szCs w:val="24"/>
        </w:rPr>
        <w:t>seksualinio pobūdžio užuominas (pvz.</w:t>
      </w:r>
      <w:r w:rsidR="00976463" w:rsidRPr="009028DA">
        <w:rPr>
          <w:sz w:val="24"/>
          <w:szCs w:val="24"/>
        </w:rPr>
        <w:t>,</w:t>
      </w:r>
      <w:r w:rsidR="00296E06" w:rsidRPr="009028DA">
        <w:rPr>
          <w:sz w:val="24"/>
          <w:szCs w:val="24"/>
        </w:rPr>
        <w:t xml:space="preserve"> buvo pateiktas klausimas, kuo skiriasi ištvirkėlė nuo paleistuvės</w:t>
      </w:r>
      <w:r w:rsidR="00976463" w:rsidRPr="009028DA">
        <w:rPr>
          <w:sz w:val="24"/>
          <w:szCs w:val="24"/>
        </w:rPr>
        <w:t>,</w:t>
      </w:r>
      <w:r w:rsidR="00296E06" w:rsidRPr="009028DA">
        <w:rPr>
          <w:sz w:val="24"/>
          <w:szCs w:val="24"/>
        </w:rPr>
        <w:t xml:space="preserve"> klausiant, kuriai kategorijai priklauso kasatorė</w:t>
      </w:r>
      <w:r w:rsidR="00976463" w:rsidRPr="009028DA">
        <w:rPr>
          <w:sz w:val="24"/>
          <w:szCs w:val="24"/>
        </w:rPr>
        <w:t>,</w:t>
      </w:r>
      <w:r w:rsidR="00296E06" w:rsidRPr="009028DA">
        <w:rPr>
          <w:sz w:val="24"/>
          <w:szCs w:val="24"/>
        </w:rPr>
        <w:t xml:space="preserve"> bei kita) </w:t>
      </w:r>
      <w:r w:rsidR="00FF7914" w:rsidRPr="009028DA">
        <w:rPr>
          <w:sz w:val="24"/>
          <w:szCs w:val="24"/>
        </w:rPr>
        <w:t>bei</w:t>
      </w:r>
      <w:r w:rsidR="00296E06" w:rsidRPr="009028DA">
        <w:rPr>
          <w:sz w:val="24"/>
          <w:szCs w:val="24"/>
        </w:rPr>
        <w:t xml:space="preserve"> atlik</w:t>
      </w:r>
      <w:r w:rsidR="00AF050F" w:rsidRPr="009028DA">
        <w:rPr>
          <w:sz w:val="24"/>
          <w:szCs w:val="24"/>
        </w:rPr>
        <w:t>damas</w:t>
      </w:r>
      <w:r w:rsidR="00296E06" w:rsidRPr="009028DA">
        <w:rPr>
          <w:sz w:val="24"/>
          <w:szCs w:val="24"/>
        </w:rPr>
        <w:t xml:space="preserve"> ryškų seksualinį pobūdį turinčius veiksmus</w:t>
      </w:r>
      <w:r w:rsidR="00AF050F" w:rsidRPr="009028DA">
        <w:rPr>
          <w:sz w:val="24"/>
          <w:szCs w:val="24"/>
        </w:rPr>
        <w:t xml:space="preserve">, bandė įtikinti </w:t>
      </w:r>
      <w:r w:rsidR="00FF7914" w:rsidRPr="009028DA">
        <w:rPr>
          <w:sz w:val="24"/>
          <w:szCs w:val="24"/>
        </w:rPr>
        <w:t>ją</w:t>
      </w:r>
      <w:r w:rsidR="00AF050F" w:rsidRPr="009028DA">
        <w:rPr>
          <w:sz w:val="24"/>
          <w:szCs w:val="24"/>
        </w:rPr>
        <w:t xml:space="preserve">, kad </w:t>
      </w:r>
      <w:r w:rsidR="00850A09" w:rsidRPr="009028DA">
        <w:rPr>
          <w:sz w:val="24"/>
          <w:szCs w:val="24"/>
        </w:rPr>
        <w:t xml:space="preserve">jai </w:t>
      </w:r>
      <w:r w:rsidR="00AF050F" w:rsidRPr="009028DA">
        <w:rPr>
          <w:sz w:val="24"/>
          <w:szCs w:val="24"/>
        </w:rPr>
        <w:t xml:space="preserve">atitinkamai bendrauti su juo ir tenkinti jo poreikius bus </w:t>
      </w:r>
      <w:r w:rsidR="00976463" w:rsidRPr="009028DA">
        <w:rPr>
          <w:sz w:val="24"/>
          <w:szCs w:val="24"/>
        </w:rPr>
        <w:t xml:space="preserve">ypač </w:t>
      </w:r>
      <w:r w:rsidR="00AF050F" w:rsidRPr="009028DA">
        <w:rPr>
          <w:sz w:val="24"/>
          <w:szCs w:val="24"/>
        </w:rPr>
        <w:t>naudinga</w:t>
      </w:r>
      <w:r w:rsidR="00296E06" w:rsidRPr="009028DA">
        <w:rPr>
          <w:sz w:val="24"/>
          <w:szCs w:val="24"/>
        </w:rPr>
        <w:t xml:space="preserve">. </w:t>
      </w:r>
    </w:p>
    <w:p w:rsidR="00296E06" w:rsidRPr="009028DA" w:rsidRDefault="00FB1DE6" w:rsidP="00947B66">
      <w:pPr>
        <w:pStyle w:val="Bodytext20"/>
        <w:numPr>
          <w:ilvl w:val="1"/>
          <w:numId w:val="15"/>
        </w:numPr>
        <w:shd w:val="clear" w:color="auto" w:fill="auto"/>
        <w:spacing w:before="0" w:after="120" w:line="240" w:lineRule="auto"/>
        <w:ind w:left="788" w:hanging="431"/>
        <w:rPr>
          <w:i/>
          <w:iCs/>
          <w:sz w:val="24"/>
          <w:szCs w:val="24"/>
        </w:rPr>
      </w:pPr>
      <w:r w:rsidRPr="009028DA">
        <w:rPr>
          <w:sz w:val="24"/>
          <w:szCs w:val="24"/>
        </w:rPr>
        <w:t xml:space="preserve">Byloje surinkti duomenys patvirtina, kad </w:t>
      </w:r>
      <w:bookmarkStart w:id="191" w:name="Buk_401"/>
      <w:r w:rsidR="00664B0A" w:rsidRPr="009028DA">
        <w:rPr>
          <w:sz w:val="24"/>
          <w:szCs w:val="24"/>
        </w:rPr>
        <w:t xml:space="preserve">K. P. </w:t>
      </w:r>
      <w:bookmarkEnd w:id="191"/>
      <w:r w:rsidRPr="009028DA">
        <w:rPr>
          <w:sz w:val="24"/>
          <w:szCs w:val="24"/>
        </w:rPr>
        <w:t xml:space="preserve">buvo malonu kalbėti seksualinio pobūdžio ir vulgariomis užuominomis ir jis ieškojo jauno amžiaus merginos, kuri tenkintų jo seksualinius interesus bei poreikius. Tokias aplinkybes </w:t>
      </w:r>
      <w:r w:rsidR="00FF7914" w:rsidRPr="009028DA">
        <w:rPr>
          <w:sz w:val="24"/>
          <w:szCs w:val="24"/>
        </w:rPr>
        <w:t>nurodė</w:t>
      </w:r>
      <w:r w:rsidRPr="009028DA">
        <w:rPr>
          <w:sz w:val="24"/>
          <w:szCs w:val="24"/>
        </w:rPr>
        <w:t xml:space="preserve"> keturios byloje nukentėjusiosiomis pripažintos merginos, kurių parodymus teismai vertino kaip teisingus, </w:t>
      </w:r>
      <w:r w:rsidR="00FF7914" w:rsidRPr="009028DA">
        <w:rPr>
          <w:sz w:val="24"/>
          <w:szCs w:val="24"/>
        </w:rPr>
        <w:t xml:space="preserve">taip pat </w:t>
      </w:r>
      <w:r w:rsidRPr="009028DA">
        <w:rPr>
          <w:sz w:val="24"/>
          <w:szCs w:val="24"/>
        </w:rPr>
        <w:t xml:space="preserve">liudytoja </w:t>
      </w:r>
      <w:bookmarkStart w:id="192" w:name="Buk_472"/>
      <w:r w:rsidR="00664B0A" w:rsidRPr="009028DA">
        <w:rPr>
          <w:sz w:val="24"/>
          <w:szCs w:val="24"/>
        </w:rPr>
        <w:t>S. S.</w:t>
      </w:r>
      <w:bookmarkEnd w:id="192"/>
      <w:r w:rsidRPr="009028DA">
        <w:rPr>
          <w:sz w:val="24"/>
          <w:szCs w:val="24"/>
        </w:rPr>
        <w:t xml:space="preserve">, dirbusi </w:t>
      </w:r>
      <w:bookmarkStart w:id="193" w:name="Buk_337"/>
      <w:r w:rsidR="00664B0A" w:rsidRPr="009028DA">
        <w:rPr>
          <w:sz w:val="24"/>
          <w:szCs w:val="24"/>
        </w:rPr>
        <w:t xml:space="preserve">K. P. </w:t>
      </w:r>
      <w:bookmarkEnd w:id="193"/>
      <w:r w:rsidRPr="009028DA">
        <w:rPr>
          <w:sz w:val="24"/>
          <w:szCs w:val="24"/>
        </w:rPr>
        <w:t xml:space="preserve">padėjėja. </w:t>
      </w:r>
      <w:r w:rsidR="00296E06" w:rsidRPr="009028DA">
        <w:rPr>
          <w:sz w:val="24"/>
          <w:szCs w:val="24"/>
        </w:rPr>
        <w:t>T</w:t>
      </w:r>
      <w:r w:rsidR="00283441" w:rsidRPr="009028DA">
        <w:rPr>
          <w:sz w:val="24"/>
          <w:szCs w:val="24"/>
        </w:rPr>
        <w:t xml:space="preserve">oks </w:t>
      </w:r>
      <w:r w:rsidR="00296E06" w:rsidRPr="009028DA">
        <w:rPr>
          <w:sz w:val="24"/>
          <w:szCs w:val="24"/>
        </w:rPr>
        <w:t>nepagarb</w:t>
      </w:r>
      <w:r w:rsidR="00283441" w:rsidRPr="009028DA">
        <w:rPr>
          <w:sz w:val="24"/>
          <w:szCs w:val="24"/>
        </w:rPr>
        <w:t>us</w:t>
      </w:r>
      <w:r w:rsidR="00296E06" w:rsidRPr="009028DA">
        <w:rPr>
          <w:sz w:val="24"/>
          <w:szCs w:val="24"/>
        </w:rPr>
        <w:t xml:space="preserve"> ir </w:t>
      </w:r>
      <w:r w:rsidR="00FF7914" w:rsidRPr="009028DA">
        <w:rPr>
          <w:sz w:val="24"/>
          <w:szCs w:val="24"/>
        </w:rPr>
        <w:t>ją</w:t>
      </w:r>
      <w:r w:rsidR="00283441" w:rsidRPr="009028DA">
        <w:rPr>
          <w:sz w:val="24"/>
          <w:szCs w:val="24"/>
        </w:rPr>
        <w:t xml:space="preserve"> ž</w:t>
      </w:r>
      <w:r w:rsidR="00296E06" w:rsidRPr="009028DA">
        <w:rPr>
          <w:sz w:val="24"/>
          <w:szCs w:val="24"/>
        </w:rPr>
        <w:t>eminant</w:t>
      </w:r>
      <w:r w:rsidR="00283441" w:rsidRPr="009028DA">
        <w:rPr>
          <w:sz w:val="24"/>
          <w:szCs w:val="24"/>
        </w:rPr>
        <w:t>is</w:t>
      </w:r>
      <w:r w:rsidR="00296E06" w:rsidRPr="009028DA">
        <w:rPr>
          <w:sz w:val="24"/>
          <w:szCs w:val="24"/>
        </w:rPr>
        <w:t xml:space="preserve"> elges</w:t>
      </w:r>
      <w:r w:rsidR="00283441" w:rsidRPr="009028DA">
        <w:rPr>
          <w:sz w:val="24"/>
          <w:szCs w:val="24"/>
        </w:rPr>
        <w:t xml:space="preserve">ys </w:t>
      </w:r>
      <w:r w:rsidR="00296E06" w:rsidRPr="009028DA">
        <w:rPr>
          <w:sz w:val="24"/>
          <w:szCs w:val="24"/>
        </w:rPr>
        <w:t xml:space="preserve">pažeidė </w:t>
      </w:r>
      <w:r w:rsidR="00FF7914" w:rsidRPr="009028DA">
        <w:rPr>
          <w:sz w:val="24"/>
          <w:szCs w:val="24"/>
        </w:rPr>
        <w:t>jos</w:t>
      </w:r>
      <w:r w:rsidR="00283441" w:rsidRPr="009028DA">
        <w:rPr>
          <w:sz w:val="24"/>
          <w:szCs w:val="24"/>
        </w:rPr>
        <w:t xml:space="preserve"> </w:t>
      </w:r>
      <w:r w:rsidR="00296E06" w:rsidRPr="009028DA">
        <w:rPr>
          <w:sz w:val="24"/>
          <w:szCs w:val="24"/>
        </w:rPr>
        <w:t>teises</w:t>
      </w:r>
      <w:r w:rsidR="00DC0C6D" w:rsidRPr="009028DA">
        <w:rPr>
          <w:sz w:val="24"/>
          <w:szCs w:val="24"/>
        </w:rPr>
        <w:t>,</w:t>
      </w:r>
      <w:r w:rsidR="00296E06" w:rsidRPr="009028DA">
        <w:rPr>
          <w:sz w:val="24"/>
          <w:szCs w:val="24"/>
        </w:rPr>
        <w:t xml:space="preserve"> nu</w:t>
      </w:r>
      <w:r w:rsidR="00DC0C6D" w:rsidRPr="009028DA">
        <w:rPr>
          <w:sz w:val="24"/>
          <w:szCs w:val="24"/>
        </w:rPr>
        <w:t xml:space="preserve">rodytas </w:t>
      </w:r>
      <w:r w:rsidR="00976463" w:rsidRPr="009028DA">
        <w:rPr>
          <w:sz w:val="24"/>
          <w:szCs w:val="24"/>
        </w:rPr>
        <w:t>Žmogaus teisių ir pagrindinių laisvių apsaugos k</w:t>
      </w:r>
      <w:r w:rsidR="00296E06" w:rsidRPr="009028DA">
        <w:rPr>
          <w:sz w:val="24"/>
          <w:szCs w:val="24"/>
        </w:rPr>
        <w:t>onvencijoje</w:t>
      </w:r>
      <w:r w:rsidR="00637AA1" w:rsidRPr="009028DA">
        <w:rPr>
          <w:sz w:val="24"/>
          <w:szCs w:val="24"/>
        </w:rPr>
        <w:t xml:space="preserve"> (toliau – Konvencija)</w:t>
      </w:r>
      <w:r w:rsidR="00296E06" w:rsidRPr="009028DA">
        <w:rPr>
          <w:sz w:val="24"/>
          <w:szCs w:val="24"/>
        </w:rPr>
        <w:t>, kurios yra ginamos ne tik</w:t>
      </w:r>
      <w:r w:rsidR="00AF050F" w:rsidRPr="009028DA">
        <w:rPr>
          <w:sz w:val="24"/>
          <w:szCs w:val="24"/>
        </w:rPr>
        <w:t xml:space="preserve"> </w:t>
      </w:r>
      <w:r w:rsidR="00296E06" w:rsidRPr="009028DA">
        <w:rPr>
          <w:sz w:val="24"/>
          <w:szCs w:val="24"/>
        </w:rPr>
        <w:t xml:space="preserve">nacionaliniais, </w:t>
      </w:r>
      <w:r w:rsidR="00FF7914" w:rsidRPr="009028DA">
        <w:rPr>
          <w:sz w:val="24"/>
          <w:szCs w:val="24"/>
        </w:rPr>
        <w:t xml:space="preserve">bet </w:t>
      </w:r>
      <w:r w:rsidR="00296E06" w:rsidRPr="009028DA">
        <w:rPr>
          <w:sz w:val="24"/>
          <w:szCs w:val="24"/>
        </w:rPr>
        <w:t>ir tarptautiniais norminiais teisės aktais</w:t>
      </w:r>
      <w:r w:rsidR="00AF050F" w:rsidRPr="009028DA">
        <w:rPr>
          <w:sz w:val="24"/>
          <w:szCs w:val="24"/>
        </w:rPr>
        <w:t xml:space="preserve">, </w:t>
      </w:r>
      <w:r w:rsidR="00296E06" w:rsidRPr="009028DA">
        <w:rPr>
          <w:sz w:val="24"/>
          <w:szCs w:val="24"/>
        </w:rPr>
        <w:t xml:space="preserve">ir </w:t>
      </w:r>
      <w:r w:rsidR="00296E06" w:rsidRPr="009028DA">
        <w:rPr>
          <w:i/>
          <w:iCs/>
          <w:sz w:val="24"/>
          <w:szCs w:val="24"/>
        </w:rPr>
        <w:t>less favourable treatment</w:t>
      </w:r>
      <w:r w:rsidR="00296E06" w:rsidRPr="009028DA">
        <w:rPr>
          <w:sz w:val="24"/>
          <w:szCs w:val="24"/>
        </w:rPr>
        <w:t xml:space="preserve"> (</w:t>
      </w:r>
      <w:r w:rsidR="00296E06" w:rsidRPr="009028DA">
        <w:rPr>
          <w:i/>
          <w:iCs/>
          <w:sz w:val="24"/>
          <w:szCs w:val="24"/>
        </w:rPr>
        <w:t>ir ne tokiu palankiu asmens traktavimu</w:t>
      </w:r>
      <w:r w:rsidR="00296E06" w:rsidRPr="009028DA">
        <w:rPr>
          <w:sz w:val="24"/>
          <w:szCs w:val="24"/>
        </w:rPr>
        <w:t>) princip</w:t>
      </w:r>
      <w:r w:rsidR="00850A09" w:rsidRPr="009028DA">
        <w:rPr>
          <w:sz w:val="24"/>
          <w:szCs w:val="24"/>
        </w:rPr>
        <w:t>ą</w:t>
      </w:r>
      <w:r w:rsidR="00296E06" w:rsidRPr="009028DA">
        <w:rPr>
          <w:sz w:val="24"/>
          <w:szCs w:val="24"/>
        </w:rPr>
        <w:t>, kuri</w:t>
      </w:r>
      <w:r w:rsidR="00850A09" w:rsidRPr="009028DA">
        <w:rPr>
          <w:sz w:val="24"/>
          <w:szCs w:val="24"/>
        </w:rPr>
        <w:t>o pažeidimas</w:t>
      </w:r>
      <w:r w:rsidR="00AF050F" w:rsidRPr="009028DA">
        <w:rPr>
          <w:sz w:val="24"/>
          <w:szCs w:val="24"/>
        </w:rPr>
        <w:t xml:space="preserve"> </w:t>
      </w:r>
      <w:r w:rsidR="00296E06" w:rsidRPr="009028DA">
        <w:rPr>
          <w:sz w:val="24"/>
          <w:szCs w:val="24"/>
        </w:rPr>
        <w:t xml:space="preserve">pasireiškė tiesiogine </w:t>
      </w:r>
      <w:r w:rsidR="00FF7914" w:rsidRPr="009028DA">
        <w:rPr>
          <w:sz w:val="24"/>
          <w:szCs w:val="24"/>
        </w:rPr>
        <w:t xml:space="preserve">jos </w:t>
      </w:r>
      <w:r w:rsidR="00296E06" w:rsidRPr="009028DA">
        <w:rPr>
          <w:sz w:val="24"/>
          <w:szCs w:val="24"/>
        </w:rPr>
        <w:t>diskriminacija dėl jos lyties.</w:t>
      </w:r>
    </w:p>
    <w:p w:rsidR="00FB1DE6" w:rsidRPr="009028DA" w:rsidRDefault="0089555F" w:rsidP="001430BE">
      <w:pPr>
        <w:pStyle w:val="Bodytext20"/>
        <w:numPr>
          <w:ilvl w:val="1"/>
          <w:numId w:val="15"/>
        </w:numPr>
        <w:shd w:val="clear" w:color="auto" w:fill="auto"/>
        <w:spacing w:before="0" w:after="120" w:line="240" w:lineRule="auto"/>
        <w:ind w:left="788" w:hanging="431"/>
        <w:rPr>
          <w:sz w:val="24"/>
          <w:szCs w:val="24"/>
        </w:rPr>
      </w:pPr>
      <w:r w:rsidRPr="009028DA">
        <w:rPr>
          <w:sz w:val="24"/>
          <w:szCs w:val="24"/>
        </w:rPr>
        <w:t>Lietuvos Respublikos Konstitucinis Teismas 2017 m. gruodžio 19 d. išvadoje Nr.</w:t>
      </w:r>
      <w:r w:rsidR="00B63C67" w:rsidRPr="009028DA">
        <w:rPr>
          <w:sz w:val="24"/>
          <w:szCs w:val="24"/>
        </w:rPr>
        <w:t> </w:t>
      </w:r>
      <w:r w:rsidRPr="009028DA">
        <w:rPr>
          <w:sz w:val="24"/>
          <w:szCs w:val="24"/>
        </w:rPr>
        <w:t>KT20- Il/2017 konstatav</w:t>
      </w:r>
      <w:r w:rsidR="00DE4B9F" w:rsidRPr="009028DA">
        <w:rPr>
          <w:sz w:val="24"/>
          <w:szCs w:val="24"/>
        </w:rPr>
        <w:t>o</w:t>
      </w:r>
      <w:r w:rsidRPr="009028DA">
        <w:rPr>
          <w:sz w:val="24"/>
          <w:szCs w:val="24"/>
        </w:rPr>
        <w:t xml:space="preserve">, kad Seimo narys </w:t>
      </w:r>
      <w:bookmarkStart w:id="194" w:name="Buk_285"/>
      <w:r w:rsidR="00664B0A" w:rsidRPr="009028DA">
        <w:rPr>
          <w:sz w:val="24"/>
          <w:szCs w:val="24"/>
        </w:rPr>
        <w:t xml:space="preserve">K. P. </w:t>
      </w:r>
      <w:bookmarkEnd w:id="194"/>
      <w:r w:rsidRPr="009028DA">
        <w:rPr>
          <w:sz w:val="24"/>
          <w:szCs w:val="24"/>
        </w:rPr>
        <w:t>veiksmais, kurie laikytini priekabiavimu dėl lyties ir seksualiniu priekabiavimu, pažemino savo padėjėj</w:t>
      </w:r>
      <w:r w:rsidR="00976463" w:rsidRPr="009028DA">
        <w:rPr>
          <w:sz w:val="24"/>
          <w:szCs w:val="24"/>
        </w:rPr>
        <w:t>ų</w:t>
      </w:r>
      <w:r w:rsidRPr="009028DA">
        <w:rPr>
          <w:sz w:val="24"/>
          <w:szCs w:val="24"/>
        </w:rPr>
        <w:t xml:space="preserve">-sekretorių ir šias pareigas </w:t>
      </w:r>
      <w:r w:rsidR="00976463" w:rsidRPr="009028DA">
        <w:rPr>
          <w:sz w:val="24"/>
          <w:szCs w:val="24"/>
        </w:rPr>
        <w:t xml:space="preserve">eiti </w:t>
      </w:r>
      <w:r w:rsidRPr="009028DA">
        <w:rPr>
          <w:sz w:val="24"/>
          <w:szCs w:val="24"/>
        </w:rPr>
        <w:t>pretendavusi</w:t>
      </w:r>
      <w:r w:rsidR="003F7359" w:rsidRPr="009028DA">
        <w:rPr>
          <w:sz w:val="24"/>
          <w:szCs w:val="24"/>
        </w:rPr>
        <w:t>ų</w:t>
      </w:r>
      <w:r w:rsidRPr="009028DA">
        <w:rPr>
          <w:sz w:val="24"/>
          <w:szCs w:val="24"/>
        </w:rPr>
        <w:t xml:space="preserve"> asmenų orumą, pažeidė teisę į jų asmens ir privataus gyvenimo neliečiamumą, taip pat teisę nebūti diskriminuojamiems, kurios yra saugomos pagal </w:t>
      </w:r>
      <w:r w:rsidR="003A4BEC" w:rsidRPr="009028DA">
        <w:rPr>
          <w:sz w:val="24"/>
          <w:szCs w:val="24"/>
        </w:rPr>
        <w:t xml:space="preserve">Lietuvos Respublikos </w:t>
      </w:r>
      <w:r w:rsidRPr="009028DA">
        <w:rPr>
          <w:sz w:val="24"/>
          <w:szCs w:val="24"/>
        </w:rPr>
        <w:t xml:space="preserve">Konstitucijos 21 straipsnio 1, 2, 3 dalis, 22 straipsnio 1, 4 dalis, 29 straipsnį. </w:t>
      </w:r>
      <w:r w:rsidR="0086622D" w:rsidRPr="009028DA">
        <w:rPr>
          <w:sz w:val="24"/>
          <w:szCs w:val="24"/>
        </w:rPr>
        <w:t xml:space="preserve">Be to, </w:t>
      </w:r>
      <w:r w:rsidR="00FB1DE6" w:rsidRPr="009028DA">
        <w:rPr>
          <w:sz w:val="24"/>
          <w:szCs w:val="24"/>
        </w:rPr>
        <w:t xml:space="preserve">Konstitucinis Teismas 2017 m. gruodžio 19 d. išvadoje pasisakė ir dėl </w:t>
      </w:r>
      <w:r w:rsidRPr="009028DA">
        <w:rPr>
          <w:sz w:val="24"/>
          <w:szCs w:val="24"/>
        </w:rPr>
        <w:t xml:space="preserve">kitų </w:t>
      </w:r>
      <w:r w:rsidR="00FB1DE6" w:rsidRPr="009028DA">
        <w:rPr>
          <w:sz w:val="24"/>
          <w:szCs w:val="24"/>
        </w:rPr>
        <w:t xml:space="preserve">nagrinėjamai bylai aktualių klausimų, nurodydamas, kad priekabiavimas dėl lyties, </w:t>
      </w:r>
      <w:r w:rsidR="00FB1DE6" w:rsidRPr="009028DA">
        <w:rPr>
          <w:i/>
          <w:iCs/>
          <w:sz w:val="24"/>
          <w:szCs w:val="24"/>
          <w:lang w:eastAsia="fr-FR" w:bidi="fr-FR"/>
        </w:rPr>
        <w:t xml:space="preserve">inter </w:t>
      </w:r>
      <w:r w:rsidR="00FB1DE6" w:rsidRPr="009028DA">
        <w:rPr>
          <w:i/>
          <w:iCs/>
          <w:sz w:val="24"/>
          <w:szCs w:val="24"/>
        </w:rPr>
        <w:t>alia</w:t>
      </w:r>
      <w:r w:rsidR="00FB1DE6" w:rsidRPr="009028DA">
        <w:rPr>
          <w:sz w:val="24"/>
          <w:szCs w:val="24"/>
        </w:rPr>
        <w:t xml:space="preserve"> (</w:t>
      </w:r>
      <w:r w:rsidR="00FB1DE6" w:rsidRPr="009028DA">
        <w:rPr>
          <w:i/>
          <w:iCs/>
          <w:sz w:val="24"/>
          <w:szCs w:val="24"/>
        </w:rPr>
        <w:t>be kita ko</w:t>
      </w:r>
      <w:r w:rsidR="00FB1DE6" w:rsidRPr="009028DA">
        <w:rPr>
          <w:sz w:val="24"/>
          <w:szCs w:val="24"/>
        </w:rPr>
        <w:t>)</w:t>
      </w:r>
      <w:r w:rsidR="00976463" w:rsidRPr="009028DA">
        <w:rPr>
          <w:sz w:val="24"/>
          <w:szCs w:val="24"/>
        </w:rPr>
        <w:t>,</w:t>
      </w:r>
      <w:r w:rsidR="00FB1DE6" w:rsidRPr="009028DA">
        <w:rPr>
          <w:sz w:val="24"/>
          <w:szCs w:val="24"/>
        </w:rPr>
        <w:t xml:space="preserve"> seksualinis priekabiavimas, kuris suprantamas kaip nepriimtinas ar nepageidaujamas fiziniais, verbaliniais ar neverbaliniais veiksmais </w:t>
      </w:r>
      <w:r w:rsidR="00FB1DE6" w:rsidRPr="009028DA">
        <w:rPr>
          <w:sz w:val="24"/>
          <w:szCs w:val="24"/>
          <w:lang w:eastAsia="fr-FR" w:bidi="fr-FR"/>
        </w:rPr>
        <w:t>(</w:t>
      </w:r>
      <w:r w:rsidR="00FB1DE6" w:rsidRPr="009028DA">
        <w:rPr>
          <w:i/>
          <w:iCs/>
          <w:sz w:val="24"/>
          <w:szCs w:val="24"/>
          <w:lang w:eastAsia="fr-FR" w:bidi="fr-FR"/>
        </w:rPr>
        <w:t xml:space="preserve">inter </w:t>
      </w:r>
      <w:r w:rsidR="00FB1DE6" w:rsidRPr="009028DA">
        <w:rPr>
          <w:i/>
          <w:iCs/>
          <w:sz w:val="24"/>
          <w:szCs w:val="24"/>
        </w:rPr>
        <w:t>alia</w:t>
      </w:r>
      <w:r w:rsidR="00976463" w:rsidRPr="009028DA">
        <w:rPr>
          <w:sz w:val="24"/>
          <w:szCs w:val="24"/>
        </w:rPr>
        <w:t>,</w:t>
      </w:r>
      <w:r w:rsidR="00FB1DE6" w:rsidRPr="009028DA">
        <w:rPr>
          <w:sz w:val="24"/>
          <w:szCs w:val="24"/>
        </w:rPr>
        <w:t xml:space="preserve"> prisilietimais, gestais, žodžiu, raštu ar vaizdu) išreikštas elgesys, susijęs su lytimi, kuriuo, be kita ko, siekiama pažeminti arba yra žeminamas žmogaus orumas, siekiama sukurti arba kuriama asmenį, su kuriuo taip elgiamasi, bauginanti, priešiška, žeminanti ar žeidžianti aplinka. Seksualinio priekabiavimo, kuris yra viena iš priekabiavimo dėl lyties formų, skiriamasis bruožas yra asmeniui, prie kurio priekabiaujama, nepageidaujamas seksualinio pobūdžio elgesys. 2011 m. Europos Tarybos </w:t>
      </w:r>
      <w:r w:rsidR="00FF551D" w:rsidRPr="009028DA">
        <w:rPr>
          <w:sz w:val="24"/>
          <w:szCs w:val="24"/>
        </w:rPr>
        <w:t>k</w:t>
      </w:r>
      <w:r w:rsidR="00FB1DE6" w:rsidRPr="009028DA">
        <w:rPr>
          <w:sz w:val="24"/>
          <w:szCs w:val="24"/>
        </w:rPr>
        <w:t xml:space="preserve">onvencijos dėl smurto prieš moteris ir smurto šeimoje prevencijos ir kovos su juo 40 straipsniu, kuriame įtvirtintas seksualinio priekabiavimo draudimas, šalys įpareigojamos imtis būtinų teisėkūros ar kitų priemonių, kuriomis užtikrinama, kad už bet kokios formos nepageidaujamus seksualinio pobūdžio žodinius, </w:t>
      </w:r>
      <w:r w:rsidR="00FB1DE6" w:rsidRPr="009028DA">
        <w:rPr>
          <w:sz w:val="24"/>
          <w:szCs w:val="24"/>
        </w:rPr>
        <w:lastRenderedPageBreak/>
        <w:t>nežodinius ar fizinius veiksmus, kurių tikslas arba pasekmė yra asmens orumo pažeminimas, ypač jei sukuriama bauginanti, priešiška, menkinanti, žeminanti ar užgauli aplinka, būtų taikomos baudžiamosios ar kitos teisinės sankcijos.</w:t>
      </w:r>
    </w:p>
    <w:p w:rsidR="004F637D" w:rsidRPr="009028DA" w:rsidRDefault="00E7359A" w:rsidP="0067505E">
      <w:pPr>
        <w:pStyle w:val="Bodytext20"/>
        <w:numPr>
          <w:ilvl w:val="1"/>
          <w:numId w:val="15"/>
        </w:numPr>
        <w:shd w:val="clear" w:color="auto" w:fill="auto"/>
        <w:spacing w:before="0" w:after="120" w:line="240" w:lineRule="auto"/>
        <w:rPr>
          <w:sz w:val="24"/>
          <w:szCs w:val="24"/>
        </w:rPr>
      </w:pPr>
      <w:r w:rsidRPr="009028DA">
        <w:rPr>
          <w:sz w:val="24"/>
          <w:szCs w:val="24"/>
        </w:rPr>
        <w:t>Bylo</w:t>
      </w:r>
      <w:r w:rsidR="00477B3D" w:rsidRPr="009028DA">
        <w:rPr>
          <w:sz w:val="24"/>
          <w:szCs w:val="24"/>
        </w:rPr>
        <w:t>s</w:t>
      </w:r>
      <w:r w:rsidRPr="009028DA">
        <w:rPr>
          <w:sz w:val="24"/>
          <w:szCs w:val="24"/>
        </w:rPr>
        <w:t xml:space="preserve"> įrodymai patvirtina, kas </w:t>
      </w:r>
      <w:bookmarkStart w:id="195" w:name="Buk_286"/>
      <w:r w:rsidR="00664B0A" w:rsidRPr="009028DA">
        <w:rPr>
          <w:sz w:val="24"/>
          <w:szCs w:val="24"/>
        </w:rPr>
        <w:t xml:space="preserve">K. P. </w:t>
      </w:r>
      <w:bookmarkEnd w:id="195"/>
      <w:r w:rsidRPr="009028DA">
        <w:rPr>
          <w:sz w:val="24"/>
          <w:szCs w:val="24"/>
        </w:rPr>
        <w:t xml:space="preserve">su savo padėjėjomis-sekretorėmis darbe ir pretendavusiais </w:t>
      </w:r>
      <w:r w:rsidR="00894971" w:rsidRPr="009028DA">
        <w:rPr>
          <w:sz w:val="24"/>
          <w:szCs w:val="24"/>
        </w:rPr>
        <w:t xml:space="preserve">eiti </w:t>
      </w:r>
      <w:r w:rsidRPr="009028DA">
        <w:rPr>
          <w:sz w:val="24"/>
          <w:szCs w:val="24"/>
        </w:rPr>
        <w:t>šias pareigas asmenimis per pokalbius dėl darbo (2017</w:t>
      </w:r>
      <w:r w:rsidR="00477B3D" w:rsidRPr="009028DA">
        <w:rPr>
          <w:sz w:val="24"/>
          <w:szCs w:val="24"/>
        </w:rPr>
        <w:t> </w:t>
      </w:r>
      <w:r w:rsidRPr="009028DA">
        <w:rPr>
          <w:sz w:val="24"/>
          <w:szCs w:val="24"/>
        </w:rPr>
        <w:t>m.</w:t>
      </w:r>
      <w:r w:rsidR="00477B3D" w:rsidRPr="009028DA">
        <w:rPr>
          <w:sz w:val="24"/>
          <w:szCs w:val="24"/>
        </w:rPr>
        <w:t> </w:t>
      </w:r>
      <w:r w:rsidRPr="009028DA">
        <w:rPr>
          <w:sz w:val="24"/>
          <w:szCs w:val="24"/>
        </w:rPr>
        <w:t>sausio</w:t>
      </w:r>
      <w:r w:rsidR="00477B3D" w:rsidRPr="009028DA">
        <w:rPr>
          <w:sz w:val="24"/>
          <w:szCs w:val="24"/>
        </w:rPr>
        <w:t> </w:t>
      </w:r>
      <w:r w:rsidRPr="009028DA">
        <w:rPr>
          <w:sz w:val="24"/>
          <w:szCs w:val="24"/>
        </w:rPr>
        <w:t>16</w:t>
      </w:r>
      <w:r w:rsidR="00477B3D" w:rsidRPr="009028DA">
        <w:rPr>
          <w:sz w:val="24"/>
          <w:szCs w:val="24"/>
        </w:rPr>
        <w:t> </w:t>
      </w:r>
      <w:r w:rsidRPr="009028DA">
        <w:rPr>
          <w:sz w:val="24"/>
          <w:szCs w:val="24"/>
        </w:rPr>
        <w:t xml:space="preserve">d., 2017 m. sausio 18 d., 2017 m. vasario 9 d. ir 2017 m. vasario 23 d.) bendravo nekorektiškai, nepagarbiai, kalbėdamas nevengė su tiesioginėmis Seimo nario padėjėjo-sekretoriaus pareigomis nesusijusių intymių, trikdančių, seksualinio pobūdžio, kitų itin asmeninių temų, </w:t>
      </w:r>
      <w:r w:rsidRPr="009028DA">
        <w:rPr>
          <w:i/>
          <w:iCs/>
          <w:sz w:val="24"/>
          <w:szCs w:val="24"/>
        </w:rPr>
        <w:t>inter alia</w:t>
      </w:r>
      <w:r w:rsidR="00894971" w:rsidRPr="009028DA">
        <w:rPr>
          <w:sz w:val="24"/>
          <w:szCs w:val="24"/>
        </w:rPr>
        <w:t>,</w:t>
      </w:r>
      <w:r w:rsidR="00F11E8D" w:rsidRPr="009028DA">
        <w:rPr>
          <w:sz w:val="24"/>
          <w:szCs w:val="24"/>
        </w:rPr>
        <w:t xml:space="preserve"> </w:t>
      </w:r>
      <w:r w:rsidRPr="009028DA">
        <w:rPr>
          <w:sz w:val="24"/>
          <w:szCs w:val="24"/>
        </w:rPr>
        <w:t>susijusių su tų asmenų privačiu gyvenimu, komentavo jų išvaizdą ir fizines savybes, pabrėžė savo išskirtinį, aukštesnį nei darbuotojų ir pretendenčių socialinį statusą, išsakė moteris žeminančius ir menkinančius komentarus. To</w:t>
      </w:r>
      <w:r w:rsidR="00477B3D" w:rsidRPr="009028DA">
        <w:rPr>
          <w:sz w:val="24"/>
          <w:szCs w:val="24"/>
        </w:rPr>
        <w:t xml:space="preserve">kios </w:t>
      </w:r>
      <w:r w:rsidRPr="009028DA">
        <w:rPr>
          <w:sz w:val="24"/>
          <w:szCs w:val="24"/>
        </w:rPr>
        <w:t>faktin</w:t>
      </w:r>
      <w:r w:rsidR="00477B3D" w:rsidRPr="009028DA">
        <w:rPr>
          <w:sz w:val="24"/>
          <w:szCs w:val="24"/>
        </w:rPr>
        <w:t xml:space="preserve">ės aplinkybės įrodo, </w:t>
      </w:r>
      <w:r w:rsidR="00C22535" w:rsidRPr="009028DA">
        <w:rPr>
          <w:sz w:val="24"/>
          <w:szCs w:val="24"/>
        </w:rPr>
        <w:t xml:space="preserve">kad </w:t>
      </w:r>
      <w:bookmarkStart w:id="196" w:name="Buk_338"/>
      <w:r w:rsidR="00664B0A" w:rsidRPr="009028DA">
        <w:rPr>
          <w:sz w:val="24"/>
          <w:szCs w:val="24"/>
        </w:rPr>
        <w:t xml:space="preserve">K. P. </w:t>
      </w:r>
      <w:bookmarkEnd w:id="196"/>
      <w:r w:rsidRPr="009028DA">
        <w:rPr>
          <w:rFonts w:eastAsiaTheme="minorHAnsi"/>
          <w:sz w:val="24"/>
          <w:szCs w:val="24"/>
        </w:rPr>
        <w:t>atlikta veika atiti</w:t>
      </w:r>
      <w:r w:rsidR="00477B3D" w:rsidRPr="009028DA">
        <w:rPr>
          <w:rFonts w:eastAsiaTheme="minorHAnsi"/>
          <w:sz w:val="24"/>
          <w:szCs w:val="24"/>
        </w:rPr>
        <w:t>nka</w:t>
      </w:r>
      <w:r w:rsidRPr="009028DA">
        <w:rPr>
          <w:rFonts w:eastAsiaTheme="minorHAnsi"/>
          <w:sz w:val="24"/>
          <w:szCs w:val="24"/>
        </w:rPr>
        <w:t xml:space="preserve"> seksualinio priekabiavimo objektyviuosius bei subjektyviuosius požymius, todėl </w:t>
      </w:r>
      <w:r w:rsidR="00477B3D" w:rsidRPr="009028DA">
        <w:rPr>
          <w:rFonts w:eastAsiaTheme="minorHAnsi"/>
          <w:sz w:val="24"/>
          <w:szCs w:val="24"/>
        </w:rPr>
        <w:t>j</w:t>
      </w:r>
      <w:r w:rsidRPr="009028DA">
        <w:rPr>
          <w:rFonts w:eastAsiaTheme="minorHAnsi"/>
          <w:sz w:val="24"/>
          <w:szCs w:val="24"/>
        </w:rPr>
        <w:t>am turi būti taikoma baudžiamoji atsakomybė, nu</w:t>
      </w:r>
      <w:r w:rsidR="005979DB" w:rsidRPr="009028DA">
        <w:rPr>
          <w:rFonts w:eastAsiaTheme="minorHAnsi"/>
          <w:sz w:val="24"/>
          <w:szCs w:val="24"/>
        </w:rPr>
        <w:t xml:space="preserve">rodyta </w:t>
      </w:r>
      <w:r w:rsidRPr="009028DA">
        <w:rPr>
          <w:sz w:val="24"/>
          <w:szCs w:val="24"/>
        </w:rPr>
        <w:t>BK 152 straipsnio 1 dalyje.</w:t>
      </w:r>
    </w:p>
    <w:p w:rsidR="00AF5D0D" w:rsidRPr="009028DA" w:rsidRDefault="00EE4DE4" w:rsidP="00A44200">
      <w:pPr>
        <w:pStyle w:val="Bodytext20"/>
        <w:numPr>
          <w:ilvl w:val="0"/>
          <w:numId w:val="15"/>
        </w:numPr>
        <w:shd w:val="clear" w:color="auto" w:fill="auto"/>
        <w:spacing w:before="0" w:after="120" w:line="240" w:lineRule="auto"/>
        <w:ind w:left="357" w:hanging="357"/>
        <w:rPr>
          <w:sz w:val="24"/>
          <w:szCs w:val="24"/>
        </w:rPr>
      </w:pPr>
      <w:r w:rsidRPr="009028DA">
        <w:rPr>
          <w:b/>
          <w:bCs/>
          <w:sz w:val="24"/>
          <w:szCs w:val="24"/>
        </w:rPr>
        <w:t xml:space="preserve">Kasaciniu skundu </w:t>
      </w:r>
      <w:r w:rsidR="00E86A82" w:rsidRPr="009028DA">
        <w:rPr>
          <w:b/>
          <w:bCs/>
          <w:sz w:val="24"/>
          <w:szCs w:val="24"/>
        </w:rPr>
        <w:t>nukentėjusio</w:t>
      </w:r>
      <w:r w:rsidRPr="009028DA">
        <w:rPr>
          <w:b/>
          <w:bCs/>
          <w:sz w:val="24"/>
          <w:szCs w:val="24"/>
        </w:rPr>
        <w:t>ji</w:t>
      </w:r>
      <w:r w:rsidR="00E86A82" w:rsidRPr="009028DA">
        <w:rPr>
          <w:b/>
          <w:bCs/>
          <w:sz w:val="24"/>
          <w:szCs w:val="24"/>
        </w:rPr>
        <w:t xml:space="preserve"> </w:t>
      </w:r>
      <w:bookmarkStart w:id="197" w:name="Buk_142"/>
      <w:r w:rsidR="00664B0A" w:rsidRPr="009028DA">
        <w:rPr>
          <w:b/>
          <w:bCs/>
          <w:sz w:val="24"/>
          <w:szCs w:val="24"/>
        </w:rPr>
        <w:t xml:space="preserve">K. J. </w:t>
      </w:r>
      <w:bookmarkEnd w:id="197"/>
      <w:r w:rsidRPr="009028DA">
        <w:rPr>
          <w:b/>
          <w:bCs/>
          <w:sz w:val="24"/>
          <w:szCs w:val="24"/>
        </w:rPr>
        <w:t>prašo</w:t>
      </w:r>
      <w:r w:rsidR="00EB6C0E" w:rsidRPr="009028DA">
        <w:rPr>
          <w:sz w:val="24"/>
          <w:szCs w:val="24"/>
        </w:rPr>
        <w:t xml:space="preserve"> panaikinti Vilniaus apygardos teismo 2019 m. kovo 1 d. nuosprendžio dalį dėl </w:t>
      </w:r>
      <w:bookmarkStart w:id="198" w:name="Buk_339"/>
      <w:r w:rsidR="00664B0A" w:rsidRPr="009028DA">
        <w:rPr>
          <w:sz w:val="24"/>
          <w:szCs w:val="24"/>
        </w:rPr>
        <w:t xml:space="preserve">K. P. </w:t>
      </w:r>
      <w:bookmarkEnd w:id="198"/>
      <w:r w:rsidR="00EB6C0E" w:rsidRPr="009028DA">
        <w:rPr>
          <w:sz w:val="24"/>
          <w:szCs w:val="24"/>
        </w:rPr>
        <w:t xml:space="preserve">išteisinimo </w:t>
      </w:r>
      <w:r w:rsidR="00877836" w:rsidRPr="009028DA">
        <w:rPr>
          <w:sz w:val="24"/>
          <w:szCs w:val="24"/>
        </w:rPr>
        <w:t xml:space="preserve">pagal BK 152 straipsnio 1 dalį </w:t>
      </w:r>
      <w:r w:rsidR="00EB6C0E" w:rsidRPr="009028DA">
        <w:rPr>
          <w:sz w:val="24"/>
          <w:szCs w:val="24"/>
        </w:rPr>
        <w:t xml:space="preserve">dėl seksualinio priekabiavimo prie </w:t>
      </w:r>
      <w:r w:rsidR="00261C12" w:rsidRPr="009028DA">
        <w:rPr>
          <w:sz w:val="24"/>
          <w:szCs w:val="24"/>
        </w:rPr>
        <w:t xml:space="preserve">jos </w:t>
      </w:r>
      <w:r w:rsidR="00EB6C0E" w:rsidRPr="009028DA">
        <w:rPr>
          <w:sz w:val="24"/>
          <w:szCs w:val="24"/>
        </w:rPr>
        <w:t>(</w:t>
      </w:r>
      <w:bookmarkStart w:id="199" w:name="Buk_143"/>
      <w:r w:rsidR="00664B0A" w:rsidRPr="009028DA">
        <w:rPr>
          <w:sz w:val="24"/>
          <w:szCs w:val="24"/>
        </w:rPr>
        <w:t>K. J.</w:t>
      </w:r>
      <w:bookmarkEnd w:id="199"/>
      <w:r w:rsidR="00EB6C0E" w:rsidRPr="009028DA">
        <w:rPr>
          <w:sz w:val="24"/>
          <w:szCs w:val="24"/>
        </w:rPr>
        <w:t>) ir Lietuvos apeliacinio teismo 2019 m. birželio 14 d. nuosprendžio dalį, kuri</w:t>
      </w:r>
      <w:r w:rsidR="00877836" w:rsidRPr="009028DA">
        <w:rPr>
          <w:sz w:val="24"/>
          <w:szCs w:val="24"/>
        </w:rPr>
        <w:t>a</w:t>
      </w:r>
      <w:r w:rsidR="00EB6C0E" w:rsidRPr="009028DA">
        <w:rPr>
          <w:sz w:val="24"/>
          <w:szCs w:val="24"/>
        </w:rPr>
        <w:t xml:space="preserve"> </w:t>
      </w:r>
      <w:bookmarkStart w:id="200" w:name="Buk_402"/>
      <w:r w:rsidR="00664B0A" w:rsidRPr="009028DA">
        <w:rPr>
          <w:sz w:val="24"/>
          <w:szCs w:val="24"/>
        </w:rPr>
        <w:t xml:space="preserve">K. P. </w:t>
      </w:r>
      <w:bookmarkEnd w:id="200"/>
      <w:r w:rsidR="00EB6C0E" w:rsidRPr="009028DA">
        <w:rPr>
          <w:sz w:val="24"/>
          <w:szCs w:val="24"/>
        </w:rPr>
        <w:t xml:space="preserve">paliktas galioti išteisinamasis nuosprendis dėl seksualinio priekabiavimo prie </w:t>
      </w:r>
      <w:r w:rsidR="00261C12" w:rsidRPr="009028DA">
        <w:rPr>
          <w:sz w:val="24"/>
          <w:szCs w:val="24"/>
        </w:rPr>
        <w:t>jos</w:t>
      </w:r>
      <w:r w:rsidR="00EB6C0E" w:rsidRPr="009028DA">
        <w:rPr>
          <w:sz w:val="24"/>
          <w:szCs w:val="24"/>
        </w:rPr>
        <w:t xml:space="preserve"> (</w:t>
      </w:r>
      <w:bookmarkStart w:id="201" w:name="Buk_144"/>
      <w:r w:rsidR="00664B0A" w:rsidRPr="009028DA">
        <w:rPr>
          <w:sz w:val="24"/>
          <w:szCs w:val="24"/>
        </w:rPr>
        <w:t>K. J.</w:t>
      </w:r>
      <w:bookmarkEnd w:id="201"/>
      <w:r w:rsidR="00EB6C0E" w:rsidRPr="009028DA">
        <w:rPr>
          <w:sz w:val="24"/>
          <w:szCs w:val="24"/>
        </w:rPr>
        <w:t xml:space="preserve">), ir dėl šios dalies priimti naują nuosprendį: pripažinti </w:t>
      </w:r>
      <w:bookmarkStart w:id="202" w:name="Buk_252"/>
      <w:r w:rsidR="00664B0A" w:rsidRPr="009028DA">
        <w:rPr>
          <w:sz w:val="24"/>
          <w:szCs w:val="24"/>
        </w:rPr>
        <w:t xml:space="preserve">K. P. </w:t>
      </w:r>
      <w:bookmarkEnd w:id="202"/>
      <w:r w:rsidR="00EB6C0E" w:rsidRPr="009028DA">
        <w:rPr>
          <w:sz w:val="24"/>
          <w:szCs w:val="24"/>
        </w:rPr>
        <w:t>padarius jam inkriminuojamą veiką, nu</w:t>
      </w:r>
      <w:r w:rsidR="005979DB" w:rsidRPr="009028DA">
        <w:rPr>
          <w:sz w:val="24"/>
          <w:szCs w:val="24"/>
        </w:rPr>
        <w:t xml:space="preserve">rodytą </w:t>
      </w:r>
      <w:r w:rsidR="00EB6C0E" w:rsidRPr="009028DA">
        <w:rPr>
          <w:sz w:val="24"/>
          <w:szCs w:val="24"/>
        </w:rPr>
        <w:t xml:space="preserve">BK 152 straipsnio 1 dalyje (seksualinis priekabiavimas prie nukentėjusiosios </w:t>
      </w:r>
      <w:bookmarkStart w:id="203" w:name="Buk_145"/>
      <w:r w:rsidR="00664B0A" w:rsidRPr="009028DA">
        <w:rPr>
          <w:sz w:val="24"/>
          <w:szCs w:val="24"/>
        </w:rPr>
        <w:t>K. J.</w:t>
      </w:r>
      <w:bookmarkEnd w:id="203"/>
      <w:r w:rsidR="00EB6C0E" w:rsidRPr="009028DA">
        <w:rPr>
          <w:sz w:val="24"/>
          <w:szCs w:val="24"/>
        </w:rPr>
        <w:t>)</w:t>
      </w:r>
      <w:r w:rsidR="00894971" w:rsidRPr="009028DA">
        <w:rPr>
          <w:sz w:val="24"/>
          <w:szCs w:val="24"/>
        </w:rPr>
        <w:t>,</w:t>
      </w:r>
      <w:r w:rsidR="00EB6C0E" w:rsidRPr="009028DA">
        <w:rPr>
          <w:sz w:val="24"/>
          <w:szCs w:val="24"/>
        </w:rPr>
        <w:t xml:space="preserve"> bei patenkinti </w:t>
      </w:r>
      <w:r w:rsidR="00B61044" w:rsidRPr="009028DA">
        <w:rPr>
          <w:sz w:val="24"/>
          <w:szCs w:val="24"/>
        </w:rPr>
        <w:t xml:space="preserve">jos </w:t>
      </w:r>
      <w:r w:rsidR="00EB6C0E" w:rsidRPr="009028DA">
        <w:rPr>
          <w:sz w:val="24"/>
          <w:szCs w:val="24"/>
        </w:rPr>
        <w:t>civilinį ieškinį arba bylą perduoti nagrinėti iš naujo apeliacinės instancijos teismui.</w:t>
      </w:r>
      <w:r w:rsidR="00570FA5" w:rsidRPr="009028DA">
        <w:rPr>
          <w:sz w:val="24"/>
          <w:szCs w:val="24"/>
        </w:rPr>
        <w:t xml:space="preserve"> </w:t>
      </w:r>
      <w:r w:rsidR="00B61044" w:rsidRPr="009028DA">
        <w:rPr>
          <w:sz w:val="24"/>
          <w:szCs w:val="24"/>
        </w:rPr>
        <w:t>Kasatorė skunde nurodo:</w:t>
      </w:r>
    </w:p>
    <w:p w:rsidR="00B61044" w:rsidRPr="009028DA" w:rsidRDefault="00B61044" w:rsidP="001430BE">
      <w:pPr>
        <w:pStyle w:val="Bodytext20"/>
        <w:numPr>
          <w:ilvl w:val="1"/>
          <w:numId w:val="15"/>
        </w:numPr>
        <w:shd w:val="clear" w:color="auto" w:fill="auto"/>
        <w:tabs>
          <w:tab w:val="left" w:pos="1902"/>
        </w:tabs>
        <w:spacing w:before="0" w:after="120" w:line="240" w:lineRule="auto"/>
        <w:rPr>
          <w:sz w:val="24"/>
          <w:szCs w:val="24"/>
        </w:rPr>
      </w:pPr>
      <w:r w:rsidRPr="009028DA">
        <w:rPr>
          <w:sz w:val="24"/>
          <w:szCs w:val="24"/>
        </w:rPr>
        <w:t>Pirmosios ir apeliacinės instancijos teismai pažeidė BPK 20 straipsnio 5 dalyje įtvirtintas įrodymų vertinimo taisykles</w:t>
      </w:r>
      <w:r w:rsidR="00B24470" w:rsidRPr="009028DA">
        <w:rPr>
          <w:sz w:val="24"/>
          <w:szCs w:val="24"/>
        </w:rPr>
        <w:t xml:space="preserve">, </w:t>
      </w:r>
      <w:r w:rsidRPr="009028DA">
        <w:rPr>
          <w:sz w:val="24"/>
          <w:szCs w:val="24"/>
        </w:rPr>
        <w:t xml:space="preserve">netinkamai aiškino </w:t>
      </w:r>
      <w:r w:rsidR="00B24470" w:rsidRPr="009028DA">
        <w:rPr>
          <w:sz w:val="24"/>
          <w:szCs w:val="24"/>
        </w:rPr>
        <w:t>ir</w:t>
      </w:r>
      <w:r w:rsidRPr="009028DA">
        <w:rPr>
          <w:sz w:val="24"/>
          <w:szCs w:val="24"/>
        </w:rPr>
        <w:t xml:space="preserve"> taikė BK 152 straipsnio 1 dalies nuostatas bei nukrypo nuo susiklosčiusios teismų praktikos tokio pobūdžio bylose. </w:t>
      </w:r>
      <w:r w:rsidR="006E37A5" w:rsidRPr="009028DA">
        <w:rPr>
          <w:sz w:val="24"/>
          <w:szCs w:val="24"/>
        </w:rPr>
        <w:t>Priešingai nei konstatavo teismai, b</w:t>
      </w:r>
      <w:r w:rsidR="00D20F39" w:rsidRPr="009028DA">
        <w:rPr>
          <w:sz w:val="24"/>
          <w:szCs w:val="24"/>
        </w:rPr>
        <w:t xml:space="preserve">yloje surinktų įrodymų visuma įrodo, kad </w:t>
      </w:r>
      <w:bookmarkStart w:id="204" w:name="Buk_340"/>
      <w:r w:rsidR="00664B0A" w:rsidRPr="009028DA">
        <w:rPr>
          <w:sz w:val="24"/>
          <w:szCs w:val="24"/>
        </w:rPr>
        <w:t xml:space="preserve">K. P. </w:t>
      </w:r>
      <w:bookmarkEnd w:id="204"/>
      <w:r w:rsidRPr="009028DA">
        <w:rPr>
          <w:sz w:val="24"/>
          <w:szCs w:val="24"/>
        </w:rPr>
        <w:t>atlikt</w:t>
      </w:r>
      <w:r w:rsidR="00D20F39" w:rsidRPr="009028DA">
        <w:rPr>
          <w:sz w:val="24"/>
          <w:szCs w:val="24"/>
        </w:rPr>
        <w:t xml:space="preserve">i veiksmai </w:t>
      </w:r>
      <w:r w:rsidRPr="009028DA">
        <w:rPr>
          <w:sz w:val="24"/>
          <w:szCs w:val="24"/>
        </w:rPr>
        <w:t>atiti</w:t>
      </w:r>
      <w:r w:rsidR="00F41923" w:rsidRPr="009028DA">
        <w:rPr>
          <w:sz w:val="24"/>
          <w:szCs w:val="24"/>
        </w:rPr>
        <w:t>nka</w:t>
      </w:r>
      <w:r w:rsidRPr="009028DA">
        <w:rPr>
          <w:sz w:val="24"/>
          <w:szCs w:val="24"/>
        </w:rPr>
        <w:t xml:space="preserve"> seksualinio priekabiavimo</w:t>
      </w:r>
      <w:r w:rsidR="00F41923" w:rsidRPr="009028DA">
        <w:rPr>
          <w:sz w:val="24"/>
          <w:szCs w:val="24"/>
        </w:rPr>
        <w:t>,</w:t>
      </w:r>
      <w:r w:rsidRPr="009028DA">
        <w:rPr>
          <w:sz w:val="24"/>
          <w:szCs w:val="24"/>
        </w:rPr>
        <w:t xml:space="preserve"> </w:t>
      </w:r>
      <w:r w:rsidR="00F41923" w:rsidRPr="009028DA">
        <w:rPr>
          <w:sz w:val="24"/>
          <w:szCs w:val="24"/>
        </w:rPr>
        <w:t xml:space="preserve">nurodyto BK 152 straipsnio 1 dalyje, </w:t>
      </w:r>
      <w:r w:rsidRPr="009028DA">
        <w:rPr>
          <w:sz w:val="24"/>
          <w:szCs w:val="24"/>
        </w:rPr>
        <w:t xml:space="preserve">objektyviuosius bei subjektyviuosius požymius, todėl jam </w:t>
      </w:r>
      <w:r w:rsidR="006E37A5" w:rsidRPr="009028DA">
        <w:rPr>
          <w:sz w:val="24"/>
          <w:szCs w:val="24"/>
        </w:rPr>
        <w:t xml:space="preserve">taikytina </w:t>
      </w:r>
      <w:r w:rsidRPr="009028DA">
        <w:rPr>
          <w:sz w:val="24"/>
          <w:szCs w:val="24"/>
        </w:rPr>
        <w:t>baudžiamoji atsakomybė.</w:t>
      </w:r>
      <w:r w:rsidRPr="009028DA">
        <w:rPr>
          <w:b/>
          <w:bCs/>
          <w:sz w:val="24"/>
          <w:szCs w:val="24"/>
        </w:rPr>
        <w:t xml:space="preserve"> </w:t>
      </w:r>
      <w:r w:rsidRPr="009028DA">
        <w:rPr>
          <w:sz w:val="24"/>
          <w:szCs w:val="24"/>
        </w:rPr>
        <w:t xml:space="preserve">Tokius teiginius kasatorė </w:t>
      </w:r>
      <w:r w:rsidR="00A271C3" w:rsidRPr="009028DA">
        <w:rPr>
          <w:sz w:val="24"/>
          <w:szCs w:val="24"/>
        </w:rPr>
        <w:t xml:space="preserve">skunde </w:t>
      </w:r>
      <w:r w:rsidRPr="009028DA">
        <w:rPr>
          <w:sz w:val="24"/>
          <w:szCs w:val="24"/>
        </w:rPr>
        <w:t xml:space="preserve">grindžia </w:t>
      </w:r>
      <w:r w:rsidR="00AF5D0D" w:rsidRPr="009028DA">
        <w:rPr>
          <w:sz w:val="24"/>
          <w:szCs w:val="24"/>
        </w:rPr>
        <w:t>analogišk</w:t>
      </w:r>
      <w:r w:rsidRPr="009028DA">
        <w:rPr>
          <w:sz w:val="24"/>
          <w:szCs w:val="24"/>
        </w:rPr>
        <w:t xml:space="preserve">ais argumentais, kaip ir išdėstyti </w:t>
      </w:r>
      <w:r w:rsidR="00AF5D0D" w:rsidRPr="009028DA">
        <w:rPr>
          <w:sz w:val="24"/>
          <w:szCs w:val="24"/>
        </w:rPr>
        <w:t>nukentėjusio</w:t>
      </w:r>
      <w:r w:rsidRPr="009028DA">
        <w:rPr>
          <w:sz w:val="24"/>
          <w:szCs w:val="24"/>
        </w:rPr>
        <w:t>sios</w:t>
      </w:r>
      <w:r w:rsidR="00AF5D0D" w:rsidRPr="009028DA">
        <w:rPr>
          <w:sz w:val="24"/>
          <w:szCs w:val="24"/>
        </w:rPr>
        <w:t xml:space="preserve"> </w:t>
      </w:r>
      <w:bookmarkStart w:id="205" w:name="Buk_457"/>
      <w:r w:rsidR="00664B0A" w:rsidRPr="009028DA">
        <w:rPr>
          <w:sz w:val="24"/>
          <w:szCs w:val="24"/>
        </w:rPr>
        <w:t xml:space="preserve">R. B. </w:t>
      </w:r>
      <w:bookmarkEnd w:id="205"/>
      <w:r w:rsidRPr="009028DA">
        <w:rPr>
          <w:sz w:val="24"/>
          <w:szCs w:val="24"/>
        </w:rPr>
        <w:t>kasaciniame skunde</w:t>
      </w:r>
      <w:r w:rsidR="00AF5D0D" w:rsidRPr="009028DA">
        <w:rPr>
          <w:sz w:val="24"/>
          <w:szCs w:val="24"/>
        </w:rPr>
        <w:t xml:space="preserve">, </w:t>
      </w:r>
      <w:r w:rsidRPr="009028DA">
        <w:rPr>
          <w:sz w:val="24"/>
          <w:szCs w:val="24"/>
        </w:rPr>
        <w:t xml:space="preserve">todėl jie </w:t>
      </w:r>
      <w:r w:rsidR="00C27034" w:rsidRPr="009028DA">
        <w:rPr>
          <w:sz w:val="24"/>
          <w:szCs w:val="24"/>
        </w:rPr>
        <w:t xml:space="preserve">iš naujo </w:t>
      </w:r>
      <w:r w:rsidRPr="009028DA">
        <w:rPr>
          <w:sz w:val="24"/>
          <w:szCs w:val="24"/>
        </w:rPr>
        <w:t>nekartojami.</w:t>
      </w:r>
    </w:p>
    <w:p w:rsidR="000E226C" w:rsidRPr="009028DA" w:rsidRDefault="00B61044" w:rsidP="000E226C">
      <w:pPr>
        <w:pStyle w:val="Bodytext20"/>
        <w:numPr>
          <w:ilvl w:val="1"/>
          <w:numId w:val="15"/>
        </w:numPr>
        <w:shd w:val="clear" w:color="auto" w:fill="auto"/>
        <w:spacing w:before="0" w:after="120" w:line="240" w:lineRule="auto"/>
        <w:rPr>
          <w:sz w:val="24"/>
          <w:szCs w:val="24"/>
        </w:rPr>
      </w:pPr>
      <w:r w:rsidRPr="009028DA">
        <w:rPr>
          <w:sz w:val="24"/>
          <w:szCs w:val="24"/>
        </w:rPr>
        <w:t>Pa</w:t>
      </w:r>
      <w:r w:rsidR="00AF5D0D" w:rsidRPr="009028DA">
        <w:rPr>
          <w:sz w:val="24"/>
          <w:szCs w:val="24"/>
        </w:rPr>
        <w:t xml:space="preserve">pildomai </w:t>
      </w:r>
      <w:r w:rsidRPr="009028DA">
        <w:rPr>
          <w:sz w:val="24"/>
          <w:szCs w:val="24"/>
        </w:rPr>
        <w:t xml:space="preserve">kasatorė </w:t>
      </w:r>
      <w:r w:rsidR="00AF5D0D" w:rsidRPr="009028DA">
        <w:rPr>
          <w:sz w:val="24"/>
          <w:szCs w:val="24"/>
        </w:rPr>
        <w:t>nurodo</w:t>
      </w:r>
      <w:r w:rsidRPr="009028DA">
        <w:rPr>
          <w:sz w:val="24"/>
          <w:szCs w:val="24"/>
        </w:rPr>
        <w:t>, kad</w:t>
      </w:r>
      <w:r w:rsidR="00894971" w:rsidRPr="009028DA">
        <w:rPr>
          <w:sz w:val="24"/>
          <w:szCs w:val="24"/>
        </w:rPr>
        <w:t>,</w:t>
      </w:r>
      <w:r w:rsidRPr="009028DA">
        <w:rPr>
          <w:sz w:val="24"/>
          <w:szCs w:val="24"/>
        </w:rPr>
        <w:t xml:space="preserve"> įrodžius kaltinamojo </w:t>
      </w:r>
      <w:bookmarkStart w:id="206" w:name="Buk_341"/>
      <w:r w:rsidR="00664B0A" w:rsidRPr="009028DA">
        <w:rPr>
          <w:sz w:val="24"/>
          <w:szCs w:val="24"/>
        </w:rPr>
        <w:t xml:space="preserve">K. P. </w:t>
      </w:r>
      <w:bookmarkEnd w:id="206"/>
      <w:r w:rsidRPr="009028DA">
        <w:rPr>
          <w:sz w:val="24"/>
          <w:szCs w:val="24"/>
        </w:rPr>
        <w:t xml:space="preserve">kaltę, turi būti patenkintas jos </w:t>
      </w:r>
      <w:r w:rsidR="00993100" w:rsidRPr="009028DA">
        <w:rPr>
          <w:sz w:val="24"/>
          <w:szCs w:val="24"/>
        </w:rPr>
        <w:t xml:space="preserve">pareikštas </w:t>
      </w:r>
      <w:r w:rsidRPr="009028DA">
        <w:rPr>
          <w:sz w:val="24"/>
          <w:szCs w:val="24"/>
        </w:rPr>
        <w:t>civilinis ieškinys</w:t>
      </w:r>
      <w:r w:rsidR="00555FBB" w:rsidRPr="009028DA">
        <w:rPr>
          <w:sz w:val="24"/>
          <w:szCs w:val="24"/>
        </w:rPr>
        <w:t xml:space="preserve"> ir jai </w:t>
      </w:r>
      <w:r w:rsidR="000E226C" w:rsidRPr="009028DA">
        <w:rPr>
          <w:sz w:val="24"/>
          <w:szCs w:val="24"/>
        </w:rPr>
        <w:t>atlyginta padaryta neturtinė žala, kurią ji vertina 5000</w:t>
      </w:r>
      <w:r w:rsidR="0001555F" w:rsidRPr="009028DA">
        <w:rPr>
          <w:sz w:val="24"/>
          <w:szCs w:val="24"/>
        </w:rPr>
        <w:t> </w:t>
      </w:r>
      <w:r w:rsidR="00894971" w:rsidRPr="009028DA">
        <w:rPr>
          <w:sz w:val="24"/>
          <w:szCs w:val="24"/>
        </w:rPr>
        <w:t>Eur</w:t>
      </w:r>
      <w:r w:rsidR="000E226C" w:rsidRPr="009028DA">
        <w:rPr>
          <w:sz w:val="24"/>
          <w:szCs w:val="24"/>
        </w:rPr>
        <w:t>.</w:t>
      </w:r>
    </w:p>
    <w:p w:rsidR="00FA7F0D" w:rsidRPr="009028DA" w:rsidRDefault="00555FBB" w:rsidP="00FA7F0D">
      <w:pPr>
        <w:pStyle w:val="Bodytext20"/>
        <w:numPr>
          <w:ilvl w:val="1"/>
          <w:numId w:val="15"/>
        </w:numPr>
        <w:shd w:val="clear" w:color="auto" w:fill="auto"/>
        <w:spacing w:before="0" w:after="120" w:line="240" w:lineRule="auto"/>
        <w:rPr>
          <w:sz w:val="24"/>
          <w:szCs w:val="24"/>
        </w:rPr>
      </w:pPr>
      <w:r w:rsidRPr="009028DA">
        <w:rPr>
          <w:sz w:val="24"/>
          <w:szCs w:val="24"/>
        </w:rPr>
        <w:t xml:space="preserve">Dėl </w:t>
      </w:r>
      <w:bookmarkStart w:id="207" w:name="Buk_342"/>
      <w:r w:rsidR="00664B0A" w:rsidRPr="009028DA">
        <w:rPr>
          <w:sz w:val="24"/>
          <w:szCs w:val="24"/>
        </w:rPr>
        <w:t xml:space="preserve">K. P. </w:t>
      </w:r>
      <w:bookmarkEnd w:id="207"/>
      <w:r w:rsidRPr="009028DA">
        <w:rPr>
          <w:sz w:val="24"/>
          <w:szCs w:val="24"/>
        </w:rPr>
        <w:t xml:space="preserve">veiksmų ji jaučiasi pažeminta, paniekinta, sutrikusi ir </w:t>
      </w:r>
      <w:r w:rsidR="00894971" w:rsidRPr="009028DA">
        <w:rPr>
          <w:sz w:val="24"/>
          <w:szCs w:val="24"/>
        </w:rPr>
        <w:t>nevisavertė</w:t>
      </w:r>
      <w:r w:rsidRPr="009028DA">
        <w:rPr>
          <w:sz w:val="24"/>
          <w:szCs w:val="24"/>
        </w:rPr>
        <w:t xml:space="preserve">. </w:t>
      </w:r>
      <w:r w:rsidR="00287411" w:rsidRPr="009028DA">
        <w:rPr>
          <w:sz w:val="24"/>
          <w:szCs w:val="24"/>
        </w:rPr>
        <w:t xml:space="preserve">Dėl patirtų išgyvenimų jaučia emocinę įtampą, kuri </w:t>
      </w:r>
      <w:r w:rsidRPr="009028DA">
        <w:rPr>
          <w:sz w:val="24"/>
          <w:szCs w:val="24"/>
        </w:rPr>
        <w:t xml:space="preserve">gali sukelti fizinę ar psichinę ligą. Ji nebepasitiki savimi, atsirado sveikatos problemų, dėl to </w:t>
      </w:r>
      <w:r w:rsidR="007C1238" w:rsidRPr="009028DA">
        <w:rPr>
          <w:sz w:val="24"/>
          <w:szCs w:val="24"/>
        </w:rPr>
        <w:t>r</w:t>
      </w:r>
      <w:r w:rsidRPr="009028DA">
        <w:rPr>
          <w:sz w:val="24"/>
          <w:szCs w:val="24"/>
        </w:rPr>
        <w:t>etai dalyvauja viešajame gyvenime, dažniausiai būna namuose, nes jai sunku bendrauti tiek su naujais žmonėmis, tiek ir su senais pažįstamais ir draugais</w:t>
      </w:r>
      <w:r w:rsidR="007C1238" w:rsidRPr="009028DA">
        <w:rPr>
          <w:sz w:val="24"/>
          <w:szCs w:val="24"/>
        </w:rPr>
        <w:t>. Dėl j</w:t>
      </w:r>
      <w:r w:rsidRPr="009028DA">
        <w:rPr>
          <w:sz w:val="24"/>
          <w:szCs w:val="24"/>
        </w:rPr>
        <w:t>aučia</w:t>
      </w:r>
      <w:r w:rsidR="007C1238" w:rsidRPr="009028DA">
        <w:rPr>
          <w:sz w:val="24"/>
          <w:szCs w:val="24"/>
        </w:rPr>
        <w:t>mos</w:t>
      </w:r>
      <w:r w:rsidRPr="009028DA">
        <w:rPr>
          <w:sz w:val="24"/>
          <w:szCs w:val="24"/>
        </w:rPr>
        <w:t xml:space="preserve"> nuolatin</w:t>
      </w:r>
      <w:r w:rsidR="007C1238" w:rsidRPr="009028DA">
        <w:rPr>
          <w:sz w:val="24"/>
          <w:szCs w:val="24"/>
        </w:rPr>
        <w:t>ės</w:t>
      </w:r>
      <w:r w:rsidRPr="009028DA">
        <w:rPr>
          <w:sz w:val="24"/>
          <w:szCs w:val="24"/>
        </w:rPr>
        <w:t xml:space="preserve"> gėd</w:t>
      </w:r>
      <w:r w:rsidR="007C1238" w:rsidRPr="009028DA">
        <w:rPr>
          <w:sz w:val="24"/>
          <w:szCs w:val="24"/>
        </w:rPr>
        <w:t>os</w:t>
      </w:r>
      <w:r w:rsidRPr="009028DA">
        <w:rPr>
          <w:sz w:val="24"/>
          <w:szCs w:val="24"/>
        </w:rPr>
        <w:t xml:space="preserve"> </w:t>
      </w:r>
      <w:r w:rsidR="007C1238" w:rsidRPr="009028DA">
        <w:rPr>
          <w:sz w:val="24"/>
          <w:szCs w:val="24"/>
        </w:rPr>
        <w:t xml:space="preserve">ir </w:t>
      </w:r>
      <w:r w:rsidRPr="009028DA">
        <w:rPr>
          <w:sz w:val="24"/>
          <w:szCs w:val="24"/>
        </w:rPr>
        <w:t>įtamp</w:t>
      </w:r>
      <w:r w:rsidR="007C1238" w:rsidRPr="009028DA">
        <w:rPr>
          <w:sz w:val="24"/>
          <w:szCs w:val="24"/>
        </w:rPr>
        <w:t>os</w:t>
      </w:r>
      <w:r w:rsidRPr="009028DA">
        <w:rPr>
          <w:sz w:val="24"/>
          <w:szCs w:val="24"/>
        </w:rPr>
        <w:t xml:space="preserve"> pastebimai pablogėjo jos santykiai su šeima ir draugais. </w:t>
      </w:r>
      <w:r w:rsidR="00FA7F0D" w:rsidRPr="009028DA">
        <w:rPr>
          <w:sz w:val="24"/>
          <w:szCs w:val="24"/>
        </w:rPr>
        <w:t xml:space="preserve">Ji pretendavo į </w:t>
      </w:r>
      <w:r w:rsidR="00287411" w:rsidRPr="009028DA">
        <w:rPr>
          <w:sz w:val="24"/>
          <w:szCs w:val="24"/>
        </w:rPr>
        <w:t>S</w:t>
      </w:r>
      <w:r w:rsidR="00FA7F0D" w:rsidRPr="009028DA">
        <w:rPr>
          <w:sz w:val="24"/>
          <w:szCs w:val="24"/>
        </w:rPr>
        <w:t xml:space="preserve">eimo nario padėjėjo vietą paskutinių studijų </w:t>
      </w:r>
      <w:r w:rsidR="00E85139" w:rsidRPr="009028DA">
        <w:rPr>
          <w:sz w:val="24"/>
          <w:szCs w:val="24"/>
        </w:rPr>
        <w:t xml:space="preserve">metų </w:t>
      </w:r>
      <w:r w:rsidR="00FA7F0D" w:rsidRPr="009028DA">
        <w:rPr>
          <w:sz w:val="24"/>
          <w:szCs w:val="24"/>
        </w:rPr>
        <w:t xml:space="preserve">universitete laikotarpiu, todėl po </w:t>
      </w:r>
      <w:bookmarkStart w:id="208" w:name="Buk_343"/>
      <w:r w:rsidR="00664B0A" w:rsidRPr="009028DA">
        <w:rPr>
          <w:sz w:val="24"/>
          <w:szCs w:val="24"/>
        </w:rPr>
        <w:t xml:space="preserve">K. P. </w:t>
      </w:r>
      <w:bookmarkEnd w:id="208"/>
      <w:r w:rsidR="00FA7F0D" w:rsidRPr="009028DA">
        <w:rPr>
          <w:sz w:val="24"/>
          <w:szCs w:val="24"/>
        </w:rPr>
        <w:t xml:space="preserve">veiksmų jai buvo sunku susikoncentruoti į studijas, ir tai turėjo neigiamą įtaką jos sveikatos būklei. </w:t>
      </w:r>
    </w:p>
    <w:p w:rsidR="007C1238" w:rsidRPr="009028DA" w:rsidRDefault="00555FBB" w:rsidP="007C1238">
      <w:pPr>
        <w:pStyle w:val="Bodytext20"/>
        <w:numPr>
          <w:ilvl w:val="1"/>
          <w:numId w:val="15"/>
        </w:numPr>
        <w:shd w:val="clear" w:color="auto" w:fill="auto"/>
        <w:spacing w:before="0" w:after="120" w:line="240" w:lineRule="auto"/>
        <w:rPr>
          <w:sz w:val="24"/>
          <w:szCs w:val="24"/>
        </w:rPr>
      </w:pPr>
      <w:r w:rsidRPr="009028DA">
        <w:rPr>
          <w:sz w:val="24"/>
          <w:szCs w:val="24"/>
        </w:rPr>
        <w:t xml:space="preserve">Ją skaudžiai paveikė ir tai, kad </w:t>
      </w:r>
      <w:bookmarkStart w:id="209" w:name="Buk_287"/>
      <w:r w:rsidR="00664B0A" w:rsidRPr="009028DA">
        <w:rPr>
          <w:sz w:val="24"/>
          <w:szCs w:val="24"/>
        </w:rPr>
        <w:t xml:space="preserve">K. P. </w:t>
      </w:r>
      <w:bookmarkEnd w:id="209"/>
      <w:r w:rsidRPr="009028DA">
        <w:rPr>
          <w:sz w:val="24"/>
          <w:szCs w:val="24"/>
        </w:rPr>
        <w:t xml:space="preserve">ne tik neišreiškė nuoširdaus atsiprašymo, bet ir viso ikiteisminio tyrimo </w:t>
      </w:r>
      <w:r w:rsidR="007C1238" w:rsidRPr="009028DA">
        <w:rPr>
          <w:sz w:val="24"/>
          <w:szCs w:val="24"/>
        </w:rPr>
        <w:t xml:space="preserve">metu </w:t>
      </w:r>
      <w:r w:rsidRPr="009028DA">
        <w:rPr>
          <w:sz w:val="24"/>
          <w:szCs w:val="24"/>
        </w:rPr>
        <w:t>(taip pat ir iki jo) pozic</w:t>
      </w:r>
      <w:r w:rsidR="00E85139" w:rsidRPr="009028DA">
        <w:rPr>
          <w:sz w:val="24"/>
          <w:szCs w:val="24"/>
        </w:rPr>
        <w:t>i</w:t>
      </w:r>
      <w:r w:rsidRPr="009028DA">
        <w:rPr>
          <w:sz w:val="24"/>
          <w:szCs w:val="24"/>
        </w:rPr>
        <w:t>onavo save kaip auką, siek</w:t>
      </w:r>
      <w:r w:rsidR="007C1238" w:rsidRPr="009028DA">
        <w:rPr>
          <w:sz w:val="24"/>
          <w:szCs w:val="24"/>
        </w:rPr>
        <w:t xml:space="preserve">damas </w:t>
      </w:r>
      <w:r w:rsidRPr="009028DA">
        <w:rPr>
          <w:sz w:val="24"/>
          <w:szCs w:val="24"/>
        </w:rPr>
        <w:t xml:space="preserve">pakartotinai pažeminti merginas, kurios galimai nukentėjo nuo </w:t>
      </w:r>
      <w:r w:rsidR="007C1238" w:rsidRPr="009028DA">
        <w:rPr>
          <w:sz w:val="24"/>
          <w:szCs w:val="24"/>
        </w:rPr>
        <w:t xml:space="preserve">jo </w:t>
      </w:r>
      <w:r w:rsidRPr="009028DA">
        <w:rPr>
          <w:sz w:val="24"/>
          <w:szCs w:val="24"/>
        </w:rPr>
        <w:t>veiksmų, nuteikti prieš jas visuomenę bei įbauginti</w:t>
      </w:r>
      <w:r w:rsidR="00287411" w:rsidRPr="009028DA">
        <w:rPr>
          <w:sz w:val="24"/>
          <w:szCs w:val="24"/>
        </w:rPr>
        <w:t xml:space="preserve"> tuo,</w:t>
      </w:r>
      <w:r w:rsidRPr="009028DA">
        <w:rPr>
          <w:sz w:val="24"/>
          <w:szCs w:val="24"/>
        </w:rPr>
        <w:t xml:space="preserve"> </w:t>
      </w:r>
      <w:r w:rsidR="007C1238" w:rsidRPr="009028DA">
        <w:rPr>
          <w:sz w:val="24"/>
          <w:szCs w:val="24"/>
        </w:rPr>
        <w:t xml:space="preserve">kad </w:t>
      </w:r>
      <w:r w:rsidR="00287411" w:rsidRPr="009028DA">
        <w:rPr>
          <w:sz w:val="24"/>
          <w:szCs w:val="24"/>
        </w:rPr>
        <w:t xml:space="preserve">galimai </w:t>
      </w:r>
      <w:r w:rsidRPr="009028DA">
        <w:rPr>
          <w:sz w:val="24"/>
          <w:szCs w:val="24"/>
        </w:rPr>
        <w:t>reikalau</w:t>
      </w:r>
      <w:r w:rsidR="00287411" w:rsidRPr="009028DA">
        <w:rPr>
          <w:sz w:val="24"/>
          <w:szCs w:val="24"/>
        </w:rPr>
        <w:t>s</w:t>
      </w:r>
      <w:r w:rsidRPr="009028DA">
        <w:rPr>
          <w:sz w:val="24"/>
          <w:szCs w:val="24"/>
        </w:rPr>
        <w:t xml:space="preserve"> kompensacijos už tariamai melagingos informacijos paskleidimą</w:t>
      </w:r>
      <w:r w:rsidR="007C1238" w:rsidRPr="009028DA">
        <w:rPr>
          <w:sz w:val="24"/>
          <w:szCs w:val="24"/>
        </w:rPr>
        <w:t xml:space="preserve">, </w:t>
      </w:r>
      <w:r w:rsidRPr="009028DA">
        <w:rPr>
          <w:sz w:val="24"/>
          <w:szCs w:val="24"/>
        </w:rPr>
        <w:t xml:space="preserve">taip </w:t>
      </w:r>
      <w:r w:rsidR="00894971" w:rsidRPr="009028DA">
        <w:rPr>
          <w:sz w:val="24"/>
          <w:szCs w:val="24"/>
        </w:rPr>
        <w:t xml:space="preserve">didindamas </w:t>
      </w:r>
      <w:r w:rsidRPr="009028DA">
        <w:rPr>
          <w:sz w:val="24"/>
          <w:szCs w:val="24"/>
        </w:rPr>
        <w:t xml:space="preserve">merginų išgyvenimus bei nepasitikėjimą savimi. Be to, </w:t>
      </w:r>
      <w:bookmarkStart w:id="210" w:name="Buk_288"/>
      <w:r w:rsidR="00664B0A" w:rsidRPr="009028DA">
        <w:rPr>
          <w:sz w:val="24"/>
          <w:szCs w:val="24"/>
        </w:rPr>
        <w:t>K. P.</w:t>
      </w:r>
      <w:bookmarkEnd w:id="210"/>
      <w:r w:rsidRPr="009028DA">
        <w:rPr>
          <w:sz w:val="24"/>
          <w:szCs w:val="24"/>
        </w:rPr>
        <w:t>, dalyvaudamas televizijos pokalbių laidoje, pagrasino atskleisti nukentėjusių asmenų tapatybes, t</w:t>
      </w:r>
      <w:r w:rsidR="007C1238" w:rsidRPr="009028DA">
        <w:rPr>
          <w:sz w:val="24"/>
          <w:szCs w:val="24"/>
        </w:rPr>
        <w:t xml:space="preserve">aip </w:t>
      </w:r>
      <w:r w:rsidRPr="009028DA">
        <w:rPr>
          <w:sz w:val="24"/>
          <w:szCs w:val="24"/>
        </w:rPr>
        <w:t>darydamas</w:t>
      </w:r>
      <w:r w:rsidR="007C1238" w:rsidRPr="009028DA">
        <w:rPr>
          <w:sz w:val="24"/>
          <w:szCs w:val="24"/>
        </w:rPr>
        <w:t xml:space="preserve"> </w:t>
      </w:r>
      <w:r w:rsidR="005A70DB" w:rsidRPr="009028DA">
        <w:rPr>
          <w:sz w:val="24"/>
          <w:szCs w:val="24"/>
        </w:rPr>
        <w:t xml:space="preserve">nukentėjusiosioms </w:t>
      </w:r>
      <w:r w:rsidRPr="009028DA">
        <w:rPr>
          <w:sz w:val="24"/>
          <w:szCs w:val="24"/>
        </w:rPr>
        <w:t>spaudimą</w:t>
      </w:r>
      <w:r w:rsidR="007C1238" w:rsidRPr="009028DA">
        <w:rPr>
          <w:sz w:val="24"/>
          <w:szCs w:val="24"/>
        </w:rPr>
        <w:t xml:space="preserve"> </w:t>
      </w:r>
      <w:r w:rsidRPr="009028DA">
        <w:rPr>
          <w:sz w:val="24"/>
          <w:szCs w:val="24"/>
        </w:rPr>
        <w:t xml:space="preserve">ir leisdamas pagrįstai bijoti, kad </w:t>
      </w:r>
      <w:r w:rsidR="006051D3" w:rsidRPr="009028DA">
        <w:rPr>
          <w:sz w:val="24"/>
          <w:szCs w:val="24"/>
        </w:rPr>
        <w:t>tiesioginio eterio metu gali būti atskleist</w:t>
      </w:r>
      <w:r w:rsidR="00E85139" w:rsidRPr="009028DA">
        <w:rPr>
          <w:sz w:val="24"/>
          <w:szCs w:val="24"/>
        </w:rPr>
        <w:t>os</w:t>
      </w:r>
      <w:r w:rsidR="006051D3" w:rsidRPr="009028DA">
        <w:rPr>
          <w:sz w:val="24"/>
          <w:szCs w:val="24"/>
        </w:rPr>
        <w:t xml:space="preserve"> </w:t>
      </w:r>
      <w:r w:rsidRPr="009028DA">
        <w:rPr>
          <w:sz w:val="24"/>
          <w:szCs w:val="24"/>
        </w:rPr>
        <w:t xml:space="preserve">jų </w:t>
      </w:r>
      <w:r w:rsidR="00E85139" w:rsidRPr="009028DA">
        <w:rPr>
          <w:sz w:val="24"/>
          <w:szCs w:val="24"/>
        </w:rPr>
        <w:t>tapatybės</w:t>
      </w:r>
      <w:r w:rsidRPr="009028DA">
        <w:rPr>
          <w:sz w:val="24"/>
          <w:szCs w:val="24"/>
        </w:rPr>
        <w:t xml:space="preserve">. </w:t>
      </w:r>
    </w:p>
    <w:p w:rsidR="001C3690" w:rsidRPr="009028DA" w:rsidRDefault="00664B0A" w:rsidP="001430BE">
      <w:pPr>
        <w:pStyle w:val="Bodytext20"/>
        <w:numPr>
          <w:ilvl w:val="1"/>
          <w:numId w:val="15"/>
        </w:numPr>
        <w:shd w:val="clear" w:color="auto" w:fill="auto"/>
        <w:spacing w:before="0" w:after="120" w:line="240" w:lineRule="auto"/>
        <w:rPr>
          <w:sz w:val="24"/>
          <w:szCs w:val="24"/>
        </w:rPr>
      </w:pPr>
      <w:bookmarkStart w:id="211" w:name="Buk_289"/>
      <w:r w:rsidRPr="009028DA">
        <w:rPr>
          <w:sz w:val="24"/>
          <w:szCs w:val="24"/>
        </w:rPr>
        <w:t xml:space="preserve">K. P. </w:t>
      </w:r>
      <w:bookmarkEnd w:id="211"/>
      <w:r w:rsidR="00555FBB" w:rsidRPr="009028DA">
        <w:rPr>
          <w:sz w:val="24"/>
          <w:szCs w:val="24"/>
        </w:rPr>
        <w:t>stengėsi vilkinti procesą</w:t>
      </w:r>
      <w:r w:rsidR="00E85139" w:rsidRPr="009028DA">
        <w:rPr>
          <w:sz w:val="24"/>
          <w:szCs w:val="24"/>
        </w:rPr>
        <w:t xml:space="preserve">, todėl </w:t>
      </w:r>
      <w:r w:rsidR="00555FBB" w:rsidRPr="009028DA">
        <w:rPr>
          <w:sz w:val="24"/>
          <w:szCs w:val="24"/>
        </w:rPr>
        <w:t xml:space="preserve">vis daugiau trečiųjų asmenų darbo aplinkoje gali </w:t>
      </w:r>
      <w:r w:rsidR="00555FBB" w:rsidRPr="009028DA">
        <w:rPr>
          <w:sz w:val="24"/>
          <w:szCs w:val="24"/>
        </w:rPr>
        <w:lastRenderedPageBreak/>
        <w:t xml:space="preserve">identifikuoti </w:t>
      </w:r>
      <w:r w:rsidR="006051D3" w:rsidRPr="009028DA">
        <w:rPr>
          <w:sz w:val="24"/>
          <w:szCs w:val="24"/>
        </w:rPr>
        <w:t xml:space="preserve">jos </w:t>
      </w:r>
      <w:r w:rsidR="00555FBB" w:rsidRPr="009028DA">
        <w:rPr>
          <w:sz w:val="24"/>
          <w:szCs w:val="24"/>
        </w:rPr>
        <w:t xml:space="preserve">asmenybę </w:t>
      </w:r>
      <w:bookmarkStart w:id="212" w:name="Buk_344"/>
      <w:r w:rsidRPr="009028DA">
        <w:rPr>
          <w:sz w:val="24"/>
          <w:szCs w:val="24"/>
        </w:rPr>
        <w:t xml:space="preserve">K. P. </w:t>
      </w:r>
      <w:bookmarkEnd w:id="212"/>
      <w:r w:rsidR="00555FBB" w:rsidRPr="009028DA">
        <w:rPr>
          <w:sz w:val="24"/>
          <w:szCs w:val="24"/>
        </w:rPr>
        <w:t xml:space="preserve">byloje (keičiantis darbovietėms, vadovams ir pan.). </w:t>
      </w:r>
      <w:bookmarkStart w:id="213" w:name="Buk_345"/>
      <w:r w:rsidRPr="009028DA">
        <w:rPr>
          <w:sz w:val="24"/>
          <w:szCs w:val="24"/>
        </w:rPr>
        <w:t xml:space="preserve">K. P. </w:t>
      </w:r>
      <w:bookmarkEnd w:id="213"/>
      <w:r w:rsidR="00555FBB" w:rsidRPr="009028DA">
        <w:rPr>
          <w:sz w:val="24"/>
          <w:szCs w:val="24"/>
        </w:rPr>
        <w:t xml:space="preserve">skleidžiami įtarimai, kad su juo bando susidoroti kitų politinių partijų atstovai, netiesiogiai apriboja </w:t>
      </w:r>
      <w:r w:rsidR="006051D3" w:rsidRPr="009028DA">
        <w:rPr>
          <w:sz w:val="24"/>
          <w:szCs w:val="24"/>
        </w:rPr>
        <w:t xml:space="preserve">ir </w:t>
      </w:r>
      <w:r w:rsidR="00555FBB" w:rsidRPr="009028DA">
        <w:rPr>
          <w:sz w:val="24"/>
          <w:szCs w:val="24"/>
        </w:rPr>
        <w:t xml:space="preserve">jos veiklą, nes ji, norėdama </w:t>
      </w:r>
      <w:r w:rsidR="00E85139" w:rsidRPr="009028DA">
        <w:rPr>
          <w:sz w:val="24"/>
          <w:szCs w:val="24"/>
        </w:rPr>
        <w:t>dalyvauti t</w:t>
      </w:r>
      <w:r w:rsidR="00555FBB" w:rsidRPr="009028DA">
        <w:rPr>
          <w:sz w:val="24"/>
          <w:szCs w:val="24"/>
        </w:rPr>
        <w:t>am tikros partijos ar</w:t>
      </w:r>
      <w:r w:rsidR="006051D3" w:rsidRPr="009028DA">
        <w:rPr>
          <w:sz w:val="24"/>
          <w:szCs w:val="24"/>
        </w:rPr>
        <w:t>ba</w:t>
      </w:r>
      <w:r w:rsidR="00555FBB" w:rsidRPr="009028DA">
        <w:rPr>
          <w:sz w:val="24"/>
          <w:szCs w:val="24"/>
        </w:rPr>
        <w:t xml:space="preserve"> politinio judėjimo veikloje, to negali daryti dėl nepagrįsto bandymo suteikti bylai politinę potekstę. Ją skaudžiai paveikė ir įvykis, k</w:t>
      </w:r>
      <w:r w:rsidR="00BC39D3" w:rsidRPr="009028DA">
        <w:rPr>
          <w:sz w:val="24"/>
          <w:szCs w:val="24"/>
        </w:rPr>
        <w:t xml:space="preserve">ai </w:t>
      </w:r>
      <w:bookmarkStart w:id="214" w:name="Buk_290"/>
      <w:r w:rsidRPr="009028DA">
        <w:rPr>
          <w:sz w:val="24"/>
          <w:szCs w:val="24"/>
        </w:rPr>
        <w:t xml:space="preserve">K. P. </w:t>
      </w:r>
      <w:bookmarkEnd w:id="214"/>
      <w:r w:rsidR="00555FBB" w:rsidRPr="009028DA">
        <w:rPr>
          <w:sz w:val="24"/>
          <w:szCs w:val="24"/>
        </w:rPr>
        <w:t xml:space="preserve">įdarbino savo atstovo </w:t>
      </w:r>
      <w:bookmarkStart w:id="215" w:name="Buk_421"/>
      <w:r w:rsidRPr="009028DA">
        <w:rPr>
          <w:sz w:val="24"/>
          <w:szCs w:val="24"/>
        </w:rPr>
        <w:t xml:space="preserve">M. A. </w:t>
      </w:r>
      <w:bookmarkEnd w:id="215"/>
      <w:r w:rsidR="00555FBB" w:rsidRPr="009028DA">
        <w:rPr>
          <w:sz w:val="24"/>
          <w:szCs w:val="24"/>
        </w:rPr>
        <w:t xml:space="preserve">sutuoktinę </w:t>
      </w:r>
      <w:r w:rsidR="005A70DB" w:rsidRPr="009028DA">
        <w:rPr>
          <w:sz w:val="24"/>
          <w:szCs w:val="24"/>
        </w:rPr>
        <w:t>S</w:t>
      </w:r>
      <w:r w:rsidR="00555FBB" w:rsidRPr="009028DA">
        <w:rPr>
          <w:sz w:val="24"/>
          <w:szCs w:val="24"/>
        </w:rPr>
        <w:t xml:space="preserve">eimo nario padėjėja, demonstratyviai bandydamas parodyti, kad ir pas </w:t>
      </w:r>
      <w:bookmarkStart w:id="216" w:name="Buk_253"/>
      <w:r w:rsidRPr="009028DA">
        <w:rPr>
          <w:sz w:val="24"/>
          <w:szCs w:val="24"/>
        </w:rPr>
        <w:t xml:space="preserve">K. P. </w:t>
      </w:r>
      <w:bookmarkEnd w:id="216"/>
      <w:r w:rsidR="00555FBB" w:rsidRPr="009028DA">
        <w:rPr>
          <w:sz w:val="24"/>
          <w:szCs w:val="24"/>
        </w:rPr>
        <w:t>įmanoma dirbti</w:t>
      </w:r>
      <w:r w:rsidR="00BC39D3" w:rsidRPr="009028DA">
        <w:rPr>
          <w:sz w:val="24"/>
          <w:szCs w:val="24"/>
        </w:rPr>
        <w:t xml:space="preserve">. Tokį </w:t>
      </w:r>
      <w:r w:rsidR="00555FBB" w:rsidRPr="009028DA">
        <w:rPr>
          <w:sz w:val="24"/>
          <w:szCs w:val="24"/>
        </w:rPr>
        <w:t>poelg</w:t>
      </w:r>
      <w:r w:rsidR="00BC39D3" w:rsidRPr="009028DA">
        <w:rPr>
          <w:sz w:val="24"/>
          <w:szCs w:val="24"/>
        </w:rPr>
        <w:t xml:space="preserve">į kasatorė vertina ne tik </w:t>
      </w:r>
      <w:r w:rsidR="00CE27A9" w:rsidRPr="009028DA">
        <w:rPr>
          <w:sz w:val="24"/>
          <w:szCs w:val="24"/>
        </w:rPr>
        <w:t xml:space="preserve">kaip </w:t>
      </w:r>
      <w:bookmarkStart w:id="217" w:name="Buk_346"/>
      <w:r w:rsidRPr="009028DA">
        <w:rPr>
          <w:sz w:val="24"/>
          <w:szCs w:val="24"/>
        </w:rPr>
        <w:t>K. P.</w:t>
      </w:r>
      <w:bookmarkEnd w:id="217"/>
      <w:r w:rsidR="00BC39D3" w:rsidRPr="009028DA">
        <w:rPr>
          <w:sz w:val="24"/>
          <w:szCs w:val="24"/>
        </w:rPr>
        <w:t xml:space="preserve">, bet ir </w:t>
      </w:r>
      <w:r w:rsidR="005A70DB" w:rsidRPr="009028DA">
        <w:rPr>
          <w:sz w:val="24"/>
          <w:szCs w:val="24"/>
        </w:rPr>
        <w:t xml:space="preserve">kaip </w:t>
      </w:r>
      <w:bookmarkStart w:id="218" w:name="Buk_422"/>
      <w:r w:rsidRPr="009028DA">
        <w:rPr>
          <w:sz w:val="24"/>
          <w:szCs w:val="24"/>
        </w:rPr>
        <w:t xml:space="preserve">M. A. </w:t>
      </w:r>
      <w:bookmarkEnd w:id="218"/>
      <w:r w:rsidR="00BC39D3" w:rsidRPr="009028DA">
        <w:rPr>
          <w:sz w:val="24"/>
          <w:szCs w:val="24"/>
        </w:rPr>
        <w:t>bandymą</w:t>
      </w:r>
      <w:r w:rsidR="00555FBB" w:rsidRPr="009028DA">
        <w:rPr>
          <w:sz w:val="24"/>
          <w:szCs w:val="24"/>
        </w:rPr>
        <w:t xml:space="preserve"> iš jos pasityčioti. </w:t>
      </w:r>
    </w:p>
    <w:p w:rsidR="001C3690" w:rsidRPr="009028DA" w:rsidRDefault="00EE4DE4" w:rsidP="001C3690">
      <w:pPr>
        <w:pStyle w:val="Bodytext20"/>
        <w:numPr>
          <w:ilvl w:val="0"/>
          <w:numId w:val="15"/>
        </w:numPr>
        <w:shd w:val="clear" w:color="auto" w:fill="auto"/>
        <w:spacing w:before="0" w:after="120" w:line="240" w:lineRule="auto"/>
        <w:rPr>
          <w:sz w:val="24"/>
          <w:szCs w:val="24"/>
        </w:rPr>
      </w:pPr>
      <w:r w:rsidRPr="009028DA">
        <w:rPr>
          <w:b/>
          <w:bCs/>
          <w:sz w:val="24"/>
          <w:szCs w:val="24"/>
        </w:rPr>
        <w:t xml:space="preserve">Kasaciniu skundu nuteistasis </w:t>
      </w:r>
      <w:bookmarkStart w:id="219" w:name="Buk_291"/>
      <w:r w:rsidR="00664B0A" w:rsidRPr="009028DA">
        <w:rPr>
          <w:b/>
          <w:bCs/>
          <w:sz w:val="24"/>
          <w:szCs w:val="24"/>
        </w:rPr>
        <w:t xml:space="preserve">K. P. </w:t>
      </w:r>
      <w:bookmarkEnd w:id="219"/>
      <w:r w:rsidRPr="009028DA">
        <w:rPr>
          <w:b/>
          <w:bCs/>
          <w:sz w:val="24"/>
          <w:szCs w:val="24"/>
        </w:rPr>
        <w:t>prašo</w:t>
      </w:r>
      <w:r w:rsidR="001C3690" w:rsidRPr="009028DA">
        <w:rPr>
          <w:color w:val="000000"/>
          <w:sz w:val="24"/>
          <w:szCs w:val="24"/>
          <w:lang w:bidi="lt-LT"/>
        </w:rPr>
        <w:t xml:space="preserve"> panaikinti Lietuvos apeliacinio teismo 201</w:t>
      </w:r>
      <w:r w:rsidR="00572A4F" w:rsidRPr="009028DA">
        <w:rPr>
          <w:color w:val="000000"/>
          <w:sz w:val="24"/>
          <w:szCs w:val="24"/>
          <w:lang w:bidi="lt-LT"/>
        </w:rPr>
        <w:t>9</w:t>
      </w:r>
      <w:r w:rsidR="001C3690" w:rsidRPr="009028DA">
        <w:rPr>
          <w:color w:val="000000"/>
          <w:sz w:val="24"/>
          <w:szCs w:val="24"/>
          <w:lang w:bidi="lt-LT"/>
        </w:rPr>
        <w:t xml:space="preserve"> m. </w:t>
      </w:r>
      <w:r w:rsidR="00572A4F" w:rsidRPr="009028DA">
        <w:rPr>
          <w:color w:val="000000"/>
          <w:sz w:val="24"/>
          <w:szCs w:val="24"/>
          <w:lang w:bidi="lt-LT"/>
        </w:rPr>
        <w:t>birželio 14</w:t>
      </w:r>
      <w:r w:rsidR="001C3690" w:rsidRPr="009028DA">
        <w:rPr>
          <w:color w:val="000000"/>
          <w:sz w:val="24"/>
          <w:szCs w:val="24"/>
          <w:lang w:bidi="lt-LT"/>
        </w:rPr>
        <w:t xml:space="preserve"> d. nuosprendį </w:t>
      </w:r>
      <w:r w:rsidR="001C3690" w:rsidRPr="009028DA">
        <w:rPr>
          <w:sz w:val="24"/>
          <w:szCs w:val="24"/>
        </w:rPr>
        <w:t>ir p</w:t>
      </w:r>
      <w:r w:rsidR="001C3690" w:rsidRPr="009028DA">
        <w:rPr>
          <w:color w:val="000000"/>
          <w:sz w:val="24"/>
          <w:szCs w:val="24"/>
          <w:lang w:bidi="lt-LT"/>
        </w:rPr>
        <w:t xml:space="preserve">alikti galioti Vilniaus apygardos teismo 2019 m. kovo 1 d. </w:t>
      </w:r>
      <w:r w:rsidR="001C3690" w:rsidRPr="009028DA">
        <w:rPr>
          <w:sz w:val="24"/>
          <w:szCs w:val="24"/>
        </w:rPr>
        <w:t xml:space="preserve">išteisinamąjį </w:t>
      </w:r>
      <w:r w:rsidR="001C3690" w:rsidRPr="009028DA">
        <w:rPr>
          <w:color w:val="000000"/>
          <w:sz w:val="24"/>
          <w:szCs w:val="24"/>
          <w:lang w:bidi="lt-LT"/>
        </w:rPr>
        <w:t>nuosprendį</w:t>
      </w:r>
      <w:r w:rsidR="001C3690" w:rsidRPr="009028DA">
        <w:rPr>
          <w:sz w:val="24"/>
          <w:szCs w:val="24"/>
        </w:rPr>
        <w:t>.</w:t>
      </w:r>
      <w:r w:rsidR="006C07C2" w:rsidRPr="009028DA">
        <w:rPr>
          <w:sz w:val="24"/>
          <w:szCs w:val="24"/>
        </w:rPr>
        <w:t xml:space="preserve"> Kasatorius skunde nurodo:</w:t>
      </w:r>
    </w:p>
    <w:p w:rsidR="008E69A9" w:rsidRPr="009028DA" w:rsidRDefault="008E69A9" w:rsidP="008E69A9">
      <w:pPr>
        <w:pStyle w:val="Bodytext20"/>
        <w:numPr>
          <w:ilvl w:val="1"/>
          <w:numId w:val="15"/>
        </w:numPr>
        <w:shd w:val="clear" w:color="auto" w:fill="auto"/>
        <w:spacing w:before="0" w:after="120" w:line="240" w:lineRule="auto"/>
        <w:rPr>
          <w:sz w:val="24"/>
          <w:szCs w:val="24"/>
        </w:rPr>
      </w:pPr>
      <w:r w:rsidRPr="009028DA">
        <w:rPr>
          <w:sz w:val="24"/>
          <w:szCs w:val="24"/>
        </w:rPr>
        <w:t>Apeliacinės instancijos teismo nuosprendžio dalis, kuria jis pripažintas įvykdęs nusikalstamas veikas, nurodytas BK 152 straipsnio 1 dalyje ir 255 straipsnio 1 dalyje, yra neteisėta ir nepagrįsta, nes šis teismas išsamiai ir objektyviai neištyrė visų bylos aplinkybių, vertindamas įrodymus, padarė esminius BPK 20 straipsnio, 276 straipsnio 4 dalies, 301</w:t>
      </w:r>
      <w:r w:rsidR="0001555F" w:rsidRPr="009028DA">
        <w:rPr>
          <w:sz w:val="24"/>
          <w:szCs w:val="24"/>
        </w:rPr>
        <w:t> </w:t>
      </w:r>
      <w:r w:rsidRPr="009028DA">
        <w:rPr>
          <w:sz w:val="24"/>
          <w:szCs w:val="24"/>
        </w:rPr>
        <w:t>straipsnio, nekaltumo prezumpcijos, rung</w:t>
      </w:r>
      <w:r w:rsidR="003F284B" w:rsidRPr="009028DA">
        <w:rPr>
          <w:sz w:val="24"/>
          <w:szCs w:val="24"/>
        </w:rPr>
        <w:t>imosi,</w:t>
      </w:r>
      <w:r w:rsidRPr="009028DA">
        <w:rPr>
          <w:sz w:val="24"/>
          <w:szCs w:val="24"/>
        </w:rPr>
        <w:t xml:space="preserve"> </w:t>
      </w:r>
      <w:r w:rsidRPr="009028DA">
        <w:rPr>
          <w:rStyle w:val="Bodytext2115ptItalic"/>
          <w:color w:val="auto"/>
          <w:sz w:val="24"/>
          <w:szCs w:val="24"/>
          <w:lang w:eastAsia="en-US" w:bidi="en-US"/>
        </w:rPr>
        <w:t xml:space="preserve">in </w:t>
      </w:r>
      <w:r w:rsidRPr="009028DA">
        <w:rPr>
          <w:rStyle w:val="Bodytext2115ptItalic"/>
          <w:color w:val="auto"/>
          <w:sz w:val="24"/>
          <w:szCs w:val="24"/>
          <w:lang w:eastAsia="de-DE" w:bidi="de-DE"/>
        </w:rPr>
        <w:t xml:space="preserve">dubio </w:t>
      </w:r>
      <w:r w:rsidRPr="009028DA">
        <w:rPr>
          <w:rStyle w:val="Bodytext2115ptItalic"/>
          <w:color w:val="auto"/>
          <w:sz w:val="24"/>
          <w:szCs w:val="24"/>
        </w:rPr>
        <w:t>pro reo</w:t>
      </w:r>
      <w:r w:rsidRPr="009028DA">
        <w:rPr>
          <w:sz w:val="24"/>
          <w:szCs w:val="24"/>
        </w:rPr>
        <w:t xml:space="preserve"> (</w:t>
      </w:r>
      <w:r w:rsidRPr="009028DA">
        <w:rPr>
          <w:i/>
          <w:iCs/>
          <w:sz w:val="24"/>
          <w:szCs w:val="24"/>
        </w:rPr>
        <w:t>visos abejonės turi būti aiškinamos kaltinamojo naudai</w:t>
      </w:r>
      <w:r w:rsidRPr="009028DA">
        <w:rPr>
          <w:sz w:val="24"/>
          <w:szCs w:val="24"/>
        </w:rPr>
        <w:t>) principų pažeidimus, dėl to netinkamai pritaikė baudžiamąjį įstatymą – BK 152 straipsnio 1</w:t>
      </w:r>
      <w:r w:rsidR="00CD6221" w:rsidRPr="009028DA">
        <w:rPr>
          <w:sz w:val="24"/>
          <w:szCs w:val="24"/>
        </w:rPr>
        <w:t> </w:t>
      </w:r>
      <w:r w:rsidRPr="009028DA">
        <w:rPr>
          <w:sz w:val="24"/>
          <w:szCs w:val="24"/>
        </w:rPr>
        <w:t xml:space="preserve">dalį ir 255 straipsnio 1 dalį. </w:t>
      </w:r>
    </w:p>
    <w:p w:rsidR="008E69A9" w:rsidRPr="009028DA" w:rsidRDefault="008E69A9" w:rsidP="008E69A9">
      <w:pPr>
        <w:pStyle w:val="Bodytext20"/>
        <w:numPr>
          <w:ilvl w:val="1"/>
          <w:numId w:val="15"/>
        </w:numPr>
        <w:shd w:val="clear" w:color="auto" w:fill="auto"/>
        <w:spacing w:before="0" w:after="120" w:line="240" w:lineRule="auto"/>
        <w:rPr>
          <w:sz w:val="24"/>
          <w:szCs w:val="24"/>
        </w:rPr>
      </w:pPr>
      <w:r w:rsidRPr="009028DA">
        <w:rPr>
          <w:sz w:val="24"/>
          <w:szCs w:val="24"/>
        </w:rPr>
        <w:t xml:space="preserve">Apeliacinės instancijos teismas iš esmės pažeidė BPK 305 straipsnio ir Lietuvos Aukščiausiojo Teismo </w:t>
      </w:r>
      <w:r w:rsidR="00894971" w:rsidRPr="009028DA">
        <w:rPr>
          <w:sz w:val="24"/>
          <w:szCs w:val="24"/>
        </w:rPr>
        <w:t>s</w:t>
      </w:r>
      <w:r w:rsidRPr="009028DA">
        <w:rPr>
          <w:sz w:val="24"/>
          <w:szCs w:val="24"/>
        </w:rPr>
        <w:t xml:space="preserve">enato 2003 m. birželio 20 d. nutarimo Nr. 40 „Dėl teismų praktikos, taikant BPK normas, reguliuojančias nuosprendžio surašymą“ 3.1.6, 3.1.7, 3.1.8 punktų nuostatas, nes apkaltinamąjį nuosprendį grindė nepašalintomis prielaidomis, abejonėmis ir prieštaravimais. </w:t>
      </w:r>
    </w:p>
    <w:p w:rsidR="008E69A9" w:rsidRPr="009028DA" w:rsidRDefault="008E69A9" w:rsidP="008E69A9">
      <w:pPr>
        <w:pStyle w:val="Bodytext20"/>
        <w:numPr>
          <w:ilvl w:val="1"/>
          <w:numId w:val="15"/>
        </w:numPr>
        <w:shd w:val="clear" w:color="auto" w:fill="auto"/>
        <w:spacing w:before="0" w:after="120" w:line="240" w:lineRule="auto"/>
        <w:rPr>
          <w:sz w:val="24"/>
          <w:szCs w:val="24"/>
        </w:rPr>
      </w:pPr>
      <w:r w:rsidRPr="009028DA">
        <w:rPr>
          <w:sz w:val="24"/>
          <w:szCs w:val="24"/>
        </w:rPr>
        <w:t xml:space="preserve">Apeliacinės instancijos teismas, vertindamas įrodymus, buvo šališkas, nes selektyviai ir subjektyviai vertino bylos įrodymus, suteikdamas prioritetinę reikšmę jį kaltinantiems įrodymams ir iš viso nevertindamas jį teisinančių įrodymų. Teismo išvados dėl jo kaltumo pagrįstos išimtinai tik nukentėjusiosios </w:t>
      </w:r>
      <w:bookmarkStart w:id="220" w:name="Buk_210"/>
      <w:r w:rsidR="00664B0A" w:rsidRPr="009028DA">
        <w:rPr>
          <w:sz w:val="24"/>
          <w:szCs w:val="24"/>
        </w:rPr>
        <w:t xml:space="preserve">K. K. </w:t>
      </w:r>
      <w:bookmarkEnd w:id="220"/>
      <w:r w:rsidRPr="009028DA">
        <w:rPr>
          <w:sz w:val="24"/>
          <w:szCs w:val="24"/>
        </w:rPr>
        <w:t xml:space="preserve">ir liudytojų, nukentėjusiajai artimų ir jai padėti suinteresuotų </w:t>
      </w:r>
      <w:r w:rsidR="00DE4169" w:rsidRPr="009028DA">
        <w:rPr>
          <w:sz w:val="24"/>
          <w:szCs w:val="24"/>
        </w:rPr>
        <w:t>asmenų</w:t>
      </w:r>
      <w:r w:rsidRPr="009028DA">
        <w:rPr>
          <w:sz w:val="24"/>
          <w:szCs w:val="24"/>
        </w:rPr>
        <w:t>, parodymais, kurių nepatvirtina kiti, objektyvūs</w:t>
      </w:r>
      <w:r w:rsidR="0001555F" w:rsidRPr="009028DA">
        <w:rPr>
          <w:sz w:val="24"/>
          <w:szCs w:val="24"/>
        </w:rPr>
        <w:t>,</w:t>
      </w:r>
      <w:r w:rsidRPr="009028DA">
        <w:rPr>
          <w:sz w:val="24"/>
          <w:szCs w:val="24"/>
        </w:rPr>
        <w:t xml:space="preserve"> bylos įrodymai. Toks bylos įrodymų vertinimas iš esmės prieštarauja BPK 20 straipsnio 5</w:t>
      </w:r>
      <w:r w:rsidR="0001555F" w:rsidRPr="009028DA">
        <w:rPr>
          <w:sz w:val="24"/>
          <w:szCs w:val="24"/>
        </w:rPr>
        <w:t> </w:t>
      </w:r>
      <w:r w:rsidRPr="009028DA">
        <w:rPr>
          <w:sz w:val="24"/>
          <w:szCs w:val="24"/>
        </w:rPr>
        <w:t>dalyje nustatytiems reikalavimams ir pažeidžia nekaltumo prezumpciją, rung</w:t>
      </w:r>
      <w:r w:rsidR="00203313" w:rsidRPr="009028DA">
        <w:rPr>
          <w:sz w:val="24"/>
          <w:szCs w:val="24"/>
        </w:rPr>
        <w:t xml:space="preserve">imosi </w:t>
      </w:r>
      <w:r w:rsidRPr="009028DA">
        <w:rPr>
          <w:sz w:val="24"/>
          <w:szCs w:val="24"/>
        </w:rPr>
        <w:t xml:space="preserve">ir </w:t>
      </w:r>
      <w:r w:rsidRPr="009028DA">
        <w:rPr>
          <w:rStyle w:val="Bodytext2115ptItalic"/>
          <w:color w:val="auto"/>
          <w:sz w:val="24"/>
          <w:szCs w:val="24"/>
          <w:lang w:eastAsia="en-US" w:bidi="en-US"/>
        </w:rPr>
        <w:t>in</w:t>
      </w:r>
      <w:r w:rsidR="008D33CD" w:rsidRPr="009028DA">
        <w:rPr>
          <w:rStyle w:val="Bodytext2115ptItalic"/>
          <w:color w:val="auto"/>
          <w:sz w:val="24"/>
          <w:szCs w:val="24"/>
          <w:lang w:eastAsia="en-US" w:bidi="en-US"/>
        </w:rPr>
        <w:t> </w:t>
      </w:r>
      <w:r w:rsidRPr="009028DA">
        <w:rPr>
          <w:rStyle w:val="Bodytext2115ptItalic"/>
          <w:color w:val="auto"/>
          <w:sz w:val="24"/>
          <w:szCs w:val="24"/>
          <w:lang w:eastAsia="de-DE" w:bidi="de-DE"/>
        </w:rPr>
        <w:t xml:space="preserve">dubio </w:t>
      </w:r>
      <w:r w:rsidRPr="009028DA">
        <w:rPr>
          <w:rStyle w:val="Bodytext2115ptItalic"/>
          <w:color w:val="auto"/>
          <w:sz w:val="24"/>
          <w:szCs w:val="24"/>
        </w:rPr>
        <w:t>pro reo</w:t>
      </w:r>
      <w:r w:rsidRPr="009028DA">
        <w:rPr>
          <w:sz w:val="24"/>
          <w:szCs w:val="24"/>
        </w:rPr>
        <w:t xml:space="preserve"> (</w:t>
      </w:r>
      <w:r w:rsidRPr="009028DA">
        <w:rPr>
          <w:i/>
          <w:iCs/>
          <w:sz w:val="24"/>
          <w:szCs w:val="24"/>
        </w:rPr>
        <w:t>visos abejonės turi būti aiškinamos kaltinamojo naudai</w:t>
      </w:r>
      <w:r w:rsidRPr="009028DA">
        <w:rPr>
          <w:sz w:val="24"/>
          <w:szCs w:val="24"/>
        </w:rPr>
        <w:t xml:space="preserve">) principus bei jo teisę į teisėto ir pagrįsto procesinio sprendimo priėmimą. </w:t>
      </w:r>
    </w:p>
    <w:p w:rsidR="008E69A9" w:rsidRPr="009028DA" w:rsidRDefault="008E69A9" w:rsidP="008E69A9">
      <w:pPr>
        <w:pStyle w:val="Bodytext20"/>
        <w:numPr>
          <w:ilvl w:val="1"/>
          <w:numId w:val="15"/>
        </w:numPr>
        <w:shd w:val="clear" w:color="auto" w:fill="auto"/>
        <w:spacing w:before="0" w:after="120" w:line="240" w:lineRule="auto"/>
        <w:rPr>
          <w:sz w:val="24"/>
          <w:szCs w:val="24"/>
        </w:rPr>
      </w:pPr>
      <w:r w:rsidRPr="009028DA">
        <w:rPr>
          <w:sz w:val="24"/>
          <w:szCs w:val="24"/>
        </w:rPr>
        <w:t xml:space="preserve">Pagal nekaltumo prezumpcijos principą įrodinėjimo našta priklauso kaltinimui, o bet kokia abejonė turi būti aiškinama kaltinamojo naudai. Nekaltumo prezumpcija pažeidžiama tuo atveju, kai įrodinėjimo našta iš kaltinimo perkeliama gynybai (1988 m. gruodžio 6 d. sprendimas byloje </w:t>
      </w:r>
      <w:r w:rsidRPr="009028DA">
        <w:rPr>
          <w:rStyle w:val="Bodytext2115ptItalic"/>
          <w:color w:val="auto"/>
          <w:sz w:val="24"/>
          <w:szCs w:val="24"/>
        </w:rPr>
        <w:t>Barber</w:t>
      </w:r>
      <w:r w:rsidR="00894971" w:rsidRPr="009028DA">
        <w:rPr>
          <w:rStyle w:val="sb8d990e2"/>
          <w:i/>
          <w:sz w:val="24"/>
          <w:szCs w:val="24"/>
        </w:rPr>
        <w:t>à</w:t>
      </w:r>
      <w:r w:rsidRPr="009028DA">
        <w:rPr>
          <w:rStyle w:val="Bodytext2115ptItalic"/>
          <w:color w:val="auto"/>
          <w:sz w:val="24"/>
          <w:szCs w:val="24"/>
        </w:rPr>
        <w:t>, Messegu</w:t>
      </w:r>
      <w:r w:rsidR="00637AA1" w:rsidRPr="009028DA">
        <w:rPr>
          <w:rStyle w:val="sb8d990e2"/>
          <w:i/>
          <w:sz w:val="24"/>
          <w:szCs w:val="24"/>
        </w:rPr>
        <w:t>é</w:t>
      </w:r>
      <w:r w:rsidR="00637AA1" w:rsidRPr="009028DA">
        <w:rPr>
          <w:rStyle w:val="Bodytext2115ptItalic"/>
          <w:color w:val="auto"/>
          <w:sz w:val="24"/>
          <w:szCs w:val="24"/>
        </w:rPr>
        <w:t xml:space="preserve"> </w:t>
      </w:r>
      <w:r w:rsidR="00894971" w:rsidRPr="009028DA">
        <w:rPr>
          <w:rStyle w:val="Bodytext2115ptItalic"/>
          <w:color w:val="auto"/>
          <w:sz w:val="24"/>
          <w:szCs w:val="24"/>
        </w:rPr>
        <w:t xml:space="preserve">ir </w:t>
      </w:r>
      <w:r w:rsidRPr="009028DA">
        <w:rPr>
          <w:rStyle w:val="Bodytext2115ptItalic"/>
          <w:color w:val="auto"/>
          <w:sz w:val="24"/>
          <w:szCs w:val="24"/>
        </w:rPr>
        <w:t>Jabardo prieš Ispaniją</w:t>
      </w:r>
      <w:r w:rsidRPr="009028DA">
        <w:rPr>
          <w:sz w:val="24"/>
          <w:szCs w:val="24"/>
        </w:rPr>
        <w:t xml:space="preserve">, peticijos Nr. 10590/83; 2001 m. kovo 20 d. sprendimas byloje </w:t>
      </w:r>
      <w:r w:rsidRPr="009028DA">
        <w:rPr>
          <w:rStyle w:val="Bodytext2115ptItalic"/>
          <w:color w:val="auto"/>
          <w:sz w:val="24"/>
          <w:szCs w:val="24"/>
        </w:rPr>
        <w:t>Telfner prieš Austriją,</w:t>
      </w:r>
      <w:r w:rsidRPr="009028DA">
        <w:rPr>
          <w:sz w:val="24"/>
          <w:szCs w:val="24"/>
        </w:rPr>
        <w:t xml:space="preserve"> </w:t>
      </w:r>
      <w:r w:rsidR="00637AA1" w:rsidRPr="009028DA">
        <w:rPr>
          <w:sz w:val="24"/>
          <w:szCs w:val="24"/>
        </w:rPr>
        <w:t xml:space="preserve">peticijos </w:t>
      </w:r>
      <w:r w:rsidRPr="009028DA">
        <w:rPr>
          <w:sz w:val="24"/>
          <w:szCs w:val="24"/>
        </w:rPr>
        <w:t>Nr. 33501/96; 2013</w:t>
      </w:r>
      <w:r w:rsidR="00637AA1" w:rsidRPr="009028DA">
        <w:rPr>
          <w:sz w:val="24"/>
          <w:szCs w:val="24"/>
        </w:rPr>
        <w:t> </w:t>
      </w:r>
      <w:r w:rsidRPr="009028DA">
        <w:rPr>
          <w:sz w:val="24"/>
          <w:szCs w:val="24"/>
        </w:rPr>
        <w:t xml:space="preserve">m. liepos 12 d. sprendimas byloje </w:t>
      </w:r>
      <w:r w:rsidRPr="009028DA">
        <w:rPr>
          <w:rStyle w:val="Bodytext2115ptItalic"/>
          <w:color w:val="auto"/>
          <w:sz w:val="24"/>
          <w:szCs w:val="24"/>
          <w:lang w:eastAsia="de-DE" w:bidi="de-DE"/>
        </w:rPr>
        <w:t xml:space="preserve">Allen </w:t>
      </w:r>
      <w:r w:rsidRPr="009028DA">
        <w:rPr>
          <w:rStyle w:val="Bodytext2115ptItalic"/>
          <w:color w:val="auto"/>
          <w:sz w:val="24"/>
          <w:szCs w:val="24"/>
        </w:rPr>
        <w:t>prieš Jungtinę Karalystę,</w:t>
      </w:r>
      <w:r w:rsidRPr="009028DA">
        <w:rPr>
          <w:sz w:val="24"/>
          <w:szCs w:val="24"/>
        </w:rPr>
        <w:t xml:space="preserve"> peticijos Nr. 25424/09). Šiuo klausimu aiškiai savo poziciją yra išsakęs </w:t>
      </w:r>
      <w:r w:rsidRPr="009028DA">
        <w:rPr>
          <w:rStyle w:val="Bodytext2115ptItalic"/>
          <w:i w:val="0"/>
          <w:color w:val="auto"/>
          <w:sz w:val="24"/>
          <w:szCs w:val="24"/>
        </w:rPr>
        <w:t xml:space="preserve">Europos </w:t>
      </w:r>
      <w:bookmarkStart w:id="221" w:name="Buk_475"/>
      <w:r w:rsidR="00664B0A" w:rsidRPr="009028DA">
        <w:rPr>
          <w:rStyle w:val="Bodytext2115ptItalic"/>
          <w:i w:val="0"/>
          <w:color w:val="auto"/>
          <w:sz w:val="24"/>
          <w:szCs w:val="24"/>
        </w:rPr>
        <w:t xml:space="preserve">Žmogaus Teismas. </w:t>
      </w:r>
      <w:bookmarkEnd w:id="221"/>
      <w:r w:rsidRPr="009028DA">
        <w:rPr>
          <w:rStyle w:val="Bodytext2115ptItalic"/>
          <w:i w:val="0"/>
          <w:color w:val="auto"/>
          <w:sz w:val="24"/>
          <w:szCs w:val="24"/>
        </w:rPr>
        <w:t>Teismas byloje</w:t>
      </w:r>
      <w:r w:rsidRPr="009028DA">
        <w:rPr>
          <w:rStyle w:val="Bodytext2115ptItalic"/>
          <w:color w:val="auto"/>
          <w:sz w:val="24"/>
          <w:szCs w:val="24"/>
        </w:rPr>
        <w:t xml:space="preserve"> Edwards ir Lewis </w:t>
      </w:r>
      <w:r w:rsidRPr="009028DA">
        <w:rPr>
          <w:i/>
          <w:iCs/>
          <w:sz w:val="24"/>
          <w:szCs w:val="24"/>
        </w:rPr>
        <w:t>prieš Jungtinę Karalystę</w:t>
      </w:r>
      <w:r w:rsidRPr="009028DA">
        <w:rPr>
          <w:sz w:val="24"/>
          <w:szCs w:val="24"/>
        </w:rPr>
        <w:t>.</w:t>
      </w:r>
      <w:r w:rsidRPr="009028DA">
        <w:rPr>
          <w:rStyle w:val="Bodytext411ptNotItalic"/>
          <w:color w:val="auto"/>
          <w:sz w:val="24"/>
          <w:szCs w:val="24"/>
        </w:rPr>
        <w:t xml:space="preserve"> </w:t>
      </w:r>
      <w:r w:rsidRPr="009028DA">
        <w:rPr>
          <w:rStyle w:val="Bodytext411ptNotItalic"/>
          <w:i w:val="0"/>
          <w:iCs w:val="0"/>
          <w:color w:val="auto"/>
          <w:sz w:val="24"/>
          <w:szCs w:val="24"/>
        </w:rPr>
        <w:t>Baudžiamosios bylos</w:t>
      </w:r>
      <w:r w:rsidRPr="009028DA">
        <w:rPr>
          <w:rStyle w:val="Bodytext411ptNotItalic"/>
          <w:color w:val="auto"/>
          <w:sz w:val="24"/>
          <w:szCs w:val="24"/>
        </w:rPr>
        <w:t xml:space="preserve"> </w:t>
      </w:r>
      <w:r w:rsidRPr="009028DA">
        <w:rPr>
          <w:sz w:val="24"/>
          <w:szCs w:val="24"/>
        </w:rPr>
        <w:t>nagrinėjimo, įskaitant ir procedūrinius elementus, rungtyniškumas ir šalių lygybė tarp kaltinimo ir gynybos yra fundamentalus teisės į teisingą bylos nagrinėjimą aspektas. Konvencij</w:t>
      </w:r>
      <w:r w:rsidR="00637AA1" w:rsidRPr="009028DA">
        <w:rPr>
          <w:sz w:val="24"/>
          <w:szCs w:val="24"/>
        </w:rPr>
        <w:t>os</w:t>
      </w:r>
      <w:r w:rsidRPr="009028DA">
        <w:rPr>
          <w:sz w:val="24"/>
          <w:szCs w:val="24"/>
        </w:rPr>
        <w:t xml:space="preserve"> 6 straipsnio 1 dalis reikalauja, kad baudžiamąjį persekiojimą vykdančios institucijos atskleistų gynybai visus turimus svarbius įrodymus – tiek kaltinančius, tiek teisinančius kaltininką </w:t>
      </w:r>
      <w:r w:rsidRPr="009028DA">
        <w:rPr>
          <w:rStyle w:val="Bodytext2115ptItalic"/>
          <w:i w:val="0"/>
          <w:color w:val="auto"/>
          <w:sz w:val="24"/>
          <w:szCs w:val="24"/>
        </w:rPr>
        <w:t>(žr.</w:t>
      </w:r>
      <w:r w:rsidR="00637AA1" w:rsidRPr="009028DA">
        <w:rPr>
          <w:rStyle w:val="Bodytext2115ptItalic"/>
          <w:i w:val="0"/>
          <w:color w:val="auto"/>
          <w:sz w:val="24"/>
          <w:szCs w:val="24"/>
        </w:rPr>
        <w:t xml:space="preserve"> sprendimą byloje</w:t>
      </w:r>
      <w:r w:rsidRPr="009028DA">
        <w:rPr>
          <w:rStyle w:val="Bodytext2115ptItalic"/>
          <w:color w:val="auto"/>
          <w:sz w:val="24"/>
          <w:szCs w:val="24"/>
        </w:rPr>
        <w:t xml:space="preserve"> </w:t>
      </w:r>
      <w:r w:rsidRPr="009028DA">
        <w:rPr>
          <w:rStyle w:val="Bodytext2115ptItalic"/>
          <w:color w:val="auto"/>
          <w:sz w:val="24"/>
          <w:szCs w:val="24"/>
          <w:lang w:eastAsia="fr-FR" w:bidi="fr-FR"/>
        </w:rPr>
        <w:t>Jasper</w:t>
      </w:r>
      <w:r w:rsidRPr="009028DA">
        <w:rPr>
          <w:sz w:val="24"/>
          <w:szCs w:val="24"/>
          <w:lang w:eastAsia="fr-FR" w:bidi="fr-FR"/>
        </w:rPr>
        <w:t xml:space="preserve"> </w:t>
      </w:r>
      <w:r w:rsidR="00637AA1" w:rsidRPr="009028DA">
        <w:rPr>
          <w:i/>
          <w:sz w:val="24"/>
          <w:szCs w:val="24"/>
        </w:rPr>
        <w:t>prieš Jungtinę Karalystę</w:t>
      </w:r>
      <w:r w:rsidRPr="009028DA">
        <w:rPr>
          <w:rStyle w:val="Bodytext2115ptItalic"/>
          <w:i w:val="0"/>
          <w:iCs w:val="0"/>
          <w:color w:val="auto"/>
          <w:sz w:val="24"/>
          <w:szCs w:val="24"/>
        </w:rPr>
        <w:t>, 51)</w:t>
      </w:r>
      <w:r w:rsidRPr="009028DA">
        <w:rPr>
          <w:rStyle w:val="Bodytext2115ptItalic"/>
          <w:color w:val="auto"/>
          <w:sz w:val="24"/>
          <w:szCs w:val="24"/>
        </w:rPr>
        <w:t>.</w:t>
      </w:r>
      <w:r w:rsidRPr="009028DA">
        <w:rPr>
          <w:sz w:val="24"/>
          <w:szCs w:val="24"/>
        </w:rPr>
        <w:t xml:space="preserve"> Europos Sąjungos pagrindinių teisių chartijoje (toliau – Chartija) apibrėžiant gero administravimo principo turinį, be kita ko, nurodoma „teisė būti išklausytam“, kuri reiškia, jog kiekvienas asmuo turi būti išklausytas prieš taikant bet kokią individualią jam nepalankią priemonę (Chartijos 41 straipsnio 2 dalies a punktas). Ši Chartijos nuostata išreiškia bendro pobūdžio teisines vertybes, į kurias, sprendžiant dėl gero administravimo principo turinio Lietuvoje, gali būti atsižvelgiama kaip į papildomą teisės aiškinimo šaltinį. Atkreipiamas dėmesys ir į tai, kad Europos Sąjungos Teisingumo </w:t>
      </w:r>
      <w:r w:rsidRPr="009028DA">
        <w:rPr>
          <w:sz w:val="24"/>
          <w:szCs w:val="24"/>
        </w:rPr>
        <w:lastRenderedPageBreak/>
        <w:t>Teismas yra ne kartą pabrėžęs, kad teisės į gynybą principas, kuris taikomas ne tik tais atvejais, kai asmeniui gresia sankcijos, bet ir tada, kai gali būti priimamas sprendimas, kuriuo asmens interesai būtų paveikiami neigiamai, reikalauja, kad sprendimų, kuriais reikšmingai paveikiami asmens interesai, adresatas turėtų galimybę veiksmingai išreikšti savo nuomonę (žr.</w:t>
      </w:r>
      <w:r w:rsidR="00637AA1" w:rsidRPr="009028DA">
        <w:rPr>
          <w:sz w:val="24"/>
          <w:szCs w:val="24"/>
        </w:rPr>
        <w:t>,</w:t>
      </w:r>
      <w:r w:rsidRPr="009028DA">
        <w:rPr>
          <w:sz w:val="24"/>
          <w:szCs w:val="24"/>
        </w:rPr>
        <w:t> pvz., Europos Sąjungos Teisingumo Teismo 2002 m. gruodžio 12 d. sprendimą</w:t>
      </w:r>
      <w:r w:rsidR="00637AA1" w:rsidRPr="009028DA">
        <w:rPr>
          <w:sz w:val="24"/>
          <w:szCs w:val="24"/>
        </w:rPr>
        <w:t xml:space="preserve"> byloje</w:t>
      </w:r>
      <w:r w:rsidRPr="009028DA">
        <w:rPr>
          <w:sz w:val="24"/>
          <w:szCs w:val="24"/>
        </w:rPr>
        <w:t xml:space="preserve"> </w:t>
      </w:r>
      <w:bookmarkStart w:id="222" w:name="Buk_65"/>
      <w:r w:rsidR="00664B0A" w:rsidRPr="009028DA">
        <w:rPr>
          <w:rStyle w:val="Bodytext2115ptItalic"/>
          <w:color w:val="auto"/>
          <w:sz w:val="24"/>
          <w:szCs w:val="24"/>
          <w:lang w:eastAsia="fr-FR" w:bidi="fr-FR"/>
        </w:rPr>
        <w:t xml:space="preserve">D. F. </w:t>
      </w:r>
      <w:bookmarkEnd w:id="222"/>
      <w:r w:rsidRPr="009028DA">
        <w:rPr>
          <w:rStyle w:val="Bodytext2115ptItalic"/>
          <w:color w:val="auto"/>
          <w:sz w:val="24"/>
          <w:szCs w:val="24"/>
        </w:rPr>
        <w:t>Cipriani SpA prieš Ministero delle Finanze</w:t>
      </w:r>
      <w:r w:rsidR="00637AA1" w:rsidRPr="009028DA">
        <w:rPr>
          <w:sz w:val="24"/>
          <w:szCs w:val="24"/>
        </w:rPr>
        <w:t xml:space="preserve">, </w:t>
      </w:r>
      <w:r w:rsidRPr="009028DA">
        <w:rPr>
          <w:sz w:val="24"/>
          <w:szCs w:val="24"/>
        </w:rPr>
        <w:t>C-395/00, 51 p.).</w:t>
      </w:r>
    </w:p>
    <w:p w:rsidR="00436F5F" w:rsidRPr="009028DA" w:rsidRDefault="00436F5F" w:rsidP="00436F5F">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Konstitucinio Teismo 2017 m. gruodžio 19 d. išvada „Dėl Lietuvos Respublikos Seimo nario </w:t>
      </w:r>
      <w:bookmarkStart w:id="223" w:name="Buk_347"/>
      <w:r w:rsidR="00664B0A" w:rsidRPr="009028DA">
        <w:rPr>
          <w:sz w:val="24"/>
          <w:szCs w:val="24"/>
        </w:rPr>
        <w:t>K. P.</w:t>
      </w:r>
      <w:bookmarkEnd w:id="223"/>
      <w:r w:rsidRPr="009028DA">
        <w:rPr>
          <w:sz w:val="24"/>
          <w:szCs w:val="24"/>
        </w:rPr>
        <w:t>, kuriam pradėta apkaltos byla, veiksmų atitikties Lietuvos Respublikos Konstitucijai“, priešingai nei nurodė apeliacinės instancijos teismas, kaip ir bet koks įsiteisėjęs procesinis sprendimas, laikytina įrodymu ir j</w:t>
      </w:r>
      <w:r w:rsidR="00E62ABF" w:rsidRPr="009028DA">
        <w:rPr>
          <w:sz w:val="24"/>
          <w:szCs w:val="24"/>
        </w:rPr>
        <w:t>a</w:t>
      </w:r>
      <w:r w:rsidRPr="009028DA">
        <w:rPr>
          <w:sz w:val="24"/>
          <w:szCs w:val="24"/>
        </w:rPr>
        <w:t xml:space="preserve"> turi būti vadovaujamasi. </w:t>
      </w:r>
    </w:p>
    <w:p w:rsidR="008E69A9" w:rsidRPr="009028DA" w:rsidRDefault="008E69A9" w:rsidP="00750D02">
      <w:pPr>
        <w:pStyle w:val="Bodytext20"/>
        <w:numPr>
          <w:ilvl w:val="1"/>
          <w:numId w:val="15"/>
        </w:numPr>
        <w:shd w:val="clear" w:color="auto" w:fill="auto"/>
        <w:spacing w:before="0" w:after="120" w:line="240" w:lineRule="auto"/>
        <w:rPr>
          <w:sz w:val="24"/>
          <w:szCs w:val="24"/>
        </w:rPr>
      </w:pPr>
      <w:r w:rsidRPr="009028DA">
        <w:rPr>
          <w:sz w:val="24"/>
          <w:szCs w:val="24"/>
        </w:rPr>
        <w:t xml:space="preserve">Apeliacinės instancijos teismas, </w:t>
      </w:r>
      <w:r w:rsidR="000030A1" w:rsidRPr="009028DA">
        <w:rPr>
          <w:sz w:val="24"/>
          <w:szCs w:val="24"/>
        </w:rPr>
        <w:t>priimdamas apkaltinamąjį nuosprendį</w:t>
      </w:r>
      <w:r w:rsidRPr="009028DA">
        <w:rPr>
          <w:sz w:val="24"/>
          <w:szCs w:val="24"/>
        </w:rPr>
        <w:t xml:space="preserve"> dėl seksualinio priekabiavimo prie </w:t>
      </w:r>
      <w:bookmarkStart w:id="224" w:name="Buk_211"/>
      <w:r w:rsidR="00664B0A" w:rsidRPr="009028DA">
        <w:rPr>
          <w:sz w:val="24"/>
          <w:szCs w:val="24"/>
        </w:rPr>
        <w:t>K. K.</w:t>
      </w:r>
      <w:bookmarkEnd w:id="224"/>
      <w:r w:rsidRPr="009028DA">
        <w:rPr>
          <w:sz w:val="24"/>
          <w:szCs w:val="24"/>
        </w:rPr>
        <w:t xml:space="preserve">, nevertino bylos įrodymų pagal BPK 20 straipsnyje nurodytas įrodymų vertinimo taisykles, į apkaltinamąjį nuosprendį iš esmės perrašė kaltinamąjį aktą, nes patikimų įrodymų, kurie objektyviai patvirtintų jam pareikštą kaltinimą, nėra. </w:t>
      </w:r>
      <w:r w:rsidR="00876835" w:rsidRPr="009028DA">
        <w:rPr>
          <w:sz w:val="24"/>
          <w:szCs w:val="24"/>
        </w:rPr>
        <w:t>Jo veiksmuose nenustatyti visi nusikalstamos veikos, nu</w:t>
      </w:r>
      <w:r w:rsidR="00DE4169" w:rsidRPr="009028DA">
        <w:rPr>
          <w:sz w:val="24"/>
          <w:szCs w:val="24"/>
        </w:rPr>
        <w:t>rodytos</w:t>
      </w:r>
      <w:r w:rsidR="00876835" w:rsidRPr="009028DA">
        <w:rPr>
          <w:sz w:val="24"/>
          <w:szCs w:val="24"/>
        </w:rPr>
        <w:t xml:space="preserve"> BK 152 straipsnio 1</w:t>
      </w:r>
      <w:r w:rsidR="0001555F" w:rsidRPr="009028DA">
        <w:rPr>
          <w:sz w:val="24"/>
          <w:szCs w:val="24"/>
        </w:rPr>
        <w:t> </w:t>
      </w:r>
      <w:r w:rsidR="00876835" w:rsidRPr="009028DA">
        <w:rPr>
          <w:sz w:val="24"/>
          <w:szCs w:val="24"/>
        </w:rPr>
        <w:t>dalyje, požymiai.</w:t>
      </w:r>
    </w:p>
    <w:p w:rsidR="008E69A9" w:rsidRPr="009028DA" w:rsidRDefault="008E69A9" w:rsidP="00750D02">
      <w:pPr>
        <w:pStyle w:val="Bodytext20"/>
        <w:numPr>
          <w:ilvl w:val="1"/>
          <w:numId w:val="15"/>
        </w:numPr>
        <w:shd w:val="clear" w:color="auto" w:fill="auto"/>
        <w:spacing w:before="0" w:after="120" w:line="240" w:lineRule="auto"/>
        <w:rPr>
          <w:sz w:val="24"/>
          <w:szCs w:val="24"/>
        </w:rPr>
      </w:pPr>
      <w:r w:rsidRPr="009028DA">
        <w:rPr>
          <w:sz w:val="24"/>
          <w:szCs w:val="24"/>
        </w:rPr>
        <w:t xml:space="preserve">Pagal BK 152 straipsnio 1 dalies dispoziciją seksualiniu priekabiavimu laikomas siekimas seksualinio bendravimo ar pasitenkinimo vulgariais ar panašiais veiksmais, pasiūlymais ar užuominomis priekabiaujant prie pagal tarnybą ar kitaip priklausomo asmens. </w:t>
      </w:r>
      <w:bookmarkStart w:id="225" w:name="_Hlk25920989"/>
      <w:r w:rsidRPr="009028DA">
        <w:rPr>
          <w:sz w:val="24"/>
          <w:szCs w:val="24"/>
        </w:rPr>
        <w:t>Teisingam veikos kvalifikavimui svarbu nustatyti tikslą, nu</w:t>
      </w:r>
      <w:r w:rsidR="00CD6221" w:rsidRPr="009028DA">
        <w:rPr>
          <w:sz w:val="24"/>
          <w:szCs w:val="24"/>
        </w:rPr>
        <w:t>rodytą</w:t>
      </w:r>
      <w:r w:rsidRPr="009028DA">
        <w:rPr>
          <w:sz w:val="24"/>
          <w:szCs w:val="24"/>
        </w:rPr>
        <w:t xml:space="preserve"> BK 152 straipsnio 1 dalies dispozicijoje, t. y. siekimą vulgaria forma seksualinio bendravimo ar pasitenkinimo. </w:t>
      </w:r>
      <w:r w:rsidRPr="009028DA">
        <w:rPr>
          <w:rStyle w:val="Bodytext2115ptItalic"/>
          <w:i w:val="0"/>
          <w:iCs w:val="0"/>
          <w:color w:val="auto"/>
          <w:sz w:val="24"/>
          <w:szCs w:val="24"/>
        </w:rPr>
        <w:t xml:space="preserve">Teismų praktikos, kurioje būtų detaliau analizuojami kriterijai, kuriais vadovaujantis galima būtų nustatyti BK 152 straipsnyje nurodytą tikslą, iš esmės nėra, todėl, kasatoriaus nuomone, šios bylos išnagrinėjimas kasacinės instancijos teisme bus pagrindas </w:t>
      </w:r>
      <w:r w:rsidR="0001555F" w:rsidRPr="009028DA">
        <w:rPr>
          <w:rStyle w:val="Bodytext2115ptItalic"/>
          <w:i w:val="0"/>
          <w:iCs w:val="0"/>
          <w:color w:val="auto"/>
          <w:sz w:val="24"/>
          <w:szCs w:val="24"/>
        </w:rPr>
        <w:t xml:space="preserve">formuoti </w:t>
      </w:r>
      <w:r w:rsidRPr="009028DA">
        <w:rPr>
          <w:rStyle w:val="Bodytext2115ptItalic"/>
          <w:i w:val="0"/>
          <w:iCs w:val="0"/>
          <w:color w:val="auto"/>
          <w:sz w:val="24"/>
          <w:szCs w:val="24"/>
        </w:rPr>
        <w:t xml:space="preserve">teismų </w:t>
      </w:r>
      <w:r w:rsidR="0001555F" w:rsidRPr="009028DA">
        <w:rPr>
          <w:rStyle w:val="Bodytext2115ptItalic"/>
          <w:i w:val="0"/>
          <w:iCs w:val="0"/>
          <w:color w:val="auto"/>
          <w:sz w:val="24"/>
          <w:szCs w:val="24"/>
        </w:rPr>
        <w:t xml:space="preserve">praktiką </w:t>
      </w:r>
      <w:r w:rsidRPr="009028DA">
        <w:rPr>
          <w:rStyle w:val="Bodytext2115ptItalic"/>
          <w:i w:val="0"/>
          <w:iCs w:val="0"/>
          <w:color w:val="auto"/>
          <w:sz w:val="24"/>
          <w:szCs w:val="24"/>
        </w:rPr>
        <w:t>šios kategorijos bylose.</w:t>
      </w:r>
      <w:bookmarkEnd w:id="225"/>
      <w:r w:rsidRPr="009028DA">
        <w:rPr>
          <w:rStyle w:val="Bodytext2115ptItalic"/>
          <w:color w:val="auto"/>
          <w:sz w:val="24"/>
          <w:szCs w:val="24"/>
        </w:rPr>
        <w:t xml:space="preserve"> </w:t>
      </w:r>
      <w:r w:rsidRPr="009028DA">
        <w:rPr>
          <w:sz w:val="24"/>
          <w:szCs w:val="24"/>
        </w:rPr>
        <w:t>Tarnybinis priklausomumas pasireiškia tuo, kad kaltininką ir asmenį, prieš kurį vykdoma neteisėta veika, sieja darbiniai, tarnybiniai santykiai. Seksualiai priekabiaujančio asmens kaltė turi pasireikšti tiesiogine tyčia, kadangi asmuo vulgariais ar panašiais veiksmais, pasiūlymais, užuominomis siekia seksualinio bendravimo arba seksualinio pasitenkinimo, suvokdamas šių veikų priešingumą įstatymui, pavojingumo pobūdį ir nor</w:t>
      </w:r>
      <w:r w:rsidR="00E62ABF" w:rsidRPr="009028DA">
        <w:rPr>
          <w:sz w:val="24"/>
          <w:szCs w:val="24"/>
        </w:rPr>
        <w:t>ėdamas</w:t>
      </w:r>
      <w:r w:rsidRPr="009028DA">
        <w:rPr>
          <w:sz w:val="24"/>
          <w:szCs w:val="24"/>
        </w:rPr>
        <w:t xml:space="preserve"> taip veikti. Tiesioginis</w:t>
      </w:r>
      <w:r w:rsidR="00CD6221" w:rsidRPr="009028DA">
        <w:rPr>
          <w:sz w:val="24"/>
          <w:szCs w:val="24"/>
        </w:rPr>
        <w:t xml:space="preserve"> ir</w:t>
      </w:r>
      <w:r w:rsidRPr="009028DA">
        <w:rPr>
          <w:sz w:val="24"/>
          <w:szCs w:val="24"/>
        </w:rPr>
        <w:t xml:space="preserve"> pagrindinis šios nusikalstamos veikos objektas</w:t>
      </w:r>
      <w:r w:rsidR="00E62ABF" w:rsidRPr="009028DA">
        <w:rPr>
          <w:sz w:val="24"/>
          <w:szCs w:val="24"/>
        </w:rPr>
        <w:t> </w:t>
      </w:r>
      <w:r w:rsidRPr="009028DA">
        <w:rPr>
          <w:sz w:val="24"/>
          <w:szCs w:val="24"/>
        </w:rPr>
        <w:t>– asmens seksualinio apsisprendimo laisvė. Tiek nacionalinės, tiek ES teisės normose nurodoma, kad seksualiniu priekabiavimu laikomas seksualinio pobūdžio užgaulus elgesys; galiojančiuose teisės aktuose papildomai nurodoma, kad jį lemia tikslas ar jo poveikis pakenkti asmens orumui. Taigi seksualiniam priekabiavimui konstatuoti reikia įrodyti neteisėtą ketinimą; tokią išvadą pavirtina ir Teisingumo Teismo praktika</w:t>
      </w:r>
      <w:r w:rsidRPr="009028DA">
        <w:rPr>
          <w:color w:val="FF0000"/>
          <w:sz w:val="24"/>
          <w:szCs w:val="24"/>
        </w:rPr>
        <w:t xml:space="preserve"> </w:t>
      </w:r>
      <w:r w:rsidRPr="009028DA">
        <w:rPr>
          <w:sz w:val="24"/>
          <w:szCs w:val="24"/>
        </w:rPr>
        <w:t xml:space="preserve">(žr., pvz., byla </w:t>
      </w:r>
      <w:r w:rsidRPr="009028DA">
        <w:rPr>
          <w:i/>
          <w:iCs/>
          <w:sz w:val="24"/>
          <w:szCs w:val="24"/>
        </w:rPr>
        <w:t xml:space="preserve">Lebedef </w:t>
      </w:r>
      <w:r w:rsidR="00E62ABF" w:rsidRPr="009028DA">
        <w:rPr>
          <w:i/>
          <w:iCs/>
          <w:sz w:val="24"/>
          <w:szCs w:val="24"/>
        </w:rPr>
        <w:t>prieš</w:t>
      </w:r>
      <w:r w:rsidRPr="009028DA">
        <w:rPr>
          <w:i/>
          <w:iCs/>
          <w:sz w:val="24"/>
          <w:szCs w:val="24"/>
        </w:rPr>
        <w:t xml:space="preserve"> </w:t>
      </w:r>
      <w:r w:rsidR="00E62ABF" w:rsidRPr="009028DA">
        <w:rPr>
          <w:i/>
          <w:iCs/>
          <w:sz w:val="24"/>
          <w:szCs w:val="24"/>
          <w:lang w:eastAsia="fr-FR" w:bidi="fr-FR"/>
        </w:rPr>
        <w:t>Komisiją</w:t>
      </w:r>
      <w:r w:rsidRPr="009028DA">
        <w:rPr>
          <w:sz w:val="24"/>
          <w:szCs w:val="24"/>
          <w:lang w:eastAsia="fr-FR" w:bidi="fr-FR"/>
        </w:rPr>
        <w:t xml:space="preserve">, </w:t>
      </w:r>
      <w:r w:rsidRPr="009028DA">
        <w:rPr>
          <w:sz w:val="24"/>
          <w:szCs w:val="24"/>
        </w:rPr>
        <w:t xml:space="preserve">bylos Nr. F-42/10, Rink. p. 1-0000). </w:t>
      </w:r>
    </w:p>
    <w:p w:rsidR="008E69A9" w:rsidRPr="009028DA" w:rsidRDefault="008E69A9" w:rsidP="001430BE">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Jis niekada nesiekė seksualinio bendravimo ar pasitenkinimo nei su </w:t>
      </w:r>
      <w:bookmarkStart w:id="226" w:name="Buk_174"/>
      <w:r w:rsidR="00664B0A" w:rsidRPr="009028DA">
        <w:rPr>
          <w:sz w:val="24"/>
          <w:szCs w:val="24"/>
        </w:rPr>
        <w:t>K. K.</w:t>
      </w:r>
      <w:bookmarkEnd w:id="226"/>
      <w:r w:rsidRPr="009028DA">
        <w:rPr>
          <w:sz w:val="24"/>
          <w:szCs w:val="24"/>
        </w:rPr>
        <w:t>, nei su kitomis pretendentėmis į Seimo nario padėjėjo-sekretoriaus pareigas. Tokio tikslo nepatvirtina ir byloje esantys įrodymai. Tačiau apeliacinės instancijos teismas</w:t>
      </w:r>
      <w:r w:rsidR="00CD6221" w:rsidRPr="009028DA">
        <w:rPr>
          <w:sz w:val="24"/>
          <w:szCs w:val="24"/>
        </w:rPr>
        <w:t>,</w:t>
      </w:r>
      <w:r w:rsidRPr="009028DA">
        <w:rPr>
          <w:sz w:val="24"/>
          <w:szCs w:val="24"/>
        </w:rPr>
        <w:t xml:space="preserve"> </w:t>
      </w:r>
      <w:r w:rsidR="00CD6221" w:rsidRPr="009028DA">
        <w:rPr>
          <w:sz w:val="24"/>
          <w:szCs w:val="24"/>
        </w:rPr>
        <w:t>pažeisdamas BPK 20 straipsnio 1, 4 ir 5 dalių reikalavimus</w:t>
      </w:r>
      <w:r w:rsidR="00071C39" w:rsidRPr="009028DA">
        <w:rPr>
          <w:sz w:val="24"/>
          <w:szCs w:val="24"/>
        </w:rPr>
        <w:t xml:space="preserve">, </w:t>
      </w:r>
      <w:r w:rsidR="00CD6221" w:rsidRPr="009028DA">
        <w:rPr>
          <w:sz w:val="24"/>
          <w:szCs w:val="24"/>
        </w:rPr>
        <w:t xml:space="preserve">nekaltumo prezumpcijos, lygybės ir teisingumo principus, </w:t>
      </w:r>
      <w:r w:rsidRPr="009028DA">
        <w:rPr>
          <w:sz w:val="24"/>
          <w:szCs w:val="24"/>
        </w:rPr>
        <w:t>neatsižvelgė į jo parodymus ir vertino tik nukentėjusi</w:t>
      </w:r>
      <w:r w:rsidR="00071C39" w:rsidRPr="009028DA">
        <w:rPr>
          <w:sz w:val="24"/>
          <w:szCs w:val="24"/>
        </w:rPr>
        <w:t>ųjų</w:t>
      </w:r>
      <w:r w:rsidRPr="009028DA">
        <w:rPr>
          <w:sz w:val="24"/>
          <w:szCs w:val="24"/>
        </w:rPr>
        <w:t xml:space="preserve"> </w:t>
      </w:r>
      <w:r w:rsidR="00CD6221" w:rsidRPr="009028DA">
        <w:rPr>
          <w:sz w:val="24"/>
          <w:szCs w:val="24"/>
        </w:rPr>
        <w:t>bei j</w:t>
      </w:r>
      <w:r w:rsidR="00071C39" w:rsidRPr="009028DA">
        <w:rPr>
          <w:sz w:val="24"/>
          <w:szCs w:val="24"/>
        </w:rPr>
        <w:t>oms</w:t>
      </w:r>
      <w:r w:rsidR="00CD6221" w:rsidRPr="009028DA">
        <w:rPr>
          <w:sz w:val="24"/>
          <w:szCs w:val="24"/>
        </w:rPr>
        <w:t xml:space="preserve"> palanki</w:t>
      </w:r>
      <w:r w:rsidR="00226ACF" w:rsidRPr="009028DA">
        <w:rPr>
          <w:sz w:val="24"/>
          <w:szCs w:val="24"/>
        </w:rPr>
        <w:t>us</w:t>
      </w:r>
      <w:r w:rsidR="00071C39" w:rsidRPr="009028DA">
        <w:rPr>
          <w:sz w:val="24"/>
          <w:szCs w:val="24"/>
        </w:rPr>
        <w:t xml:space="preserve"> </w:t>
      </w:r>
      <w:r w:rsidRPr="009028DA">
        <w:rPr>
          <w:sz w:val="24"/>
          <w:szCs w:val="24"/>
        </w:rPr>
        <w:t>liudytojų parodymus</w:t>
      </w:r>
      <w:r w:rsidR="00226ACF" w:rsidRPr="009028DA">
        <w:rPr>
          <w:sz w:val="24"/>
          <w:szCs w:val="24"/>
        </w:rPr>
        <w:t xml:space="preserve">. Teismas </w:t>
      </w:r>
      <w:r w:rsidR="00071C39" w:rsidRPr="009028DA">
        <w:rPr>
          <w:sz w:val="24"/>
          <w:szCs w:val="24"/>
        </w:rPr>
        <w:t>nuosprendį pagrindė išimtinai tik nukentėjusiųjų parod</w:t>
      </w:r>
      <w:r w:rsidR="00226ACF" w:rsidRPr="009028DA">
        <w:rPr>
          <w:sz w:val="24"/>
          <w:szCs w:val="24"/>
        </w:rPr>
        <w:t>y</w:t>
      </w:r>
      <w:r w:rsidR="00071C39" w:rsidRPr="009028DA">
        <w:rPr>
          <w:sz w:val="24"/>
          <w:szCs w:val="24"/>
        </w:rPr>
        <w:t xml:space="preserve">mais, </w:t>
      </w:r>
      <w:r w:rsidR="0001555F" w:rsidRPr="009028DA">
        <w:rPr>
          <w:sz w:val="24"/>
          <w:szCs w:val="24"/>
        </w:rPr>
        <w:t>jos</w:t>
      </w:r>
      <w:r w:rsidR="00226ACF" w:rsidRPr="009028DA">
        <w:rPr>
          <w:sz w:val="24"/>
          <w:szCs w:val="24"/>
        </w:rPr>
        <w:t>, pasakodamos išgalvotas versijas, buvo suinteresuotos jo apkaltinimu ir tokiu būdu siekė būti populiarios visuomenėje, rodomos televizijos laidose.</w:t>
      </w:r>
      <w:r w:rsidR="00071C39" w:rsidRPr="009028DA">
        <w:rPr>
          <w:sz w:val="24"/>
          <w:szCs w:val="24"/>
        </w:rPr>
        <w:t xml:space="preserve"> </w:t>
      </w:r>
      <w:r w:rsidR="00E62ABF" w:rsidRPr="009028DA">
        <w:rPr>
          <w:sz w:val="24"/>
          <w:szCs w:val="24"/>
        </w:rPr>
        <w:t xml:space="preserve">Taip </w:t>
      </w:r>
      <w:r w:rsidR="00226ACF" w:rsidRPr="009028DA">
        <w:rPr>
          <w:sz w:val="24"/>
          <w:szCs w:val="24"/>
        </w:rPr>
        <w:t>te</w:t>
      </w:r>
      <w:r w:rsidR="00071C39" w:rsidRPr="009028DA">
        <w:rPr>
          <w:sz w:val="24"/>
          <w:szCs w:val="24"/>
        </w:rPr>
        <w:t xml:space="preserve">ismas </w:t>
      </w:r>
      <w:r w:rsidR="00226ACF" w:rsidRPr="009028DA">
        <w:rPr>
          <w:sz w:val="24"/>
          <w:szCs w:val="24"/>
        </w:rPr>
        <w:t>pažeidė BPK 301 straipsnio 2 dalies nuostatą, draudžiančią apkaltinamąjį nuosprendį grįsti vien tik nukentėjusiųjų parodymais.</w:t>
      </w:r>
    </w:p>
    <w:p w:rsidR="00D454CC" w:rsidRPr="009028DA" w:rsidRDefault="00226ACF" w:rsidP="00750D02">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Nukentėjusiosios </w:t>
      </w:r>
      <w:bookmarkStart w:id="227" w:name="Buk_212"/>
      <w:r w:rsidR="00664B0A" w:rsidRPr="009028DA">
        <w:rPr>
          <w:sz w:val="24"/>
          <w:szCs w:val="24"/>
        </w:rPr>
        <w:t xml:space="preserve">K. K. </w:t>
      </w:r>
      <w:bookmarkEnd w:id="227"/>
      <w:r w:rsidR="004565A7" w:rsidRPr="009028DA">
        <w:rPr>
          <w:sz w:val="24"/>
          <w:szCs w:val="24"/>
        </w:rPr>
        <w:t xml:space="preserve">seksualinė laisvė pažeista nebuvo. </w:t>
      </w:r>
      <w:r w:rsidR="008E69A9" w:rsidRPr="009028DA">
        <w:rPr>
          <w:sz w:val="24"/>
          <w:szCs w:val="24"/>
        </w:rPr>
        <w:t xml:space="preserve">Jis nereikalavo iš </w:t>
      </w:r>
      <w:bookmarkStart w:id="228" w:name="Buk_213"/>
      <w:r w:rsidR="00664B0A" w:rsidRPr="009028DA">
        <w:rPr>
          <w:sz w:val="24"/>
          <w:szCs w:val="24"/>
        </w:rPr>
        <w:t xml:space="preserve">K. K. </w:t>
      </w:r>
      <w:bookmarkEnd w:id="228"/>
      <w:r w:rsidR="008E69A9" w:rsidRPr="009028DA">
        <w:rPr>
          <w:sz w:val="24"/>
          <w:szCs w:val="24"/>
        </w:rPr>
        <w:t xml:space="preserve">lytinių santykių, prie jos nepriekabiavo ir nekalbėjo su ja intymiomis temomis. Byloje nėra įrodymų, kad jis savo elgesiu siekė paveikti </w:t>
      </w:r>
      <w:bookmarkStart w:id="229" w:name="Buk_182"/>
      <w:r w:rsidR="00664B0A" w:rsidRPr="009028DA">
        <w:rPr>
          <w:sz w:val="24"/>
          <w:szCs w:val="24"/>
        </w:rPr>
        <w:t>K. K.</w:t>
      </w:r>
      <w:bookmarkEnd w:id="229"/>
      <w:r w:rsidR="008E69A9" w:rsidRPr="009028DA">
        <w:rPr>
          <w:sz w:val="24"/>
          <w:szCs w:val="24"/>
        </w:rPr>
        <w:t xml:space="preserve">, kad ši su juo bendrautų seksualiai. Taip pat byloje </w:t>
      </w:r>
      <w:r w:rsidR="00314C49" w:rsidRPr="009028DA">
        <w:rPr>
          <w:sz w:val="24"/>
          <w:szCs w:val="24"/>
        </w:rPr>
        <w:t>neįrodyta</w:t>
      </w:r>
      <w:r w:rsidR="008E69A9" w:rsidRPr="009028DA">
        <w:rPr>
          <w:sz w:val="24"/>
          <w:szCs w:val="24"/>
        </w:rPr>
        <w:t xml:space="preserve">, kad jis </w:t>
      </w:r>
      <w:r w:rsidR="00314C49" w:rsidRPr="009028DA">
        <w:rPr>
          <w:sz w:val="24"/>
          <w:szCs w:val="24"/>
        </w:rPr>
        <w:t xml:space="preserve">tyčia </w:t>
      </w:r>
      <w:r w:rsidR="008E69A9" w:rsidRPr="009028DA">
        <w:rPr>
          <w:sz w:val="24"/>
          <w:szCs w:val="24"/>
        </w:rPr>
        <w:t xml:space="preserve">lietėsi prie </w:t>
      </w:r>
      <w:bookmarkStart w:id="230" w:name="Buk_214"/>
      <w:r w:rsidR="00664B0A" w:rsidRPr="009028DA">
        <w:rPr>
          <w:sz w:val="24"/>
          <w:szCs w:val="24"/>
        </w:rPr>
        <w:t>K. K.</w:t>
      </w:r>
      <w:bookmarkEnd w:id="230"/>
      <w:r w:rsidR="008E69A9" w:rsidRPr="009028DA">
        <w:rPr>
          <w:sz w:val="24"/>
          <w:szCs w:val="24"/>
        </w:rPr>
        <w:t xml:space="preserve">. Kaltinime nurodyti </w:t>
      </w:r>
      <w:r w:rsidR="00314C49" w:rsidRPr="009028DA">
        <w:rPr>
          <w:sz w:val="24"/>
          <w:szCs w:val="24"/>
        </w:rPr>
        <w:t xml:space="preserve">jo </w:t>
      </w:r>
      <w:bookmarkStart w:id="231" w:name="Buk_175"/>
      <w:r w:rsidR="00664B0A" w:rsidRPr="009028DA">
        <w:rPr>
          <w:sz w:val="24"/>
          <w:szCs w:val="24"/>
        </w:rPr>
        <w:t xml:space="preserve">K. K. </w:t>
      </w:r>
      <w:bookmarkEnd w:id="231"/>
      <w:r w:rsidR="00314C49" w:rsidRPr="009028DA">
        <w:rPr>
          <w:sz w:val="24"/>
          <w:szCs w:val="24"/>
        </w:rPr>
        <w:t xml:space="preserve">pasakyti </w:t>
      </w:r>
      <w:r w:rsidR="00314C49" w:rsidRPr="009028DA">
        <w:rPr>
          <w:sz w:val="24"/>
          <w:szCs w:val="24"/>
        </w:rPr>
        <w:lastRenderedPageBreak/>
        <w:t>žodžiai</w:t>
      </w:r>
      <w:r w:rsidR="00066F0A" w:rsidRPr="009028DA">
        <w:rPr>
          <w:sz w:val="24"/>
          <w:szCs w:val="24"/>
        </w:rPr>
        <w:t>, frazės</w:t>
      </w:r>
      <w:r w:rsidR="00314C49" w:rsidRPr="009028DA">
        <w:rPr>
          <w:sz w:val="24"/>
          <w:szCs w:val="24"/>
        </w:rPr>
        <w:t xml:space="preserve"> </w:t>
      </w:r>
      <w:r w:rsidR="008E69A9" w:rsidRPr="009028DA">
        <w:rPr>
          <w:sz w:val="24"/>
          <w:szCs w:val="24"/>
        </w:rPr>
        <w:t>vertintini kaip siekimas įžeisti ar pažeminti asmenį bei parodyti savo pranašumą</w:t>
      </w:r>
      <w:r w:rsidR="00066F0A" w:rsidRPr="009028DA">
        <w:rPr>
          <w:sz w:val="24"/>
          <w:szCs w:val="24"/>
        </w:rPr>
        <w:t xml:space="preserve">, o ne </w:t>
      </w:r>
      <w:r w:rsidRPr="009028DA">
        <w:rPr>
          <w:sz w:val="24"/>
          <w:szCs w:val="24"/>
        </w:rPr>
        <w:t xml:space="preserve">kaip </w:t>
      </w:r>
      <w:r w:rsidR="00066F0A" w:rsidRPr="009028DA">
        <w:rPr>
          <w:sz w:val="24"/>
          <w:szCs w:val="24"/>
        </w:rPr>
        <w:t xml:space="preserve">siekimas </w:t>
      </w:r>
      <w:r w:rsidR="003C262B" w:rsidRPr="009028DA">
        <w:rPr>
          <w:sz w:val="24"/>
          <w:szCs w:val="24"/>
        </w:rPr>
        <w:t>seksualinio bendravimo ar pasitenkinimo</w:t>
      </w:r>
      <w:r w:rsidR="008E69A9" w:rsidRPr="009028DA">
        <w:rPr>
          <w:sz w:val="24"/>
          <w:szCs w:val="24"/>
        </w:rPr>
        <w:t xml:space="preserve">. </w:t>
      </w:r>
      <w:r w:rsidR="00E16619" w:rsidRPr="009028DA">
        <w:rPr>
          <w:sz w:val="24"/>
          <w:szCs w:val="24"/>
        </w:rPr>
        <w:t>J</w:t>
      </w:r>
      <w:r w:rsidR="008E69A9" w:rsidRPr="009028DA">
        <w:rPr>
          <w:sz w:val="24"/>
          <w:szCs w:val="24"/>
        </w:rPr>
        <w:t xml:space="preserve">o bendravimas yra prasčiokiškas, </w:t>
      </w:r>
      <w:r w:rsidR="00E16619" w:rsidRPr="009028DA">
        <w:rPr>
          <w:sz w:val="24"/>
          <w:szCs w:val="24"/>
        </w:rPr>
        <w:t xml:space="preserve">nes </w:t>
      </w:r>
      <w:r w:rsidR="008E69A9" w:rsidRPr="009028DA">
        <w:rPr>
          <w:sz w:val="24"/>
          <w:szCs w:val="24"/>
        </w:rPr>
        <w:t>jis neturi aukštojo išsilavinimo, didelę dalį gyvenimo yra praleidęs bendrabučiuose, tarp asocialių asmenų, kur ir buvo formuojama jo asmenybė, todėl kai kurie</w:t>
      </w:r>
      <w:r w:rsidR="00E16619" w:rsidRPr="009028DA">
        <w:rPr>
          <w:sz w:val="24"/>
          <w:szCs w:val="24"/>
        </w:rPr>
        <w:t xml:space="preserve"> jo</w:t>
      </w:r>
      <w:r w:rsidR="008E69A9" w:rsidRPr="009028DA">
        <w:rPr>
          <w:sz w:val="24"/>
          <w:szCs w:val="24"/>
        </w:rPr>
        <w:t xml:space="preserve"> </w:t>
      </w:r>
      <w:r w:rsidR="00E62ABF" w:rsidRPr="009028DA">
        <w:rPr>
          <w:sz w:val="24"/>
          <w:szCs w:val="24"/>
        </w:rPr>
        <w:t xml:space="preserve">pasakymai </w:t>
      </w:r>
      <w:r w:rsidR="008E69A9" w:rsidRPr="009028DA">
        <w:rPr>
          <w:sz w:val="24"/>
          <w:szCs w:val="24"/>
        </w:rPr>
        <w:t xml:space="preserve">yra susiję su jo auklėjimu </w:t>
      </w:r>
      <w:r w:rsidRPr="009028DA">
        <w:rPr>
          <w:sz w:val="24"/>
          <w:szCs w:val="24"/>
        </w:rPr>
        <w:t>ir</w:t>
      </w:r>
      <w:r w:rsidR="008E69A9" w:rsidRPr="009028DA">
        <w:rPr>
          <w:sz w:val="24"/>
          <w:szCs w:val="24"/>
        </w:rPr>
        <w:t xml:space="preserve"> gyvenimo būdu</w:t>
      </w:r>
      <w:r w:rsidR="00D454CC" w:rsidRPr="009028DA">
        <w:rPr>
          <w:sz w:val="24"/>
          <w:szCs w:val="24"/>
        </w:rPr>
        <w:t>.</w:t>
      </w:r>
      <w:r w:rsidR="008E69A9" w:rsidRPr="009028DA">
        <w:rPr>
          <w:sz w:val="24"/>
          <w:szCs w:val="24"/>
        </w:rPr>
        <w:t xml:space="preserve"> </w:t>
      </w:r>
    </w:p>
    <w:p w:rsidR="004565A7" w:rsidRPr="009028DA" w:rsidRDefault="0001555F" w:rsidP="00750D02">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 </w:t>
      </w:r>
      <w:r w:rsidR="008E69A9" w:rsidRPr="009028DA">
        <w:rPr>
          <w:sz w:val="24"/>
          <w:szCs w:val="24"/>
        </w:rPr>
        <w:t xml:space="preserve">Nukentėjusiosios </w:t>
      </w:r>
      <w:bookmarkStart w:id="232" w:name="Buk_215"/>
      <w:r w:rsidR="00664B0A" w:rsidRPr="009028DA">
        <w:rPr>
          <w:sz w:val="24"/>
          <w:szCs w:val="24"/>
        </w:rPr>
        <w:t xml:space="preserve">K. K. </w:t>
      </w:r>
      <w:bookmarkEnd w:id="232"/>
      <w:r w:rsidR="008E69A9" w:rsidRPr="009028DA">
        <w:rPr>
          <w:sz w:val="24"/>
          <w:szCs w:val="24"/>
        </w:rPr>
        <w:t xml:space="preserve">parodymai </w:t>
      </w:r>
      <w:r w:rsidR="00226ACF" w:rsidRPr="009028DA">
        <w:rPr>
          <w:sz w:val="24"/>
          <w:szCs w:val="24"/>
        </w:rPr>
        <w:t xml:space="preserve">nepatikimi, nes jie </w:t>
      </w:r>
      <w:r w:rsidR="00E16619" w:rsidRPr="009028DA">
        <w:rPr>
          <w:sz w:val="24"/>
          <w:szCs w:val="24"/>
        </w:rPr>
        <w:t>ne</w:t>
      </w:r>
      <w:r w:rsidR="008E69A9" w:rsidRPr="009028DA">
        <w:rPr>
          <w:sz w:val="24"/>
          <w:szCs w:val="24"/>
        </w:rPr>
        <w:t>objektyv</w:t>
      </w:r>
      <w:r w:rsidR="00D454CC" w:rsidRPr="009028DA">
        <w:rPr>
          <w:sz w:val="24"/>
          <w:szCs w:val="24"/>
        </w:rPr>
        <w:t xml:space="preserve">ūs ir </w:t>
      </w:r>
      <w:r w:rsidR="00E16619" w:rsidRPr="009028DA">
        <w:rPr>
          <w:sz w:val="24"/>
          <w:szCs w:val="24"/>
        </w:rPr>
        <w:t>ne</w:t>
      </w:r>
      <w:r w:rsidR="00D454CC" w:rsidRPr="009028DA">
        <w:rPr>
          <w:sz w:val="24"/>
          <w:szCs w:val="24"/>
        </w:rPr>
        <w:t xml:space="preserve">teisingi, </w:t>
      </w:r>
      <w:r w:rsidR="004720F9" w:rsidRPr="009028DA">
        <w:rPr>
          <w:sz w:val="24"/>
          <w:szCs w:val="24"/>
        </w:rPr>
        <w:t>jų nepatvirtina kiti bylos įrodymai</w:t>
      </w:r>
      <w:r w:rsidR="00C156F3" w:rsidRPr="009028DA">
        <w:rPr>
          <w:sz w:val="24"/>
          <w:szCs w:val="24"/>
        </w:rPr>
        <w:t>.</w:t>
      </w:r>
      <w:r w:rsidR="004720F9" w:rsidRPr="009028DA">
        <w:rPr>
          <w:sz w:val="24"/>
          <w:szCs w:val="24"/>
        </w:rPr>
        <w:t xml:space="preserve"> </w:t>
      </w:r>
      <w:r w:rsidR="00C156F3" w:rsidRPr="009028DA">
        <w:rPr>
          <w:sz w:val="24"/>
          <w:szCs w:val="24"/>
        </w:rPr>
        <w:t xml:space="preserve">Jo ir </w:t>
      </w:r>
      <w:bookmarkStart w:id="233" w:name="Buk_216"/>
      <w:r w:rsidR="00664B0A" w:rsidRPr="009028DA">
        <w:rPr>
          <w:sz w:val="24"/>
          <w:szCs w:val="24"/>
        </w:rPr>
        <w:t xml:space="preserve">K. K. </w:t>
      </w:r>
      <w:bookmarkEnd w:id="233"/>
      <w:r w:rsidR="00C156F3" w:rsidRPr="009028DA">
        <w:rPr>
          <w:sz w:val="24"/>
          <w:szCs w:val="24"/>
        </w:rPr>
        <w:t xml:space="preserve">santykiai </w:t>
      </w:r>
      <w:r w:rsidR="000030A1" w:rsidRPr="009028DA">
        <w:rPr>
          <w:sz w:val="24"/>
          <w:szCs w:val="24"/>
        </w:rPr>
        <w:t xml:space="preserve">buvo konfliktiški </w:t>
      </w:r>
      <w:r w:rsidR="00C156F3" w:rsidRPr="009028DA">
        <w:rPr>
          <w:sz w:val="24"/>
          <w:szCs w:val="24"/>
        </w:rPr>
        <w:t xml:space="preserve">dėl blogai atliekamų nukentėjusiosios darbinių pareigų, todėl ji, duodama neteisingus parodymus, siekė jam pakenkti. </w:t>
      </w:r>
      <w:bookmarkStart w:id="234" w:name="Buk_217"/>
      <w:r w:rsidR="00664B0A" w:rsidRPr="009028DA">
        <w:rPr>
          <w:sz w:val="24"/>
          <w:szCs w:val="24"/>
        </w:rPr>
        <w:t xml:space="preserve">K. K. </w:t>
      </w:r>
      <w:bookmarkEnd w:id="234"/>
      <w:r w:rsidR="00E16619" w:rsidRPr="009028DA">
        <w:rPr>
          <w:sz w:val="24"/>
          <w:szCs w:val="24"/>
        </w:rPr>
        <w:t xml:space="preserve">kreipėsi į ikiteisminio tyrimo institucijas dėl netinkamo Seimo nario bendravimo </w:t>
      </w:r>
      <w:r w:rsidR="004565A7" w:rsidRPr="009028DA">
        <w:rPr>
          <w:sz w:val="24"/>
          <w:szCs w:val="24"/>
        </w:rPr>
        <w:t>tik t</w:t>
      </w:r>
      <w:r w:rsidR="00E16619" w:rsidRPr="009028DA">
        <w:rPr>
          <w:sz w:val="24"/>
          <w:szCs w:val="24"/>
        </w:rPr>
        <w:t>ada</w:t>
      </w:r>
      <w:r w:rsidR="004565A7" w:rsidRPr="009028DA">
        <w:rPr>
          <w:sz w:val="24"/>
          <w:szCs w:val="24"/>
        </w:rPr>
        <w:t xml:space="preserve">, kai </w:t>
      </w:r>
      <w:r w:rsidR="00226ACF" w:rsidRPr="009028DA">
        <w:rPr>
          <w:sz w:val="24"/>
          <w:szCs w:val="24"/>
        </w:rPr>
        <w:t xml:space="preserve">jis </w:t>
      </w:r>
      <w:r w:rsidR="004565A7" w:rsidRPr="009028DA">
        <w:rPr>
          <w:sz w:val="24"/>
          <w:szCs w:val="24"/>
        </w:rPr>
        <w:t xml:space="preserve">jai pasakė </w:t>
      </w:r>
      <w:r w:rsidR="00E62ABF" w:rsidRPr="009028DA">
        <w:rPr>
          <w:sz w:val="24"/>
          <w:szCs w:val="24"/>
        </w:rPr>
        <w:t xml:space="preserve">pastabų </w:t>
      </w:r>
      <w:r w:rsidR="004565A7" w:rsidRPr="009028DA">
        <w:rPr>
          <w:sz w:val="24"/>
          <w:szCs w:val="24"/>
        </w:rPr>
        <w:t>dėl netinkamai atliekamo darbo</w:t>
      </w:r>
      <w:r w:rsidR="00E16619" w:rsidRPr="009028DA">
        <w:rPr>
          <w:sz w:val="24"/>
          <w:szCs w:val="24"/>
        </w:rPr>
        <w:t xml:space="preserve">. </w:t>
      </w:r>
      <w:bookmarkStart w:id="235" w:name="Buk_218"/>
      <w:r w:rsidR="00664B0A" w:rsidRPr="009028DA">
        <w:rPr>
          <w:sz w:val="24"/>
          <w:szCs w:val="24"/>
        </w:rPr>
        <w:t>K. K.</w:t>
      </w:r>
      <w:bookmarkEnd w:id="235"/>
      <w:r w:rsidR="004565A7" w:rsidRPr="009028DA">
        <w:rPr>
          <w:sz w:val="24"/>
          <w:szCs w:val="24"/>
        </w:rPr>
        <w:t xml:space="preserve">, duodama parodymus Konstituciniame </w:t>
      </w:r>
      <w:r w:rsidR="00226ACF" w:rsidRPr="009028DA">
        <w:rPr>
          <w:sz w:val="24"/>
          <w:szCs w:val="24"/>
        </w:rPr>
        <w:t>T</w:t>
      </w:r>
      <w:r w:rsidR="004565A7" w:rsidRPr="009028DA">
        <w:rPr>
          <w:sz w:val="24"/>
          <w:szCs w:val="24"/>
        </w:rPr>
        <w:t xml:space="preserve">eisme, tvirtino, kad ji nenori, jog kasatorius būtų traukiamas baudžiamojon atsakomybėn, jai pakanka vien to, kad jis prarastų Seimo nario mandatą. </w:t>
      </w:r>
      <w:r w:rsidR="00226ACF" w:rsidRPr="009028DA">
        <w:rPr>
          <w:sz w:val="24"/>
          <w:szCs w:val="24"/>
        </w:rPr>
        <w:t xml:space="preserve">Atkreipiamas dėmesys į tai, kad </w:t>
      </w:r>
      <w:bookmarkStart w:id="236" w:name="Buk_219"/>
      <w:r w:rsidR="00664B0A" w:rsidRPr="009028DA">
        <w:rPr>
          <w:sz w:val="24"/>
          <w:szCs w:val="24"/>
        </w:rPr>
        <w:t xml:space="preserve">K. K. </w:t>
      </w:r>
      <w:bookmarkEnd w:id="236"/>
      <w:r w:rsidR="004565A7" w:rsidRPr="009028DA">
        <w:rPr>
          <w:sz w:val="24"/>
          <w:szCs w:val="24"/>
        </w:rPr>
        <w:t>dažnai keitė darbovietes, nesugebėdama vienoje vietoje dirbti ilgesnį laiko tarpą</w:t>
      </w:r>
      <w:r w:rsidR="004720F9" w:rsidRPr="009028DA">
        <w:rPr>
          <w:sz w:val="24"/>
          <w:szCs w:val="24"/>
        </w:rPr>
        <w:t>,</w:t>
      </w:r>
      <w:r w:rsidR="00226ACF" w:rsidRPr="009028DA">
        <w:rPr>
          <w:sz w:val="24"/>
          <w:szCs w:val="24"/>
        </w:rPr>
        <w:t xml:space="preserve"> ir</w:t>
      </w:r>
      <w:r w:rsidR="004720F9" w:rsidRPr="009028DA">
        <w:rPr>
          <w:sz w:val="24"/>
          <w:szCs w:val="24"/>
        </w:rPr>
        <w:t xml:space="preserve"> į l</w:t>
      </w:r>
      <w:r w:rsidR="008E69A9" w:rsidRPr="009028DA">
        <w:rPr>
          <w:sz w:val="24"/>
          <w:szCs w:val="24"/>
        </w:rPr>
        <w:t>iudytoj</w:t>
      </w:r>
      <w:r w:rsidR="000270D2" w:rsidRPr="009028DA">
        <w:rPr>
          <w:sz w:val="24"/>
          <w:szCs w:val="24"/>
        </w:rPr>
        <w:t>o</w:t>
      </w:r>
      <w:r w:rsidR="008E69A9" w:rsidRPr="009028DA">
        <w:rPr>
          <w:sz w:val="24"/>
          <w:szCs w:val="24"/>
        </w:rPr>
        <w:t xml:space="preserve"> </w:t>
      </w:r>
      <w:bookmarkStart w:id="237" w:name="Buk_68"/>
      <w:r w:rsidR="00664B0A" w:rsidRPr="009028DA">
        <w:rPr>
          <w:sz w:val="24"/>
          <w:szCs w:val="24"/>
        </w:rPr>
        <w:t>K. B.</w:t>
      </w:r>
      <w:bookmarkEnd w:id="237"/>
      <w:r w:rsidR="008E69A9" w:rsidRPr="009028DA">
        <w:rPr>
          <w:sz w:val="24"/>
          <w:szCs w:val="24"/>
        </w:rPr>
        <w:t xml:space="preserve">, kuris </w:t>
      </w:r>
      <w:r w:rsidR="004720F9" w:rsidRPr="009028DA">
        <w:rPr>
          <w:sz w:val="24"/>
          <w:szCs w:val="24"/>
        </w:rPr>
        <w:t xml:space="preserve">kasatorių </w:t>
      </w:r>
      <w:r w:rsidR="008E69A9" w:rsidRPr="009028DA">
        <w:rPr>
          <w:sz w:val="24"/>
          <w:szCs w:val="24"/>
        </w:rPr>
        <w:t xml:space="preserve">pažįsta </w:t>
      </w:r>
      <w:r w:rsidR="00D454CC" w:rsidRPr="009028DA">
        <w:rPr>
          <w:sz w:val="24"/>
          <w:szCs w:val="24"/>
        </w:rPr>
        <w:t xml:space="preserve">apie </w:t>
      </w:r>
      <w:r w:rsidR="008E69A9" w:rsidRPr="009028DA">
        <w:rPr>
          <w:sz w:val="24"/>
          <w:szCs w:val="24"/>
        </w:rPr>
        <w:t xml:space="preserve">10 metų ir po Seimo rinkimų tapo </w:t>
      </w:r>
      <w:bookmarkStart w:id="238" w:name="Buk_348"/>
      <w:r w:rsidR="00664B0A" w:rsidRPr="009028DA">
        <w:rPr>
          <w:sz w:val="24"/>
          <w:szCs w:val="24"/>
        </w:rPr>
        <w:t xml:space="preserve">K. P. </w:t>
      </w:r>
      <w:bookmarkEnd w:id="238"/>
      <w:r w:rsidR="008E69A9" w:rsidRPr="009028DA">
        <w:rPr>
          <w:sz w:val="24"/>
          <w:szCs w:val="24"/>
        </w:rPr>
        <w:t>padėjėju-sekretoriumi, parod</w:t>
      </w:r>
      <w:r w:rsidR="004720F9" w:rsidRPr="009028DA">
        <w:rPr>
          <w:sz w:val="24"/>
          <w:szCs w:val="24"/>
        </w:rPr>
        <w:t xml:space="preserve">ymus, </w:t>
      </w:r>
      <w:r w:rsidR="008E69A9" w:rsidRPr="009028DA">
        <w:rPr>
          <w:sz w:val="24"/>
          <w:szCs w:val="24"/>
        </w:rPr>
        <w:t xml:space="preserve">kad jokių nusikalstamų veikų </w:t>
      </w:r>
      <w:bookmarkStart w:id="239" w:name="Buk_292"/>
      <w:r w:rsidR="00664B0A" w:rsidRPr="009028DA">
        <w:rPr>
          <w:sz w:val="24"/>
          <w:szCs w:val="24"/>
        </w:rPr>
        <w:t xml:space="preserve">K. P. </w:t>
      </w:r>
      <w:bookmarkEnd w:id="239"/>
      <w:r w:rsidR="008E69A9" w:rsidRPr="009028DA">
        <w:rPr>
          <w:sz w:val="24"/>
          <w:szCs w:val="24"/>
        </w:rPr>
        <w:t>niekada ne</w:t>
      </w:r>
      <w:r w:rsidR="004565A7" w:rsidRPr="009028DA">
        <w:rPr>
          <w:sz w:val="24"/>
          <w:szCs w:val="24"/>
        </w:rPr>
        <w:t>darė</w:t>
      </w:r>
      <w:r w:rsidR="008E69A9" w:rsidRPr="009028DA">
        <w:rPr>
          <w:sz w:val="24"/>
          <w:szCs w:val="24"/>
        </w:rPr>
        <w:t xml:space="preserve">, </w:t>
      </w:r>
      <w:bookmarkStart w:id="240" w:name="Buk_293"/>
      <w:r w:rsidR="00664B0A" w:rsidRPr="009028DA">
        <w:rPr>
          <w:sz w:val="24"/>
          <w:szCs w:val="24"/>
        </w:rPr>
        <w:t xml:space="preserve">K. P. </w:t>
      </w:r>
      <w:bookmarkEnd w:id="240"/>
      <w:r w:rsidR="008E69A9" w:rsidRPr="009028DA">
        <w:rPr>
          <w:sz w:val="24"/>
          <w:szCs w:val="24"/>
        </w:rPr>
        <w:t>atrinkinėjo darbuotojus viešai, kvietėsi juos į pokalbius</w:t>
      </w:r>
      <w:r w:rsidR="004720F9" w:rsidRPr="009028DA">
        <w:rPr>
          <w:sz w:val="24"/>
          <w:szCs w:val="24"/>
        </w:rPr>
        <w:t>, j</w:t>
      </w:r>
      <w:r w:rsidR="004565A7" w:rsidRPr="009028DA">
        <w:rPr>
          <w:sz w:val="24"/>
          <w:szCs w:val="24"/>
        </w:rPr>
        <w:t>okių skundų dėl kitų asmenų žeminimo niekada nėra girdėjęs.</w:t>
      </w:r>
      <w:r w:rsidR="008E69A9" w:rsidRPr="009028DA">
        <w:rPr>
          <w:sz w:val="24"/>
          <w:szCs w:val="24"/>
        </w:rPr>
        <w:t xml:space="preserve"> </w:t>
      </w:r>
    </w:p>
    <w:p w:rsidR="004565A7" w:rsidRPr="009028DA" w:rsidRDefault="00692C67" w:rsidP="00750D02">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 </w:t>
      </w:r>
      <w:r w:rsidR="004720F9" w:rsidRPr="009028DA">
        <w:rPr>
          <w:sz w:val="24"/>
          <w:szCs w:val="24"/>
        </w:rPr>
        <w:t>J</w:t>
      </w:r>
      <w:r w:rsidR="000030A1" w:rsidRPr="009028DA">
        <w:rPr>
          <w:sz w:val="24"/>
          <w:szCs w:val="24"/>
        </w:rPr>
        <w:t xml:space="preserve">o </w:t>
      </w:r>
      <w:r w:rsidR="004720F9" w:rsidRPr="009028DA">
        <w:rPr>
          <w:sz w:val="24"/>
          <w:szCs w:val="24"/>
        </w:rPr>
        <w:t xml:space="preserve">bendravimo būdas </w:t>
      </w:r>
      <w:r w:rsidR="000030A1" w:rsidRPr="009028DA">
        <w:rPr>
          <w:sz w:val="24"/>
          <w:szCs w:val="24"/>
        </w:rPr>
        <w:t xml:space="preserve">su </w:t>
      </w:r>
      <w:bookmarkStart w:id="241" w:name="Buk_176"/>
      <w:r w:rsidR="00664B0A" w:rsidRPr="009028DA">
        <w:rPr>
          <w:sz w:val="24"/>
          <w:szCs w:val="24"/>
        </w:rPr>
        <w:t xml:space="preserve">K. K. </w:t>
      </w:r>
      <w:bookmarkEnd w:id="241"/>
      <w:r w:rsidR="004720F9" w:rsidRPr="009028DA">
        <w:rPr>
          <w:sz w:val="24"/>
          <w:szCs w:val="24"/>
        </w:rPr>
        <w:t xml:space="preserve">negali būti </w:t>
      </w:r>
      <w:r w:rsidR="008E69A9" w:rsidRPr="009028DA">
        <w:rPr>
          <w:sz w:val="24"/>
          <w:szCs w:val="24"/>
        </w:rPr>
        <w:t>vertina</w:t>
      </w:r>
      <w:r w:rsidR="004720F9" w:rsidRPr="009028DA">
        <w:rPr>
          <w:sz w:val="24"/>
          <w:szCs w:val="24"/>
        </w:rPr>
        <w:t>mas</w:t>
      </w:r>
      <w:r w:rsidR="008E69A9" w:rsidRPr="009028DA">
        <w:rPr>
          <w:sz w:val="24"/>
          <w:szCs w:val="24"/>
        </w:rPr>
        <w:t xml:space="preserve"> kaip seksualinis priekabiavimas </w:t>
      </w:r>
      <w:r w:rsidR="000270D2" w:rsidRPr="009028DA">
        <w:rPr>
          <w:sz w:val="24"/>
          <w:szCs w:val="24"/>
        </w:rPr>
        <w:t xml:space="preserve">BK 152 straipsnio 1 dalies prasme dar ir dėl </w:t>
      </w:r>
      <w:r w:rsidR="00870CD2" w:rsidRPr="009028DA">
        <w:rPr>
          <w:sz w:val="24"/>
          <w:szCs w:val="24"/>
        </w:rPr>
        <w:t xml:space="preserve">veikos </w:t>
      </w:r>
      <w:r w:rsidR="008E69A9" w:rsidRPr="009028DA">
        <w:rPr>
          <w:sz w:val="24"/>
          <w:szCs w:val="24"/>
        </w:rPr>
        <w:t xml:space="preserve">mažareikšmiškumo (BK 37 straipsnis). </w:t>
      </w:r>
    </w:p>
    <w:p w:rsidR="00FF1AD7" w:rsidRPr="009028DA" w:rsidRDefault="00692C67" w:rsidP="001430BE">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 </w:t>
      </w:r>
      <w:r w:rsidR="008E69A9" w:rsidRPr="009028DA">
        <w:rPr>
          <w:sz w:val="24"/>
          <w:szCs w:val="24"/>
        </w:rPr>
        <w:t>Jis neteisėtai pripažintas kaltu</w:t>
      </w:r>
      <w:r w:rsidR="009E1FA5" w:rsidRPr="009028DA">
        <w:rPr>
          <w:sz w:val="24"/>
          <w:szCs w:val="24"/>
        </w:rPr>
        <w:t xml:space="preserve"> pagal </w:t>
      </w:r>
      <w:r w:rsidR="008E69A9" w:rsidRPr="009028DA">
        <w:rPr>
          <w:sz w:val="24"/>
          <w:szCs w:val="24"/>
        </w:rPr>
        <w:t>BK 255 straipsnio 1 dal</w:t>
      </w:r>
      <w:r w:rsidR="009E1FA5" w:rsidRPr="009028DA">
        <w:rPr>
          <w:sz w:val="24"/>
          <w:szCs w:val="24"/>
        </w:rPr>
        <w:t>į</w:t>
      </w:r>
      <w:r w:rsidR="008E69A9" w:rsidRPr="009028DA">
        <w:rPr>
          <w:sz w:val="24"/>
          <w:szCs w:val="24"/>
        </w:rPr>
        <w:t>, nes</w:t>
      </w:r>
      <w:r w:rsidRPr="009028DA">
        <w:rPr>
          <w:sz w:val="24"/>
          <w:szCs w:val="24"/>
        </w:rPr>
        <w:t>,</w:t>
      </w:r>
      <w:r w:rsidR="008E69A9" w:rsidRPr="009028DA">
        <w:rPr>
          <w:sz w:val="24"/>
          <w:szCs w:val="24"/>
        </w:rPr>
        <w:t xml:space="preserve"> priešingai nei konstatavo apeliacinės instancijos teismas, jo veikoje nėra BK 255 straipsnio 1 dalyje nu</w:t>
      </w:r>
      <w:r w:rsidR="00F10C44" w:rsidRPr="009028DA">
        <w:rPr>
          <w:sz w:val="24"/>
          <w:szCs w:val="24"/>
        </w:rPr>
        <w:t xml:space="preserve">rodytos </w:t>
      </w:r>
      <w:r w:rsidR="008E69A9" w:rsidRPr="009028DA">
        <w:rPr>
          <w:sz w:val="24"/>
          <w:szCs w:val="24"/>
        </w:rPr>
        <w:t xml:space="preserve">nusikalstamos veikos sudėties. </w:t>
      </w:r>
    </w:p>
    <w:p w:rsidR="00873132" w:rsidRPr="009028DA" w:rsidRDefault="00692C67" w:rsidP="000C09AC">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 </w:t>
      </w:r>
      <w:r w:rsidR="008E69A9" w:rsidRPr="009028DA">
        <w:rPr>
          <w:sz w:val="24"/>
          <w:szCs w:val="24"/>
        </w:rPr>
        <w:t>Jis į Seimo nario kabinetą šaunamojo ginklo niekada nėra atsinešęs ir byloje nėra objektyvių įrodymų, patvirtinančių tokį faktą. Jis teisėtai savigynai išduotą ginklą į Seimo pastatą buvo įsinešęs du kartus ir abu kartus nelaikė ginklo visiems prieinamoje vietoje, priešingai</w:t>
      </w:r>
      <w:r w:rsidR="002F6149" w:rsidRPr="009028DA">
        <w:rPr>
          <w:sz w:val="24"/>
          <w:szCs w:val="24"/>
        </w:rPr>
        <w:t>,</w:t>
      </w:r>
      <w:r w:rsidR="008E69A9" w:rsidRPr="009028DA">
        <w:rPr>
          <w:sz w:val="24"/>
          <w:szCs w:val="24"/>
        </w:rPr>
        <w:t xml:space="preserve"> ginklą saugojo Seime </w:t>
      </w:r>
      <w:r w:rsidR="000270D2" w:rsidRPr="009028DA">
        <w:rPr>
          <w:sz w:val="24"/>
          <w:szCs w:val="24"/>
        </w:rPr>
        <w:t xml:space="preserve">– </w:t>
      </w:r>
      <w:r w:rsidRPr="009028DA">
        <w:rPr>
          <w:sz w:val="24"/>
          <w:szCs w:val="24"/>
        </w:rPr>
        <w:t xml:space="preserve">ginklams saugoti </w:t>
      </w:r>
      <w:r w:rsidR="008E69A9" w:rsidRPr="009028DA">
        <w:rPr>
          <w:sz w:val="24"/>
          <w:szCs w:val="24"/>
        </w:rPr>
        <w:t>pritaikytoje saugykloje. Šią aplinkybę patvirtina Vadovybės apsaugos departamento prie Vidaus reikalų ministerijos</w:t>
      </w:r>
      <w:r w:rsidR="000C09AC" w:rsidRPr="009028DA">
        <w:rPr>
          <w:sz w:val="24"/>
          <w:szCs w:val="24"/>
        </w:rPr>
        <w:t xml:space="preserve"> </w:t>
      </w:r>
      <w:r w:rsidR="008E69A9" w:rsidRPr="009028DA">
        <w:rPr>
          <w:sz w:val="24"/>
          <w:szCs w:val="24"/>
        </w:rPr>
        <w:t>2017</w:t>
      </w:r>
      <w:r w:rsidR="000270D2" w:rsidRPr="009028DA">
        <w:rPr>
          <w:sz w:val="24"/>
          <w:szCs w:val="24"/>
        </w:rPr>
        <w:t> </w:t>
      </w:r>
      <w:r w:rsidR="008E69A9" w:rsidRPr="009028DA">
        <w:rPr>
          <w:sz w:val="24"/>
          <w:szCs w:val="24"/>
        </w:rPr>
        <w:t>m.</w:t>
      </w:r>
      <w:r w:rsidR="000270D2" w:rsidRPr="009028DA">
        <w:rPr>
          <w:sz w:val="24"/>
          <w:szCs w:val="24"/>
        </w:rPr>
        <w:t> </w:t>
      </w:r>
      <w:r w:rsidR="008E69A9" w:rsidRPr="009028DA">
        <w:rPr>
          <w:sz w:val="24"/>
          <w:szCs w:val="24"/>
        </w:rPr>
        <w:t xml:space="preserve">lapkričio 29 d. raštas Nr. S-1732(20). Apeliacinės instancijos teismo išvada, kad tokie </w:t>
      </w:r>
      <w:bookmarkStart w:id="242" w:name="Buk_349"/>
      <w:r w:rsidR="00664B0A" w:rsidRPr="009028DA">
        <w:rPr>
          <w:sz w:val="24"/>
          <w:szCs w:val="24"/>
        </w:rPr>
        <w:t xml:space="preserve">K. P. </w:t>
      </w:r>
      <w:bookmarkEnd w:id="242"/>
      <w:r w:rsidR="008E69A9" w:rsidRPr="009028DA">
        <w:rPr>
          <w:sz w:val="24"/>
          <w:szCs w:val="24"/>
        </w:rPr>
        <w:t xml:space="preserve">veiksmai buvo atlikti tik po 2017 m. kovo 14 d. TV3 televizijos laidos „Prieš srovę“, kurios metu buvo parodytas nukentėjusiosios </w:t>
      </w:r>
      <w:bookmarkStart w:id="243" w:name="Buk_220"/>
      <w:r w:rsidR="00664B0A" w:rsidRPr="009028DA">
        <w:rPr>
          <w:sz w:val="24"/>
          <w:szCs w:val="24"/>
        </w:rPr>
        <w:t xml:space="preserve">K. K. </w:t>
      </w:r>
      <w:bookmarkEnd w:id="243"/>
      <w:r w:rsidR="008E69A9" w:rsidRPr="009028DA">
        <w:rPr>
          <w:sz w:val="24"/>
          <w:szCs w:val="24"/>
        </w:rPr>
        <w:t xml:space="preserve">interviu apie </w:t>
      </w:r>
      <w:bookmarkStart w:id="244" w:name="Buk_350"/>
      <w:r w:rsidR="00664B0A" w:rsidRPr="009028DA">
        <w:rPr>
          <w:sz w:val="24"/>
          <w:szCs w:val="24"/>
        </w:rPr>
        <w:t xml:space="preserve">K. P. </w:t>
      </w:r>
      <w:bookmarkEnd w:id="244"/>
      <w:r w:rsidR="008E69A9" w:rsidRPr="009028DA">
        <w:rPr>
          <w:sz w:val="24"/>
          <w:szCs w:val="24"/>
        </w:rPr>
        <w:t>vykdytą seksualinį priekabiavimą ir ginklo laikymo taisyklių pažeidimą</w:t>
      </w:r>
      <w:r w:rsidR="00E25383" w:rsidRPr="009028DA">
        <w:rPr>
          <w:sz w:val="24"/>
          <w:szCs w:val="24"/>
        </w:rPr>
        <w:t>, ir t</w:t>
      </w:r>
      <w:r w:rsidR="008E69A9" w:rsidRPr="009028DA">
        <w:rPr>
          <w:sz w:val="24"/>
          <w:szCs w:val="24"/>
        </w:rPr>
        <w:t xml:space="preserve">okiais veiksmais buvo siekiama demonstratyviai parodyti, kad jis nepažeidžia ginklo laikymo taisyklių, nepagrįsta bylos įrodymais. </w:t>
      </w:r>
      <w:r w:rsidR="00873132" w:rsidRPr="009028DA">
        <w:rPr>
          <w:sz w:val="24"/>
          <w:szCs w:val="24"/>
        </w:rPr>
        <w:t xml:space="preserve">Teisme </w:t>
      </w:r>
      <w:r w:rsidR="008E69A9" w:rsidRPr="009028DA">
        <w:rPr>
          <w:sz w:val="24"/>
          <w:szCs w:val="24"/>
        </w:rPr>
        <w:t xml:space="preserve">televizijos laidos „Prieš srovę“ </w:t>
      </w:r>
      <w:r w:rsidRPr="009028DA">
        <w:rPr>
          <w:sz w:val="24"/>
          <w:szCs w:val="24"/>
        </w:rPr>
        <w:t xml:space="preserve">vaizdo įrašas </w:t>
      </w:r>
      <w:r w:rsidR="00873132" w:rsidRPr="009028DA">
        <w:rPr>
          <w:sz w:val="24"/>
          <w:szCs w:val="24"/>
        </w:rPr>
        <w:t>tirtas nebuvo</w:t>
      </w:r>
      <w:r w:rsidR="008E69A9" w:rsidRPr="009028DA">
        <w:rPr>
          <w:sz w:val="24"/>
          <w:szCs w:val="24"/>
        </w:rPr>
        <w:t xml:space="preserve">, todėl toks įrašas BPK 20 straipsnio prasme nėra įrodymas. </w:t>
      </w:r>
    </w:p>
    <w:p w:rsidR="00E257C4" w:rsidRPr="009028DA" w:rsidRDefault="00692C67" w:rsidP="00E257C4">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 </w:t>
      </w:r>
      <w:r w:rsidR="008E69A9" w:rsidRPr="009028DA">
        <w:rPr>
          <w:sz w:val="24"/>
          <w:szCs w:val="24"/>
        </w:rPr>
        <w:t xml:space="preserve">Nukentėjusiosios </w:t>
      </w:r>
      <w:bookmarkStart w:id="245" w:name="Buk_221"/>
      <w:r w:rsidR="00664B0A" w:rsidRPr="009028DA">
        <w:rPr>
          <w:sz w:val="24"/>
          <w:szCs w:val="24"/>
        </w:rPr>
        <w:t xml:space="preserve">K. K. </w:t>
      </w:r>
      <w:bookmarkEnd w:id="245"/>
      <w:r w:rsidR="008E69A9" w:rsidRPr="009028DA">
        <w:rPr>
          <w:sz w:val="24"/>
          <w:szCs w:val="24"/>
        </w:rPr>
        <w:t>parodymai apie neteisėtą ginklo laikymą yra nenuoseklūs ir prieštaringi</w:t>
      </w:r>
      <w:r w:rsidR="00873132" w:rsidRPr="009028DA">
        <w:rPr>
          <w:sz w:val="24"/>
          <w:szCs w:val="24"/>
        </w:rPr>
        <w:t>. P</w:t>
      </w:r>
      <w:r w:rsidR="008E69A9" w:rsidRPr="009028DA">
        <w:rPr>
          <w:sz w:val="24"/>
          <w:szCs w:val="24"/>
        </w:rPr>
        <w:t>radėjus ikiteisminį tyrimą</w:t>
      </w:r>
      <w:r w:rsidR="00873132" w:rsidRPr="009028DA">
        <w:rPr>
          <w:sz w:val="24"/>
          <w:szCs w:val="24"/>
        </w:rPr>
        <w:t xml:space="preserve"> nukentėjusioji </w:t>
      </w:r>
      <w:bookmarkStart w:id="246" w:name="Buk_222"/>
      <w:r w:rsidR="00664B0A" w:rsidRPr="009028DA">
        <w:rPr>
          <w:sz w:val="24"/>
          <w:szCs w:val="24"/>
        </w:rPr>
        <w:t xml:space="preserve">K. K. </w:t>
      </w:r>
      <w:bookmarkEnd w:id="246"/>
      <w:r w:rsidR="008E69A9" w:rsidRPr="009028DA">
        <w:rPr>
          <w:sz w:val="24"/>
          <w:szCs w:val="24"/>
        </w:rPr>
        <w:t>jokių aplinkybių apie</w:t>
      </w:r>
      <w:r w:rsidR="00873132" w:rsidRPr="009028DA">
        <w:rPr>
          <w:sz w:val="24"/>
          <w:szCs w:val="24"/>
        </w:rPr>
        <w:t xml:space="preserve"> neteisėtą ginklo laikymą </w:t>
      </w:r>
      <w:r w:rsidR="008E69A9" w:rsidRPr="009028DA">
        <w:rPr>
          <w:sz w:val="24"/>
          <w:szCs w:val="24"/>
        </w:rPr>
        <w:t xml:space="preserve">nenurodė, </w:t>
      </w:r>
      <w:r w:rsidR="00873132" w:rsidRPr="009028DA">
        <w:rPr>
          <w:sz w:val="24"/>
          <w:szCs w:val="24"/>
        </w:rPr>
        <w:t xml:space="preserve">tokios aplinkybės </w:t>
      </w:r>
      <w:r w:rsidR="000270D2" w:rsidRPr="009028DA">
        <w:rPr>
          <w:sz w:val="24"/>
          <w:szCs w:val="24"/>
        </w:rPr>
        <w:t>buvo nurodytos</w:t>
      </w:r>
      <w:r w:rsidR="008E69A9" w:rsidRPr="009028DA">
        <w:rPr>
          <w:sz w:val="24"/>
          <w:szCs w:val="24"/>
        </w:rPr>
        <w:t xml:space="preserve"> vėliau. </w:t>
      </w:r>
      <w:r w:rsidR="00210C15" w:rsidRPr="009028DA">
        <w:rPr>
          <w:sz w:val="24"/>
          <w:szCs w:val="24"/>
        </w:rPr>
        <w:t xml:space="preserve">Nukentėjusioji </w:t>
      </w:r>
      <w:bookmarkStart w:id="247" w:name="Buk_223"/>
      <w:r w:rsidR="00664B0A" w:rsidRPr="009028DA">
        <w:rPr>
          <w:sz w:val="24"/>
          <w:szCs w:val="24"/>
        </w:rPr>
        <w:t xml:space="preserve">K. K. </w:t>
      </w:r>
      <w:bookmarkEnd w:id="247"/>
      <w:r w:rsidR="00210C15" w:rsidRPr="009028DA">
        <w:rPr>
          <w:sz w:val="24"/>
          <w:szCs w:val="24"/>
        </w:rPr>
        <w:t xml:space="preserve">jo ginklo markę galėjo sužinoti, perskaičiusi leidimą laikyti ginklą, kuris buvo laikomas jo darbo kabinete esančiame stalo stalčiuje. </w:t>
      </w:r>
      <w:r w:rsidR="008E69A9" w:rsidRPr="009028DA">
        <w:rPr>
          <w:sz w:val="24"/>
          <w:szCs w:val="24"/>
        </w:rPr>
        <w:t xml:space="preserve">Be to, </w:t>
      </w:r>
      <w:bookmarkStart w:id="248" w:name="Buk_224"/>
      <w:r w:rsidR="00664B0A" w:rsidRPr="009028DA">
        <w:rPr>
          <w:sz w:val="24"/>
          <w:szCs w:val="24"/>
        </w:rPr>
        <w:t xml:space="preserve">K. K. </w:t>
      </w:r>
      <w:bookmarkEnd w:id="248"/>
      <w:r w:rsidR="000270D2" w:rsidRPr="009028DA">
        <w:rPr>
          <w:sz w:val="24"/>
          <w:szCs w:val="24"/>
        </w:rPr>
        <w:t>parodė</w:t>
      </w:r>
      <w:r w:rsidR="008E69A9" w:rsidRPr="009028DA">
        <w:rPr>
          <w:sz w:val="24"/>
          <w:szCs w:val="24"/>
        </w:rPr>
        <w:t xml:space="preserve">, </w:t>
      </w:r>
      <w:r w:rsidR="000270D2" w:rsidRPr="009028DA">
        <w:rPr>
          <w:sz w:val="24"/>
          <w:szCs w:val="24"/>
        </w:rPr>
        <w:t xml:space="preserve">kad </w:t>
      </w:r>
      <w:r w:rsidR="008E69A9" w:rsidRPr="009028DA">
        <w:rPr>
          <w:sz w:val="24"/>
          <w:szCs w:val="24"/>
        </w:rPr>
        <w:t xml:space="preserve">Seimo nario kabinete esantis seifas </w:t>
      </w:r>
      <w:r w:rsidR="00873132" w:rsidRPr="009028DA">
        <w:rPr>
          <w:sz w:val="24"/>
          <w:szCs w:val="24"/>
        </w:rPr>
        <w:t xml:space="preserve">buvo </w:t>
      </w:r>
      <w:r w:rsidR="008E69A9" w:rsidRPr="009028DA">
        <w:rPr>
          <w:sz w:val="24"/>
          <w:szCs w:val="24"/>
        </w:rPr>
        <w:t xml:space="preserve">rakinamas dviem raktais ir tik vienas seifo raktas buvo laikomas kabinete, o kitas buvo pas </w:t>
      </w:r>
      <w:r w:rsidR="000270D2" w:rsidRPr="009028DA">
        <w:rPr>
          <w:sz w:val="24"/>
          <w:szCs w:val="24"/>
        </w:rPr>
        <w:t>kasatorių</w:t>
      </w:r>
      <w:r w:rsidR="008E69A9" w:rsidRPr="009028DA">
        <w:rPr>
          <w:sz w:val="24"/>
          <w:szCs w:val="24"/>
        </w:rPr>
        <w:t xml:space="preserve">, todėl </w:t>
      </w:r>
      <w:r w:rsidR="00FF003A" w:rsidRPr="009028DA">
        <w:rPr>
          <w:sz w:val="24"/>
          <w:szCs w:val="24"/>
        </w:rPr>
        <w:t xml:space="preserve">net </w:t>
      </w:r>
      <w:r w:rsidR="009656D6" w:rsidRPr="009028DA">
        <w:rPr>
          <w:sz w:val="24"/>
          <w:szCs w:val="24"/>
        </w:rPr>
        <w:t xml:space="preserve">ir </w:t>
      </w:r>
      <w:bookmarkStart w:id="249" w:name="Buk_225"/>
      <w:r w:rsidR="00664B0A" w:rsidRPr="009028DA">
        <w:rPr>
          <w:sz w:val="24"/>
          <w:szCs w:val="24"/>
        </w:rPr>
        <w:t xml:space="preserve">K. K. </w:t>
      </w:r>
      <w:bookmarkEnd w:id="249"/>
      <w:r w:rsidR="009656D6" w:rsidRPr="009028DA">
        <w:rPr>
          <w:sz w:val="24"/>
          <w:szCs w:val="24"/>
        </w:rPr>
        <w:t xml:space="preserve">parodymai paneigia </w:t>
      </w:r>
      <w:r w:rsidR="00873132" w:rsidRPr="009028DA">
        <w:rPr>
          <w:sz w:val="24"/>
          <w:szCs w:val="24"/>
        </w:rPr>
        <w:t>reali</w:t>
      </w:r>
      <w:r w:rsidR="009656D6" w:rsidRPr="009028DA">
        <w:rPr>
          <w:sz w:val="24"/>
          <w:szCs w:val="24"/>
        </w:rPr>
        <w:t>ą</w:t>
      </w:r>
      <w:r w:rsidR="00873132" w:rsidRPr="009028DA">
        <w:rPr>
          <w:sz w:val="24"/>
          <w:szCs w:val="24"/>
        </w:rPr>
        <w:t xml:space="preserve"> galimyb</w:t>
      </w:r>
      <w:r w:rsidR="009656D6" w:rsidRPr="009028DA">
        <w:rPr>
          <w:sz w:val="24"/>
          <w:szCs w:val="24"/>
        </w:rPr>
        <w:t>ę</w:t>
      </w:r>
      <w:r w:rsidR="00873132" w:rsidRPr="009028DA">
        <w:rPr>
          <w:sz w:val="24"/>
          <w:szCs w:val="24"/>
        </w:rPr>
        <w:t xml:space="preserve"> </w:t>
      </w:r>
      <w:r w:rsidR="008E69A9" w:rsidRPr="009028DA">
        <w:rPr>
          <w:sz w:val="24"/>
          <w:szCs w:val="24"/>
        </w:rPr>
        <w:t>pasinaudoti ginklu</w:t>
      </w:r>
      <w:r w:rsidR="00FF1AD7" w:rsidRPr="009028DA">
        <w:rPr>
          <w:sz w:val="24"/>
          <w:szCs w:val="24"/>
        </w:rPr>
        <w:t xml:space="preserve"> kitiems asmenims</w:t>
      </w:r>
      <w:r w:rsidR="00FF003A" w:rsidRPr="009028DA">
        <w:rPr>
          <w:sz w:val="24"/>
          <w:szCs w:val="24"/>
        </w:rPr>
        <w:t>.</w:t>
      </w:r>
      <w:r w:rsidR="002F6149" w:rsidRPr="009028DA">
        <w:rPr>
          <w:sz w:val="24"/>
          <w:szCs w:val="24"/>
        </w:rPr>
        <w:t xml:space="preserve"> </w:t>
      </w:r>
      <w:r w:rsidR="00E257C4" w:rsidRPr="009028DA">
        <w:rPr>
          <w:sz w:val="24"/>
          <w:szCs w:val="24"/>
        </w:rPr>
        <w:t xml:space="preserve">Ginklo parodymas atpažinti pripažintinas niekiniu, nes </w:t>
      </w:r>
      <w:bookmarkStart w:id="250" w:name="Buk_177"/>
      <w:r w:rsidR="00664B0A" w:rsidRPr="009028DA">
        <w:rPr>
          <w:sz w:val="24"/>
          <w:szCs w:val="24"/>
        </w:rPr>
        <w:t xml:space="preserve">K. K. </w:t>
      </w:r>
      <w:bookmarkEnd w:id="250"/>
      <w:r w:rsidR="00E257C4" w:rsidRPr="009028DA">
        <w:rPr>
          <w:sz w:val="24"/>
          <w:szCs w:val="24"/>
        </w:rPr>
        <w:t xml:space="preserve">buvo pateiktas atpažinti kasatoriui priklausantis išskirtinis ginklas, kuris aiškiai išsiskyrė iš kitų </w:t>
      </w:r>
      <w:r w:rsidR="0001555F" w:rsidRPr="009028DA">
        <w:rPr>
          <w:sz w:val="24"/>
          <w:szCs w:val="24"/>
        </w:rPr>
        <w:t xml:space="preserve">atpažinti </w:t>
      </w:r>
      <w:r w:rsidR="00E257C4" w:rsidRPr="009028DA">
        <w:rPr>
          <w:sz w:val="24"/>
          <w:szCs w:val="24"/>
        </w:rPr>
        <w:t xml:space="preserve">pateiktų ginklų. </w:t>
      </w:r>
    </w:p>
    <w:p w:rsidR="00E257C4" w:rsidRPr="009028DA" w:rsidRDefault="00E257C4" w:rsidP="00E257C4">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 Liudytojos </w:t>
      </w:r>
      <w:bookmarkStart w:id="251" w:name="Buk_62"/>
      <w:r w:rsidR="00664B0A" w:rsidRPr="009028DA">
        <w:rPr>
          <w:sz w:val="24"/>
          <w:szCs w:val="24"/>
        </w:rPr>
        <w:t xml:space="preserve">B. K. </w:t>
      </w:r>
      <w:bookmarkEnd w:id="251"/>
      <w:r w:rsidRPr="009028DA">
        <w:rPr>
          <w:sz w:val="24"/>
          <w:szCs w:val="24"/>
        </w:rPr>
        <w:t xml:space="preserve">(nukentėjusiosios </w:t>
      </w:r>
      <w:bookmarkStart w:id="252" w:name="Buk_226"/>
      <w:r w:rsidR="00664B0A" w:rsidRPr="009028DA">
        <w:rPr>
          <w:sz w:val="24"/>
          <w:szCs w:val="24"/>
        </w:rPr>
        <w:t xml:space="preserve">K. K. </w:t>
      </w:r>
      <w:bookmarkEnd w:id="252"/>
      <w:r w:rsidR="003143BE" w:rsidRPr="009028DA">
        <w:rPr>
          <w:i/>
          <w:iCs/>
          <w:sz w:val="24"/>
          <w:szCs w:val="24"/>
        </w:rPr>
        <w:t>(duomenys neskelbtini)</w:t>
      </w:r>
      <w:r w:rsidRPr="009028DA">
        <w:rPr>
          <w:sz w:val="24"/>
          <w:szCs w:val="24"/>
        </w:rPr>
        <w:t xml:space="preserve">) parodymai apie ginklo laikymo kabinete aplinkybes įrodomosios reikšmės neturi, nes ji pati įvykio aplinkybių nematė, o tik pakartojo dukros </w:t>
      </w:r>
      <w:bookmarkStart w:id="253" w:name="Buk_227"/>
      <w:r w:rsidR="00664B0A" w:rsidRPr="009028DA">
        <w:rPr>
          <w:sz w:val="24"/>
          <w:szCs w:val="24"/>
        </w:rPr>
        <w:t xml:space="preserve">K. K. </w:t>
      </w:r>
      <w:bookmarkEnd w:id="253"/>
      <w:r w:rsidRPr="009028DA">
        <w:rPr>
          <w:sz w:val="24"/>
          <w:szCs w:val="24"/>
        </w:rPr>
        <w:t>duotus parodymus.</w:t>
      </w:r>
    </w:p>
    <w:p w:rsidR="00210C15" w:rsidRPr="009028DA" w:rsidRDefault="00692C67" w:rsidP="003B6924">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 </w:t>
      </w:r>
      <w:r w:rsidR="00E257C4" w:rsidRPr="009028DA">
        <w:rPr>
          <w:sz w:val="24"/>
          <w:szCs w:val="24"/>
        </w:rPr>
        <w:t>U</w:t>
      </w:r>
      <w:r w:rsidR="00210C15" w:rsidRPr="009028DA">
        <w:rPr>
          <w:sz w:val="24"/>
          <w:szCs w:val="24"/>
        </w:rPr>
        <w:t xml:space="preserve">ž ginklo laikymo taisyklių pažeidimą nustatyta </w:t>
      </w:r>
      <w:r w:rsidR="00FE223B" w:rsidRPr="009028DA">
        <w:rPr>
          <w:sz w:val="24"/>
          <w:szCs w:val="24"/>
        </w:rPr>
        <w:t xml:space="preserve">ne tik </w:t>
      </w:r>
      <w:r w:rsidR="00210C15" w:rsidRPr="009028DA">
        <w:rPr>
          <w:sz w:val="24"/>
          <w:szCs w:val="24"/>
        </w:rPr>
        <w:t>baudžiamoji (BK 255 straipsnis)</w:t>
      </w:r>
      <w:r w:rsidR="00FE223B" w:rsidRPr="009028DA">
        <w:rPr>
          <w:sz w:val="24"/>
          <w:szCs w:val="24"/>
        </w:rPr>
        <w:t xml:space="preserve">, bet </w:t>
      </w:r>
      <w:r w:rsidR="00E25383" w:rsidRPr="009028DA">
        <w:rPr>
          <w:sz w:val="24"/>
          <w:szCs w:val="24"/>
        </w:rPr>
        <w:t xml:space="preserve">ir </w:t>
      </w:r>
      <w:r w:rsidR="00210C15" w:rsidRPr="009028DA">
        <w:rPr>
          <w:sz w:val="24"/>
          <w:szCs w:val="24"/>
        </w:rPr>
        <w:t xml:space="preserve">administracinė atsakomybė (Lietuvos Respublikos administracinių nusižengimų kodekso </w:t>
      </w:r>
      <w:r w:rsidR="00210C15" w:rsidRPr="009028DA">
        <w:rPr>
          <w:sz w:val="24"/>
          <w:szCs w:val="24"/>
        </w:rPr>
        <w:lastRenderedPageBreak/>
        <w:t xml:space="preserve">(toliau – ir ANK) 229 straipsnis), o jų esminis atribojimo kriterijus yra padarinių – realių sąlygų neteisėtai pasinaudoti šaunamuoju ginklu kitam asmeniui sudarymo – nustatymas. </w:t>
      </w:r>
    </w:p>
    <w:p w:rsidR="00A656A3" w:rsidRPr="009028DA" w:rsidRDefault="0001555F" w:rsidP="003B6924">
      <w:pPr>
        <w:pStyle w:val="Bodytext20"/>
        <w:numPr>
          <w:ilvl w:val="1"/>
          <w:numId w:val="15"/>
        </w:numPr>
        <w:shd w:val="clear" w:color="auto" w:fill="auto"/>
        <w:spacing w:before="0" w:after="120" w:line="240" w:lineRule="auto"/>
        <w:ind w:left="845" w:hanging="488"/>
        <w:rPr>
          <w:sz w:val="24"/>
          <w:szCs w:val="24"/>
        </w:rPr>
      </w:pPr>
      <w:r w:rsidRPr="009028DA">
        <w:rPr>
          <w:sz w:val="24"/>
          <w:szCs w:val="24"/>
        </w:rPr>
        <w:t xml:space="preserve"> </w:t>
      </w:r>
      <w:r w:rsidR="009656D6" w:rsidRPr="009028DA">
        <w:rPr>
          <w:sz w:val="24"/>
          <w:szCs w:val="24"/>
        </w:rPr>
        <w:t>N</w:t>
      </w:r>
      <w:r w:rsidR="003C6D6B" w:rsidRPr="009028DA">
        <w:rPr>
          <w:sz w:val="24"/>
          <w:szCs w:val="24"/>
        </w:rPr>
        <w:t xml:space="preserve">ukentėjusioji </w:t>
      </w:r>
      <w:bookmarkStart w:id="254" w:name="Buk_228"/>
      <w:r w:rsidR="00664B0A" w:rsidRPr="009028DA">
        <w:rPr>
          <w:sz w:val="24"/>
          <w:szCs w:val="24"/>
        </w:rPr>
        <w:t xml:space="preserve">K. K. </w:t>
      </w:r>
      <w:bookmarkEnd w:id="254"/>
      <w:r w:rsidR="008E69A9" w:rsidRPr="009028DA">
        <w:rPr>
          <w:sz w:val="24"/>
          <w:szCs w:val="24"/>
        </w:rPr>
        <w:t xml:space="preserve">dėl jo išteisinimo pagal BK 255 straipsnio l dalį </w:t>
      </w:r>
      <w:r w:rsidR="009656D6" w:rsidRPr="009028DA">
        <w:rPr>
          <w:sz w:val="24"/>
          <w:szCs w:val="24"/>
        </w:rPr>
        <w:t>negalėjo teikti apeliacinio skundo</w:t>
      </w:r>
      <w:r w:rsidR="008E69A9" w:rsidRPr="009028DA">
        <w:rPr>
          <w:sz w:val="24"/>
          <w:szCs w:val="24"/>
        </w:rPr>
        <w:t>, nes ji pagal šį kaltinimą nėra pripažinta nukentėjusiąj</w:t>
      </w:r>
      <w:r w:rsidR="00692C67" w:rsidRPr="009028DA">
        <w:rPr>
          <w:sz w:val="24"/>
          <w:szCs w:val="24"/>
        </w:rPr>
        <w:t>a</w:t>
      </w:r>
      <w:r w:rsidR="009656D6" w:rsidRPr="009028DA">
        <w:rPr>
          <w:sz w:val="24"/>
          <w:szCs w:val="24"/>
        </w:rPr>
        <w:t>. T</w:t>
      </w:r>
      <w:r w:rsidR="008E69A9" w:rsidRPr="009028DA">
        <w:rPr>
          <w:sz w:val="24"/>
          <w:szCs w:val="24"/>
        </w:rPr>
        <w:t xml:space="preserve">odėl apeliacinės instancijos teismas neteisėtai ir nepagrįstai </w:t>
      </w:r>
      <w:r w:rsidR="00692C67" w:rsidRPr="009028DA">
        <w:rPr>
          <w:sz w:val="24"/>
          <w:szCs w:val="24"/>
        </w:rPr>
        <w:t xml:space="preserve">dėl šios dalies </w:t>
      </w:r>
      <w:r w:rsidR="008E69A9" w:rsidRPr="009028DA">
        <w:rPr>
          <w:sz w:val="24"/>
          <w:szCs w:val="24"/>
        </w:rPr>
        <w:t xml:space="preserve">išnagrinėjo nukentėjusiosios </w:t>
      </w:r>
      <w:bookmarkStart w:id="255" w:name="Buk_229"/>
      <w:r w:rsidR="00664B0A" w:rsidRPr="009028DA">
        <w:rPr>
          <w:sz w:val="24"/>
          <w:szCs w:val="24"/>
        </w:rPr>
        <w:t xml:space="preserve">K. K. </w:t>
      </w:r>
      <w:bookmarkEnd w:id="255"/>
      <w:r w:rsidR="003C6D6B" w:rsidRPr="009028DA">
        <w:rPr>
          <w:sz w:val="24"/>
          <w:szCs w:val="24"/>
        </w:rPr>
        <w:t xml:space="preserve">apeliacinį </w:t>
      </w:r>
      <w:r w:rsidR="008E69A9" w:rsidRPr="009028DA">
        <w:rPr>
          <w:sz w:val="24"/>
          <w:szCs w:val="24"/>
        </w:rPr>
        <w:t xml:space="preserve">skundą ir jį patenkino. Šią aplinkybę </w:t>
      </w:r>
      <w:r w:rsidR="003C6D6B" w:rsidRPr="009028DA">
        <w:rPr>
          <w:sz w:val="24"/>
          <w:szCs w:val="24"/>
        </w:rPr>
        <w:t xml:space="preserve">kasatorius </w:t>
      </w:r>
      <w:r w:rsidR="008E69A9" w:rsidRPr="009028DA">
        <w:rPr>
          <w:sz w:val="24"/>
          <w:szCs w:val="24"/>
        </w:rPr>
        <w:t xml:space="preserve">vertina kaip apeliacinės instancijos teismo šališkumą. </w:t>
      </w:r>
    </w:p>
    <w:p w:rsidR="003B6924" w:rsidRPr="009028DA" w:rsidRDefault="003B6924" w:rsidP="003B6924">
      <w:pPr>
        <w:pStyle w:val="Bodytext20"/>
        <w:shd w:val="clear" w:color="auto" w:fill="auto"/>
        <w:spacing w:before="0" w:after="120" w:line="240" w:lineRule="auto"/>
        <w:ind w:left="777" w:firstLine="0"/>
        <w:rPr>
          <w:sz w:val="24"/>
          <w:szCs w:val="24"/>
        </w:rPr>
      </w:pPr>
    </w:p>
    <w:p w:rsidR="00CE27A9" w:rsidRPr="009028DA" w:rsidRDefault="006C725B" w:rsidP="008F5BA0">
      <w:pPr>
        <w:pStyle w:val="Pagrindinistekstas"/>
        <w:jc w:val="center"/>
        <w:rPr>
          <w:lang w:bidi="lt-LT"/>
        </w:rPr>
      </w:pPr>
      <w:r w:rsidRPr="009028DA">
        <w:rPr>
          <w:lang w:bidi="lt-LT"/>
        </w:rPr>
        <w:t>I</w:t>
      </w:r>
      <w:r w:rsidR="006C2AA6" w:rsidRPr="009028DA">
        <w:rPr>
          <w:lang w:bidi="lt-LT"/>
        </w:rPr>
        <w:t>V</w:t>
      </w:r>
      <w:r w:rsidRPr="009028DA">
        <w:rPr>
          <w:lang w:bidi="lt-LT"/>
        </w:rPr>
        <w:t xml:space="preserve">. </w:t>
      </w:r>
      <w:r w:rsidR="00C12E9E" w:rsidRPr="009028DA">
        <w:rPr>
          <w:lang w:bidi="lt-LT"/>
        </w:rPr>
        <w:t xml:space="preserve">Kasacinės instancijos teismo </w:t>
      </w:r>
      <w:r w:rsidR="009C79C7" w:rsidRPr="009028DA">
        <w:rPr>
          <w:lang w:bidi="lt-LT"/>
        </w:rPr>
        <w:t xml:space="preserve">argumentai ir </w:t>
      </w:r>
      <w:r w:rsidR="00C12E9E" w:rsidRPr="009028DA">
        <w:rPr>
          <w:lang w:bidi="lt-LT"/>
        </w:rPr>
        <w:t>išvados</w:t>
      </w:r>
    </w:p>
    <w:p w:rsidR="003236A5" w:rsidRPr="009028DA" w:rsidRDefault="003236A5" w:rsidP="008F5BA0">
      <w:pPr>
        <w:pStyle w:val="Pagrindinistekstas"/>
        <w:jc w:val="center"/>
        <w:rPr>
          <w:lang w:bidi="lt-LT"/>
        </w:rPr>
      </w:pPr>
    </w:p>
    <w:p w:rsidR="000A300A" w:rsidRPr="009028DA" w:rsidRDefault="00CE27A9" w:rsidP="00ED1FE7">
      <w:pPr>
        <w:pStyle w:val="Pagrindinistekstas"/>
        <w:numPr>
          <w:ilvl w:val="0"/>
          <w:numId w:val="15"/>
        </w:numPr>
        <w:ind w:left="357" w:hanging="357"/>
      </w:pPr>
      <w:r w:rsidRPr="009028DA">
        <w:t>Vilniaus apygardos prokuratūros vyriausiojo prokuroro Justo Lauciaus</w:t>
      </w:r>
      <w:r w:rsidR="00203313" w:rsidRPr="009028DA">
        <w:t>, n</w:t>
      </w:r>
      <w:r w:rsidRPr="009028DA">
        <w:t>ukentėjusi</w:t>
      </w:r>
      <w:r w:rsidR="007C3480" w:rsidRPr="009028DA">
        <w:t>ųjų</w:t>
      </w:r>
      <w:r w:rsidRPr="009028DA">
        <w:t xml:space="preserve"> </w:t>
      </w:r>
      <w:bookmarkStart w:id="256" w:name="Buk_458"/>
      <w:r w:rsidR="00664B0A" w:rsidRPr="009028DA">
        <w:t>R. B.</w:t>
      </w:r>
      <w:bookmarkEnd w:id="256"/>
      <w:r w:rsidR="00203313" w:rsidRPr="009028DA">
        <w:t xml:space="preserve">, </w:t>
      </w:r>
      <w:bookmarkStart w:id="257" w:name="Buk_99"/>
      <w:r w:rsidR="00664B0A" w:rsidRPr="009028DA">
        <w:t xml:space="preserve">K. B. </w:t>
      </w:r>
      <w:bookmarkEnd w:id="257"/>
      <w:r w:rsidR="00F90E44" w:rsidRPr="009028DA">
        <w:t xml:space="preserve">ir </w:t>
      </w:r>
      <w:bookmarkStart w:id="258" w:name="Buk_146"/>
      <w:r w:rsidR="00664B0A" w:rsidRPr="009028DA">
        <w:t xml:space="preserve">K. J. </w:t>
      </w:r>
      <w:bookmarkEnd w:id="258"/>
      <w:r w:rsidR="00203313" w:rsidRPr="009028DA">
        <w:t>bei n</w:t>
      </w:r>
      <w:r w:rsidRPr="009028DA">
        <w:t xml:space="preserve">uteistojo </w:t>
      </w:r>
      <w:bookmarkStart w:id="259" w:name="Buk_351"/>
      <w:r w:rsidR="00664B0A" w:rsidRPr="009028DA">
        <w:t xml:space="preserve">K. P. </w:t>
      </w:r>
      <w:bookmarkEnd w:id="259"/>
      <w:r w:rsidRPr="009028DA">
        <w:t>kasacini</w:t>
      </w:r>
      <w:r w:rsidR="00203313" w:rsidRPr="009028DA">
        <w:t>ai</w:t>
      </w:r>
      <w:r w:rsidRPr="009028DA">
        <w:t xml:space="preserve"> skunda</w:t>
      </w:r>
      <w:r w:rsidR="00203313" w:rsidRPr="009028DA">
        <w:t>i atmestini.</w:t>
      </w:r>
    </w:p>
    <w:p w:rsidR="00F73638" w:rsidRPr="009028DA" w:rsidRDefault="00F73638" w:rsidP="000A300A">
      <w:pPr>
        <w:pStyle w:val="Pagrindinistekstas"/>
      </w:pPr>
    </w:p>
    <w:p w:rsidR="000A300A" w:rsidRPr="009028DA" w:rsidRDefault="000A300A" w:rsidP="003E5DDA">
      <w:pPr>
        <w:ind w:left="0" w:firstLine="0"/>
        <w:rPr>
          <w:i/>
          <w:iCs/>
          <w:lang w:val="lt-LT"/>
        </w:rPr>
      </w:pPr>
      <w:r w:rsidRPr="009028DA">
        <w:rPr>
          <w:i/>
          <w:lang w:val="lt-LT"/>
        </w:rPr>
        <w:t xml:space="preserve">Dėl </w:t>
      </w:r>
      <w:r w:rsidRPr="009028DA">
        <w:rPr>
          <w:i/>
          <w:iCs/>
          <w:lang w:val="lt-LT"/>
        </w:rPr>
        <w:t>bylos nagrinėjimo kasacine tvarka ribų</w:t>
      </w:r>
    </w:p>
    <w:p w:rsidR="000A300A" w:rsidRPr="009028DA" w:rsidRDefault="000A300A" w:rsidP="000A300A">
      <w:pPr>
        <w:rPr>
          <w:i/>
          <w:iCs/>
          <w:lang w:val="lt-LT"/>
        </w:rPr>
      </w:pPr>
    </w:p>
    <w:p w:rsidR="000A300A" w:rsidRPr="009028DA" w:rsidRDefault="000A300A" w:rsidP="00ED1FE7">
      <w:pPr>
        <w:pStyle w:val="Sraopastraipa"/>
        <w:numPr>
          <w:ilvl w:val="0"/>
          <w:numId w:val="15"/>
        </w:numPr>
        <w:shd w:val="clear" w:color="auto" w:fill="FFFFFF"/>
        <w:contextualSpacing w:val="0"/>
        <w:rPr>
          <w:rFonts w:eastAsiaTheme="minorEastAsia"/>
          <w:lang w:val="lt-LT" w:eastAsia="lt-LT"/>
        </w:rPr>
      </w:pPr>
      <w:r w:rsidRPr="009028DA">
        <w:rPr>
          <w:lang w:val="lt-LT"/>
        </w:rPr>
        <w:t xml:space="preserve">Pagal baudžiamojo proceso įstatymą kasacinės instancijos teismas nuosprendžius ir nutartis, dėl kurių paduotas skundas, tikrina teisės taikymo aspektu ir tik BPK 369 straipsnyje nustatytais pagrindais, t. y. patikrina, ar teismai tinkamai pritaikė baudžiamąjį įstatymą, ar byloje nepadaryta esminių BPK pažeidimų (BPK 376 straipsnio 1 dalis, 369 straipsnis). Teismų praktikoje išaiškinta, kad skundžiamų teismų sprendimų teisėtumas kasacine tvarka tikrinamas remiantis šiuose sprendimuose nustatytomis bylos aplinkybėmis, iš naujo įrodymų nevertinant ir naujų faktinių bylos aplinkybių nenustatant (kasacinės nutartys baudžiamosiose bylose Nr. 2K-P-221/2008, 2K-P-9/2012 ir kt.). Kasacinio skundo argumentai savaip interpretuojant įrodymus ir ginčijant teismo nustatytas faktines aplinkybes nėra kasacinio nagrinėjimo dalykas (kasacinė nutartis baudžiamojoje byloje Nr. 2K-7-402/2010). Įrodymų pakankamumo ir patikimumo klausimais kasacinės instancijos teismas pasisako tik teisės taikymo aspektu, t. y. ar renkant duomenis ir juos pripažįstant įrodymais nebuvo padaryta esminių baudžiamojo proceso įstatymo pažeidimų, ar pirmosios ir apeliacinės instancijos teismai išsamiai ir nešališkai ištyrė byloje surinktus įrodymus, ar nustatant faktines veikos padarymo aplinkybes nebuvo ignoruoti svarbūs bylos duomenys, ar pagal nustatytas aplinkybes teisingai pritaikytas baudžiamasis įstatymas. Klausimas, ar pakanka įrodymų vienai ar kitai aplinkybei konstatuoti, išsprendžiamas pirmosios ir apeliacinės instancijos teismuose </w:t>
      </w:r>
      <w:r w:rsidRPr="009028DA">
        <w:rPr>
          <w:rFonts w:eastAsiaTheme="minorEastAsia"/>
          <w:lang w:val="lt-LT" w:eastAsia="lt-LT"/>
        </w:rPr>
        <w:t xml:space="preserve">(kasacinės nutartys baudžiamosiose bylose Nr. 2K-P-9/2012, 2K-P-181/2008, 2K-7-27-746/2015, 2K-P-135-648/2016 ir kt.). Taigi kasacinės instancijos teismas pirmosios ir apeliacinės instancijos teismų atlikto įrodymų vertinimo nepakeičia savu, tik gali tikrinti, ar anksčiau vykusiuose proceso etapuose buvo tinkamai aiškinti ir taikyti baudžiamieji įstatymai ir ar baudžiamojo proceso metu nepadaryta esminių BPK pažeidimų. </w:t>
      </w:r>
      <w:r w:rsidR="00E34BE4" w:rsidRPr="009028DA">
        <w:rPr>
          <w:rFonts w:eastAsiaTheme="minorEastAsia"/>
          <w:lang w:val="lt-LT" w:eastAsia="lt-LT"/>
        </w:rPr>
        <w:t xml:space="preserve">Todėl kasatorių </w:t>
      </w:r>
      <w:r w:rsidRPr="009028DA">
        <w:rPr>
          <w:rFonts w:eastAsiaTheme="minorEastAsia"/>
          <w:lang w:val="lt-LT" w:eastAsia="lt-LT"/>
        </w:rPr>
        <w:t>skund</w:t>
      </w:r>
      <w:r w:rsidR="00E34BE4" w:rsidRPr="009028DA">
        <w:rPr>
          <w:rFonts w:eastAsiaTheme="minorEastAsia"/>
          <w:lang w:val="lt-LT" w:eastAsia="lt-LT"/>
        </w:rPr>
        <w:t>ų</w:t>
      </w:r>
      <w:r w:rsidRPr="009028DA">
        <w:rPr>
          <w:rFonts w:eastAsiaTheme="minorEastAsia"/>
          <w:lang w:val="lt-LT" w:eastAsia="lt-LT"/>
        </w:rPr>
        <w:t xml:space="preserve"> teiginiai, kuriais kvestionuojamos atskiros </w:t>
      </w:r>
      <w:r w:rsidR="00CF1E3C" w:rsidRPr="009028DA">
        <w:rPr>
          <w:rFonts w:eastAsiaTheme="minorEastAsia"/>
          <w:lang w:val="lt-LT" w:eastAsia="lt-LT"/>
        </w:rPr>
        <w:t xml:space="preserve">žemesnių </w:t>
      </w:r>
      <w:r w:rsidRPr="009028DA">
        <w:rPr>
          <w:rFonts w:eastAsiaTheme="minorEastAsia"/>
          <w:lang w:val="lt-LT" w:eastAsia="lt-LT"/>
        </w:rPr>
        <w:t>teism</w:t>
      </w:r>
      <w:r w:rsidR="00CF1E3C" w:rsidRPr="009028DA">
        <w:rPr>
          <w:rFonts w:eastAsiaTheme="minorEastAsia"/>
          <w:lang w:val="lt-LT" w:eastAsia="lt-LT"/>
        </w:rPr>
        <w:t>ų</w:t>
      </w:r>
      <w:r w:rsidRPr="009028DA">
        <w:rPr>
          <w:rFonts w:eastAsiaTheme="minorEastAsia"/>
          <w:lang w:val="lt-LT" w:eastAsia="lt-LT"/>
        </w:rPr>
        <w:t xml:space="preserve"> padarytos išvados dėl įrodytomis pripažintų faktinių bylos aplinkybių nustatymo, nesutinkama su atliktu atskirų įrodymų ir jų visumos vertinimu, prašoma atsižvelgiant į atskiras nustatytas bylos aplinkybes daryti išvadas dėl </w:t>
      </w:r>
      <w:r w:rsidR="00CF1E3C" w:rsidRPr="009028DA">
        <w:rPr>
          <w:rFonts w:eastAsiaTheme="minorEastAsia"/>
          <w:lang w:val="lt-LT" w:eastAsia="lt-LT"/>
        </w:rPr>
        <w:t xml:space="preserve">žemesnių </w:t>
      </w:r>
      <w:r w:rsidRPr="009028DA">
        <w:rPr>
          <w:rFonts w:eastAsiaTheme="minorEastAsia"/>
          <w:lang w:val="lt-LT" w:eastAsia="lt-LT"/>
        </w:rPr>
        <w:t>teism</w:t>
      </w:r>
      <w:r w:rsidR="00CF1E3C" w:rsidRPr="009028DA">
        <w:rPr>
          <w:rFonts w:eastAsiaTheme="minorEastAsia"/>
          <w:lang w:val="lt-LT" w:eastAsia="lt-LT"/>
        </w:rPr>
        <w:t xml:space="preserve">ų sprendimuose </w:t>
      </w:r>
      <w:r w:rsidRPr="009028DA">
        <w:rPr>
          <w:rFonts w:eastAsiaTheme="minorEastAsia"/>
          <w:lang w:val="lt-LT" w:eastAsia="lt-LT"/>
        </w:rPr>
        <w:t>esančių išvadų atitikties bylos aplinkybėms, šioje nutartyje nagrinėjami tik tiek, kiek jie susiję su BPK 369 straipsnio 1 dalyje nustatytais bylos nagrinėjimo kasacine tvarka pagrindais.</w:t>
      </w:r>
    </w:p>
    <w:p w:rsidR="001640B8" w:rsidRPr="009028DA" w:rsidRDefault="001640B8" w:rsidP="001640B8">
      <w:pPr>
        <w:shd w:val="clear" w:color="auto" w:fill="FFFFFF"/>
        <w:ind w:left="0" w:firstLine="0"/>
        <w:rPr>
          <w:rFonts w:eastAsiaTheme="minorEastAsia"/>
          <w:lang w:val="lt-LT" w:eastAsia="lt-LT"/>
        </w:rPr>
      </w:pPr>
    </w:p>
    <w:p w:rsidR="006644B2" w:rsidRPr="009028DA" w:rsidRDefault="001640B8" w:rsidP="003C2C2A">
      <w:pPr>
        <w:shd w:val="clear" w:color="auto" w:fill="FFFFFF"/>
        <w:rPr>
          <w:rFonts w:eastAsiaTheme="minorEastAsia"/>
          <w:i/>
          <w:lang w:val="lt-LT" w:eastAsia="lt-LT"/>
        </w:rPr>
      </w:pPr>
      <w:r w:rsidRPr="009028DA">
        <w:rPr>
          <w:rFonts w:eastAsiaTheme="minorEastAsia"/>
          <w:i/>
          <w:lang w:val="lt-LT" w:eastAsia="lt-LT"/>
        </w:rPr>
        <w:t xml:space="preserve">Dėl </w:t>
      </w:r>
      <w:bookmarkStart w:id="260" w:name="Buk_352"/>
      <w:r w:rsidR="00664B0A" w:rsidRPr="009028DA">
        <w:rPr>
          <w:rFonts w:eastAsiaTheme="minorEastAsia"/>
          <w:i/>
          <w:lang w:val="lt-LT" w:eastAsia="lt-LT"/>
        </w:rPr>
        <w:t xml:space="preserve">K. P. </w:t>
      </w:r>
      <w:bookmarkEnd w:id="260"/>
      <w:r w:rsidRPr="009028DA">
        <w:rPr>
          <w:rFonts w:eastAsiaTheme="minorEastAsia"/>
          <w:i/>
          <w:lang w:val="lt-LT" w:eastAsia="lt-LT"/>
        </w:rPr>
        <w:t>kasacinio skundo argumentų dėl BPK pažeidimų</w:t>
      </w:r>
    </w:p>
    <w:p w:rsidR="003C2C2A" w:rsidRPr="009028DA" w:rsidRDefault="003C2C2A" w:rsidP="003C2C2A">
      <w:pPr>
        <w:shd w:val="clear" w:color="auto" w:fill="FFFFFF"/>
        <w:rPr>
          <w:rFonts w:eastAsiaTheme="minorEastAsia"/>
          <w:lang w:val="lt-LT" w:eastAsia="lt-LT"/>
        </w:rPr>
      </w:pPr>
    </w:p>
    <w:p w:rsidR="001640B8" w:rsidRPr="009028DA" w:rsidRDefault="001640B8" w:rsidP="001640B8">
      <w:pPr>
        <w:pStyle w:val="Sraopastraipa"/>
        <w:numPr>
          <w:ilvl w:val="0"/>
          <w:numId w:val="15"/>
        </w:numPr>
        <w:shd w:val="clear" w:color="auto" w:fill="FFFFFF"/>
        <w:contextualSpacing w:val="0"/>
        <w:rPr>
          <w:rFonts w:eastAsiaTheme="minorEastAsia"/>
          <w:lang w:val="lt-LT" w:eastAsia="lt-LT"/>
        </w:rPr>
      </w:pPr>
      <w:r w:rsidRPr="009028DA">
        <w:rPr>
          <w:color w:val="000000"/>
          <w:lang w:val="lt-LT"/>
        </w:rPr>
        <w:t xml:space="preserve">Nuteistasis </w:t>
      </w:r>
      <w:bookmarkStart w:id="261" w:name="Buk_294"/>
      <w:r w:rsidR="00664B0A" w:rsidRPr="009028DA">
        <w:rPr>
          <w:lang w:val="lt-LT"/>
        </w:rPr>
        <w:t xml:space="preserve">K. P. </w:t>
      </w:r>
      <w:bookmarkEnd w:id="261"/>
      <w:r w:rsidRPr="009028DA">
        <w:rPr>
          <w:color w:val="000000"/>
          <w:lang w:val="lt-LT"/>
        </w:rPr>
        <w:t xml:space="preserve">kasaciniame skunde prašo </w:t>
      </w:r>
      <w:r w:rsidRPr="009028DA">
        <w:rPr>
          <w:color w:val="000000"/>
          <w:lang w:val="lt-LT" w:bidi="lt-LT"/>
        </w:rPr>
        <w:t xml:space="preserve">panaikinti apeliacinės instancijos teismo apkaltinamąjį nuosprendį </w:t>
      </w:r>
      <w:r w:rsidRPr="009028DA">
        <w:rPr>
          <w:lang w:val="lt-LT"/>
        </w:rPr>
        <w:t>ir p</w:t>
      </w:r>
      <w:r w:rsidRPr="009028DA">
        <w:rPr>
          <w:color w:val="000000"/>
          <w:lang w:val="lt-LT" w:bidi="lt-LT"/>
        </w:rPr>
        <w:t xml:space="preserve">alikti galioti pirmosios instancijos teismo </w:t>
      </w:r>
      <w:r w:rsidRPr="009028DA">
        <w:rPr>
          <w:lang w:val="lt-LT"/>
        </w:rPr>
        <w:t xml:space="preserve">išteisinamąjį </w:t>
      </w:r>
      <w:r w:rsidRPr="009028DA">
        <w:rPr>
          <w:color w:val="000000"/>
          <w:lang w:val="lt-LT" w:bidi="lt-LT"/>
        </w:rPr>
        <w:t>nuosprendį</w:t>
      </w:r>
      <w:r w:rsidRPr="009028DA">
        <w:rPr>
          <w:lang w:val="lt-LT"/>
        </w:rPr>
        <w:t xml:space="preserve">. </w:t>
      </w:r>
      <w:r w:rsidRPr="009028DA">
        <w:rPr>
          <w:lang w:val="lt-LT"/>
        </w:rPr>
        <w:lastRenderedPageBreak/>
        <w:t xml:space="preserve">Tokį prašymą nuteistasis argumentuoja tuo, kad apeliacinės instancijos teismas, pripažindamas jį kaltu pagal BK 152 straipsnio 1 dalį </w:t>
      </w:r>
      <w:r w:rsidRPr="009028DA">
        <w:rPr>
          <w:rFonts w:eastAsia="Calibri"/>
          <w:lang w:val="lt-LT"/>
        </w:rPr>
        <w:t xml:space="preserve">(dėl seksualinio priekabiavimo prie </w:t>
      </w:r>
      <w:bookmarkStart w:id="262" w:name="Buk_230"/>
      <w:r w:rsidR="00664B0A" w:rsidRPr="009028DA">
        <w:rPr>
          <w:rFonts w:eastAsia="Calibri"/>
          <w:lang w:val="lt-LT"/>
        </w:rPr>
        <w:t>K. K.</w:t>
      </w:r>
      <w:bookmarkEnd w:id="262"/>
      <w:r w:rsidRPr="009028DA">
        <w:rPr>
          <w:rFonts w:eastAsia="Calibri"/>
          <w:lang w:val="lt-LT"/>
        </w:rPr>
        <w:t xml:space="preserve">) </w:t>
      </w:r>
      <w:r w:rsidRPr="009028DA">
        <w:rPr>
          <w:lang w:val="lt-LT"/>
        </w:rPr>
        <w:t>ir BK 255 straipsnio 1 dalį, išsamiai ir objektyviai neištyrė visų bylos aplinkybių,</w:t>
      </w:r>
      <w:r w:rsidRPr="009028DA">
        <w:rPr>
          <w:color w:val="000000"/>
          <w:lang w:val="lt-LT"/>
        </w:rPr>
        <w:t xml:space="preserve"> nes, vertindamas įrodymus, teikė prioritetą jį kaltinantiems įrodymams, o teisinančius ignoravo, </w:t>
      </w:r>
      <w:r w:rsidR="00692C67" w:rsidRPr="009028DA">
        <w:rPr>
          <w:color w:val="000000"/>
          <w:lang w:val="lt-LT"/>
        </w:rPr>
        <w:t xml:space="preserve">taip </w:t>
      </w:r>
      <w:r w:rsidRPr="009028DA">
        <w:rPr>
          <w:lang w:val="lt-LT"/>
        </w:rPr>
        <w:t xml:space="preserve">pažeidė BPK 20 straipsnio, 276 straipsnio 4 dalies, 301 straipsnio nuostatas, nekaltumo prezumpciją, rungimosi ir </w:t>
      </w:r>
      <w:r w:rsidRPr="009028DA">
        <w:rPr>
          <w:rStyle w:val="Bodytext2115ptItalic"/>
          <w:color w:val="auto"/>
          <w:sz w:val="24"/>
          <w:szCs w:val="24"/>
          <w:lang w:eastAsia="en-US" w:bidi="en-US"/>
        </w:rPr>
        <w:t xml:space="preserve">in </w:t>
      </w:r>
      <w:r w:rsidRPr="009028DA">
        <w:rPr>
          <w:rStyle w:val="Bodytext2115ptItalic"/>
          <w:color w:val="auto"/>
          <w:sz w:val="24"/>
          <w:szCs w:val="24"/>
          <w:lang w:eastAsia="de-DE" w:bidi="de-DE"/>
        </w:rPr>
        <w:t xml:space="preserve">dubio </w:t>
      </w:r>
      <w:r w:rsidRPr="009028DA">
        <w:rPr>
          <w:rStyle w:val="Bodytext2115ptItalic"/>
          <w:color w:val="auto"/>
          <w:sz w:val="24"/>
          <w:szCs w:val="24"/>
        </w:rPr>
        <w:t>pro reo</w:t>
      </w:r>
      <w:r w:rsidRPr="009028DA">
        <w:rPr>
          <w:lang w:val="lt-LT"/>
        </w:rPr>
        <w:t xml:space="preserve"> principus bei parodė savo šališkumą, dėl nurodytų priežasčių netinkamai taikė baudžiamąjį įstatymą, t. y. BK 152 straipsnio 1 dalies ir 255 straipsnio 1 dalies nuostatas. Šie kasatoriaus argumentai nepagrįsti.</w:t>
      </w:r>
    </w:p>
    <w:p w:rsidR="001640B8" w:rsidRPr="009028DA" w:rsidRDefault="001640B8" w:rsidP="001640B8">
      <w:pPr>
        <w:pStyle w:val="Sraopastraipa"/>
        <w:numPr>
          <w:ilvl w:val="0"/>
          <w:numId w:val="15"/>
        </w:numPr>
        <w:shd w:val="clear" w:color="auto" w:fill="FFFFFF"/>
        <w:contextualSpacing w:val="0"/>
        <w:rPr>
          <w:rFonts w:eastAsiaTheme="minorEastAsia"/>
          <w:lang w:val="lt-LT" w:eastAsia="lt-LT"/>
        </w:rPr>
      </w:pPr>
      <w:bookmarkStart w:id="263" w:name="n4c1fa4b7-5fbf-40d7-a62c-eb9c2b2b0fa1"/>
      <w:r w:rsidRPr="009028DA">
        <w:rPr>
          <w:lang w:val="lt-LT"/>
        </w:rPr>
        <w:t xml:space="preserve">BPK 20 </w:t>
      </w:r>
      <w:bookmarkStart w:id="264" w:name="pn7f4864c1-c829-4283-b79c-ff452ecf8d24"/>
      <w:bookmarkEnd w:id="263"/>
      <w:bookmarkEnd w:id="264"/>
      <w:r w:rsidRPr="009028DA">
        <w:rPr>
          <w:lang w:val="lt-LT"/>
        </w:rPr>
        <w:t xml:space="preserve">straipsnio 5 dalyje nurodyta, kad teisėjai įrodymus įvertina pagal savo vidinį įsitikinimą, pagrįstą išsamiu ir nešališku visų bylos aplinkybių išnagrinėjimu, vadovaudamiesi įstatymu. BPK 20 straipsnio 5 dalies nuostatų pažeidimu gali būti pripažįstami atvejai, kai kasacine tvarka apskųstame nuosprendyje ar nutartyje teismo išvados darytos, nesiėmus įmanomų priemonių visoms </w:t>
      </w:r>
      <w:r w:rsidR="00692C67" w:rsidRPr="009028DA">
        <w:rPr>
          <w:lang w:val="lt-LT"/>
        </w:rPr>
        <w:t xml:space="preserve">bylai </w:t>
      </w:r>
      <w:r w:rsidRPr="009028DA">
        <w:rPr>
          <w:lang w:val="lt-LT"/>
        </w:rPr>
        <w:t>teisinga</w:t>
      </w:r>
      <w:r w:rsidR="00692C67" w:rsidRPr="009028DA">
        <w:rPr>
          <w:lang w:val="lt-LT"/>
        </w:rPr>
        <w:t>i</w:t>
      </w:r>
      <w:r w:rsidRPr="009028DA">
        <w:rPr>
          <w:lang w:val="lt-LT"/>
        </w:rPr>
        <w:t xml:space="preserve"> </w:t>
      </w:r>
      <w:r w:rsidR="00692C67" w:rsidRPr="009028DA">
        <w:rPr>
          <w:lang w:val="lt-LT"/>
        </w:rPr>
        <w:t xml:space="preserve">išspręsti </w:t>
      </w:r>
      <w:r w:rsidRPr="009028DA">
        <w:rPr>
          <w:lang w:val="lt-LT"/>
        </w:rPr>
        <w:t xml:space="preserve">reikšmingoms aplinkybėms nustatyti; nebuvo vertinti visi proceso metu surinkti </w:t>
      </w:r>
      <w:r w:rsidR="00692C67" w:rsidRPr="009028DA">
        <w:rPr>
          <w:lang w:val="lt-LT"/>
        </w:rPr>
        <w:t xml:space="preserve">bylai išspręsti </w:t>
      </w:r>
      <w:r w:rsidRPr="009028DA">
        <w:rPr>
          <w:lang w:val="lt-LT"/>
        </w:rPr>
        <w:t>reikšmingi įrodymai; vertinant įrodymus daryt</w:t>
      </w:r>
      <w:r w:rsidR="00692C67" w:rsidRPr="009028DA">
        <w:rPr>
          <w:lang w:val="lt-LT"/>
        </w:rPr>
        <w:t>a</w:t>
      </w:r>
      <w:r w:rsidRPr="009028DA">
        <w:rPr>
          <w:lang w:val="lt-LT"/>
        </w:rPr>
        <w:t xml:space="preserve"> </w:t>
      </w:r>
      <w:r w:rsidR="00692C67" w:rsidRPr="009028DA">
        <w:rPr>
          <w:lang w:val="lt-LT"/>
        </w:rPr>
        <w:t xml:space="preserve">klaidų </w:t>
      </w:r>
      <w:r w:rsidRPr="009028DA">
        <w:rPr>
          <w:lang w:val="lt-LT"/>
        </w:rPr>
        <w:t>dėl įrodymų turinio, įrodymais nepagrįstai nepripažinti duomenys, kurie atitinka BPK 20 straipsnio 1–4</w:t>
      </w:r>
      <w:r w:rsidR="00692C67" w:rsidRPr="009028DA">
        <w:rPr>
          <w:lang w:val="lt-LT"/>
        </w:rPr>
        <w:t> </w:t>
      </w:r>
      <w:r w:rsidRPr="009028DA">
        <w:rPr>
          <w:lang w:val="lt-LT"/>
        </w:rPr>
        <w:t>dalyse nustatytus reikalavimus; neišdėstyti teisiniai argumentai dėl ištirtų įrodymų vertinimo ir pan. (kasacinės nutartys baudžiamosiose bylose Nr. 2K-7-176-303/2015, 2K-471-507/2015, 2K-483-976/2015 ir kt.).</w:t>
      </w:r>
      <w:r w:rsidRPr="009028DA">
        <w:rPr>
          <w:rFonts w:eastAsiaTheme="minorEastAsia"/>
          <w:lang w:val="lt-LT" w:eastAsia="lt-LT"/>
        </w:rPr>
        <w:t xml:space="preserve"> Tačiau teismo proceso dalyvių pateiktų prašymų ar versijų atmetimas, įrodymų vertinimas ne taip, kaip to norėtų proceso šalys, savaime BPK normų nepažeidžia</w:t>
      </w:r>
      <w:r w:rsidR="00C541A5" w:rsidRPr="009028DA">
        <w:rPr>
          <w:rFonts w:eastAsiaTheme="minorEastAsia"/>
          <w:lang w:val="lt-LT" w:eastAsia="lt-LT"/>
        </w:rPr>
        <w:t xml:space="preserve"> bei nerodo teismo šališkumo</w:t>
      </w:r>
      <w:r w:rsidRPr="009028DA">
        <w:rPr>
          <w:rFonts w:eastAsiaTheme="minorEastAsia"/>
          <w:lang w:val="lt-LT" w:eastAsia="lt-LT"/>
        </w:rPr>
        <w:t>, jeigu teismo sprendimas motyvuotas, neprieštaringas, padarytos išvados pagrįstos byloje surinktų ir ištirtų įrodymų visuma (kasacinės nutartys baudžiamosiose bylose Nr. </w:t>
      </w:r>
      <w:bookmarkStart w:id="265" w:name="nb140d092-51d2-4377-8d5e-e863b6f2d75e"/>
      <w:r w:rsidRPr="009028DA">
        <w:rPr>
          <w:lang w:val="lt-LT"/>
        </w:rPr>
        <w:fldChar w:fldCharType="begin"/>
      </w:r>
      <w:r w:rsidRPr="009028DA">
        <w:rPr>
          <w:lang w:val="lt-LT"/>
        </w:rPr>
        <w:instrText xml:space="preserve"> HYPERLINK "http://www.infolex.lt/tp/138026" \o "2K-P-218/2009 D. L. pagal BK 199 str. 2 d., 260 str. 3 d." \t "_blank" </w:instrText>
      </w:r>
      <w:r w:rsidRPr="009028DA">
        <w:rPr>
          <w:lang w:val="lt-LT"/>
        </w:rPr>
        <w:fldChar w:fldCharType="separate"/>
      </w:r>
      <w:r w:rsidRPr="009028DA">
        <w:rPr>
          <w:rStyle w:val="Hipersaitas"/>
          <w:color w:val="auto"/>
          <w:u w:val="none"/>
          <w:lang w:val="lt-LT"/>
        </w:rPr>
        <w:t>2K-P-218/2009</w:t>
      </w:r>
      <w:r w:rsidRPr="009028DA">
        <w:rPr>
          <w:lang w:val="lt-LT"/>
        </w:rPr>
        <w:fldChar w:fldCharType="end"/>
      </w:r>
      <w:bookmarkEnd w:id="265"/>
      <w:r w:rsidRPr="009028DA">
        <w:rPr>
          <w:lang w:val="lt-LT"/>
        </w:rPr>
        <w:t xml:space="preserve">, </w:t>
      </w:r>
      <w:r w:rsidRPr="009028DA">
        <w:rPr>
          <w:rFonts w:eastAsiaTheme="minorEastAsia"/>
          <w:lang w:val="lt-LT" w:eastAsia="lt-LT"/>
        </w:rPr>
        <w:t>2K-7-130-699/2015).</w:t>
      </w:r>
    </w:p>
    <w:p w:rsidR="001640B8" w:rsidRPr="009028DA" w:rsidRDefault="001640B8" w:rsidP="001640B8">
      <w:pPr>
        <w:pStyle w:val="Sraopastraipa"/>
        <w:numPr>
          <w:ilvl w:val="0"/>
          <w:numId w:val="15"/>
        </w:numPr>
        <w:shd w:val="clear" w:color="auto" w:fill="FFFFFF"/>
        <w:contextualSpacing w:val="0"/>
        <w:rPr>
          <w:rFonts w:eastAsiaTheme="minorEastAsia"/>
          <w:lang w:val="lt-LT" w:eastAsia="lt-LT"/>
        </w:rPr>
      </w:pPr>
      <w:r w:rsidRPr="009028DA">
        <w:rPr>
          <w:rFonts w:eastAsiaTheme="minorEastAsia"/>
          <w:lang w:val="lt-LT" w:eastAsia="lt-LT"/>
        </w:rPr>
        <w:t xml:space="preserve">Iš bylos medžiagos matyti, kad nagrinėjamoje byloje kaltinamasis </w:t>
      </w:r>
      <w:bookmarkStart w:id="266" w:name="Buk_295"/>
      <w:r w:rsidR="00664B0A" w:rsidRPr="009028DA">
        <w:rPr>
          <w:rFonts w:eastAsiaTheme="minorEastAsia"/>
          <w:lang w:val="lt-LT" w:eastAsia="lt-LT"/>
        </w:rPr>
        <w:t xml:space="preserve">K. P. </w:t>
      </w:r>
      <w:bookmarkEnd w:id="266"/>
      <w:r w:rsidRPr="009028DA">
        <w:rPr>
          <w:rFonts w:eastAsiaTheme="minorEastAsia"/>
          <w:lang w:val="lt-LT" w:eastAsia="lt-LT"/>
        </w:rPr>
        <w:t xml:space="preserve">buvo asmeniškai supažindintas su kaltinimo pozicija ir kaltinimo surinktais duomenimis (kaltinamasis buvo supažindintas su bylos medžiaga, jam buvo įteiktas kaltinamasis aktas). Iš pirmosios instancijos teismo teisiamojo posėdžio protokolo turinio matyti, kad teisiamojo posėdžio metu kaltinamajam </w:t>
      </w:r>
      <w:bookmarkStart w:id="267" w:name="Buk_403"/>
      <w:r w:rsidR="00664B0A" w:rsidRPr="009028DA">
        <w:rPr>
          <w:rFonts w:eastAsiaTheme="minorEastAsia"/>
          <w:lang w:val="lt-LT" w:eastAsia="lt-LT"/>
        </w:rPr>
        <w:t xml:space="preserve">K. P. </w:t>
      </w:r>
      <w:bookmarkEnd w:id="267"/>
      <w:r w:rsidRPr="009028DA">
        <w:rPr>
          <w:rFonts w:eastAsiaTheme="minorEastAsia"/>
          <w:lang w:val="lt-LT" w:eastAsia="lt-LT"/>
        </w:rPr>
        <w:t xml:space="preserve">buvo suteikta teisė duoti parodymus dėl visų jam pareikštų kaltinimų. Taip pat teisme tiesiogiai buvo apklaustos visos nukentėjusiosios, liudytojai </w:t>
      </w:r>
      <w:bookmarkStart w:id="268" w:name="Buk_63"/>
      <w:r w:rsidR="00664B0A" w:rsidRPr="009028DA">
        <w:rPr>
          <w:rFonts w:eastAsiaTheme="minorEastAsia"/>
          <w:lang w:val="lt-LT" w:eastAsia="lt-LT"/>
        </w:rPr>
        <w:t>B. K.</w:t>
      </w:r>
      <w:bookmarkEnd w:id="268"/>
      <w:r w:rsidRPr="009028DA">
        <w:rPr>
          <w:rFonts w:eastAsiaTheme="minorEastAsia"/>
          <w:lang w:val="lt-LT" w:eastAsia="lt-LT"/>
        </w:rPr>
        <w:t xml:space="preserve">, </w:t>
      </w:r>
      <w:bookmarkStart w:id="269" w:name="Buk_471"/>
      <w:r w:rsidR="00664B0A" w:rsidRPr="009028DA">
        <w:rPr>
          <w:rFonts w:eastAsiaTheme="minorEastAsia"/>
          <w:lang w:val="lt-LT" w:eastAsia="lt-LT"/>
        </w:rPr>
        <w:t>R. J.</w:t>
      </w:r>
      <w:bookmarkEnd w:id="269"/>
      <w:r w:rsidRPr="009028DA">
        <w:rPr>
          <w:rFonts w:eastAsiaTheme="minorEastAsia"/>
          <w:lang w:val="lt-LT" w:eastAsia="lt-LT"/>
        </w:rPr>
        <w:t xml:space="preserve">, </w:t>
      </w:r>
      <w:bookmarkStart w:id="270" w:name="Buk_423"/>
      <w:r w:rsidR="00664B0A" w:rsidRPr="009028DA">
        <w:rPr>
          <w:rFonts w:eastAsiaTheme="minorEastAsia"/>
          <w:lang w:val="lt-LT" w:eastAsia="lt-LT"/>
        </w:rPr>
        <w:t>M. B.</w:t>
      </w:r>
      <w:bookmarkEnd w:id="270"/>
      <w:r w:rsidRPr="009028DA">
        <w:rPr>
          <w:rFonts w:eastAsiaTheme="minorEastAsia"/>
          <w:lang w:val="lt-LT" w:eastAsia="lt-LT"/>
        </w:rPr>
        <w:t xml:space="preserve">, </w:t>
      </w:r>
      <w:bookmarkStart w:id="271" w:name="Buk_474"/>
      <w:r w:rsidR="00664B0A" w:rsidRPr="009028DA">
        <w:rPr>
          <w:rFonts w:eastAsiaTheme="minorEastAsia"/>
          <w:lang w:val="lt-LT" w:eastAsia="lt-LT"/>
        </w:rPr>
        <w:t>V. B.</w:t>
      </w:r>
      <w:bookmarkEnd w:id="271"/>
      <w:r w:rsidRPr="009028DA">
        <w:rPr>
          <w:rFonts w:eastAsiaTheme="minorEastAsia"/>
          <w:lang w:val="lt-LT" w:eastAsia="lt-LT"/>
        </w:rPr>
        <w:t>, A. J</w:t>
      </w:r>
      <w:r w:rsidR="00AD70A2" w:rsidRPr="009028DA">
        <w:rPr>
          <w:rFonts w:eastAsiaTheme="minorEastAsia"/>
          <w:lang w:val="lt-LT" w:eastAsia="lt-LT"/>
        </w:rPr>
        <w:t>.</w:t>
      </w:r>
      <w:r w:rsidRPr="009028DA">
        <w:rPr>
          <w:rFonts w:eastAsiaTheme="minorEastAsia"/>
          <w:lang w:val="lt-LT" w:eastAsia="lt-LT"/>
        </w:rPr>
        <w:t xml:space="preserve">, </w:t>
      </w:r>
      <w:bookmarkStart w:id="272" w:name="Buk_69"/>
      <w:r w:rsidR="00664B0A" w:rsidRPr="009028DA">
        <w:rPr>
          <w:rFonts w:eastAsiaTheme="minorEastAsia"/>
          <w:lang w:val="lt-LT" w:eastAsia="lt-LT"/>
        </w:rPr>
        <w:t>K.</w:t>
      </w:r>
      <w:r w:rsidR="00AD70A2" w:rsidRPr="009028DA">
        <w:rPr>
          <w:rFonts w:eastAsiaTheme="minorEastAsia"/>
          <w:lang w:val="lt-LT" w:eastAsia="lt-LT"/>
        </w:rPr>
        <w:t> </w:t>
      </w:r>
      <w:r w:rsidR="00664B0A" w:rsidRPr="009028DA">
        <w:rPr>
          <w:rFonts w:eastAsiaTheme="minorEastAsia"/>
          <w:lang w:val="lt-LT" w:eastAsia="lt-LT"/>
        </w:rPr>
        <w:t xml:space="preserve"> B.</w:t>
      </w:r>
      <w:bookmarkEnd w:id="272"/>
      <w:r w:rsidRPr="009028DA">
        <w:rPr>
          <w:rFonts w:eastAsiaTheme="minorEastAsia"/>
          <w:lang w:val="lt-LT" w:eastAsia="lt-LT"/>
        </w:rPr>
        <w:t xml:space="preserve">, </w:t>
      </w:r>
      <w:bookmarkStart w:id="273" w:name="Buk_66"/>
      <w:r w:rsidR="00664B0A" w:rsidRPr="009028DA">
        <w:rPr>
          <w:rFonts w:eastAsiaTheme="minorEastAsia"/>
          <w:lang w:val="lt-LT" w:eastAsia="lt-LT"/>
        </w:rPr>
        <w:t>E. V.</w:t>
      </w:r>
      <w:bookmarkEnd w:id="273"/>
      <w:r w:rsidRPr="009028DA">
        <w:rPr>
          <w:rFonts w:eastAsiaTheme="minorEastAsia"/>
          <w:lang w:val="lt-LT" w:eastAsia="lt-LT"/>
        </w:rPr>
        <w:t xml:space="preserve">; BPK </w:t>
      </w:r>
      <w:r w:rsidRPr="009028DA">
        <w:rPr>
          <w:lang w:val="lt-LT"/>
        </w:rPr>
        <w:t>276 straipsnio 4 dalyje nurodytu pagrindu b</w:t>
      </w:r>
      <w:r w:rsidRPr="009028DA">
        <w:rPr>
          <w:rFonts w:eastAsiaTheme="minorEastAsia"/>
          <w:lang w:val="lt-LT" w:eastAsia="lt-LT"/>
        </w:rPr>
        <w:t>alsu buvo per</w:t>
      </w:r>
      <w:r w:rsidR="00692C67" w:rsidRPr="009028DA">
        <w:rPr>
          <w:rFonts w:eastAsiaTheme="minorEastAsia"/>
          <w:lang w:val="lt-LT" w:eastAsia="lt-LT"/>
        </w:rPr>
        <w:t>s</w:t>
      </w:r>
      <w:r w:rsidRPr="009028DA">
        <w:rPr>
          <w:rFonts w:eastAsiaTheme="minorEastAsia"/>
          <w:lang w:val="lt-LT" w:eastAsia="lt-LT"/>
        </w:rPr>
        <w:t xml:space="preserve">kaityti liudytojos V. </w:t>
      </w:r>
      <w:bookmarkStart w:id="274" w:name="Buk_473"/>
      <w:r w:rsidR="00664B0A" w:rsidRPr="009028DA">
        <w:rPr>
          <w:rFonts w:eastAsiaTheme="minorEastAsia"/>
          <w:lang w:val="lt-LT" w:eastAsia="lt-LT"/>
        </w:rPr>
        <w:t xml:space="preserve">S. S. </w:t>
      </w:r>
      <w:bookmarkEnd w:id="274"/>
      <w:r w:rsidRPr="009028DA">
        <w:rPr>
          <w:rFonts w:eastAsiaTheme="minorEastAsia"/>
          <w:lang w:val="lt-LT" w:eastAsia="lt-LT"/>
        </w:rPr>
        <w:t xml:space="preserve">parodymai, ištirti ikiteisminio tyrimo metu duoti asmenų parodymai, protokoluose užfiksuoti tyrimo duomenys ir kiti rašytiniai bylos dokumentai. </w:t>
      </w:r>
      <w:r w:rsidRPr="009028DA">
        <w:rPr>
          <w:color w:val="000000"/>
          <w:lang w:val="lt-LT"/>
        </w:rPr>
        <w:t xml:space="preserve">Kaltinamasis </w:t>
      </w:r>
      <w:bookmarkStart w:id="275" w:name="Buk_296"/>
      <w:r w:rsidR="00664B0A" w:rsidRPr="009028DA">
        <w:rPr>
          <w:lang w:val="lt-LT"/>
        </w:rPr>
        <w:t xml:space="preserve">K. P. </w:t>
      </w:r>
      <w:bookmarkEnd w:id="275"/>
      <w:r w:rsidRPr="009028DA">
        <w:rPr>
          <w:color w:val="000000"/>
          <w:lang w:val="lt-LT"/>
        </w:rPr>
        <w:t>ir jį ginanti advokatė, taip pat nukentėjusiosios ir jų atstovas dalyvavo asmenų apklausose, girdėjo vieni kitų ir liudytojų teisme duodamus parodymus, buvo supažindinti su ikiteisminio tyrimo metu duotais asmenų parodymais, turėjo teisę teisme užduoti apklausiamiems asmenims klausimus, aiškintis aplinkybes ir jas tikslinti ir tokiomis teisėmis naudojosi. Taip pat visiems proceso dalyviams buvo užtikrintos lygios teisės reikšti prašymus, visi jų pareikšti prašymai buvo išnagrinėti ir dėl jų priimti motyvuoti teismo sprendimai. P</w:t>
      </w:r>
      <w:r w:rsidRPr="009028DA">
        <w:rPr>
          <w:rFonts w:eastAsiaTheme="minorEastAsia"/>
          <w:lang w:val="lt-LT" w:eastAsia="lt-LT"/>
        </w:rPr>
        <w:t>ažymėtina, kad</w:t>
      </w:r>
      <w:r w:rsidR="00692C67" w:rsidRPr="009028DA">
        <w:rPr>
          <w:rFonts w:eastAsiaTheme="minorEastAsia"/>
          <w:lang w:val="lt-LT" w:eastAsia="lt-LT"/>
        </w:rPr>
        <w:t>,</w:t>
      </w:r>
      <w:r w:rsidRPr="009028DA">
        <w:rPr>
          <w:rFonts w:eastAsiaTheme="minorEastAsia"/>
          <w:lang w:val="lt-LT" w:eastAsia="lt-LT"/>
        </w:rPr>
        <w:t xml:space="preserve"> pirmosios instancijos teismui baigus įrodymų tyrimą, nei kaltinimo, nei gynybos šalys neturėjo prašymų papildyti įrodymų tyrimą.</w:t>
      </w:r>
    </w:p>
    <w:p w:rsidR="00AD70A2" w:rsidRPr="009028DA" w:rsidRDefault="001640B8" w:rsidP="00AD70A2">
      <w:pPr>
        <w:pStyle w:val="Pagrindinistekstas"/>
        <w:numPr>
          <w:ilvl w:val="0"/>
          <w:numId w:val="15"/>
        </w:numPr>
        <w:shd w:val="clear" w:color="auto" w:fill="FFFFFF"/>
        <w:ind w:left="357" w:hanging="357"/>
        <w:rPr>
          <w:rFonts w:eastAsiaTheme="minorEastAsia"/>
          <w:lang w:eastAsia="lt-LT"/>
        </w:rPr>
      </w:pPr>
      <w:r w:rsidRPr="009028DA">
        <w:rPr>
          <w:color w:val="000000"/>
        </w:rPr>
        <w:t xml:space="preserve">Iš apeliacinės instancijos teismo apkaltinamojo nuosprendžio turinio matyti, kad apeliacinės instancijos teismas išvadas dėl </w:t>
      </w:r>
      <w:bookmarkStart w:id="276" w:name="Buk_353"/>
      <w:r w:rsidR="00664B0A" w:rsidRPr="009028DA">
        <w:t xml:space="preserve">K. P. </w:t>
      </w:r>
      <w:bookmarkEnd w:id="276"/>
      <w:r w:rsidRPr="009028DA">
        <w:rPr>
          <w:color w:val="000000"/>
        </w:rPr>
        <w:t xml:space="preserve">kaltumo seksualiai priekabiavus prie </w:t>
      </w:r>
      <w:bookmarkStart w:id="277" w:name="Buk_231"/>
      <w:r w:rsidR="00664B0A" w:rsidRPr="009028DA">
        <w:t xml:space="preserve">K. K. </w:t>
      </w:r>
      <w:bookmarkEnd w:id="277"/>
      <w:r w:rsidRPr="009028DA">
        <w:rPr>
          <w:color w:val="000000"/>
        </w:rPr>
        <w:t xml:space="preserve">(BK 152 straipsnio 1 dalis) ir dėl šaunamojo ginklo ir šaudmenų laikymo taisyklių pažeidimo (BK 255 straipsnio 1 dalis) pagrindė įstatymų nustatyta tvarka gautų (BK 20 straipsnio 1 dalis), teisiamajame posėdyje išnagrinėtų (BPK 301 straipsnis) įrodymų visuma. Apeliacinės instancijos teismas įrodymus vertino pagal savo vidinį įsitikinimą, pagrįstą išsamiu ir nešališku visų bylos aplinkybių išnagrinėjimu, vadovaudamasis įstatymu. Apeliacinės instancijos teismo </w:t>
      </w:r>
      <w:bookmarkStart w:id="278" w:name="n_80"/>
      <w:bookmarkStart w:id="279" w:name="pn996f386a-0caf-40c5-9c43-4536c7adc6cb"/>
      <w:bookmarkEnd w:id="278"/>
      <w:bookmarkEnd w:id="279"/>
      <w:r w:rsidRPr="009028DA">
        <w:rPr>
          <w:color w:val="000000"/>
        </w:rPr>
        <w:t xml:space="preserve">apkaltinamojo nuosprendžio aprašomojoje dalyje yra išdėstyti įrodymai, atlikta jų palyginamoji analizė ir remiantis ja padarytos motyvuotos teismo išvados dėl visų </w:t>
      </w:r>
      <w:r w:rsidR="005E6F3A" w:rsidRPr="009028DA">
        <w:rPr>
          <w:color w:val="000000"/>
        </w:rPr>
        <w:t xml:space="preserve">bylai </w:t>
      </w:r>
      <w:r w:rsidRPr="009028DA">
        <w:rPr>
          <w:color w:val="000000"/>
        </w:rPr>
        <w:t>teisinga</w:t>
      </w:r>
      <w:r w:rsidR="005E6F3A" w:rsidRPr="009028DA">
        <w:rPr>
          <w:color w:val="000000"/>
        </w:rPr>
        <w:t>i</w:t>
      </w:r>
      <w:r w:rsidRPr="009028DA">
        <w:rPr>
          <w:color w:val="000000"/>
        </w:rPr>
        <w:t xml:space="preserve"> </w:t>
      </w:r>
      <w:r w:rsidR="005E6F3A" w:rsidRPr="009028DA">
        <w:rPr>
          <w:color w:val="000000"/>
        </w:rPr>
        <w:t xml:space="preserve">išspręsti </w:t>
      </w:r>
      <w:r w:rsidRPr="009028DA">
        <w:rPr>
          <w:color w:val="000000"/>
        </w:rPr>
        <w:t xml:space="preserve">reikšmingų aplinkybių ir </w:t>
      </w:r>
      <w:bookmarkStart w:id="280" w:name="Buk_44"/>
      <w:r w:rsidR="00664B0A" w:rsidRPr="009028DA">
        <w:t xml:space="preserve">A. P. </w:t>
      </w:r>
      <w:bookmarkEnd w:id="280"/>
      <w:r w:rsidRPr="009028DA">
        <w:rPr>
          <w:color w:val="000000"/>
        </w:rPr>
        <w:t xml:space="preserve">inkriminuotų nusikalstamų veikų įrodytinumo. </w:t>
      </w:r>
    </w:p>
    <w:p w:rsidR="00C541A5" w:rsidRPr="009028DA" w:rsidRDefault="00C541A5" w:rsidP="00C541A5">
      <w:pPr>
        <w:pStyle w:val="Pagrindinistekstas"/>
        <w:numPr>
          <w:ilvl w:val="0"/>
          <w:numId w:val="15"/>
        </w:numPr>
        <w:shd w:val="clear" w:color="auto" w:fill="FFFFFF"/>
        <w:ind w:left="357" w:hanging="357"/>
        <w:rPr>
          <w:rFonts w:eastAsiaTheme="minorEastAsia"/>
          <w:lang w:eastAsia="lt-LT"/>
        </w:rPr>
      </w:pPr>
      <w:r w:rsidRPr="009028DA">
        <w:rPr>
          <w:color w:val="000000"/>
        </w:rPr>
        <w:t xml:space="preserve">Apeliacinės instancijos teismo nuosprendyje yra nurodyti pakankamai išsamūs teismo motyvai ir dėl </w:t>
      </w:r>
      <w:bookmarkStart w:id="281" w:name="Buk_404"/>
      <w:r w:rsidR="00664B0A" w:rsidRPr="009028DA">
        <w:t xml:space="preserve">K. P. </w:t>
      </w:r>
      <w:bookmarkEnd w:id="281"/>
      <w:r w:rsidRPr="009028DA">
        <w:rPr>
          <w:color w:val="000000"/>
        </w:rPr>
        <w:t xml:space="preserve">nepasitvirtinusių kaltinimų pagal BK 152 straipsnio 1 dalį (dėl seksualinio priekabiavimo prie </w:t>
      </w:r>
      <w:bookmarkStart w:id="282" w:name="Buk_100"/>
      <w:r w:rsidR="00664B0A" w:rsidRPr="009028DA">
        <w:t>K. B.</w:t>
      </w:r>
      <w:bookmarkEnd w:id="282"/>
      <w:r w:rsidRPr="009028DA">
        <w:t xml:space="preserve">, </w:t>
      </w:r>
      <w:bookmarkStart w:id="283" w:name="Buk_459"/>
      <w:r w:rsidR="00664B0A" w:rsidRPr="009028DA">
        <w:t xml:space="preserve">R. B. </w:t>
      </w:r>
      <w:bookmarkEnd w:id="283"/>
      <w:r w:rsidRPr="009028DA">
        <w:t xml:space="preserve">ir </w:t>
      </w:r>
      <w:bookmarkStart w:id="284" w:name="Buk_147"/>
      <w:r w:rsidR="00664B0A" w:rsidRPr="009028DA">
        <w:t xml:space="preserve">K. J. </w:t>
      </w:r>
      <w:bookmarkEnd w:id="284"/>
      <w:r w:rsidRPr="009028DA">
        <w:t>(</w:t>
      </w:r>
      <w:r w:rsidRPr="009028DA">
        <w:rPr>
          <w:color w:val="000000"/>
        </w:rPr>
        <w:t xml:space="preserve">trys nusikalstamos veikos)). Todėl atmestini kaip </w:t>
      </w:r>
      <w:r w:rsidRPr="009028DA">
        <w:rPr>
          <w:color w:val="000000"/>
        </w:rPr>
        <w:lastRenderedPageBreak/>
        <w:t xml:space="preserve">nepagrįsti kasatoriaus nuteistojo </w:t>
      </w:r>
      <w:bookmarkStart w:id="285" w:name="Buk_354"/>
      <w:r w:rsidR="00664B0A" w:rsidRPr="009028DA">
        <w:t xml:space="preserve">K. P. </w:t>
      </w:r>
      <w:bookmarkEnd w:id="285"/>
      <w:r w:rsidRPr="009028DA">
        <w:rPr>
          <w:color w:val="000000"/>
        </w:rPr>
        <w:t>skundo teiginiai, kad apeliacinės instancijos teismas tyrė tik jį kaltinančias aplinkybes ir ignoravo jį teisinančias aplinkybes.</w:t>
      </w:r>
    </w:p>
    <w:p w:rsidR="004E66A4" w:rsidRPr="009028DA" w:rsidRDefault="00C541A5" w:rsidP="004E66A4">
      <w:pPr>
        <w:pStyle w:val="Sraopastraipa"/>
        <w:numPr>
          <w:ilvl w:val="0"/>
          <w:numId w:val="15"/>
        </w:numPr>
        <w:shd w:val="clear" w:color="auto" w:fill="FFFFFF"/>
        <w:contextualSpacing w:val="0"/>
        <w:rPr>
          <w:rFonts w:eastAsiaTheme="minorEastAsia"/>
          <w:lang w:val="lt-LT" w:eastAsia="lt-LT"/>
        </w:rPr>
      </w:pPr>
      <w:r w:rsidRPr="009028DA">
        <w:rPr>
          <w:color w:val="000000"/>
          <w:lang w:val="lt-LT"/>
        </w:rPr>
        <w:t>Atmestinas kaip nepagrįstas kasatoriaus skundo argumentas, kad g</w:t>
      </w:r>
      <w:r w:rsidRPr="009028DA">
        <w:rPr>
          <w:lang w:val="lt-LT"/>
        </w:rPr>
        <w:t xml:space="preserve">inklo parodymas atpažinti yra pripažintinas niekiniu įrodymu, nes liudytojai </w:t>
      </w:r>
      <w:bookmarkStart w:id="286" w:name="Buk_178"/>
      <w:r w:rsidR="00664B0A" w:rsidRPr="009028DA">
        <w:rPr>
          <w:lang w:val="lt-LT"/>
        </w:rPr>
        <w:t xml:space="preserve">K. K. </w:t>
      </w:r>
      <w:bookmarkEnd w:id="286"/>
      <w:r w:rsidRPr="009028DA">
        <w:rPr>
          <w:lang w:val="lt-LT"/>
        </w:rPr>
        <w:t xml:space="preserve">buvo pateiktas atpažinti kasatoriui priklausantis išskirtinis ginklas, kuris aiškiai išsiskyrė iš kitų </w:t>
      </w:r>
      <w:r w:rsidR="005E6F3A" w:rsidRPr="009028DA">
        <w:rPr>
          <w:lang w:val="lt-LT"/>
        </w:rPr>
        <w:t xml:space="preserve">atpažinti </w:t>
      </w:r>
      <w:r w:rsidRPr="009028DA">
        <w:rPr>
          <w:lang w:val="lt-LT"/>
        </w:rPr>
        <w:t xml:space="preserve">pateiktų ginklų. Šiame kontekste teisėjų kolegija pažymi, kad daiktų parodymo atpažinimas atliekamas BPK 191, 193, 195 straipsniuose nustatyta tvarka ir šio tyrimo eiga ir rezultatas </w:t>
      </w:r>
      <w:r w:rsidR="005E6F3A" w:rsidRPr="009028DA">
        <w:rPr>
          <w:lang w:val="lt-LT"/>
        </w:rPr>
        <w:t xml:space="preserve">fiksuojami </w:t>
      </w:r>
      <w:r w:rsidRPr="009028DA">
        <w:rPr>
          <w:lang w:val="lt-LT"/>
        </w:rPr>
        <w:t xml:space="preserve">protokole, kurio turinys turi atitikti BPK 179 straipsnyje nurodytus reikalavimus. Byloje esantis </w:t>
      </w:r>
      <w:r w:rsidR="005E6F3A" w:rsidRPr="009028DA">
        <w:rPr>
          <w:lang w:val="lt-LT"/>
        </w:rPr>
        <w:t>d</w:t>
      </w:r>
      <w:r w:rsidRPr="009028DA">
        <w:rPr>
          <w:lang w:val="lt-LT"/>
        </w:rPr>
        <w:t>aiktų ir kitų objektų parodymo atpažinti protokolo turinys (3</w:t>
      </w:r>
      <w:r w:rsidR="005E6F3A" w:rsidRPr="009028DA">
        <w:rPr>
          <w:lang w:val="lt-LT"/>
        </w:rPr>
        <w:t xml:space="preserve"> t.</w:t>
      </w:r>
      <w:r w:rsidRPr="009028DA">
        <w:rPr>
          <w:lang w:val="lt-LT"/>
        </w:rPr>
        <w:t>, b. l. 182</w:t>
      </w:r>
      <w:r w:rsidR="005E6F3A" w:rsidRPr="009028DA">
        <w:rPr>
          <w:lang w:val="lt-LT"/>
        </w:rPr>
        <w:t>–</w:t>
      </w:r>
      <w:r w:rsidRPr="009028DA">
        <w:rPr>
          <w:lang w:val="lt-LT"/>
        </w:rPr>
        <w:t xml:space="preserve">186), kuriame nurodytas liudytojos </w:t>
      </w:r>
      <w:bookmarkStart w:id="287" w:name="Buk_232"/>
      <w:r w:rsidR="00664B0A" w:rsidRPr="009028DA">
        <w:rPr>
          <w:lang w:val="lt-LT"/>
        </w:rPr>
        <w:t xml:space="preserve">K. K. </w:t>
      </w:r>
      <w:bookmarkEnd w:id="287"/>
      <w:r w:rsidRPr="009028DA">
        <w:rPr>
          <w:lang w:val="lt-LT"/>
        </w:rPr>
        <w:t xml:space="preserve">atpažintas, </w:t>
      </w:r>
      <w:bookmarkStart w:id="288" w:name="Buk_405"/>
      <w:r w:rsidR="00664B0A" w:rsidRPr="009028DA">
        <w:rPr>
          <w:lang w:val="lt-LT"/>
        </w:rPr>
        <w:t xml:space="preserve">K. P. </w:t>
      </w:r>
      <w:bookmarkEnd w:id="288"/>
      <w:r w:rsidRPr="009028DA">
        <w:rPr>
          <w:lang w:val="lt-LT"/>
        </w:rPr>
        <w:t xml:space="preserve">priklausantis šaunamasis ginklas, atitinka BPK reikalavimus ir paneigia kasatoriaus nuteistojo </w:t>
      </w:r>
      <w:bookmarkStart w:id="289" w:name="Buk_355"/>
      <w:r w:rsidR="00664B0A" w:rsidRPr="009028DA">
        <w:rPr>
          <w:lang w:val="lt-LT"/>
        </w:rPr>
        <w:t xml:space="preserve">K. P. </w:t>
      </w:r>
      <w:bookmarkEnd w:id="289"/>
      <w:r w:rsidRPr="009028DA">
        <w:rPr>
          <w:lang w:val="lt-LT"/>
        </w:rPr>
        <w:t xml:space="preserve">teiginį, kad liudytojai </w:t>
      </w:r>
      <w:bookmarkStart w:id="290" w:name="Buk_179"/>
      <w:r w:rsidR="00664B0A" w:rsidRPr="009028DA">
        <w:rPr>
          <w:lang w:val="lt-LT"/>
        </w:rPr>
        <w:t xml:space="preserve">K. K. </w:t>
      </w:r>
      <w:bookmarkEnd w:id="290"/>
      <w:r w:rsidRPr="009028DA">
        <w:rPr>
          <w:lang w:val="lt-LT"/>
        </w:rPr>
        <w:t xml:space="preserve">pateiktas atpažinti kasatoriui priklausantis šaunamasis ginklas aiškiai išsiskyrė iš kitų </w:t>
      </w:r>
      <w:r w:rsidR="005E6F3A" w:rsidRPr="009028DA">
        <w:rPr>
          <w:lang w:val="lt-LT"/>
        </w:rPr>
        <w:t xml:space="preserve">atpažinti </w:t>
      </w:r>
      <w:r w:rsidRPr="009028DA">
        <w:rPr>
          <w:lang w:val="lt-LT"/>
        </w:rPr>
        <w:t xml:space="preserve">pateiktų šaunamųjų ginklų. BPK neįpareigoja daiktų atpažinimui pateikti </w:t>
      </w:r>
      <w:r w:rsidR="0001555F" w:rsidRPr="009028DA">
        <w:rPr>
          <w:lang w:val="lt-LT"/>
        </w:rPr>
        <w:t>identiškų daiktų</w:t>
      </w:r>
      <w:r w:rsidRPr="009028DA">
        <w:rPr>
          <w:lang w:val="lt-LT"/>
        </w:rPr>
        <w:t>. BPK 193 straipsnio 1 dalyje nurodyta, kad daiktai ir kiti objektai parodomi atpažinti tarp kitų tos rūšies daiktų ar kitų objektų. Taigi nagrinėjamoje byloje šaunamojo ginklo parodymo atpažinimas buvo atliktas vadovaujantis BPK 191, 193, 195 straipsniuose nustatyta tvarka, todėl teisinio pagrindo abejoti tokio įrodymo patikimumu nėra.</w:t>
      </w:r>
    </w:p>
    <w:p w:rsidR="0067505E" w:rsidRPr="009028DA" w:rsidRDefault="00C541A5" w:rsidP="004E66A4">
      <w:pPr>
        <w:pStyle w:val="Sraopastraipa"/>
        <w:numPr>
          <w:ilvl w:val="0"/>
          <w:numId w:val="15"/>
        </w:numPr>
        <w:shd w:val="clear" w:color="auto" w:fill="FFFFFF"/>
        <w:contextualSpacing w:val="0"/>
        <w:rPr>
          <w:rFonts w:eastAsiaTheme="minorEastAsia"/>
          <w:lang w:val="lt-LT" w:eastAsia="lt-LT"/>
        </w:rPr>
      </w:pPr>
      <w:r w:rsidRPr="009028DA">
        <w:rPr>
          <w:color w:val="000000"/>
          <w:lang w:val="lt-LT"/>
        </w:rPr>
        <w:t xml:space="preserve">Atsižvelgdama į tai, kas išdėstyta, teisėjų kolegija konstatuoja, kad apeliacinės instancijos teismas, nagrinėdamas </w:t>
      </w:r>
      <w:bookmarkStart w:id="291" w:name="Buk_356"/>
      <w:r w:rsidR="00664B0A" w:rsidRPr="009028DA">
        <w:rPr>
          <w:lang w:val="lt-LT"/>
        </w:rPr>
        <w:t xml:space="preserve">K. P. </w:t>
      </w:r>
      <w:bookmarkEnd w:id="291"/>
      <w:r w:rsidRPr="009028DA">
        <w:rPr>
          <w:color w:val="000000"/>
          <w:lang w:val="lt-LT"/>
        </w:rPr>
        <w:t>baudžiamąją bylą apeliacine tvarka, kasatoriaus nurodomų esminių baudžiamojo proceso įstatymo (</w:t>
      </w:r>
      <w:r w:rsidRPr="009028DA">
        <w:rPr>
          <w:lang w:val="lt-LT"/>
        </w:rPr>
        <w:t xml:space="preserve">BPK 7, 20, 301 straipsnių) </w:t>
      </w:r>
      <w:r w:rsidRPr="009028DA">
        <w:rPr>
          <w:color w:val="000000"/>
          <w:lang w:val="lt-LT"/>
        </w:rPr>
        <w:t>pažeidimų, dėl kurių būtų suvaržytos įstatymų garantuotos proceso dalyvių teisės ar kurie būtų sukliudę šiam teismui išsamiai ir nešališkai išnagrinėti bylą ir priimti teisingą sprendimą, nepadarė. Jokių nepašalintų abejonių, kurios turėtų būti vertinamos nuteistojo naudai, byloje nėra. Vien tai, kad apeliacinės instancijos teismas įrodymus įvertino kitaip, nei to pageidavo proceso dalyviai, nereiškia, kad buvo pažeistos įrodymų vertinimo taisyklės (</w:t>
      </w:r>
      <w:bookmarkStart w:id="292" w:name="pncd96b603-83ba-4725-9784-c7e498351971"/>
      <w:bookmarkEnd w:id="292"/>
      <w:r w:rsidRPr="009028DA">
        <w:rPr>
          <w:color w:val="000000"/>
          <w:lang w:val="lt-LT"/>
        </w:rPr>
        <w:t>BPK 20 straipsnio 5 dalis) ir</w:t>
      </w:r>
      <w:r w:rsidR="005E6F3A" w:rsidRPr="009028DA">
        <w:rPr>
          <w:color w:val="000000"/>
          <w:lang w:val="lt-LT"/>
        </w:rPr>
        <w:t xml:space="preserve"> (</w:t>
      </w:r>
      <w:r w:rsidRPr="009028DA">
        <w:rPr>
          <w:color w:val="000000"/>
          <w:lang w:val="lt-LT"/>
        </w:rPr>
        <w:t>ar</w:t>
      </w:r>
      <w:r w:rsidR="005E6F3A" w:rsidRPr="009028DA">
        <w:rPr>
          <w:color w:val="000000"/>
          <w:lang w:val="lt-LT"/>
        </w:rPr>
        <w:t>)</w:t>
      </w:r>
      <w:r w:rsidRPr="009028DA">
        <w:rPr>
          <w:color w:val="000000"/>
          <w:lang w:val="lt-LT"/>
        </w:rPr>
        <w:t xml:space="preserve"> </w:t>
      </w:r>
      <w:r w:rsidRPr="009028DA">
        <w:rPr>
          <w:rStyle w:val="Bodytext2Italic"/>
        </w:rPr>
        <w:t>in dubio pro reo</w:t>
      </w:r>
      <w:r w:rsidRPr="009028DA">
        <w:rPr>
          <w:lang w:val="lt-LT"/>
        </w:rPr>
        <w:t xml:space="preserve"> principas.</w:t>
      </w:r>
    </w:p>
    <w:p w:rsidR="0067505E" w:rsidRPr="009028DA" w:rsidRDefault="0067505E" w:rsidP="00C40996">
      <w:pPr>
        <w:pStyle w:val="Pagrindinistekstas"/>
        <w:spacing w:before="120"/>
        <w:ind w:left="0" w:firstLine="0"/>
        <w:rPr>
          <w:i/>
          <w:iCs/>
          <w:color w:val="000000"/>
        </w:rPr>
      </w:pPr>
    </w:p>
    <w:p w:rsidR="00533BE1" w:rsidRPr="009028DA" w:rsidRDefault="00087A74" w:rsidP="00C40996">
      <w:pPr>
        <w:pStyle w:val="Pagrindinistekstas"/>
        <w:spacing w:before="120"/>
        <w:ind w:left="0" w:firstLine="0"/>
        <w:rPr>
          <w:i/>
          <w:iCs/>
          <w:color w:val="000000"/>
        </w:rPr>
      </w:pPr>
      <w:r w:rsidRPr="009028DA">
        <w:rPr>
          <w:i/>
          <w:iCs/>
          <w:color w:val="000000"/>
        </w:rPr>
        <w:t xml:space="preserve">Dėl BK 152 straipsnio 1 dalies taikymo </w:t>
      </w:r>
    </w:p>
    <w:p w:rsidR="00087A74" w:rsidRPr="009028DA" w:rsidRDefault="00087A74" w:rsidP="00C40996">
      <w:pPr>
        <w:pStyle w:val="Pagrindinistekstas"/>
        <w:spacing w:before="120"/>
        <w:ind w:left="0" w:firstLine="0"/>
        <w:rPr>
          <w:i/>
          <w:iCs/>
        </w:rPr>
      </w:pPr>
    </w:p>
    <w:p w:rsidR="008C0F02" w:rsidRPr="009028DA" w:rsidRDefault="008C0F02" w:rsidP="00C40996">
      <w:pPr>
        <w:pStyle w:val="Pagrindinistekstas"/>
        <w:numPr>
          <w:ilvl w:val="0"/>
          <w:numId w:val="15"/>
        </w:numPr>
        <w:spacing w:before="120"/>
      </w:pPr>
      <w:r w:rsidRPr="009028DA">
        <w:t>Kasatoriai</w:t>
      </w:r>
      <w:r w:rsidR="005E6F3A" w:rsidRPr="009028DA">
        <w:t xml:space="preserve"> –</w:t>
      </w:r>
      <w:r w:rsidRPr="009028DA">
        <w:t xml:space="preserve"> prokuroras ir nukentėjusiosios </w:t>
      </w:r>
      <w:r w:rsidR="00F37C79" w:rsidRPr="009028DA">
        <w:t xml:space="preserve">savo kasaciniuose skunduose </w:t>
      </w:r>
      <w:r w:rsidRPr="009028DA">
        <w:t>teigia, kad pirmosios instancijos tei</w:t>
      </w:r>
      <w:r w:rsidR="00F37C79" w:rsidRPr="009028DA">
        <w:t>s</w:t>
      </w:r>
      <w:r w:rsidR="00686B12" w:rsidRPr="009028DA">
        <w:t xml:space="preserve">mas, </w:t>
      </w:r>
      <w:r w:rsidRPr="009028DA">
        <w:t>išteisindam</w:t>
      </w:r>
      <w:r w:rsidR="00686B12" w:rsidRPr="009028DA">
        <w:t>a</w:t>
      </w:r>
      <w:r w:rsidRPr="009028DA">
        <w:t>s</w:t>
      </w:r>
      <w:r w:rsidR="00686B12" w:rsidRPr="009028DA">
        <w:t xml:space="preserve"> </w:t>
      </w:r>
      <w:bookmarkStart w:id="293" w:name="Buk_254"/>
      <w:r w:rsidR="00664B0A" w:rsidRPr="009028DA">
        <w:t xml:space="preserve">K. P. </w:t>
      </w:r>
      <w:bookmarkEnd w:id="293"/>
      <w:r w:rsidR="00686B12" w:rsidRPr="009028DA">
        <w:t xml:space="preserve">pagal BK 152 straipsnio 1 dalį dėl seksualinio priekabiavimo prie </w:t>
      </w:r>
      <w:bookmarkStart w:id="294" w:name="Buk_148"/>
      <w:r w:rsidR="00664B0A" w:rsidRPr="009028DA">
        <w:t>K. J.</w:t>
      </w:r>
      <w:bookmarkEnd w:id="294"/>
      <w:r w:rsidR="00686B12" w:rsidRPr="009028DA">
        <w:t xml:space="preserve">, </w:t>
      </w:r>
      <w:bookmarkStart w:id="295" w:name="Buk_101"/>
      <w:r w:rsidR="00664B0A" w:rsidRPr="009028DA">
        <w:t xml:space="preserve">K. B. </w:t>
      </w:r>
      <w:bookmarkEnd w:id="295"/>
      <w:r w:rsidR="00686B12" w:rsidRPr="009028DA">
        <w:t xml:space="preserve">ir </w:t>
      </w:r>
      <w:bookmarkStart w:id="296" w:name="Buk_460"/>
      <w:r w:rsidR="00664B0A" w:rsidRPr="009028DA">
        <w:t>R. B.</w:t>
      </w:r>
      <w:bookmarkEnd w:id="296"/>
      <w:r w:rsidRPr="009028DA">
        <w:t>, o apeliacinės instancijos tei</w:t>
      </w:r>
      <w:r w:rsidR="00686B12" w:rsidRPr="009028DA">
        <w:t>s</w:t>
      </w:r>
      <w:r w:rsidRPr="009028DA">
        <w:t>mas</w:t>
      </w:r>
      <w:r w:rsidR="00686B12" w:rsidRPr="009028DA">
        <w:t>,</w:t>
      </w:r>
      <w:r w:rsidRPr="009028DA">
        <w:t xml:space="preserve"> palikdamas gal</w:t>
      </w:r>
      <w:r w:rsidR="00686B12" w:rsidRPr="009028DA">
        <w:t>i</w:t>
      </w:r>
      <w:r w:rsidRPr="009028DA">
        <w:t xml:space="preserve">oti </w:t>
      </w:r>
      <w:r w:rsidR="00686B12" w:rsidRPr="009028DA">
        <w:t xml:space="preserve">šią </w:t>
      </w:r>
      <w:r w:rsidRPr="009028DA">
        <w:t>išteisinam</w:t>
      </w:r>
      <w:r w:rsidR="00686B12" w:rsidRPr="009028DA">
        <w:t xml:space="preserve">ojo </w:t>
      </w:r>
      <w:r w:rsidRPr="009028DA">
        <w:t>nuosprend</w:t>
      </w:r>
      <w:r w:rsidR="00686B12" w:rsidRPr="009028DA">
        <w:t xml:space="preserve">žio dalį, </w:t>
      </w:r>
      <w:r w:rsidRPr="009028DA">
        <w:t>netinkamai aiškino ir taikė BK 152 straipsnio 1 dalies nuostatas</w:t>
      </w:r>
      <w:r w:rsidR="00686B12" w:rsidRPr="009028DA">
        <w:t>.</w:t>
      </w:r>
      <w:r w:rsidR="006644B2" w:rsidRPr="009028DA">
        <w:t xml:space="preserve"> Tik prokuroras savo skunde tai grindžia netinkamu</w:t>
      </w:r>
      <w:r w:rsidR="006D37B8" w:rsidRPr="009028DA">
        <w:t xml:space="preserve"> būtinojo požymio</w:t>
      </w:r>
      <w:r w:rsidR="006644B2" w:rsidRPr="009028DA">
        <w:t xml:space="preserve"> </w:t>
      </w:r>
      <w:r w:rsidR="006D37B8" w:rsidRPr="009028DA">
        <w:t>„</w:t>
      </w:r>
      <w:r w:rsidR="006644B2" w:rsidRPr="009028DA">
        <w:t>kitok</w:t>
      </w:r>
      <w:r w:rsidR="006D37B8" w:rsidRPr="009028DA">
        <w:t>s</w:t>
      </w:r>
      <w:r w:rsidR="006644B2" w:rsidRPr="009028DA">
        <w:t xml:space="preserve"> priklausomum</w:t>
      </w:r>
      <w:r w:rsidR="006D37B8" w:rsidRPr="009028DA">
        <w:t>as“</w:t>
      </w:r>
      <w:r w:rsidR="006644B2" w:rsidRPr="009028DA">
        <w:t xml:space="preserve"> aiškinimu, o nukentėjusiosios papildomai nurodo ir netinkamą įrodymų vertinimą kaip sąlygą</w:t>
      </w:r>
      <w:r w:rsidR="005E6F3A" w:rsidRPr="009028DA">
        <w:t>,</w:t>
      </w:r>
      <w:r w:rsidR="006644B2" w:rsidRPr="009028DA">
        <w:t xml:space="preserve"> nulėmusią neteisingų išvadų </w:t>
      </w:r>
      <w:r w:rsidR="006644B2" w:rsidRPr="009028DA">
        <w:rPr>
          <w:color w:val="000000"/>
          <w:lang w:bidi="lt-LT"/>
        </w:rPr>
        <w:t xml:space="preserve">dėl </w:t>
      </w:r>
      <w:bookmarkStart w:id="297" w:name="Buk_357"/>
      <w:r w:rsidR="00664B0A" w:rsidRPr="009028DA">
        <w:rPr>
          <w:lang w:bidi="lt-LT"/>
        </w:rPr>
        <w:t xml:space="preserve">K. P. </w:t>
      </w:r>
      <w:bookmarkEnd w:id="297"/>
      <w:r w:rsidR="006644B2" w:rsidRPr="009028DA">
        <w:rPr>
          <w:color w:val="000000"/>
          <w:lang w:bidi="lt-LT"/>
        </w:rPr>
        <w:t xml:space="preserve">veiksmų </w:t>
      </w:r>
      <w:r w:rsidR="00E3591C" w:rsidRPr="009028DA">
        <w:rPr>
          <w:color w:val="000000"/>
          <w:lang w:bidi="lt-LT"/>
        </w:rPr>
        <w:t xml:space="preserve">kaip nusikalstamų </w:t>
      </w:r>
      <w:r w:rsidR="006644B2" w:rsidRPr="009028DA">
        <w:rPr>
          <w:color w:val="000000"/>
          <w:lang w:bidi="lt-LT"/>
        </w:rPr>
        <w:t xml:space="preserve">teisinio vertinimo pagal BK 152 straipsnio 1 dalį. </w:t>
      </w:r>
      <w:r w:rsidR="00686B12" w:rsidRPr="009028DA">
        <w:t xml:space="preserve">Kasatorius </w:t>
      </w:r>
      <w:r w:rsidRPr="009028DA">
        <w:t xml:space="preserve">nuteistasis </w:t>
      </w:r>
      <w:bookmarkStart w:id="298" w:name="Buk_297"/>
      <w:r w:rsidR="00664B0A" w:rsidRPr="009028DA">
        <w:t xml:space="preserve">K. P. </w:t>
      </w:r>
      <w:bookmarkEnd w:id="298"/>
      <w:r w:rsidR="0035517F" w:rsidRPr="009028DA">
        <w:t xml:space="preserve">taip pat </w:t>
      </w:r>
      <w:r w:rsidRPr="009028DA">
        <w:t xml:space="preserve">teigia, </w:t>
      </w:r>
      <w:r w:rsidR="00686B12" w:rsidRPr="009028DA">
        <w:t xml:space="preserve">kad </w:t>
      </w:r>
      <w:r w:rsidRPr="009028DA">
        <w:t>apeliacinės instancijos tei</w:t>
      </w:r>
      <w:r w:rsidR="00686B12" w:rsidRPr="009028DA">
        <w:t>s</w:t>
      </w:r>
      <w:r w:rsidRPr="009028DA">
        <w:t>m</w:t>
      </w:r>
      <w:r w:rsidR="00686B12" w:rsidRPr="009028DA">
        <w:t>a</w:t>
      </w:r>
      <w:r w:rsidRPr="009028DA">
        <w:t>s</w:t>
      </w:r>
      <w:r w:rsidR="0035517F" w:rsidRPr="009028DA">
        <w:t xml:space="preserve"> netinkamai taikė šią baudžiamojo įstatymo normą</w:t>
      </w:r>
      <w:r w:rsidRPr="009028DA">
        <w:t xml:space="preserve">, pripažindamas jį kaltu pagal BK </w:t>
      </w:r>
      <w:r w:rsidR="005F5779" w:rsidRPr="009028DA">
        <w:t>152 straipsnio 1 dalį</w:t>
      </w:r>
      <w:r w:rsidR="00686B12" w:rsidRPr="009028DA">
        <w:t xml:space="preserve"> dėl seksualinio priekabiavimo prie </w:t>
      </w:r>
      <w:bookmarkStart w:id="299" w:name="Buk_233"/>
      <w:r w:rsidR="00664B0A" w:rsidRPr="009028DA">
        <w:t>K. K.</w:t>
      </w:r>
      <w:bookmarkEnd w:id="299"/>
      <w:r w:rsidR="005F5779" w:rsidRPr="009028DA">
        <w:t>.</w:t>
      </w:r>
      <w:r w:rsidRPr="009028DA">
        <w:t xml:space="preserve"> </w:t>
      </w:r>
      <w:r w:rsidR="00387743" w:rsidRPr="009028DA">
        <w:t xml:space="preserve">Visų kasatorių teiginiai dėl netinkamo BK 152 straipsnio 1 dalies aiškinimo ir taikymo nagrinėjamos bylos kontekste yra nepagrįsti, todėl atmetami. </w:t>
      </w:r>
      <w:r w:rsidRPr="009028DA">
        <w:t xml:space="preserve"> </w:t>
      </w:r>
    </w:p>
    <w:p w:rsidR="00003262" w:rsidRPr="009028DA" w:rsidRDefault="001D62BE" w:rsidP="00003262">
      <w:pPr>
        <w:pStyle w:val="Sraopastraipa"/>
        <w:numPr>
          <w:ilvl w:val="0"/>
          <w:numId w:val="15"/>
        </w:numPr>
        <w:ind w:left="357" w:hanging="357"/>
        <w:contextualSpacing w:val="0"/>
        <w:rPr>
          <w:lang w:val="lt-LT"/>
        </w:rPr>
      </w:pPr>
      <w:r w:rsidRPr="009028DA">
        <w:rPr>
          <w:iCs/>
          <w:color w:val="000000"/>
          <w:spacing w:val="-1"/>
          <w:lang w:val="lt-LT" w:eastAsia="lt-LT"/>
        </w:rPr>
        <w:t>BK 2 straipsnio 4 dalyje nustatyta: „Pagal baudžiamąjį įstatymą atsako tik tas asmuo, kurio padaryta veika atitinka baudžiamojo įstatymo numatytą nusikaltimo ar baudžiamojo nusižengimo sudėtį.“ Nusikalstamos veikos sudėtis – baudžiamajame įstatyme nurodytų objektyviųjų ir subjektyviųjų požymių, kurie apibūdina pavojingą veiką kaip tam tikrą nusikaltimą ar baudžiamąjį nusižengimą, visuma. Taigi viena pagrindinių baudžiamosios atsakomybės nuostatų yra tai, kad nusikalstamos veikos sudėtis – šios atsakomybės pagrindas, nesant asmens veikoje bent vieno iš nusikalstamos veikos sudėties požymių, nėra ir nusikalstamos veikos sudėties, taigi negalima ir baudžiamoji atsakomybė (kasacinės nutartys baudžiamosiose bylose Nr. 2K-671/2010, 2K-425/2011, 2K-7-201/2013 ir kt.).</w:t>
      </w:r>
    </w:p>
    <w:p w:rsidR="00BD5E73" w:rsidRPr="009028DA" w:rsidRDefault="003509B6" w:rsidP="002D2A54">
      <w:pPr>
        <w:pStyle w:val="Sraopastraipa"/>
        <w:numPr>
          <w:ilvl w:val="0"/>
          <w:numId w:val="15"/>
        </w:numPr>
        <w:spacing w:before="100" w:beforeAutospacing="1"/>
        <w:contextualSpacing w:val="0"/>
        <w:rPr>
          <w:lang w:val="lt-LT"/>
        </w:rPr>
      </w:pPr>
      <w:r w:rsidRPr="009028DA">
        <w:rPr>
          <w:color w:val="000000"/>
          <w:lang w:val="lt-LT"/>
        </w:rPr>
        <w:lastRenderedPageBreak/>
        <w:t xml:space="preserve">BK 152 straipsnyje įtvirtinta baudžiamoji atsakomybė už seksualinį priekabiavimą. </w:t>
      </w:r>
      <w:r w:rsidR="006644B2" w:rsidRPr="009028DA">
        <w:rPr>
          <w:color w:val="000000"/>
          <w:lang w:val="lt-LT"/>
        </w:rPr>
        <w:t>Atkreiptinas dėmesys į tai, kad už seksualinį priekabiavimą</w:t>
      </w:r>
      <w:r w:rsidR="00BD5E73" w:rsidRPr="009028DA">
        <w:rPr>
          <w:color w:val="000000"/>
          <w:lang w:val="lt-LT"/>
        </w:rPr>
        <w:t xml:space="preserve"> pagal </w:t>
      </w:r>
      <w:r w:rsidR="005E6F3A" w:rsidRPr="009028DA">
        <w:rPr>
          <w:color w:val="000000"/>
          <w:lang w:val="lt-LT"/>
        </w:rPr>
        <w:t xml:space="preserve">įstatymu įtvirtintą </w:t>
      </w:r>
      <w:r w:rsidR="00BD5E73" w:rsidRPr="009028DA">
        <w:rPr>
          <w:color w:val="000000"/>
          <w:lang w:val="lt-LT"/>
        </w:rPr>
        <w:t>reguliavimą galima taikyti skirtingas atsakomybės rūšis – drausminę, civilinę, administracinę, o išimtin</w:t>
      </w:r>
      <w:r w:rsidR="005E6F3A" w:rsidRPr="009028DA">
        <w:rPr>
          <w:color w:val="000000"/>
          <w:lang w:val="lt-LT"/>
        </w:rPr>
        <w:t>i</w:t>
      </w:r>
      <w:r w:rsidR="00BD5E73" w:rsidRPr="009028DA">
        <w:rPr>
          <w:color w:val="000000"/>
          <w:lang w:val="lt-LT"/>
        </w:rPr>
        <w:t>ais atvejais – baudžiamąją. Todėl būtina išskirti privalomuosius veikos požymius, kurie lemtų baudžiamosios atsakomybės taikymą.</w:t>
      </w:r>
    </w:p>
    <w:p w:rsidR="00531293" w:rsidRPr="009028DA" w:rsidRDefault="00953F0F" w:rsidP="002D2A54">
      <w:pPr>
        <w:pStyle w:val="Sraopastraipa"/>
        <w:numPr>
          <w:ilvl w:val="0"/>
          <w:numId w:val="15"/>
        </w:numPr>
        <w:spacing w:before="100" w:beforeAutospacing="1"/>
        <w:contextualSpacing w:val="0"/>
        <w:rPr>
          <w:lang w:val="lt-LT"/>
        </w:rPr>
      </w:pPr>
      <w:r w:rsidRPr="009028DA">
        <w:rPr>
          <w:color w:val="000000"/>
          <w:lang w:val="lt-LT"/>
        </w:rPr>
        <w:t>Pagal BK 152</w:t>
      </w:r>
      <w:r w:rsidR="00F20587" w:rsidRPr="009028DA">
        <w:rPr>
          <w:color w:val="000000"/>
          <w:lang w:val="lt-LT"/>
        </w:rPr>
        <w:t> </w:t>
      </w:r>
      <w:r w:rsidRPr="009028DA">
        <w:rPr>
          <w:color w:val="000000"/>
          <w:lang w:val="lt-LT"/>
        </w:rPr>
        <w:t xml:space="preserve">straipsnio 1 dalį </w:t>
      </w:r>
      <w:bookmarkStart w:id="300" w:name="pnd17342df-382b-4df3-b0bb-b25893c55cad"/>
      <w:bookmarkEnd w:id="300"/>
      <w:r w:rsidRPr="009028DA">
        <w:rPr>
          <w:color w:val="000000"/>
          <w:lang w:val="lt-LT"/>
        </w:rPr>
        <w:t xml:space="preserve">atsako tas, kas siekdamas seksualinio bendravimo ar pasitenkinimo vulgariais ar panašiais veiksmais, pasiūlymais ar užuominomis priekabiavo prie pagal tarnybą ar kitaip priklausomo asmens. </w:t>
      </w:r>
      <w:r w:rsidR="001D7B34" w:rsidRPr="009028DA">
        <w:rPr>
          <w:color w:val="000000"/>
          <w:lang w:val="lt-LT"/>
        </w:rPr>
        <w:t xml:space="preserve">Šio </w:t>
      </w:r>
      <w:r w:rsidR="003509B6" w:rsidRPr="009028DA">
        <w:rPr>
          <w:color w:val="000000"/>
          <w:lang w:val="lt-LT"/>
        </w:rPr>
        <w:t xml:space="preserve">baudžiamojo įstatymo saugoma </w:t>
      </w:r>
      <w:r w:rsidR="00E324F8" w:rsidRPr="009028DA">
        <w:rPr>
          <w:color w:val="000000"/>
          <w:lang w:val="lt-LT"/>
        </w:rPr>
        <w:t xml:space="preserve">pagrindinė </w:t>
      </w:r>
      <w:r w:rsidR="003509B6" w:rsidRPr="009028DA">
        <w:rPr>
          <w:color w:val="000000"/>
          <w:lang w:val="lt-LT"/>
        </w:rPr>
        <w:t xml:space="preserve">vertybė – </w:t>
      </w:r>
      <w:r w:rsidRPr="009028DA">
        <w:rPr>
          <w:color w:val="000000"/>
          <w:lang w:val="lt-LT"/>
        </w:rPr>
        <w:t>seksualinio apsisprendimo laisv</w:t>
      </w:r>
      <w:r w:rsidR="003509B6" w:rsidRPr="009028DA">
        <w:rPr>
          <w:color w:val="000000"/>
          <w:lang w:val="lt-LT"/>
        </w:rPr>
        <w:t>ė</w:t>
      </w:r>
      <w:r w:rsidRPr="009028DA">
        <w:rPr>
          <w:color w:val="000000"/>
          <w:lang w:val="lt-LT"/>
        </w:rPr>
        <w:t>.</w:t>
      </w:r>
      <w:r w:rsidR="00F70909" w:rsidRPr="009028DA">
        <w:rPr>
          <w:color w:val="000000"/>
          <w:lang w:val="lt-LT"/>
        </w:rPr>
        <w:t xml:space="preserve"> </w:t>
      </w:r>
      <w:r w:rsidR="00A26C1E" w:rsidRPr="009028DA">
        <w:rPr>
          <w:color w:val="000000"/>
          <w:lang w:val="lt-LT"/>
        </w:rPr>
        <w:t xml:space="preserve">Seksualinio apsisprendimo laisvė </w:t>
      </w:r>
      <w:r w:rsidR="00C85D85" w:rsidRPr="009028DA">
        <w:rPr>
          <w:color w:val="000000"/>
          <w:lang w:val="lt-LT"/>
        </w:rPr>
        <w:t xml:space="preserve">suprantama kaip </w:t>
      </w:r>
      <w:r w:rsidR="00F32A99" w:rsidRPr="009028DA">
        <w:rPr>
          <w:color w:val="000000"/>
          <w:lang w:val="lt-LT"/>
        </w:rPr>
        <w:t xml:space="preserve">asmens saugumas nuo bet kokios prievartos seksualiniame bendravime, t. y. </w:t>
      </w:r>
      <w:r w:rsidR="00A26C1E" w:rsidRPr="009028DA">
        <w:rPr>
          <w:color w:val="000000"/>
          <w:lang w:val="lt-LT"/>
        </w:rPr>
        <w:t xml:space="preserve">kiekvieno </w:t>
      </w:r>
      <w:r w:rsidR="00C85D85" w:rsidRPr="009028DA">
        <w:rPr>
          <w:color w:val="000000"/>
          <w:lang w:val="lt-LT"/>
        </w:rPr>
        <w:t xml:space="preserve">asmens </w:t>
      </w:r>
      <w:r w:rsidR="00A26C1E" w:rsidRPr="009028DA">
        <w:rPr>
          <w:color w:val="000000"/>
          <w:lang w:val="lt-LT"/>
        </w:rPr>
        <w:t>laisva valia pasirinkti seksualinį partnerį, seksualinio bendravimo su juo būdus, laiką</w:t>
      </w:r>
      <w:r w:rsidR="00921B5B" w:rsidRPr="009028DA">
        <w:rPr>
          <w:color w:val="000000"/>
          <w:lang w:val="lt-LT"/>
        </w:rPr>
        <w:t xml:space="preserve">, </w:t>
      </w:r>
      <w:r w:rsidR="00A26C1E" w:rsidRPr="009028DA">
        <w:rPr>
          <w:color w:val="000000"/>
          <w:lang w:val="lt-LT"/>
        </w:rPr>
        <w:t>vietą</w:t>
      </w:r>
      <w:r w:rsidR="00921B5B" w:rsidRPr="009028DA">
        <w:rPr>
          <w:color w:val="000000"/>
          <w:lang w:val="lt-LT"/>
        </w:rPr>
        <w:t xml:space="preserve"> ir pan</w:t>
      </w:r>
      <w:r w:rsidR="00F32A99" w:rsidRPr="009028DA">
        <w:rPr>
          <w:color w:val="000000"/>
          <w:lang w:val="lt-LT"/>
        </w:rPr>
        <w:t>.</w:t>
      </w:r>
      <w:r w:rsidR="00704A08" w:rsidRPr="009028DA">
        <w:rPr>
          <w:color w:val="000000"/>
          <w:lang w:val="lt-LT"/>
        </w:rPr>
        <w:t xml:space="preserve"> BK 152 straipsni</w:t>
      </w:r>
      <w:r w:rsidR="002D2A54" w:rsidRPr="009028DA">
        <w:rPr>
          <w:color w:val="000000"/>
          <w:lang w:val="lt-LT"/>
        </w:rPr>
        <w:t>o papildomas objektas yra žmogaus garbė ir orumas</w:t>
      </w:r>
      <w:r w:rsidR="00064FA7" w:rsidRPr="009028DA">
        <w:rPr>
          <w:color w:val="000000"/>
          <w:lang w:val="lt-LT"/>
        </w:rPr>
        <w:t xml:space="preserve">, </w:t>
      </w:r>
      <w:r w:rsidR="003E258D" w:rsidRPr="009028DA">
        <w:rPr>
          <w:color w:val="000000"/>
          <w:lang w:val="lt-LT"/>
        </w:rPr>
        <w:t xml:space="preserve">tačiau vien tik </w:t>
      </w:r>
      <w:r w:rsidR="0009730A" w:rsidRPr="009028DA">
        <w:rPr>
          <w:color w:val="000000"/>
          <w:lang w:val="lt-LT"/>
        </w:rPr>
        <w:t xml:space="preserve">šių vertybių </w:t>
      </w:r>
      <w:r w:rsidR="003E258D" w:rsidRPr="009028DA">
        <w:rPr>
          <w:color w:val="000000"/>
          <w:lang w:val="lt-LT"/>
        </w:rPr>
        <w:t>pažeidimas</w:t>
      </w:r>
      <w:r w:rsidR="00064FA7" w:rsidRPr="009028DA">
        <w:rPr>
          <w:color w:val="000000"/>
          <w:lang w:val="lt-LT"/>
        </w:rPr>
        <w:t xml:space="preserve"> </w:t>
      </w:r>
      <w:r w:rsidR="003E258D" w:rsidRPr="009028DA">
        <w:rPr>
          <w:color w:val="000000"/>
          <w:lang w:val="lt-LT"/>
        </w:rPr>
        <w:t>asmeniui baudžiamosios atsakomybės pagal BK</w:t>
      </w:r>
      <w:r w:rsidR="0009730A" w:rsidRPr="009028DA">
        <w:rPr>
          <w:color w:val="000000"/>
          <w:lang w:val="lt-LT"/>
        </w:rPr>
        <w:t> </w:t>
      </w:r>
      <w:r w:rsidR="003E258D" w:rsidRPr="009028DA">
        <w:rPr>
          <w:color w:val="000000"/>
          <w:lang w:val="lt-LT"/>
        </w:rPr>
        <w:t>152</w:t>
      </w:r>
      <w:r w:rsidR="0009730A" w:rsidRPr="009028DA">
        <w:rPr>
          <w:color w:val="000000"/>
          <w:lang w:val="lt-LT"/>
        </w:rPr>
        <w:t> </w:t>
      </w:r>
      <w:r w:rsidR="003E258D" w:rsidRPr="009028DA">
        <w:rPr>
          <w:color w:val="000000"/>
          <w:lang w:val="lt-LT"/>
        </w:rPr>
        <w:t>straipsnį</w:t>
      </w:r>
      <w:r w:rsidR="0009730A" w:rsidRPr="009028DA">
        <w:rPr>
          <w:color w:val="000000"/>
          <w:lang w:val="lt-LT"/>
        </w:rPr>
        <w:t xml:space="preserve"> neužtraukia</w:t>
      </w:r>
      <w:r w:rsidR="00424C79" w:rsidRPr="009028DA">
        <w:rPr>
          <w:color w:val="000000"/>
          <w:lang w:val="lt-LT"/>
        </w:rPr>
        <w:t>.</w:t>
      </w:r>
      <w:r w:rsidR="003D7EB6" w:rsidRPr="009028DA">
        <w:rPr>
          <w:color w:val="000000"/>
          <w:lang w:val="lt-LT"/>
        </w:rPr>
        <w:t xml:space="preserve"> </w:t>
      </w:r>
      <w:r w:rsidR="00BD5E73" w:rsidRPr="009028DA">
        <w:rPr>
          <w:color w:val="000000"/>
          <w:lang w:val="lt-LT"/>
        </w:rPr>
        <w:t>Aptarta sudėti</w:t>
      </w:r>
      <w:r w:rsidR="005E6F3A" w:rsidRPr="009028DA">
        <w:rPr>
          <w:color w:val="000000"/>
          <w:lang w:val="lt-LT"/>
        </w:rPr>
        <w:t>s</w:t>
      </w:r>
      <w:r w:rsidR="00BD5E73" w:rsidRPr="009028DA">
        <w:rPr>
          <w:color w:val="000000"/>
          <w:lang w:val="lt-LT"/>
        </w:rPr>
        <w:t xml:space="preserve"> rodo, kad tam, kad kiltų baudžiamoji atsakomybė</w:t>
      </w:r>
      <w:r w:rsidR="005E6F3A" w:rsidRPr="009028DA">
        <w:rPr>
          <w:color w:val="000000"/>
          <w:lang w:val="lt-LT"/>
        </w:rPr>
        <w:t>,</w:t>
      </w:r>
      <w:r w:rsidR="00BD5E73" w:rsidRPr="009028DA">
        <w:rPr>
          <w:color w:val="000000"/>
          <w:lang w:val="lt-LT"/>
        </w:rPr>
        <w:t xml:space="preserve"> privalomai turi būti nustatytas veiksmų pobūdis, tikslas, priklausomumo </w:t>
      </w:r>
      <w:r w:rsidR="00C541A5" w:rsidRPr="009028DA">
        <w:rPr>
          <w:color w:val="000000"/>
          <w:lang w:val="lt-LT"/>
        </w:rPr>
        <w:t xml:space="preserve">forma bei </w:t>
      </w:r>
      <w:r w:rsidR="00AC074E" w:rsidRPr="009028DA">
        <w:rPr>
          <w:color w:val="000000"/>
          <w:lang w:val="lt-LT"/>
        </w:rPr>
        <w:t>veikos</w:t>
      </w:r>
      <w:r w:rsidR="00BD5E73" w:rsidRPr="009028DA">
        <w:rPr>
          <w:color w:val="000000"/>
          <w:lang w:val="lt-LT"/>
        </w:rPr>
        <w:t xml:space="preserve"> pavojingumas.</w:t>
      </w:r>
      <w:r w:rsidR="00AC074E" w:rsidRPr="009028DA">
        <w:rPr>
          <w:color w:val="000000"/>
          <w:lang w:val="lt-LT"/>
        </w:rPr>
        <w:t xml:space="preserve"> </w:t>
      </w:r>
    </w:p>
    <w:p w:rsidR="00BD5E73" w:rsidRPr="009028DA" w:rsidRDefault="00953F0F" w:rsidP="00963292">
      <w:pPr>
        <w:pStyle w:val="Sraopastraipa"/>
        <w:numPr>
          <w:ilvl w:val="0"/>
          <w:numId w:val="15"/>
        </w:numPr>
        <w:spacing w:before="100" w:beforeAutospacing="1"/>
        <w:contextualSpacing w:val="0"/>
        <w:rPr>
          <w:color w:val="000000"/>
          <w:lang w:val="lt-LT"/>
        </w:rPr>
      </w:pPr>
      <w:r w:rsidRPr="009028DA">
        <w:rPr>
          <w:color w:val="000000"/>
          <w:lang w:val="lt-LT"/>
        </w:rPr>
        <w:t xml:space="preserve">Objektyviai seksualinis priekabiavimas </w:t>
      </w:r>
      <w:r w:rsidR="009B485E" w:rsidRPr="009028DA">
        <w:rPr>
          <w:color w:val="000000"/>
          <w:lang w:val="lt-LT"/>
        </w:rPr>
        <w:t xml:space="preserve">BK 152 straipsnio prasme </w:t>
      </w:r>
      <w:r w:rsidRPr="009028DA">
        <w:rPr>
          <w:color w:val="000000"/>
          <w:lang w:val="lt-LT"/>
        </w:rPr>
        <w:t>pasireiš</w:t>
      </w:r>
      <w:r w:rsidR="000F40F4" w:rsidRPr="009028DA">
        <w:rPr>
          <w:color w:val="000000"/>
          <w:lang w:val="lt-LT"/>
        </w:rPr>
        <w:t xml:space="preserve">kia </w:t>
      </w:r>
      <w:r w:rsidRPr="009028DA">
        <w:rPr>
          <w:color w:val="000000"/>
          <w:lang w:val="lt-LT"/>
        </w:rPr>
        <w:t xml:space="preserve">vulgariais ar panašiais veiksmais, pasiūlymais ar užuominomis. Vulgarūs </w:t>
      </w:r>
      <w:r w:rsidR="000037A7" w:rsidRPr="009028DA">
        <w:rPr>
          <w:color w:val="000000"/>
          <w:lang w:val="lt-LT"/>
        </w:rPr>
        <w:t xml:space="preserve">ar panašūs </w:t>
      </w:r>
      <w:r w:rsidRPr="009028DA">
        <w:rPr>
          <w:color w:val="000000"/>
          <w:lang w:val="lt-LT"/>
        </w:rPr>
        <w:t>veiksmai –</w:t>
      </w:r>
      <w:r w:rsidR="00ED0F05" w:rsidRPr="009028DA">
        <w:rPr>
          <w:color w:val="000000"/>
          <w:lang w:val="lt-LT"/>
        </w:rPr>
        <w:t xml:space="preserve"> tai </w:t>
      </w:r>
      <w:r w:rsidR="00EC3E0E" w:rsidRPr="009028DA">
        <w:rPr>
          <w:color w:val="000000"/>
          <w:lang w:val="lt-LT"/>
        </w:rPr>
        <w:t>n</w:t>
      </w:r>
      <w:r w:rsidR="00ED0F05" w:rsidRPr="009028DA">
        <w:rPr>
          <w:color w:val="000000"/>
          <w:lang w:val="lt-LT"/>
        </w:rPr>
        <w:t xml:space="preserve">epageidautinas, </w:t>
      </w:r>
      <w:r w:rsidR="000037A7" w:rsidRPr="009028DA">
        <w:rPr>
          <w:color w:val="000000"/>
          <w:lang w:val="lt-LT"/>
        </w:rPr>
        <w:t>seksualinio pobūdžio fizinis kontaktas</w:t>
      </w:r>
      <w:r w:rsidR="00EC3E0E" w:rsidRPr="009028DA">
        <w:rPr>
          <w:color w:val="000000"/>
          <w:lang w:val="lt-LT"/>
        </w:rPr>
        <w:t xml:space="preserve"> su asmeniu</w:t>
      </w:r>
      <w:r w:rsidR="000037A7" w:rsidRPr="009028DA">
        <w:rPr>
          <w:color w:val="000000"/>
          <w:lang w:val="lt-LT"/>
        </w:rPr>
        <w:t xml:space="preserve"> (prisilietimai</w:t>
      </w:r>
      <w:r w:rsidR="003509B6" w:rsidRPr="009028DA">
        <w:rPr>
          <w:color w:val="000000"/>
          <w:lang w:val="lt-LT"/>
        </w:rPr>
        <w:t xml:space="preserve">, </w:t>
      </w:r>
      <w:r w:rsidR="000037A7" w:rsidRPr="009028DA">
        <w:rPr>
          <w:color w:val="000000"/>
          <w:lang w:val="lt-LT"/>
        </w:rPr>
        <w:t>glostyma</w:t>
      </w:r>
      <w:r w:rsidR="0009730A" w:rsidRPr="009028DA">
        <w:rPr>
          <w:color w:val="000000"/>
          <w:lang w:val="lt-LT"/>
        </w:rPr>
        <w:t>i</w:t>
      </w:r>
      <w:r w:rsidR="000037A7" w:rsidRPr="009028DA">
        <w:rPr>
          <w:color w:val="000000"/>
          <w:lang w:val="lt-LT"/>
        </w:rPr>
        <w:t>, apkabinima</w:t>
      </w:r>
      <w:r w:rsidR="0009730A" w:rsidRPr="009028DA">
        <w:rPr>
          <w:color w:val="000000"/>
          <w:lang w:val="lt-LT"/>
        </w:rPr>
        <w:t>i</w:t>
      </w:r>
      <w:r w:rsidR="000037A7" w:rsidRPr="009028DA">
        <w:rPr>
          <w:color w:val="000000"/>
          <w:lang w:val="lt-LT"/>
        </w:rPr>
        <w:t xml:space="preserve"> ir pan.)</w:t>
      </w:r>
      <w:r w:rsidRPr="009028DA">
        <w:rPr>
          <w:color w:val="000000"/>
          <w:lang w:val="lt-LT"/>
        </w:rPr>
        <w:t xml:space="preserve">. </w:t>
      </w:r>
      <w:r w:rsidR="000037A7" w:rsidRPr="009028DA">
        <w:rPr>
          <w:color w:val="000000"/>
          <w:lang w:val="lt-LT"/>
        </w:rPr>
        <w:t>Vulgarūs ar panašūs p</w:t>
      </w:r>
      <w:r w:rsidRPr="009028DA">
        <w:rPr>
          <w:color w:val="000000"/>
          <w:lang w:val="lt-LT"/>
        </w:rPr>
        <w:t>asiūlyma</w:t>
      </w:r>
      <w:r w:rsidR="000037A7" w:rsidRPr="009028DA">
        <w:rPr>
          <w:color w:val="000000"/>
          <w:lang w:val="lt-LT"/>
        </w:rPr>
        <w:t>i</w:t>
      </w:r>
      <w:r w:rsidRPr="009028DA">
        <w:rPr>
          <w:color w:val="000000"/>
          <w:lang w:val="lt-LT"/>
        </w:rPr>
        <w:t xml:space="preserve"> ar užuomin</w:t>
      </w:r>
      <w:r w:rsidR="000037A7" w:rsidRPr="009028DA">
        <w:rPr>
          <w:color w:val="000000"/>
          <w:lang w:val="lt-LT"/>
        </w:rPr>
        <w:t>os</w:t>
      </w:r>
      <w:r w:rsidRPr="009028DA">
        <w:rPr>
          <w:color w:val="000000"/>
          <w:lang w:val="lt-LT"/>
        </w:rPr>
        <w:t xml:space="preserve"> </w:t>
      </w:r>
      <w:r w:rsidR="00ED0F05" w:rsidRPr="009028DA">
        <w:rPr>
          <w:color w:val="000000"/>
          <w:lang w:val="lt-LT"/>
        </w:rPr>
        <w:t xml:space="preserve">– tai aiškiai </w:t>
      </w:r>
      <w:r w:rsidR="00053BE0" w:rsidRPr="009028DA">
        <w:rPr>
          <w:color w:val="000000"/>
          <w:lang w:val="lt-LT"/>
        </w:rPr>
        <w:t xml:space="preserve">nukentėjusiam asmeniui </w:t>
      </w:r>
      <w:r w:rsidR="00EC3E0E" w:rsidRPr="009028DA">
        <w:rPr>
          <w:color w:val="000000"/>
          <w:lang w:val="lt-LT"/>
        </w:rPr>
        <w:t>nepriimtinas,</w:t>
      </w:r>
      <w:r w:rsidR="00053BE0" w:rsidRPr="009028DA">
        <w:rPr>
          <w:color w:val="000000"/>
          <w:lang w:val="lt-LT"/>
        </w:rPr>
        <w:t xml:space="preserve"> jį</w:t>
      </w:r>
      <w:r w:rsidR="00EC3E0E" w:rsidRPr="009028DA">
        <w:rPr>
          <w:color w:val="000000"/>
          <w:lang w:val="lt-LT"/>
        </w:rPr>
        <w:t xml:space="preserve"> </w:t>
      </w:r>
      <w:r w:rsidR="00053BE0" w:rsidRPr="009028DA">
        <w:rPr>
          <w:color w:val="000000"/>
          <w:lang w:val="lt-LT"/>
        </w:rPr>
        <w:t xml:space="preserve">žeminantis ir įžeidžiantis, įžūlus, akivaizdžiai </w:t>
      </w:r>
      <w:r w:rsidR="00ED0F05" w:rsidRPr="009028DA">
        <w:rPr>
          <w:color w:val="000000"/>
          <w:lang w:val="lt-LT"/>
        </w:rPr>
        <w:t xml:space="preserve">nukrypęs nuo elgesio normų </w:t>
      </w:r>
      <w:r w:rsidR="00F9395D" w:rsidRPr="009028DA">
        <w:rPr>
          <w:color w:val="000000"/>
          <w:lang w:val="lt-LT"/>
        </w:rPr>
        <w:t xml:space="preserve">verbalinis arba neverbalinis seksualinio pobūdžio </w:t>
      </w:r>
      <w:r w:rsidR="00EC3E0E" w:rsidRPr="009028DA">
        <w:rPr>
          <w:color w:val="000000"/>
          <w:lang w:val="lt-LT"/>
        </w:rPr>
        <w:t xml:space="preserve">asmens </w:t>
      </w:r>
      <w:r w:rsidR="00F9395D" w:rsidRPr="009028DA">
        <w:rPr>
          <w:color w:val="000000"/>
          <w:lang w:val="lt-LT"/>
        </w:rPr>
        <w:t xml:space="preserve">elgesys </w:t>
      </w:r>
      <w:r w:rsidR="000037A7" w:rsidRPr="009028DA">
        <w:rPr>
          <w:color w:val="000000"/>
          <w:lang w:val="lt-LT"/>
        </w:rPr>
        <w:t>(</w:t>
      </w:r>
      <w:r w:rsidR="007702AA" w:rsidRPr="009028DA">
        <w:rPr>
          <w:color w:val="000000"/>
          <w:lang w:val="lt-LT"/>
        </w:rPr>
        <w:t xml:space="preserve">pavyzdžiui, </w:t>
      </w:r>
      <w:r w:rsidR="001B5A68" w:rsidRPr="009028DA">
        <w:rPr>
          <w:color w:val="000000"/>
          <w:lang w:val="lt-LT"/>
        </w:rPr>
        <w:t xml:space="preserve">žeminantys asmenį </w:t>
      </w:r>
      <w:r w:rsidR="000037A7" w:rsidRPr="009028DA">
        <w:rPr>
          <w:color w:val="000000"/>
          <w:lang w:val="lt-LT"/>
        </w:rPr>
        <w:t xml:space="preserve">seksualinio pobūdžio </w:t>
      </w:r>
      <w:r w:rsidR="001B5A68" w:rsidRPr="009028DA">
        <w:rPr>
          <w:color w:val="000000"/>
          <w:lang w:val="lt-LT"/>
        </w:rPr>
        <w:t>p</w:t>
      </w:r>
      <w:r w:rsidR="000037A7" w:rsidRPr="009028DA">
        <w:rPr>
          <w:color w:val="000000"/>
          <w:lang w:val="lt-LT"/>
        </w:rPr>
        <w:t>okalbiai, komentarai apie asmens išvaizdą, sieja</w:t>
      </w:r>
      <w:r w:rsidR="0001555F" w:rsidRPr="009028DA">
        <w:rPr>
          <w:color w:val="000000"/>
          <w:lang w:val="lt-LT"/>
        </w:rPr>
        <w:t>mi</w:t>
      </w:r>
      <w:r w:rsidR="000037A7" w:rsidRPr="009028DA">
        <w:rPr>
          <w:color w:val="000000"/>
          <w:lang w:val="lt-LT"/>
        </w:rPr>
        <w:t xml:space="preserve"> su </w:t>
      </w:r>
      <w:r w:rsidR="00E5331C" w:rsidRPr="009028DA">
        <w:rPr>
          <w:color w:val="000000"/>
          <w:lang w:val="lt-LT"/>
        </w:rPr>
        <w:t xml:space="preserve">asmens </w:t>
      </w:r>
      <w:r w:rsidR="009A74F0" w:rsidRPr="009028DA">
        <w:rPr>
          <w:color w:val="000000"/>
          <w:lang w:val="lt-LT"/>
        </w:rPr>
        <w:t>lytimi,</w:t>
      </w:r>
      <w:r w:rsidR="00E5331C" w:rsidRPr="009028DA">
        <w:rPr>
          <w:color w:val="000000"/>
          <w:lang w:val="lt-LT"/>
        </w:rPr>
        <w:t xml:space="preserve"> įvairaus pobūdžio pažadai ir siūlymai, susiję su seksualiniu bendravimu, seksualinio pobūdžio spaudinių, vaizdo </w:t>
      </w:r>
      <w:r w:rsidR="0007383B" w:rsidRPr="009028DA">
        <w:rPr>
          <w:color w:val="000000"/>
          <w:lang w:val="lt-LT"/>
        </w:rPr>
        <w:t>a</w:t>
      </w:r>
      <w:r w:rsidR="00E5331C" w:rsidRPr="009028DA">
        <w:rPr>
          <w:color w:val="000000"/>
          <w:lang w:val="lt-LT"/>
        </w:rPr>
        <w:t>r garso įrašų demonstravimas, seksualinio pobūdžio gestai, SMS žinučių, raštelių</w:t>
      </w:r>
      <w:r w:rsidR="007702AA" w:rsidRPr="009028DA">
        <w:rPr>
          <w:color w:val="000000"/>
          <w:lang w:val="lt-LT"/>
        </w:rPr>
        <w:t>, laiškų</w:t>
      </w:r>
      <w:r w:rsidR="00E5331C" w:rsidRPr="009028DA">
        <w:rPr>
          <w:color w:val="000000"/>
          <w:lang w:val="lt-LT"/>
        </w:rPr>
        <w:t xml:space="preserve"> rašymas</w:t>
      </w:r>
      <w:r w:rsidR="003E153B" w:rsidRPr="009028DA">
        <w:rPr>
          <w:color w:val="000000"/>
          <w:lang w:val="lt-LT"/>
        </w:rPr>
        <w:t xml:space="preserve"> </w:t>
      </w:r>
      <w:r w:rsidR="00ED0F05" w:rsidRPr="009028DA">
        <w:rPr>
          <w:color w:val="000000"/>
          <w:lang w:val="lt-LT"/>
        </w:rPr>
        <w:t xml:space="preserve">bei </w:t>
      </w:r>
      <w:r w:rsidR="005E6F3A" w:rsidRPr="009028DA">
        <w:rPr>
          <w:color w:val="000000"/>
          <w:lang w:val="lt-LT"/>
        </w:rPr>
        <w:t xml:space="preserve">telefono </w:t>
      </w:r>
      <w:r w:rsidR="00ED0F05" w:rsidRPr="009028DA">
        <w:rPr>
          <w:color w:val="000000"/>
          <w:lang w:val="lt-LT"/>
        </w:rPr>
        <w:t xml:space="preserve">pokalbiai </w:t>
      </w:r>
      <w:r w:rsidR="003E153B" w:rsidRPr="009028DA">
        <w:rPr>
          <w:color w:val="000000"/>
          <w:lang w:val="lt-LT"/>
        </w:rPr>
        <w:t>seksualin</w:t>
      </w:r>
      <w:r w:rsidR="00ED0F05" w:rsidRPr="009028DA">
        <w:rPr>
          <w:color w:val="000000"/>
          <w:lang w:val="lt-LT"/>
        </w:rPr>
        <w:t xml:space="preserve">ėmis </w:t>
      </w:r>
      <w:r w:rsidR="003E153B" w:rsidRPr="009028DA">
        <w:rPr>
          <w:color w:val="000000"/>
          <w:lang w:val="lt-LT"/>
        </w:rPr>
        <w:t>temomis</w:t>
      </w:r>
      <w:r w:rsidR="00E5331C" w:rsidRPr="009028DA">
        <w:rPr>
          <w:color w:val="000000"/>
          <w:lang w:val="lt-LT"/>
        </w:rPr>
        <w:t xml:space="preserve">, </w:t>
      </w:r>
      <w:r w:rsidR="00445368" w:rsidRPr="009028DA">
        <w:rPr>
          <w:color w:val="000000"/>
          <w:lang w:val="lt-LT"/>
        </w:rPr>
        <w:t xml:space="preserve">intymių </w:t>
      </w:r>
      <w:r w:rsidR="00E5331C" w:rsidRPr="009028DA">
        <w:rPr>
          <w:color w:val="000000"/>
          <w:lang w:val="lt-LT"/>
        </w:rPr>
        <w:t>dovanų</w:t>
      </w:r>
      <w:r w:rsidR="00445368" w:rsidRPr="009028DA">
        <w:rPr>
          <w:color w:val="000000"/>
          <w:lang w:val="lt-LT"/>
        </w:rPr>
        <w:t xml:space="preserve"> </w:t>
      </w:r>
      <w:r w:rsidR="00E5331C" w:rsidRPr="009028DA">
        <w:rPr>
          <w:color w:val="000000"/>
          <w:lang w:val="lt-LT"/>
        </w:rPr>
        <w:t>pirkimas</w:t>
      </w:r>
      <w:r w:rsidR="00ED0F05" w:rsidRPr="009028DA">
        <w:rPr>
          <w:color w:val="000000"/>
          <w:lang w:val="lt-LT"/>
        </w:rPr>
        <w:t xml:space="preserve"> </w:t>
      </w:r>
      <w:r w:rsidR="00E5331C" w:rsidRPr="009028DA">
        <w:rPr>
          <w:color w:val="000000"/>
          <w:lang w:val="lt-LT"/>
        </w:rPr>
        <w:t xml:space="preserve">ir </w:t>
      </w:r>
      <w:r w:rsidR="00BA5AAB" w:rsidRPr="009028DA">
        <w:rPr>
          <w:color w:val="000000"/>
          <w:lang w:val="lt-LT"/>
        </w:rPr>
        <w:t>pan.</w:t>
      </w:r>
      <w:r w:rsidR="003E153B" w:rsidRPr="009028DA">
        <w:rPr>
          <w:color w:val="000000"/>
          <w:lang w:val="lt-LT"/>
        </w:rPr>
        <w:t>)</w:t>
      </w:r>
      <w:r w:rsidR="00053BE0" w:rsidRPr="009028DA">
        <w:rPr>
          <w:color w:val="000000"/>
          <w:lang w:val="lt-LT"/>
        </w:rPr>
        <w:t>.</w:t>
      </w:r>
      <w:r w:rsidR="00357DDC" w:rsidRPr="009028DA">
        <w:rPr>
          <w:b/>
          <w:bCs/>
          <w:color w:val="000000"/>
          <w:lang w:val="lt-LT"/>
        </w:rPr>
        <w:t xml:space="preserve"> </w:t>
      </w:r>
      <w:r w:rsidR="0017609A" w:rsidRPr="009028DA">
        <w:rPr>
          <w:lang w:val="lt-LT"/>
        </w:rPr>
        <w:t xml:space="preserve">Ši veika turi pasireikšti aktyviais veiksmais ir jie asmeniui, kurio atžvilgiu šie veiksmai atliekami, turi būti nepageidautini, nepriimtini ir </w:t>
      </w:r>
      <w:r w:rsidR="00E3591C" w:rsidRPr="009028DA">
        <w:rPr>
          <w:lang w:val="lt-LT"/>
        </w:rPr>
        <w:t>atgrasantys</w:t>
      </w:r>
      <w:r w:rsidR="0017609A" w:rsidRPr="009028DA">
        <w:rPr>
          <w:lang w:val="lt-LT"/>
        </w:rPr>
        <w:t>.</w:t>
      </w:r>
      <w:r w:rsidR="0017609A" w:rsidRPr="009028DA">
        <w:rPr>
          <w:color w:val="000000"/>
          <w:shd w:val="clear" w:color="auto" w:fill="FFFFFF"/>
          <w:lang w:val="lt-LT"/>
        </w:rPr>
        <w:t xml:space="preserve"> Meilinimasis, pasiūlymas, užuomina </w:t>
      </w:r>
      <w:r w:rsidR="00A6078B" w:rsidRPr="009028DA">
        <w:rPr>
          <w:color w:val="000000"/>
          <w:shd w:val="clear" w:color="auto" w:fill="FFFFFF"/>
          <w:lang w:val="lt-LT"/>
        </w:rPr>
        <w:t xml:space="preserve">į intymius santykius </w:t>
      </w:r>
      <w:r w:rsidR="0017609A" w:rsidRPr="009028DA">
        <w:rPr>
          <w:color w:val="000000"/>
          <w:shd w:val="clear" w:color="auto" w:fill="FFFFFF"/>
          <w:lang w:val="lt-LT"/>
        </w:rPr>
        <w:t>tampa seksualiniu priekabiavimu, kai tai daroma pakartotinai po to, kai į tokį poelgį buvo reaguota nedviprasmiškai neigiamai.</w:t>
      </w:r>
    </w:p>
    <w:p w:rsidR="0077155E" w:rsidRPr="009028DA" w:rsidRDefault="0077155E" w:rsidP="0077155E">
      <w:pPr>
        <w:pStyle w:val="Sraopastraipa"/>
        <w:numPr>
          <w:ilvl w:val="0"/>
          <w:numId w:val="15"/>
        </w:numPr>
        <w:contextualSpacing w:val="0"/>
        <w:rPr>
          <w:color w:val="000000"/>
          <w:lang w:val="lt-LT"/>
        </w:rPr>
      </w:pPr>
      <w:r w:rsidRPr="009028DA">
        <w:rPr>
          <w:color w:val="000000"/>
          <w:lang w:val="lt-LT"/>
        </w:rPr>
        <w:t xml:space="preserve">Seksualinio priekabiavimo baudžiamojo nusižengimo esmė yra seksualinio bendravimo ar pasitenkinimo siekimas, todėl toks tikslas yra privalomai įrodinėtina aplinkybė. Nustatant kaltininko tikslo – siekio seksualiai bendrauti ar seksualiai pasitenkinti – </w:t>
      </w:r>
      <w:r w:rsidR="0001555F" w:rsidRPr="009028DA">
        <w:rPr>
          <w:color w:val="000000"/>
          <w:lang w:val="lt-LT"/>
        </w:rPr>
        <w:t>(ne)</w:t>
      </w:r>
      <w:r w:rsidRPr="009028DA">
        <w:rPr>
          <w:color w:val="000000"/>
          <w:lang w:val="lt-LT"/>
        </w:rPr>
        <w:t>buvimą analizuojamas kaltininko elgesys prieš nukentėjusį asmenį (seksualinio priekabiavimo būdas, atliktų fizinių veiksmų apimtis ir</w:t>
      </w:r>
      <w:r w:rsidR="009A0E35" w:rsidRPr="009028DA">
        <w:rPr>
          <w:color w:val="000000"/>
          <w:lang w:val="lt-LT"/>
        </w:rPr>
        <w:t xml:space="preserve"> (</w:t>
      </w:r>
      <w:r w:rsidRPr="009028DA">
        <w:rPr>
          <w:color w:val="000000"/>
          <w:lang w:val="lt-LT"/>
        </w:rPr>
        <w:t>arba</w:t>
      </w:r>
      <w:r w:rsidR="009A0E35" w:rsidRPr="009028DA">
        <w:rPr>
          <w:color w:val="000000"/>
          <w:lang w:val="lt-LT"/>
        </w:rPr>
        <w:t>)</w:t>
      </w:r>
      <w:r w:rsidRPr="009028DA">
        <w:rPr>
          <w:color w:val="000000"/>
          <w:lang w:val="lt-LT"/>
        </w:rPr>
        <w:t xml:space="preserve"> išsakytų pasiūlymų ar užuominų turinys), vertinamas kaltininko elgesio sistemiškumas ir intensyvumas (pakartotinumas, tęstinumas), aplinka, kurioje reiškiasi seksualinio pobūdžio kaltininko elgesys (vieta, laikas), ir kitos aplinkybės, galinčios patvirtinti arba paneigti kaltininko tikslą.</w:t>
      </w:r>
      <w:r w:rsidRPr="009028DA">
        <w:rPr>
          <w:lang w:val="lt-LT"/>
        </w:rPr>
        <w:t xml:space="preserve"> </w:t>
      </w:r>
      <w:r w:rsidRPr="009028DA">
        <w:rPr>
          <w:color w:val="000000"/>
          <w:lang w:val="lt-LT"/>
        </w:rPr>
        <w:t xml:space="preserve">Pažymėtina, kad </w:t>
      </w:r>
      <w:r w:rsidRPr="009028DA">
        <w:rPr>
          <w:lang w:val="lt-LT"/>
        </w:rPr>
        <w:t xml:space="preserve">BK 152 straipsnio sudėtis yra formalioji, todėl baudžiamajai atsakomybei kilti pakanka, kad būtų įrodytas </w:t>
      </w:r>
      <w:r w:rsidRPr="009028DA">
        <w:rPr>
          <w:color w:val="000000"/>
          <w:lang w:val="lt-LT"/>
        </w:rPr>
        <w:t>siekis seksualiai bendrauti ar seksualiai pasitenkinti, o kaip išaiškinta t</w:t>
      </w:r>
      <w:r w:rsidRPr="009028DA">
        <w:rPr>
          <w:lang w:val="lt-LT"/>
        </w:rPr>
        <w:t xml:space="preserve">eismų praktikoje, baudžiamosiose bylose dėl žmogaus seksualinio apsisprendimo laisvės ir neliečiamumo pažeidimo faktai, ar kaltininkas pajuto seksualinį pasitenkinimą arba malonumą, privalomai </w:t>
      </w:r>
      <w:r w:rsidR="009A0E35" w:rsidRPr="009028DA">
        <w:rPr>
          <w:lang w:val="lt-LT"/>
        </w:rPr>
        <w:t>nenustatomi</w:t>
      </w:r>
      <w:r w:rsidRPr="009028DA">
        <w:rPr>
          <w:lang w:val="lt-LT"/>
        </w:rPr>
        <w:t>, nes baudžiamoji atsakomybė už šią veiką kyla atlikus pavojingus veiksmus (formali</w:t>
      </w:r>
      <w:r w:rsidR="009A0E35" w:rsidRPr="009028DA">
        <w:rPr>
          <w:lang w:val="lt-LT"/>
        </w:rPr>
        <w:t>oji</w:t>
      </w:r>
      <w:r w:rsidRPr="009028DA">
        <w:rPr>
          <w:lang w:val="lt-LT"/>
        </w:rPr>
        <w:t xml:space="preserve"> sudėtis) (kasacinė nutartis baudžiamojoje byloje Nr. </w:t>
      </w:r>
      <w:hyperlink r:id="rId9" w:tgtFrame="_blank" w:tooltip="2K-315/2014 R. V. pagal BK 150 str. 1 d." w:history="1">
        <w:r w:rsidRPr="009028DA">
          <w:rPr>
            <w:rStyle w:val="Hipersaitas"/>
            <w:color w:val="auto"/>
            <w:u w:val="none"/>
            <w:lang w:val="lt-LT"/>
          </w:rPr>
          <w:t>2K-315/2014</w:t>
        </w:r>
      </w:hyperlink>
      <w:r w:rsidRPr="009028DA">
        <w:rPr>
          <w:lang w:val="lt-LT"/>
        </w:rPr>
        <w:t>).</w:t>
      </w:r>
    </w:p>
    <w:p w:rsidR="00BD5E73" w:rsidRPr="009028DA" w:rsidRDefault="00C003B0" w:rsidP="00BD5E73">
      <w:pPr>
        <w:pStyle w:val="Sraopastraipa"/>
        <w:numPr>
          <w:ilvl w:val="0"/>
          <w:numId w:val="15"/>
        </w:numPr>
        <w:spacing w:before="100" w:beforeAutospacing="1"/>
        <w:contextualSpacing w:val="0"/>
        <w:rPr>
          <w:color w:val="000000"/>
          <w:lang w:val="lt-LT"/>
        </w:rPr>
      </w:pPr>
      <w:r w:rsidRPr="009028DA">
        <w:rPr>
          <w:lang w:val="lt-LT"/>
        </w:rPr>
        <w:t xml:space="preserve">Būtinas baudžiamojo nusižengimo, </w:t>
      </w:r>
      <w:bookmarkStart w:id="301" w:name="nf0223d98-9d06-4189-bcc9-4cb30215b009"/>
      <w:r w:rsidR="009A0E35" w:rsidRPr="009028DA">
        <w:rPr>
          <w:lang w:val="lt-LT"/>
        </w:rPr>
        <w:t xml:space="preserve">nustatyto </w:t>
      </w:r>
      <w:r w:rsidRPr="009028DA">
        <w:rPr>
          <w:lang w:val="lt-LT"/>
        </w:rPr>
        <w:t xml:space="preserve">BK 152 </w:t>
      </w:r>
      <w:bookmarkStart w:id="302" w:name="pn867076c5-afce-48a0-aa64-677cd5d9f148"/>
      <w:bookmarkEnd w:id="301"/>
      <w:bookmarkEnd w:id="302"/>
      <w:r w:rsidRPr="009028DA">
        <w:rPr>
          <w:lang w:val="lt-LT"/>
        </w:rPr>
        <w:t>straipsnyje</w:t>
      </w:r>
      <w:r w:rsidR="009A0E35" w:rsidRPr="009028DA">
        <w:rPr>
          <w:lang w:val="lt-LT"/>
        </w:rPr>
        <w:t>,</w:t>
      </w:r>
      <w:r w:rsidRPr="009028DA">
        <w:rPr>
          <w:lang w:val="lt-LT"/>
        </w:rPr>
        <w:t xml:space="preserve"> požymis yra nukentėjusio asmens priklausomumas nuo kaltininko. </w:t>
      </w:r>
      <w:r w:rsidRPr="009028DA">
        <w:rPr>
          <w:shd w:val="clear" w:color="auto" w:fill="FFFFFF"/>
          <w:lang w:val="lt-LT"/>
        </w:rPr>
        <w:t xml:space="preserve">Teismų praktikoje išaiškinta, kad pasinaudojimas </w:t>
      </w:r>
      <w:r w:rsidRPr="009028DA">
        <w:rPr>
          <w:color w:val="000000"/>
          <w:lang w:val="lt-LT"/>
        </w:rPr>
        <w:t xml:space="preserve">nukentėjusio asmens priklausomumu pasireiškia tuo, kad kaltininkas, darydamas nusikalstamą veiką, piktnaudžiauja tarp jo ir nukentėjusio asmens </w:t>
      </w:r>
      <w:r w:rsidR="00393659" w:rsidRPr="009028DA">
        <w:rPr>
          <w:color w:val="000000"/>
          <w:lang w:val="lt-LT"/>
        </w:rPr>
        <w:t xml:space="preserve">esamu </w:t>
      </w:r>
      <w:r w:rsidRPr="009028DA">
        <w:rPr>
          <w:color w:val="000000"/>
          <w:lang w:val="lt-LT"/>
        </w:rPr>
        <w:t xml:space="preserve">priklausomumu, kuris gali susiklostyti </w:t>
      </w:r>
      <w:r w:rsidR="00393659" w:rsidRPr="009028DA">
        <w:rPr>
          <w:color w:val="000000"/>
          <w:lang w:val="lt-LT"/>
        </w:rPr>
        <w:t xml:space="preserve">dėl </w:t>
      </w:r>
      <w:r w:rsidRPr="009028DA">
        <w:rPr>
          <w:color w:val="000000"/>
          <w:lang w:val="lt-LT"/>
        </w:rPr>
        <w:t>giminystės, tarnybos, materialinės priklausomybės ir kitais pagrindais (kasacinė nutartis baudžiamojoje byloje Nr. </w:t>
      </w:r>
      <w:r w:rsidRPr="009028DA">
        <w:rPr>
          <w:color w:val="000000"/>
        </w:rPr>
        <w:t>2K- 288-648/2018)</w:t>
      </w:r>
      <w:r w:rsidRPr="009028DA">
        <w:rPr>
          <w:color w:val="000000"/>
          <w:lang w:val="lt-LT"/>
        </w:rPr>
        <w:t xml:space="preserve">. </w:t>
      </w:r>
      <w:r w:rsidRPr="009028DA">
        <w:rPr>
          <w:lang w:val="lt-LT"/>
        </w:rPr>
        <w:t>Seksualinio priekabiavimo norma išskiria dvi galimas priklausomumo formas: 1) pagal tarnybą priklausomi asmenys ir 2) kitaip priklausomi asmenys</w:t>
      </w:r>
      <w:r w:rsidR="00BD5E73" w:rsidRPr="009028DA">
        <w:rPr>
          <w:lang w:val="lt-LT"/>
        </w:rPr>
        <w:t xml:space="preserve">. </w:t>
      </w:r>
    </w:p>
    <w:p w:rsidR="00BD5E73" w:rsidRPr="009028DA" w:rsidRDefault="00BD5E73" w:rsidP="00BD5E73">
      <w:pPr>
        <w:pStyle w:val="Sraopastraipa"/>
        <w:numPr>
          <w:ilvl w:val="1"/>
          <w:numId w:val="15"/>
        </w:numPr>
        <w:spacing w:before="100" w:beforeAutospacing="1"/>
        <w:contextualSpacing w:val="0"/>
        <w:rPr>
          <w:color w:val="000000"/>
          <w:lang w:val="lt-LT"/>
        </w:rPr>
      </w:pPr>
      <w:r w:rsidRPr="009028DA">
        <w:rPr>
          <w:lang w:val="lt-LT"/>
        </w:rPr>
        <w:lastRenderedPageBreak/>
        <w:t xml:space="preserve">Priklausomumas pagal tarnybą reiškia, kad nukentėjusįjį ir kaltininką sieja tarnybiniai ar darbiniai santykiai, reglamentuojami Lietuvos Respublikos </w:t>
      </w:r>
      <w:r w:rsidR="009A0E35" w:rsidRPr="009028DA">
        <w:rPr>
          <w:lang w:val="lt-LT"/>
        </w:rPr>
        <w:t>d</w:t>
      </w:r>
      <w:r w:rsidRPr="009028DA">
        <w:rPr>
          <w:lang w:val="lt-LT"/>
        </w:rPr>
        <w:t xml:space="preserve">arbo kodekso (toliau – DK), Lietuvos Respublikos </w:t>
      </w:r>
      <w:r w:rsidR="009A0E35" w:rsidRPr="009028DA">
        <w:rPr>
          <w:lang w:val="lt-LT"/>
        </w:rPr>
        <w:t>v</w:t>
      </w:r>
      <w:r w:rsidRPr="009028DA">
        <w:rPr>
          <w:lang w:val="lt-LT"/>
        </w:rPr>
        <w:t xml:space="preserve">alstybės tarnybos, Lietuvos Respublikos </w:t>
      </w:r>
      <w:r w:rsidR="009A0E35" w:rsidRPr="009028DA">
        <w:rPr>
          <w:lang w:val="lt-LT"/>
        </w:rPr>
        <w:t>k</w:t>
      </w:r>
      <w:r w:rsidRPr="009028DA">
        <w:rPr>
          <w:lang w:val="lt-LT"/>
        </w:rPr>
        <w:t>aro tarnybos ir kitų įstatymų, nustatančių darbdavio ir darbuotojo (valstybės tarnautojo) teises ir pareigas, normomis. Šiame kontekste pažymėtina, kad</w:t>
      </w:r>
      <w:r w:rsidR="009A0E35" w:rsidRPr="009028DA">
        <w:rPr>
          <w:lang w:val="lt-LT"/>
        </w:rPr>
        <w:t>,</w:t>
      </w:r>
      <w:r w:rsidRPr="009028DA">
        <w:rPr>
          <w:lang w:val="lt-LT"/>
        </w:rPr>
        <w:t xml:space="preserve"> 2017 m. liepos 1 d. įsigaliojus naujam DK, šiuo įstatymu pradėti reglamentuoti ir darbo sutarties šalių ikisutartiniai santykiai. DK 41 straipsnis, be kita ko, nustato, kad d</w:t>
      </w:r>
      <w:r w:rsidRPr="009028DA">
        <w:rPr>
          <w:rStyle w:val="normal-h"/>
          <w:color w:val="000000"/>
          <w:lang w:val="lt-LT"/>
        </w:rPr>
        <w:t xml:space="preserve">arbo sutarties šalys, iki sudarydamos darbo sutartį, taip pat ir tada, kai darbo sutartis nesudaryta, be kita ko, turi laikytis lyčių lygybės ir nediskriminavimo kitais pagrindais principo. DK 26 straipsnio 2 dalyje detalizuotos darbdavio pareigos, įgyvendinant darbuotojų lyčių lygybės ir nediskriminavimo kitais pagrindais principus. Šio straipsnio 2 dalies 7 punktas, be kita ko, nustato, kad darbdavys privalo imtis priemonių, kad darbuotojas darbo vietoje nepatirtų priekabiavimo, seksualinio priekabiavimo. Šios DK nuostatos taikomos ir darbo sutarties šalių ikisutartiniams santykiams. </w:t>
      </w:r>
      <w:r w:rsidRPr="009028DA">
        <w:rPr>
          <w:lang w:val="lt-LT"/>
        </w:rPr>
        <w:t>Lietuvos Respublikos lygių galimybių įstatymo 7 straipsnyje nustatyta d</w:t>
      </w:r>
      <w:r w:rsidRPr="009028DA">
        <w:rPr>
          <w:shd w:val="clear" w:color="auto" w:fill="FFFFFF"/>
          <w:lang w:val="lt-LT"/>
        </w:rPr>
        <w:t xml:space="preserve">arbdavio pareiga įgyvendinti lygias galimybes darbe, valstybės tarnyboje. Šio straipsnio 7 punkto redakcija, taip pat įsigaliojusi </w:t>
      </w:r>
      <w:r w:rsidRPr="009028DA">
        <w:rPr>
          <w:lang w:val="lt-LT"/>
        </w:rPr>
        <w:t>2017 m. liepos 1 d. (</w:t>
      </w:r>
      <w:r w:rsidRPr="009028DA">
        <w:rPr>
          <w:shd w:val="clear" w:color="auto" w:fill="FFFFFF"/>
          <w:lang w:val="lt-LT"/>
        </w:rPr>
        <w:t xml:space="preserve">2017 m. gegužės 11 d. įstatymas Nr. XIII-365), nustato darbdavio pareigą </w:t>
      </w:r>
      <w:r w:rsidRPr="009028DA">
        <w:rPr>
          <w:lang w:val="lt-LT"/>
        </w:rPr>
        <w:t xml:space="preserve">užtikrinti, </w:t>
      </w:r>
      <w:r w:rsidRPr="009028DA">
        <w:rPr>
          <w:shd w:val="clear" w:color="auto" w:fill="FFFFFF"/>
          <w:lang w:val="lt-LT"/>
        </w:rPr>
        <w:t xml:space="preserve">kad ne tik darbuotojas ir valstybės tarnautojas, bet ir </w:t>
      </w:r>
      <w:r w:rsidRPr="009028DA">
        <w:rPr>
          <w:lang w:val="lt-LT"/>
        </w:rPr>
        <w:t xml:space="preserve">siekiantis įsidarbinti asmuo </w:t>
      </w:r>
      <w:r w:rsidRPr="009028DA">
        <w:rPr>
          <w:shd w:val="clear" w:color="auto" w:fill="FFFFFF"/>
          <w:lang w:val="lt-LT"/>
        </w:rPr>
        <w:t>nepatirtų seksualinio priekabiavimo. Aptartos DK ir L</w:t>
      </w:r>
      <w:r w:rsidRPr="009028DA">
        <w:rPr>
          <w:lang w:val="lt-LT"/>
        </w:rPr>
        <w:t xml:space="preserve">ygių galimybių įstatymo </w:t>
      </w:r>
      <w:r w:rsidRPr="009028DA">
        <w:rPr>
          <w:shd w:val="clear" w:color="auto" w:fill="FFFFFF"/>
          <w:lang w:val="lt-LT"/>
        </w:rPr>
        <w:t xml:space="preserve">teisės normos reiškia, kad </w:t>
      </w:r>
      <w:r w:rsidRPr="009028DA">
        <w:rPr>
          <w:lang w:val="lt-LT"/>
        </w:rPr>
        <w:t xml:space="preserve">nuo 2017 m. liepos 1 d. darbdavio ar jo funkcijas atliekančio asmens seksualinis priekabiavimas prie siekiančio įsidarbinti asmens, nustačius kitus būtinus BK 152 straipsnio sudėties požymius, </w:t>
      </w:r>
      <w:r w:rsidR="00C541A5" w:rsidRPr="009028DA">
        <w:rPr>
          <w:lang w:val="lt-LT"/>
        </w:rPr>
        <w:t xml:space="preserve">gali būti </w:t>
      </w:r>
      <w:r w:rsidR="0001555F" w:rsidRPr="009028DA">
        <w:rPr>
          <w:lang w:val="lt-LT"/>
        </w:rPr>
        <w:t xml:space="preserve">vertinamas </w:t>
      </w:r>
      <w:r w:rsidRPr="009028DA">
        <w:rPr>
          <w:lang w:val="lt-LT"/>
        </w:rPr>
        <w:t xml:space="preserve">kaip seksualinis priekabiavimas prie pagal tarnybą priklausomo asmens BK 152 straipsnio prasme. </w:t>
      </w:r>
    </w:p>
    <w:p w:rsidR="00BD5E73" w:rsidRPr="009028DA" w:rsidRDefault="00BD5E73" w:rsidP="00C003B0">
      <w:pPr>
        <w:pStyle w:val="prastasiniatinklio"/>
        <w:numPr>
          <w:ilvl w:val="1"/>
          <w:numId w:val="15"/>
        </w:numPr>
        <w:jc w:val="both"/>
        <w:rPr>
          <w:color w:val="000000"/>
          <w:lang w:val="lt-LT"/>
        </w:rPr>
      </w:pPr>
      <w:r w:rsidRPr="009028DA">
        <w:rPr>
          <w:lang w:val="lt-LT"/>
        </w:rPr>
        <w:t>Kitoks priklausomumas nuo kaltininko gali pasireikšti įvairiomis formomis, tačiau ir šiuo atveju priklausomumo santykiai turi turėti tam tikrą objektyvų pagrindą, patvirtinantį, kad kaltininką ir nukentėjusįjį sieja tam tikras ryšys, kuris kaltininkui sudaro galimybę savo sprendimais esmingai paveikti (pakeisti) nukentėjusio asmens padėtį.</w:t>
      </w:r>
      <w:r w:rsidRPr="009028DA">
        <w:rPr>
          <w:shd w:val="clear" w:color="auto" w:fill="FFFFFF"/>
          <w:lang w:val="lt-LT"/>
        </w:rPr>
        <w:t xml:space="preserve"> </w:t>
      </w:r>
      <w:r w:rsidR="00393659" w:rsidRPr="009028DA">
        <w:rPr>
          <w:shd w:val="clear" w:color="auto" w:fill="FFFFFF"/>
          <w:lang w:val="lt-LT"/>
        </w:rPr>
        <w:t xml:space="preserve">Objektyviuoju priklausomumo pagrindu laikytini </w:t>
      </w:r>
      <w:r w:rsidRPr="009028DA">
        <w:rPr>
          <w:lang w:val="lt-LT"/>
        </w:rPr>
        <w:t>asmenų priklausomumas civilinių teisinių (</w:t>
      </w:r>
      <w:r w:rsidR="0001555F" w:rsidRPr="009028DA">
        <w:rPr>
          <w:lang w:val="lt-LT"/>
        </w:rPr>
        <w:t>sutartinių</w:t>
      </w:r>
      <w:r w:rsidRPr="009028DA">
        <w:rPr>
          <w:lang w:val="lt-LT"/>
        </w:rPr>
        <w:t xml:space="preserve">, </w:t>
      </w:r>
      <w:r w:rsidR="0001555F" w:rsidRPr="009028DA">
        <w:rPr>
          <w:lang w:val="lt-LT"/>
        </w:rPr>
        <w:t xml:space="preserve">prievolinių </w:t>
      </w:r>
      <w:r w:rsidRPr="009028DA">
        <w:rPr>
          <w:lang w:val="lt-LT"/>
        </w:rPr>
        <w:t xml:space="preserve">ir kt.), šeiminių santykių (sutuoktinių (sugyventinių) tarpusavio, vaikų ir tėvų, giminystės, globos ir rūpybos ir kt.) pagrindais, taip pat tarp atskirų asmenų grupių susiklostę santykiai, kurių šalys turi tam tikrų priešpriešinių teisių ir pareigų (pavyzdžiui, gydytojo </w:t>
      </w:r>
      <w:r w:rsidR="009A0E35" w:rsidRPr="009028DA">
        <w:rPr>
          <w:lang w:val="lt-LT"/>
        </w:rPr>
        <w:t>ir</w:t>
      </w:r>
      <w:r w:rsidRPr="009028DA">
        <w:rPr>
          <w:lang w:val="lt-LT"/>
        </w:rPr>
        <w:t xml:space="preserve"> paciento, mokytojo </w:t>
      </w:r>
      <w:r w:rsidR="009A0E35" w:rsidRPr="009028DA">
        <w:rPr>
          <w:lang w:val="lt-LT"/>
        </w:rPr>
        <w:t>ir</w:t>
      </w:r>
      <w:r w:rsidRPr="009028DA">
        <w:rPr>
          <w:lang w:val="lt-LT"/>
        </w:rPr>
        <w:t xml:space="preserve"> mokinio, dėstytojo </w:t>
      </w:r>
      <w:r w:rsidR="009A0E35" w:rsidRPr="009028DA">
        <w:rPr>
          <w:lang w:val="lt-LT"/>
        </w:rPr>
        <w:t>ir</w:t>
      </w:r>
      <w:r w:rsidRPr="009028DA">
        <w:rPr>
          <w:lang w:val="lt-LT"/>
        </w:rPr>
        <w:t xml:space="preserve"> studento santykiai ir pan.) arba kuri</w:t>
      </w:r>
      <w:r w:rsidR="00A267BB" w:rsidRPr="009028DA">
        <w:rPr>
          <w:lang w:val="lt-LT"/>
        </w:rPr>
        <w:t>a</w:t>
      </w:r>
      <w:r w:rsidRPr="009028DA">
        <w:rPr>
          <w:lang w:val="lt-LT"/>
        </w:rPr>
        <w:t xml:space="preserve">s sieja materialinė priklausomybė. </w:t>
      </w:r>
      <w:r w:rsidR="000932FD" w:rsidRPr="009028DA">
        <w:rPr>
          <w:lang w:val="lt-LT"/>
        </w:rPr>
        <w:t>Objektyviuoju priklausomumo pagrindu gali būti pripažintos ir kitokios faktinės situacijos, kai kaltininko sudarytos fizinės ar psichologinės kliūtys</w:t>
      </w:r>
      <w:r w:rsidR="000C19BC" w:rsidRPr="009028DA">
        <w:rPr>
          <w:lang w:val="lt-LT"/>
        </w:rPr>
        <w:t>,</w:t>
      </w:r>
      <w:r w:rsidR="000932FD" w:rsidRPr="009028DA">
        <w:rPr>
          <w:lang w:val="lt-LT"/>
        </w:rPr>
        <w:t xml:space="preserve"> apribojančios nukentėjusiojo veikimo laisvę, sudaro jam sąlygas esmingai paveikti nukentėjusiojo padėtį.  </w:t>
      </w:r>
    </w:p>
    <w:p w:rsidR="00963292" w:rsidRPr="009028DA" w:rsidRDefault="00C003B0" w:rsidP="005E6F3A">
      <w:pPr>
        <w:pStyle w:val="Sraopastraipa"/>
        <w:numPr>
          <w:ilvl w:val="0"/>
          <w:numId w:val="15"/>
        </w:numPr>
        <w:spacing w:before="100" w:beforeAutospacing="1"/>
        <w:contextualSpacing w:val="0"/>
        <w:rPr>
          <w:color w:val="000000"/>
          <w:lang w:val="lt-LT"/>
        </w:rPr>
      </w:pPr>
      <w:r w:rsidRPr="009028DA">
        <w:rPr>
          <w:color w:val="000000"/>
          <w:lang w:val="lt-LT"/>
        </w:rPr>
        <w:t>Veikos pavojingum</w:t>
      </w:r>
      <w:r w:rsidR="00AA3C98" w:rsidRPr="009028DA">
        <w:rPr>
          <w:color w:val="000000"/>
          <w:lang w:val="lt-LT"/>
        </w:rPr>
        <w:t>a</w:t>
      </w:r>
      <w:r w:rsidRPr="009028DA">
        <w:rPr>
          <w:color w:val="000000"/>
          <w:lang w:val="lt-LT"/>
        </w:rPr>
        <w:t>s priklauso nuo keleto aspektų – nuo jo</w:t>
      </w:r>
      <w:r w:rsidR="00C541A5" w:rsidRPr="009028DA">
        <w:rPr>
          <w:color w:val="000000"/>
          <w:lang w:val="lt-LT"/>
        </w:rPr>
        <w:t>s</w:t>
      </w:r>
      <w:r w:rsidRPr="009028DA">
        <w:rPr>
          <w:color w:val="000000"/>
          <w:lang w:val="lt-LT"/>
        </w:rPr>
        <w:t xml:space="preserve"> tęstinumo, intensyvumo, pastovumo bei nuo to</w:t>
      </w:r>
      <w:r w:rsidR="009A0E35" w:rsidRPr="009028DA">
        <w:rPr>
          <w:color w:val="000000"/>
          <w:lang w:val="lt-LT"/>
        </w:rPr>
        <w:t>,</w:t>
      </w:r>
      <w:r w:rsidRPr="009028DA">
        <w:rPr>
          <w:color w:val="000000"/>
          <w:lang w:val="lt-LT"/>
        </w:rPr>
        <w:t xml:space="preserve"> </w:t>
      </w:r>
      <w:r w:rsidRPr="009028DA">
        <w:rPr>
          <w:lang w:val="lt-LT" w:eastAsia="lt-LT"/>
        </w:rPr>
        <w:t xml:space="preserve">kaip šį elgesį suvokė asmuo, prie kurio priekabiauta, nes seksualinis priekabiavimas yra nepageidaujamas elgesys. Paprastai priekabiavimas (tiek seksualinis, tiek ir dėl lyties) yra nulemtas ekonominės, socialinės, fizinės ar simbolinės (pvz., su patriarchaliniais stereotipais susijusios) galios disproporcijos tarp priekabiautojo ir asmens, prie kurio priekabiaujama. Todėl asmuo gali sutrikti, išsigąsti, nežinoti, kaip pasielgti. </w:t>
      </w:r>
      <w:r w:rsidR="00AA3C98" w:rsidRPr="009028DA">
        <w:rPr>
          <w:lang w:val="lt-LT" w:eastAsia="lt-LT"/>
        </w:rPr>
        <w:t>Atsižvelgiant į tai,</w:t>
      </w:r>
      <w:r w:rsidRPr="009028DA">
        <w:rPr>
          <w:lang w:val="lt-LT" w:eastAsia="lt-LT"/>
        </w:rPr>
        <w:t xml:space="preserve"> priekabiavimo faktams nustatyti nebūtina, kad asmuo, prie kurio priekabiaujama, aiškiai ir kategoriškai prieštarautų tokiam elgesiui, kai akivaizdu, kad toks elgesys šiam asmeniui buvo nepriimtinas ir objektyviai įžeidžiamas. Taigi darytina išvada, kad s</w:t>
      </w:r>
      <w:r w:rsidR="00A311F8" w:rsidRPr="009028DA">
        <w:rPr>
          <w:color w:val="000000"/>
          <w:lang w:val="lt-LT"/>
        </w:rPr>
        <w:t>eksualinio pobūdžio veiksmai, pasiūlymai ir užuominos tampa seksualiniu priekabiavimu</w:t>
      </w:r>
      <w:r w:rsidR="00F12AB2" w:rsidRPr="009028DA">
        <w:rPr>
          <w:color w:val="000000"/>
          <w:lang w:val="lt-LT"/>
        </w:rPr>
        <w:t xml:space="preserve"> BK 152 straipsnio prasme</w:t>
      </w:r>
      <w:r w:rsidR="00A311F8" w:rsidRPr="009028DA">
        <w:rPr>
          <w:color w:val="000000"/>
          <w:lang w:val="lt-LT"/>
        </w:rPr>
        <w:t xml:space="preserve">, kai toks kaltininko elgesys </w:t>
      </w:r>
      <w:r w:rsidR="009B485E" w:rsidRPr="009028DA">
        <w:rPr>
          <w:color w:val="000000"/>
          <w:lang w:val="lt-LT"/>
        </w:rPr>
        <w:t>yra ne</w:t>
      </w:r>
      <w:r w:rsidR="00A267BB" w:rsidRPr="009028DA">
        <w:rPr>
          <w:color w:val="000000"/>
          <w:lang w:val="lt-LT"/>
        </w:rPr>
        <w:t xml:space="preserve"> </w:t>
      </w:r>
      <w:r w:rsidR="00D335BF" w:rsidRPr="009028DA">
        <w:rPr>
          <w:color w:val="000000"/>
          <w:lang w:val="lt-LT"/>
        </w:rPr>
        <w:t xml:space="preserve">vienkartinis, o trunka tam tikrą laiką (yra </w:t>
      </w:r>
      <w:r w:rsidR="00A311F8" w:rsidRPr="009028DA">
        <w:rPr>
          <w:lang w:val="lt-LT"/>
        </w:rPr>
        <w:t>pasikartojantis ar</w:t>
      </w:r>
      <w:r w:rsidR="00FD61A9" w:rsidRPr="009028DA">
        <w:rPr>
          <w:lang w:val="lt-LT"/>
        </w:rPr>
        <w:t>ba</w:t>
      </w:r>
      <w:r w:rsidR="00A311F8" w:rsidRPr="009028DA">
        <w:rPr>
          <w:lang w:val="lt-LT"/>
        </w:rPr>
        <w:t xml:space="preserve"> sistemingas</w:t>
      </w:r>
      <w:r w:rsidR="00D335BF" w:rsidRPr="009028DA">
        <w:rPr>
          <w:lang w:val="lt-LT"/>
        </w:rPr>
        <w:t>)</w:t>
      </w:r>
      <w:r w:rsidR="00531293" w:rsidRPr="009028DA">
        <w:rPr>
          <w:color w:val="000000"/>
          <w:lang w:val="lt-LT"/>
        </w:rPr>
        <w:t xml:space="preserve"> </w:t>
      </w:r>
      <w:r w:rsidR="00126835" w:rsidRPr="009028DA">
        <w:rPr>
          <w:color w:val="000000"/>
          <w:lang w:val="lt-LT"/>
        </w:rPr>
        <w:t xml:space="preserve">ir </w:t>
      </w:r>
      <w:r w:rsidR="00531293" w:rsidRPr="009028DA">
        <w:rPr>
          <w:color w:val="000000"/>
          <w:lang w:val="lt-LT"/>
        </w:rPr>
        <w:t xml:space="preserve">kai į tokį </w:t>
      </w:r>
      <w:r w:rsidR="00F12AB2" w:rsidRPr="009028DA">
        <w:rPr>
          <w:color w:val="000000"/>
          <w:lang w:val="lt-LT"/>
        </w:rPr>
        <w:t xml:space="preserve">kaltininko </w:t>
      </w:r>
      <w:r w:rsidR="00531293" w:rsidRPr="009028DA">
        <w:rPr>
          <w:color w:val="000000"/>
          <w:lang w:val="lt-LT"/>
        </w:rPr>
        <w:t>poelgį buvo reaguota nedviprasmiškai neigiamai.</w:t>
      </w:r>
      <w:r w:rsidR="00A2714C" w:rsidRPr="009028DA">
        <w:rPr>
          <w:color w:val="000000"/>
          <w:lang w:val="lt-LT"/>
        </w:rPr>
        <w:t xml:space="preserve"> Būtent </w:t>
      </w:r>
      <w:r w:rsidR="00445368" w:rsidRPr="009028DA">
        <w:rPr>
          <w:color w:val="000000"/>
          <w:lang w:val="lt-LT"/>
        </w:rPr>
        <w:t>nepageidautinų</w:t>
      </w:r>
      <w:r w:rsidR="00A2714C" w:rsidRPr="009028DA">
        <w:rPr>
          <w:color w:val="000000"/>
          <w:lang w:val="lt-LT"/>
        </w:rPr>
        <w:t xml:space="preserve"> </w:t>
      </w:r>
      <w:r w:rsidR="009F45E9" w:rsidRPr="009028DA">
        <w:rPr>
          <w:color w:val="000000"/>
          <w:lang w:val="lt-LT"/>
        </w:rPr>
        <w:t xml:space="preserve">vulgarių ar panašiai </w:t>
      </w:r>
      <w:r w:rsidR="00A2714C" w:rsidRPr="009028DA">
        <w:rPr>
          <w:color w:val="000000"/>
          <w:lang w:val="lt-LT"/>
        </w:rPr>
        <w:t>seksualinio pobūdžio veik</w:t>
      </w:r>
      <w:r w:rsidR="00445368" w:rsidRPr="009028DA">
        <w:rPr>
          <w:color w:val="000000"/>
          <w:lang w:val="lt-LT"/>
        </w:rPr>
        <w:t>s</w:t>
      </w:r>
      <w:r w:rsidR="00A2714C" w:rsidRPr="009028DA">
        <w:rPr>
          <w:color w:val="000000"/>
          <w:lang w:val="lt-LT"/>
        </w:rPr>
        <w:t>mų</w:t>
      </w:r>
      <w:r w:rsidR="00445368" w:rsidRPr="009028DA">
        <w:rPr>
          <w:color w:val="000000"/>
          <w:lang w:val="lt-LT"/>
        </w:rPr>
        <w:t xml:space="preserve">, pasiūlymų ar užuominų </w:t>
      </w:r>
      <w:r w:rsidR="00A2714C" w:rsidRPr="009028DA">
        <w:rPr>
          <w:color w:val="000000"/>
          <w:lang w:val="lt-LT"/>
        </w:rPr>
        <w:t xml:space="preserve">pakartotinumas leidžia spręsti apie </w:t>
      </w:r>
      <w:r w:rsidR="00445368" w:rsidRPr="009028DA">
        <w:rPr>
          <w:color w:val="000000"/>
          <w:lang w:val="lt-LT"/>
        </w:rPr>
        <w:t xml:space="preserve">tokių veiksmų </w:t>
      </w:r>
      <w:r w:rsidR="00A2714C" w:rsidRPr="009028DA">
        <w:rPr>
          <w:color w:val="000000"/>
          <w:lang w:val="lt-LT"/>
        </w:rPr>
        <w:t>intensyvumą, s</w:t>
      </w:r>
      <w:r w:rsidR="00445368" w:rsidRPr="009028DA">
        <w:rPr>
          <w:color w:val="000000"/>
          <w:lang w:val="lt-LT"/>
        </w:rPr>
        <w:t>i</w:t>
      </w:r>
      <w:r w:rsidR="00A2714C" w:rsidRPr="009028DA">
        <w:rPr>
          <w:color w:val="000000"/>
          <w:lang w:val="lt-LT"/>
        </w:rPr>
        <w:t>stemiškumą</w:t>
      </w:r>
      <w:r w:rsidR="009A74F0" w:rsidRPr="009028DA">
        <w:rPr>
          <w:color w:val="000000"/>
          <w:lang w:val="lt-LT"/>
        </w:rPr>
        <w:t xml:space="preserve"> ir tokią </w:t>
      </w:r>
      <w:r w:rsidR="00445368" w:rsidRPr="009028DA">
        <w:rPr>
          <w:color w:val="000000"/>
          <w:lang w:val="lt-LT"/>
        </w:rPr>
        <w:t>veiką vertinti kaip</w:t>
      </w:r>
      <w:r w:rsidR="00A2714C" w:rsidRPr="009028DA">
        <w:rPr>
          <w:color w:val="000000"/>
          <w:lang w:val="lt-LT"/>
        </w:rPr>
        <w:t xml:space="preserve"> pavojing</w:t>
      </w:r>
      <w:r w:rsidR="00445368" w:rsidRPr="009028DA">
        <w:rPr>
          <w:color w:val="000000"/>
          <w:lang w:val="lt-LT"/>
        </w:rPr>
        <w:t>ą</w:t>
      </w:r>
      <w:r w:rsidR="00A2714C" w:rsidRPr="009028DA">
        <w:rPr>
          <w:color w:val="000000"/>
          <w:lang w:val="lt-LT"/>
        </w:rPr>
        <w:t xml:space="preserve"> baudžiamosios teisės prasme</w:t>
      </w:r>
      <w:r w:rsidR="00445368" w:rsidRPr="009028DA">
        <w:rPr>
          <w:color w:val="000000"/>
          <w:lang w:val="lt-LT"/>
        </w:rPr>
        <w:t>.</w:t>
      </w:r>
      <w:r w:rsidR="00A2714C" w:rsidRPr="009028DA">
        <w:rPr>
          <w:color w:val="000000"/>
          <w:lang w:val="lt-LT"/>
        </w:rPr>
        <w:t xml:space="preserve"> </w:t>
      </w:r>
      <w:r w:rsidR="00A311F8" w:rsidRPr="009028DA">
        <w:rPr>
          <w:b/>
          <w:bCs/>
          <w:lang w:val="lt-LT"/>
        </w:rPr>
        <w:t xml:space="preserve"> </w:t>
      </w:r>
    </w:p>
    <w:p w:rsidR="00EF41CB" w:rsidRPr="009028DA" w:rsidRDefault="00506213" w:rsidP="001715B7">
      <w:pPr>
        <w:pStyle w:val="Sraopastraipa"/>
        <w:numPr>
          <w:ilvl w:val="0"/>
          <w:numId w:val="15"/>
        </w:numPr>
        <w:contextualSpacing w:val="0"/>
        <w:rPr>
          <w:color w:val="000000"/>
          <w:lang w:val="lt-LT"/>
        </w:rPr>
      </w:pPr>
      <w:r w:rsidRPr="009028DA">
        <w:rPr>
          <w:color w:val="000000"/>
          <w:lang w:val="lt-LT"/>
        </w:rPr>
        <w:lastRenderedPageBreak/>
        <w:t xml:space="preserve">Nagrinėjamos bylos kontekste pažymėtina, kad Konstitucinis Teismas 2017 m. gruodžio 19 d. paskelbė išvadą </w:t>
      </w:r>
      <w:r w:rsidR="009D6C70" w:rsidRPr="009028DA">
        <w:rPr>
          <w:color w:val="000000"/>
          <w:lang w:val="lt-LT"/>
        </w:rPr>
        <w:t xml:space="preserve">Nr. </w:t>
      </w:r>
      <w:r w:rsidR="009D6C70" w:rsidRPr="009028DA">
        <w:rPr>
          <w:lang w:val="lt-LT"/>
        </w:rPr>
        <w:t xml:space="preserve">KT20-I1/2017 (toliau – Išvada) </w:t>
      </w:r>
      <w:r w:rsidRPr="009028DA">
        <w:rPr>
          <w:color w:val="000000"/>
          <w:lang w:val="lt-LT"/>
        </w:rPr>
        <w:t xml:space="preserve">dėl Lietuvos Respublikos </w:t>
      </w:r>
      <w:r w:rsidRPr="009028DA">
        <w:rPr>
          <w:lang w:val="lt-LT"/>
        </w:rPr>
        <w:t xml:space="preserve">Seimo nario </w:t>
      </w:r>
      <w:bookmarkStart w:id="303" w:name="Buk_358"/>
      <w:r w:rsidR="00664B0A" w:rsidRPr="009028DA">
        <w:rPr>
          <w:lang w:val="lt-LT"/>
        </w:rPr>
        <w:t>K. P.</w:t>
      </w:r>
      <w:bookmarkEnd w:id="303"/>
      <w:r w:rsidRPr="009028DA">
        <w:rPr>
          <w:lang w:val="lt-LT"/>
        </w:rPr>
        <w:t>, kuriam pradėta apkaltos byla, veiksmų atitikties Konstitucijai. Šioje konstitucinės justicijos byloje</w:t>
      </w:r>
      <w:r w:rsidR="009D6C70" w:rsidRPr="009028DA">
        <w:rPr>
          <w:lang w:val="lt-LT"/>
        </w:rPr>
        <w:t>, be kita ko,</w:t>
      </w:r>
      <w:r w:rsidRPr="009028DA">
        <w:rPr>
          <w:lang w:val="lt-LT"/>
        </w:rPr>
        <w:t xml:space="preserve"> </w:t>
      </w:r>
      <w:r w:rsidR="006174A2" w:rsidRPr="009028DA">
        <w:rPr>
          <w:lang w:val="lt-LT"/>
        </w:rPr>
        <w:t xml:space="preserve">buvo tiriami ir </w:t>
      </w:r>
      <w:r w:rsidR="006101EF" w:rsidRPr="009028DA">
        <w:rPr>
          <w:lang w:val="lt-LT"/>
        </w:rPr>
        <w:t xml:space="preserve">Seimo nario </w:t>
      </w:r>
      <w:bookmarkStart w:id="304" w:name="Buk_359"/>
      <w:r w:rsidR="00664B0A" w:rsidRPr="009028DA">
        <w:rPr>
          <w:lang w:val="lt-LT"/>
        </w:rPr>
        <w:t xml:space="preserve">K. P. </w:t>
      </w:r>
      <w:bookmarkEnd w:id="304"/>
      <w:r w:rsidR="006101EF" w:rsidRPr="009028DA">
        <w:rPr>
          <w:lang w:val="lt-LT"/>
        </w:rPr>
        <w:t xml:space="preserve">veiksmai Seimo nario padėjėjo-sekretoriaus pareigas einančių ir šias pareigas </w:t>
      </w:r>
      <w:r w:rsidR="009A0E35" w:rsidRPr="009028DA">
        <w:rPr>
          <w:lang w:val="lt-LT"/>
        </w:rPr>
        <w:t xml:space="preserve">eiti </w:t>
      </w:r>
      <w:r w:rsidR="006101EF" w:rsidRPr="009028DA">
        <w:rPr>
          <w:lang w:val="lt-LT"/>
        </w:rPr>
        <w:t>pretendavusių asmenų atžvilgiu</w:t>
      </w:r>
      <w:r w:rsidR="006174A2" w:rsidRPr="009028DA">
        <w:rPr>
          <w:lang w:val="lt-LT"/>
        </w:rPr>
        <w:t>,</w:t>
      </w:r>
      <w:r w:rsidR="006101EF" w:rsidRPr="009028DA">
        <w:rPr>
          <w:lang w:val="lt-LT"/>
        </w:rPr>
        <w:t xml:space="preserve"> </w:t>
      </w:r>
      <w:r w:rsidR="006174A2" w:rsidRPr="009028DA">
        <w:rPr>
          <w:lang w:val="lt-LT"/>
        </w:rPr>
        <w:t xml:space="preserve">ir </w:t>
      </w:r>
      <w:r w:rsidR="006101EF" w:rsidRPr="009028DA">
        <w:rPr>
          <w:lang w:val="lt-LT"/>
        </w:rPr>
        <w:t xml:space="preserve">buvo </w:t>
      </w:r>
      <w:r w:rsidR="001E1960" w:rsidRPr="009028DA">
        <w:rPr>
          <w:lang w:val="lt-LT"/>
        </w:rPr>
        <w:t>nustatyta</w:t>
      </w:r>
      <w:r w:rsidR="006174A2" w:rsidRPr="009028DA">
        <w:rPr>
          <w:lang w:val="lt-LT"/>
        </w:rPr>
        <w:t xml:space="preserve">, kad </w:t>
      </w:r>
      <w:bookmarkStart w:id="305" w:name="Buk_360"/>
      <w:r w:rsidR="00664B0A" w:rsidRPr="009028DA">
        <w:rPr>
          <w:lang w:val="lt-LT"/>
        </w:rPr>
        <w:t xml:space="preserve">K. </w:t>
      </w:r>
      <w:r w:rsidR="003143BE" w:rsidRPr="009028DA">
        <w:rPr>
          <w:lang w:val="lt-LT"/>
        </w:rPr>
        <w:t xml:space="preserve">  </w:t>
      </w:r>
      <w:r w:rsidR="00664B0A" w:rsidRPr="009028DA">
        <w:rPr>
          <w:lang w:val="lt-LT"/>
        </w:rPr>
        <w:t xml:space="preserve">P. </w:t>
      </w:r>
      <w:bookmarkEnd w:id="305"/>
      <w:r w:rsidR="006174A2" w:rsidRPr="009028DA">
        <w:rPr>
          <w:lang w:val="lt-LT"/>
        </w:rPr>
        <w:t xml:space="preserve">veiksmai prieš minėtus asmenis buvo </w:t>
      </w:r>
      <w:r w:rsidR="006101EF" w:rsidRPr="009028DA">
        <w:rPr>
          <w:lang w:val="lt-LT"/>
        </w:rPr>
        <w:t xml:space="preserve">diskriminaciniai ir žeminantys žmogaus orumą, </w:t>
      </w:r>
      <w:r w:rsidR="006174A2" w:rsidRPr="009028DA">
        <w:rPr>
          <w:lang w:val="lt-LT"/>
        </w:rPr>
        <w:t xml:space="preserve">todėl </w:t>
      </w:r>
      <w:r w:rsidR="006101EF" w:rsidRPr="009028DA">
        <w:rPr>
          <w:lang w:val="lt-LT"/>
        </w:rPr>
        <w:t xml:space="preserve">laikytini priekabiavimu dėl lyties, </w:t>
      </w:r>
      <w:r w:rsidR="006101EF" w:rsidRPr="009028DA">
        <w:rPr>
          <w:i/>
          <w:iCs/>
          <w:lang w:val="lt-LT"/>
        </w:rPr>
        <w:t>inter alia</w:t>
      </w:r>
      <w:r w:rsidR="009A0E35" w:rsidRPr="009028DA">
        <w:rPr>
          <w:lang w:val="lt-LT"/>
        </w:rPr>
        <w:t xml:space="preserve">, </w:t>
      </w:r>
      <w:r w:rsidR="006101EF" w:rsidRPr="009028DA">
        <w:rPr>
          <w:lang w:val="lt-LT"/>
        </w:rPr>
        <w:t>seksualiniu priekabiavimu</w:t>
      </w:r>
      <w:r w:rsidR="001E1960" w:rsidRPr="009028DA">
        <w:rPr>
          <w:lang w:val="lt-LT"/>
        </w:rPr>
        <w:t xml:space="preserve">. Konstitucinis Teismas </w:t>
      </w:r>
      <w:r w:rsidR="00C25E97" w:rsidRPr="009028DA">
        <w:rPr>
          <w:lang w:val="lt-LT"/>
        </w:rPr>
        <w:t>konstat</w:t>
      </w:r>
      <w:r w:rsidR="001E1960" w:rsidRPr="009028DA">
        <w:rPr>
          <w:lang w:val="lt-LT"/>
        </w:rPr>
        <w:t>avo</w:t>
      </w:r>
      <w:r w:rsidR="00C25E97" w:rsidRPr="009028DA">
        <w:rPr>
          <w:lang w:val="lt-LT"/>
        </w:rPr>
        <w:t xml:space="preserve">, kad tokiais </w:t>
      </w:r>
      <w:r w:rsidR="008358FE" w:rsidRPr="009028DA">
        <w:rPr>
          <w:lang w:val="lt-LT"/>
        </w:rPr>
        <w:t xml:space="preserve">Seimo nario </w:t>
      </w:r>
      <w:r w:rsidR="00C25E97" w:rsidRPr="009028DA">
        <w:rPr>
          <w:lang w:val="lt-LT"/>
        </w:rPr>
        <w:t xml:space="preserve">veiksmais buvo </w:t>
      </w:r>
      <w:r w:rsidR="006101EF" w:rsidRPr="009028DA">
        <w:rPr>
          <w:lang w:val="lt-LT"/>
        </w:rPr>
        <w:t>šiurkščiai pažei</w:t>
      </w:r>
      <w:r w:rsidR="00C25E97" w:rsidRPr="009028DA">
        <w:rPr>
          <w:lang w:val="lt-LT"/>
        </w:rPr>
        <w:t>sta</w:t>
      </w:r>
      <w:r w:rsidR="006101EF" w:rsidRPr="009028DA">
        <w:rPr>
          <w:lang w:val="lt-LT"/>
        </w:rPr>
        <w:t xml:space="preserve"> Konstitucija, </w:t>
      </w:r>
      <w:r w:rsidR="006101EF" w:rsidRPr="009028DA">
        <w:rPr>
          <w:i/>
          <w:iCs/>
          <w:lang w:val="lt-LT"/>
        </w:rPr>
        <w:t>inter alia</w:t>
      </w:r>
      <w:r w:rsidR="009A0E35" w:rsidRPr="009028DA">
        <w:rPr>
          <w:i/>
          <w:iCs/>
          <w:lang w:val="lt-LT"/>
        </w:rPr>
        <w:t xml:space="preserve">, </w:t>
      </w:r>
      <w:r w:rsidR="006101EF" w:rsidRPr="009028DA">
        <w:rPr>
          <w:lang w:val="lt-LT"/>
        </w:rPr>
        <w:t>jos 21 straipsnio 1, 2,</w:t>
      </w:r>
      <w:r w:rsidR="001E1960" w:rsidRPr="009028DA">
        <w:rPr>
          <w:lang w:val="lt-LT"/>
        </w:rPr>
        <w:t> </w:t>
      </w:r>
      <w:r w:rsidR="006101EF" w:rsidRPr="009028DA">
        <w:rPr>
          <w:lang w:val="lt-LT"/>
        </w:rPr>
        <w:t>3</w:t>
      </w:r>
      <w:r w:rsidR="001E1960" w:rsidRPr="009028DA">
        <w:rPr>
          <w:lang w:val="lt-LT"/>
        </w:rPr>
        <w:t> </w:t>
      </w:r>
      <w:r w:rsidR="006101EF" w:rsidRPr="009028DA">
        <w:rPr>
          <w:lang w:val="lt-LT"/>
        </w:rPr>
        <w:t>dalių, 22 straipsnio 1, 4 dalių, 29 straipsnio nuostatos, taip pat pažeisti Seimo statuto 16</w:t>
      </w:r>
      <w:r w:rsidR="001E1960" w:rsidRPr="009028DA">
        <w:rPr>
          <w:lang w:val="lt-LT"/>
        </w:rPr>
        <w:t> </w:t>
      </w:r>
      <w:r w:rsidR="006101EF" w:rsidRPr="009028DA">
        <w:rPr>
          <w:lang w:val="lt-LT"/>
        </w:rPr>
        <w:t xml:space="preserve">straipsnio 2 dalis, </w:t>
      </w:r>
      <w:r w:rsidR="001246B6" w:rsidRPr="009028DA">
        <w:rPr>
          <w:lang w:val="lt-LT"/>
        </w:rPr>
        <w:t>Lietuvos Respublikos</w:t>
      </w:r>
      <w:r w:rsidR="001246B6" w:rsidRPr="009028DA" w:rsidDel="001246B6">
        <w:rPr>
          <w:lang w:val="lt-LT"/>
        </w:rPr>
        <w:t xml:space="preserve"> </w:t>
      </w:r>
      <w:r w:rsidR="001246B6" w:rsidRPr="009028DA">
        <w:rPr>
          <w:lang w:val="lt-LT"/>
        </w:rPr>
        <w:t>v</w:t>
      </w:r>
      <w:r w:rsidR="006101EF" w:rsidRPr="009028DA">
        <w:rPr>
          <w:lang w:val="lt-LT"/>
        </w:rPr>
        <w:t>alstybės politikų elgesio kodekso 4 straipsnis, atitinkamos Lygių galimybių įstatymo (2016 m. lapkričio 8</w:t>
      </w:r>
      <w:r w:rsidR="001246B6" w:rsidRPr="009028DA">
        <w:rPr>
          <w:lang w:val="lt-LT"/>
        </w:rPr>
        <w:t> </w:t>
      </w:r>
      <w:r w:rsidR="006101EF" w:rsidRPr="009028DA">
        <w:rPr>
          <w:lang w:val="lt-LT"/>
        </w:rPr>
        <w:t>d. redakcija) 2 straipsnio 5 dalies, 7 straipsnio 1, 6,</w:t>
      </w:r>
      <w:r w:rsidR="001E1960" w:rsidRPr="009028DA">
        <w:rPr>
          <w:lang w:val="lt-LT"/>
        </w:rPr>
        <w:t> </w:t>
      </w:r>
      <w:r w:rsidR="006101EF" w:rsidRPr="009028DA">
        <w:rPr>
          <w:lang w:val="lt-LT"/>
        </w:rPr>
        <w:t>7</w:t>
      </w:r>
      <w:r w:rsidR="001E1960" w:rsidRPr="009028DA">
        <w:rPr>
          <w:lang w:val="lt-LT"/>
        </w:rPr>
        <w:t> </w:t>
      </w:r>
      <w:r w:rsidR="006101EF" w:rsidRPr="009028DA">
        <w:rPr>
          <w:lang w:val="lt-LT"/>
        </w:rPr>
        <w:t xml:space="preserve">punktų, </w:t>
      </w:r>
      <w:r w:rsidR="009A0E35" w:rsidRPr="009028DA">
        <w:rPr>
          <w:lang w:val="lt-LT"/>
        </w:rPr>
        <w:t>Lietuvos Respublikos m</w:t>
      </w:r>
      <w:r w:rsidR="006101EF" w:rsidRPr="009028DA">
        <w:rPr>
          <w:lang w:val="lt-LT"/>
        </w:rPr>
        <w:t>oterų ir vyrų lygių galimybių įstatymo (2016 m. lapkričio 8 d. redakcija) 2 straipsnio 5, 6 dalių, 6</w:t>
      </w:r>
      <w:r w:rsidR="001246B6" w:rsidRPr="009028DA">
        <w:rPr>
          <w:lang w:val="lt-LT"/>
        </w:rPr>
        <w:t> </w:t>
      </w:r>
      <w:r w:rsidR="006101EF" w:rsidRPr="009028DA">
        <w:rPr>
          <w:lang w:val="lt-LT"/>
        </w:rPr>
        <w:t>straipsnio 1, 4 punktų nuostatos.</w:t>
      </w:r>
      <w:r w:rsidR="00C25E97" w:rsidRPr="009028DA">
        <w:rPr>
          <w:lang w:val="lt-LT"/>
        </w:rPr>
        <w:t xml:space="preserve"> Tačiau </w:t>
      </w:r>
      <w:r w:rsidR="004C53FF" w:rsidRPr="009028DA">
        <w:rPr>
          <w:lang w:val="lt-LT"/>
        </w:rPr>
        <w:t>K</w:t>
      </w:r>
      <w:r w:rsidR="00C25E97" w:rsidRPr="009028DA">
        <w:rPr>
          <w:lang w:val="lt-LT"/>
        </w:rPr>
        <w:t>onstitucinis Tei</w:t>
      </w:r>
      <w:r w:rsidR="001E1960" w:rsidRPr="009028DA">
        <w:rPr>
          <w:lang w:val="lt-LT"/>
        </w:rPr>
        <w:t>s</w:t>
      </w:r>
      <w:r w:rsidR="00C25E97" w:rsidRPr="009028DA">
        <w:rPr>
          <w:lang w:val="lt-LT"/>
        </w:rPr>
        <w:t xml:space="preserve">mas </w:t>
      </w:r>
      <w:r w:rsidR="009D6C70" w:rsidRPr="009028DA">
        <w:rPr>
          <w:lang w:val="lt-LT"/>
        </w:rPr>
        <w:t xml:space="preserve">Išvadoje </w:t>
      </w:r>
      <w:r w:rsidR="006101EF" w:rsidRPr="009028DA">
        <w:rPr>
          <w:lang w:val="lt-LT"/>
        </w:rPr>
        <w:t>pažymė</w:t>
      </w:r>
      <w:r w:rsidR="001E1960" w:rsidRPr="009028DA">
        <w:rPr>
          <w:lang w:val="lt-LT"/>
        </w:rPr>
        <w:t>jo</w:t>
      </w:r>
      <w:r w:rsidR="006101EF" w:rsidRPr="009028DA">
        <w:rPr>
          <w:lang w:val="lt-LT"/>
        </w:rPr>
        <w:t xml:space="preserve">, </w:t>
      </w:r>
      <w:r w:rsidR="009A0E35" w:rsidRPr="009028DA">
        <w:rPr>
          <w:lang w:val="lt-LT"/>
        </w:rPr>
        <w:t xml:space="preserve">kad </w:t>
      </w:r>
      <w:r w:rsidR="006101EF" w:rsidRPr="009028DA">
        <w:rPr>
          <w:lang w:val="lt-LT"/>
        </w:rPr>
        <w:t xml:space="preserve">Konstitucinio Teismo išvada, </w:t>
      </w:r>
      <w:r w:rsidR="009A0E35" w:rsidRPr="009028DA">
        <w:rPr>
          <w:lang w:val="lt-LT"/>
        </w:rPr>
        <w:t>jog</w:t>
      </w:r>
      <w:r w:rsidR="006101EF" w:rsidRPr="009028DA">
        <w:rPr>
          <w:lang w:val="lt-LT"/>
        </w:rPr>
        <w:t xml:space="preserve"> Seimo narys </w:t>
      </w:r>
      <w:bookmarkStart w:id="306" w:name="Buk_298"/>
      <w:r w:rsidR="00664B0A" w:rsidRPr="009028DA">
        <w:rPr>
          <w:lang w:val="lt-LT"/>
        </w:rPr>
        <w:t xml:space="preserve">K. </w:t>
      </w:r>
      <w:r w:rsidR="003143BE" w:rsidRPr="009028DA">
        <w:rPr>
          <w:lang w:val="lt-LT"/>
        </w:rPr>
        <w:t> </w:t>
      </w:r>
      <w:r w:rsidR="00664B0A" w:rsidRPr="009028DA">
        <w:rPr>
          <w:lang w:val="lt-LT"/>
        </w:rPr>
        <w:t xml:space="preserve">P. </w:t>
      </w:r>
      <w:bookmarkEnd w:id="306"/>
      <w:r w:rsidR="006101EF" w:rsidRPr="009028DA">
        <w:rPr>
          <w:lang w:val="lt-LT"/>
        </w:rPr>
        <w:t xml:space="preserve">savo veiksmais Seimo nario padėjėjo-sekretoriaus pareigas ėjusių ir šias pareigas </w:t>
      </w:r>
      <w:r w:rsidR="001246B6" w:rsidRPr="009028DA">
        <w:rPr>
          <w:lang w:val="lt-LT"/>
        </w:rPr>
        <w:t xml:space="preserve">eiti </w:t>
      </w:r>
      <w:r w:rsidR="006101EF" w:rsidRPr="009028DA">
        <w:rPr>
          <w:lang w:val="lt-LT"/>
        </w:rPr>
        <w:t xml:space="preserve">pretendavusių asmenų atžvilgiu šiurkščiai pažeidė Konstituciją ir sulaužė priesaiką, </w:t>
      </w:r>
      <w:r w:rsidR="006101EF" w:rsidRPr="009028DA">
        <w:rPr>
          <w:i/>
          <w:iCs/>
          <w:lang w:val="lt-LT"/>
        </w:rPr>
        <w:t>ipso facto</w:t>
      </w:r>
      <w:r w:rsidR="008779B9" w:rsidRPr="009028DA">
        <w:rPr>
          <w:i/>
          <w:iCs/>
          <w:lang w:val="lt-LT"/>
        </w:rPr>
        <w:t xml:space="preserve"> </w:t>
      </w:r>
      <w:r w:rsidR="001246B6" w:rsidRPr="009028DA">
        <w:rPr>
          <w:i/>
          <w:iCs/>
          <w:lang w:val="lt-LT"/>
        </w:rPr>
        <w:t xml:space="preserve">(savaime) </w:t>
      </w:r>
      <w:r w:rsidR="006101EF" w:rsidRPr="009028DA">
        <w:rPr>
          <w:lang w:val="lt-LT"/>
        </w:rPr>
        <w:t>nesuponuoja kitokios nei konstitucinė</w:t>
      </w:r>
      <w:r w:rsidR="00CC25CC" w:rsidRPr="009028DA">
        <w:rPr>
          <w:lang w:val="lt-LT"/>
        </w:rPr>
        <w:t>s</w:t>
      </w:r>
      <w:r w:rsidR="006101EF" w:rsidRPr="009028DA">
        <w:rPr>
          <w:lang w:val="lt-LT"/>
        </w:rPr>
        <w:t xml:space="preserve"> teisinės atsakomybės (</w:t>
      </w:r>
      <w:r w:rsidR="006101EF" w:rsidRPr="009028DA">
        <w:rPr>
          <w:i/>
          <w:iCs/>
          <w:lang w:val="lt-LT"/>
        </w:rPr>
        <w:t>inter alia</w:t>
      </w:r>
      <w:r w:rsidR="001246B6" w:rsidRPr="009028DA">
        <w:rPr>
          <w:i/>
          <w:iCs/>
          <w:lang w:val="lt-LT"/>
        </w:rPr>
        <w:t>,</w:t>
      </w:r>
      <w:r w:rsidR="006101EF" w:rsidRPr="009028DA">
        <w:rPr>
          <w:lang w:val="lt-LT"/>
        </w:rPr>
        <w:t xml:space="preserve"> baudžiamosios) už šiuos veiksmus taikymo Seimo nariui </w:t>
      </w:r>
      <w:bookmarkStart w:id="307" w:name="Buk_406"/>
      <w:r w:rsidR="00664B0A" w:rsidRPr="009028DA">
        <w:rPr>
          <w:lang w:val="lt-LT"/>
        </w:rPr>
        <w:t>K. P.</w:t>
      </w:r>
      <w:bookmarkEnd w:id="307"/>
      <w:r w:rsidR="006101EF" w:rsidRPr="009028DA">
        <w:rPr>
          <w:lang w:val="lt-LT"/>
        </w:rPr>
        <w:t>.</w:t>
      </w:r>
      <w:bookmarkStart w:id="308" w:name="pa5"/>
      <w:bookmarkEnd w:id="308"/>
      <w:r w:rsidR="00C4695A" w:rsidRPr="009028DA">
        <w:rPr>
          <w:lang w:val="lt-LT"/>
        </w:rPr>
        <w:t xml:space="preserve"> </w:t>
      </w:r>
      <w:r w:rsidR="00CC25CC" w:rsidRPr="009028DA">
        <w:rPr>
          <w:lang w:val="lt-LT"/>
        </w:rPr>
        <w:t>T</w:t>
      </w:r>
      <w:r w:rsidR="004C53FF" w:rsidRPr="009028DA">
        <w:rPr>
          <w:lang w:val="lt-LT"/>
        </w:rPr>
        <w:t xml:space="preserve">aigi </w:t>
      </w:r>
      <w:r w:rsidR="00CC25CC" w:rsidRPr="009028DA">
        <w:rPr>
          <w:color w:val="000000"/>
          <w:lang w:val="lt-LT"/>
        </w:rPr>
        <w:t>Konstitucinio Teismo išvada nagrinėjamoje baudžiamojoje byloje neturi prejudicinės galios</w:t>
      </w:r>
      <w:r w:rsidR="004C53FF" w:rsidRPr="009028DA">
        <w:rPr>
          <w:color w:val="000000"/>
          <w:lang w:val="lt-LT"/>
        </w:rPr>
        <w:t xml:space="preserve"> ir </w:t>
      </w:r>
      <w:r w:rsidR="00CC25CC" w:rsidRPr="009028DA">
        <w:rPr>
          <w:lang w:val="lt-LT"/>
        </w:rPr>
        <w:t>n</w:t>
      </w:r>
      <w:r w:rsidR="00CC25CC" w:rsidRPr="009028DA">
        <w:rPr>
          <w:color w:val="000000"/>
          <w:lang w:val="lt-LT"/>
        </w:rPr>
        <w:t>agrinėjamai baudžiamajai bylai</w:t>
      </w:r>
      <w:r w:rsidR="001246B6" w:rsidRPr="009028DA">
        <w:rPr>
          <w:color w:val="000000"/>
          <w:lang w:val="lt-LT"/>
        </w:rPr>
        <w:t>.</w:t>
      </w:r>
      <w:r w:rsidR="00CC25CC" w:rsidRPr="009028DA">
        <w:rPr>
          <w:color w:val="000000"/>
          <w:lang w:val="lt-LT"/>
        </w:rPr>
        <w:t xml:space="preserve"> Konstitucinio Teismo išvados dėl Seimo nario </w:t>
      </w:r>
      <w:bookmarkStart w:id="309" w:name="Buk_361"/>
      <w:r w:rsidR="00664B0A" w:rsidRPr="009028DA">
        <w:rPr>
          <w:lang w:val="lt-LT"/>
        </w:rPr>
        <w:t xml:space="preserve">K. P. </w:t>
      </w:r>
      <w:bookmarkEnd w:id="309"/>
      <w:r w:rsidR="00CC25CC" w:rsidRPr="009028DA">
        <w:rPr>
          <w:color w:val="000000"/>
          <w:lang w:val="lt-LT"/>
        </w:rPr>
        <w:t>konkrečių veiksmų konstitucingumo yra aktualios tiek, kiek tų pačių veiksmų vertinimas susijęs su nagrinėjamoje byloje nustatytais baudžiamojo įstatymo reikalavimų pažeidimais.</w:t>
      </w:r>
      <w:r w:rsidR="00CC25CC" w:rsidRPr="009028DA">
        <w:rPr>
          <w:rFonts w:ascii="Arial" w:hAnsi="Arial" w:cs="Arial"/>
          <w:color w:val="000000"/>
          <w:lang w:val="lt-LT"/>
        </w:rPr>
        <w:t xml:space="preserve"> </w:t>
      </w:r>
    </w:p>
    <w:p w:rsidR="000F0719" w:rsidRPr="009028DA" w:rsidRDefault="000F0719" w:rsidP="00015411">
      <w:pPr>
        <w:pStyle w:val="Sraopastraipa"/>
        <w:numPr>
          <w:ilvl w:val="0"/>
          <w:numId w:val="15"/>
        </w:numPr>
        <w:ind w:left="357" w:hanging="357"/>
        <w:contextualSpacing w:val="0"/>
        <w:rPr>
          <w:lang w:val="lt-LT"/>
        </w:rPr>
      </w:pPr>
      <w:r w:rsidRPr="009028DA">
        <w:rPr>
          <w:lang w:val="lt-LT"/>
        </w:rPr>
        <w:t xml:space="preserve">Nagrinėjamoje byloje </w:t>
      </w:r>
      <w:bookmarkStart w:id="310" w:name="Buk_407"/>
      <w:r w:rsidR="00664B0A" w:rsidRPr="009028DA">
        <w:rPr>
          <w:lang w:val="lt-LT"/>
        </w:rPr>
        <w:t xml:space="preserve">K. P. </w:t>
      </w:r>
      <w:bookmarkEnd w:id="310"/>
      <w:r w:rsidRPr="009028DA">
        <w:rPr>
          <w:lang w:val="lt-LT"/>
        </w:rPr>
        <w:t xml:space="preserve">buvo pateikti keturi kaltinimai dėl seksualinio priekabiavimo pagal BK 152 straipsnio 1 dalį, būtent: </w:t>
      </w:r>
      <w:bookmarkStart w:id="311" w:name="Buk_299"/>
      <w:r w:rsidR="00664B0A" w:rsidRPr="009028DA">
        <w:rPr>
          <w:lang w:val="lt-LT"/>
        </w:rPr>
        <w:t xml:space="preserve">K. P. </w:t>
      </w:r>
      <w:bookmarkEnd w:id="311"/>
      <w:r w:rsidRPr="009028DA">
        <w:rPr>
          <w:color w:val="000000"/>
          <w:lang w:val="lt-LT"/>
        </w:rPr>
        <w:t>buvo kaltinamas tuo, kad</w:t>
      </w:r>
      <w:r w:rsidR="001246B6" w:rsidRPr="009028DA">
        <w:rPr>
          <w:color w:val="000000"/>
          <w:lang w:val="lt-LT"/>
        </w:rPr>
        <w:t>,</w:t>
      </w:r>
      <w:r w:rsidRPr="009028DA">
        <w:rPr>
          <w:color w:val="000000"/>
          <w:lang w:val="lt-LT"/>
        </w:rPr>
        <w:t xml:space="preserve"> </w:t>
      </w:r>
      <w:r w:rsidRPr="009028DA">
        <w:rPr>
          <w:lang w:val="lt-LT"/>
        </w:rPr>
        <w:t xml:space="preserve">siekdamas seksualinio bendravimo ir pasitenkinimo, vulgariais ir panašiais veiksmais, pasiūlymais ir užuominomis seksualiai priekabiavo prie keturių moterų: 1) nuo 2017 m. sausio 9 d. iki 2017 m. sausio 26 d. prie pagal tarnybą priklausomos </w:t>
      </w:r>
      <w:bookmarkStart w:id="312" w:name="Buk_234"/>
      <w:r w:rsidR="00664B0A" w:rsidRPr="009028DA">
        <w:rPr>
          <w:lang w:val="lt-LT"/>
        </w:rPr>
        <w:t>K. K.</w:t>
      </w:r>
      <w:bookmarkEnd w:id="312"/>
      <w:r w:rsidRPr="009028DA">
        <w:rPr>
          <w:color w:val="000000"/>
          <w:lang w:val="lt-LT"/>
        </w:rPr>
        <w:t>, dirbusios jo, kaip Seimo nario, padėjėja</w:t>
      </w:r>
      <w:r w:rsidR="000A445D" w:rsidRPr="009028DA">
        <w:rPr>
          <w:color w:val="000000"/>
          <w:lang w:val="lt-LT"/>
        </w:rPr>
        <w:t>-</w:t>
      </w:r>
      <w:r w:rsidRPr="009028DA">
        <w:rPr>
          <w:color w:val="000000"/>
          <w:lang w:val="lt-LT"/>
        </w:rPr>
        <w:t xml:space="preserve">sekretore; 2) </w:t>
      </w:r>
      <w:r w:rsidRPr="009028DA">
        <w:rPr>
          <w:lang w:val="lt-LT"/>
        </w:rPr>
        <w:t xml:space="preserve">2017 m. sausio 16–17 d. prie kitaip priklausomos </w:t>
      </w:r>
      <w:bookmarkStart w:id="313" w:name="Buk_149"/>
      <w:r w:rsidR="00664B0A" w:rsidRPr="009028DA">
        <w:rPr>
          <w:lang w:val="lt-LT"/>
        </w:rPr>
        <w:t>K. J.</w:t>
      </w:r>
      <w:bookmarkEnd w:id="313"/>
      <w:r w:rsidRPr="009028DA">
        <w:rPr>
          <w:lang w:val="lt-LT"/>
        </w:rPr>
        <w:t xml:space="preserve">, siekusios įsidarbinti jo, kaip Seimo nario, padėjėja-sekretore; 3) 2017 m. vasario 9 d. prie kitaip priklausomos </w:t>
      </w:r>
      <w:bookmarkStart w:id="314" w:name="Buk_102"/>
      <w:r w:rsidR="00664B0A" w:rsidRPr="009028DA">
        <w:rPr>
          <w:lang w:val="lt-LT"/>
        </w:rPr>
        <w:t>K. B.</w:t>
      </w:r>
      <w:bookmarkEnd w:id="314"/>
      <w:r w:rsidRPr="009028DA">
        <w:rPr>
          <w:lang w:val="lt-LT"/>
        </w:rPr>
        <w:t>, siekusios įsidarbinti jo, kaip Seimo nario, padėjėja-sekretore; 4) 2017 m. vasario 23 d. prie kitaip priklausomo</w:t>
      </w:r>
      <w:r w:rsidR="000A445D" w:rsidRPr="009028DA">
        <w:rPr>
          <w:lang w:val="lt-LT"/>
        </w:rPr>
        <w:t xml:space="preserve">s </w:t>
      </w:r>
      <w:bookmarkStart w:id="315" w:name="Buk_461"/>
      <w:r w:rsidR="00664B0A" w:rsidRPr="009028DA">
        <w:rPr>
          <w:lang w:val="lt-LT"/>
        </w:rPr>
        <w:t>R. B.</w:t>
      </w:r>
      <w:bookmarkEnd w:id="315"/>
      <w:r w:rsidRPr="009028DA">
        <w:rPr>
          <w:lang w:val="lt-LT"/>
        </w:rPr>
        <w:t>, siekusios įsidarbinti jo, kaip Seimo nario, padėjėja-sekretore.</w:t>
      </w:r>
    </w:p>
    <w:p w:rsidR="000F0719" w:rsidRPr="009028DA" w:rsidRDefault="000F0719" w:rsidP="000F0719">
      <w:pPr>
        <w:pStyle w:val="Sraopastraipa"/>
        <w:numPr>
          <w:ilvl w:val="0"/>
          <w:numId w:val="15"/>
        </w:numPr>
        <w:ind w:left="357" w:hanging="357"/>
        <w:contextualSpacing w:val="0"/>
        <w:rPr>
          <w:lang w:val="lt-LT"/>
        </w:rPr>
      </w:pPr>
      <w:r w:rsidRPr="009028DA">
        <w:rPr>
          <w:lang w:val="lt-LT"/>
        </w:rPr>
        <w:t xml:space="preserve">Pirmosios instancijos teismas, išnagrinėjęs </w:t>
      </w:r>
      <w:bookmarkStart w:id="316" w:name="Buk_408"/>
      <w:r w:rsidR="00664B0A" w:rsidRPr="009028DA">
        <w:rPr>
          <w:lang w:val="lt-LT"/>
        </w:rPr>
        <w:t xml:space="preserve">K. P. </w:t>
      </w:r>
      <w:bookmarkEnd w:id="316"/>
      <w:r w:rsidRPr="009028DA">
        <w:rPr>
          <w:lang w:val="lt-LT"/>
        </w:rPr>
        <w:t xml:space="preserve">pareikštus keturis kaltinimus pagal BK 152 straipsnio 1 dalį, </w:t>
      </w:r>
      <w:r w:rsidR="008832F5" w:rsidRPr="009028DA">
        <w:rPr>
          <w:lang w:val="lt-LT"/>
        </w:rPr>
        <w:t>nustatė</w:t>
      </w:r>
      <w:r w:rsidRPr="009028DA">
        <w:rPr>
          <w:lang w:val="lt-LT"/>
        </w:rPr>
        <w:t xml:space="preserve">, kad visais kaltinime nurodytais atvejais </w:t>
      </w:r>
      <w:bookmarkStart w:id="317" w:name="Buk_300"/>
      <w:r w:rsidR="00664B0A" w:rsidRPr="009028DA">
        <w:rPr>
          <w:lang w:val="lt-LT"/>
        </w:rPr>
        <w:t xml:space="preserve">K. P. </w:t>
      </w:r>
      <w:bookmarkEnd w:id="317"/>
      <w:r w:rsidR="00D601EA" w:rsidRPr="009028DA">
        <w:rPr>
          <w:lang w:val="lt-LT"/>
        </w:rPr>
        <w:t xml:space="preserve">visoms nukentėjusiosioms išsakė </w:t>
      </w:r>
      <w:r w:rsidR="002B295F" w:rsidRPr="009028DA">
        <w:rPr>
          <w:lang w:val="lt-LT"/>
        </w:rPr>
        <w:t xml:space="preserve">kaltinime nurodytus </w:t>
      </w:r>
      <w:r w:rsidR="00D601EA" w:rsidRPr="009028DA">
        <w:rPr>
          <w:lang w:val="lt-LT"/>
        </w:rPr>
        <w:t>vulgarius žodžius, nepriimtinas seksualinio pobūdžio ir nukentėjusiąsias įžeidžiančias, menkinančias užuominas, kalbėjo nukentėjusiosioms nepriimtinomis intymaus pobūdžio, su darb</w:t>
      </w:r>
      <w:r w:rsidR="002B295F" w:rsidRPr="009028DA">
        <w:rPr>
          <w:lang w:val="lt-LT"/>
        </w:rPr>
        <w:t>u</w:t>
      </w:r>
      <w:r w:rsidR="00D601EA" w:rsidRPr="009028DA">
        <w:rPr>
          <w:lang w:val="lt-LT"/>
        </w:rPr>
        <w:t xml:space="preserve"> nesusijusiomis temomis. Tačiau teismas </w:t>
      </w:r>
      <w:bookmarkStart w:id="318" w:name="Buk_362"/>
      <w:r w:rsidR="00664B0A" w:rsidRPr="009028DA">
        <w:rPr>
          <w:lang w:val="lt-LT"/>
        </w:rPr>
        <w:t xml:space="preserve">K. P. </w:t>
      </w:r>
      <w:bookmarkEnd w:id="318"/>
      <w:r w:rsidR="00D601EA" w:rsidRPr="009028DA">
        <w:rPr>
          <w:lang w:val="lt-LT"/>
        </w:rPr>
        <w:t xml:space="preserve">veikoje </w:t>
      </w:r>
      <w:r w:rsidR="00BC34F9" w:rsidRPr="009028DA">
        <w:rPr>
          <w:lang w:val="lt-LT"/>
        </w:rPr>
        <w:t xml:space="preserve">visais </w:t>
      </w:r>
      <w:r w:rsidR="002B295F" w:rsidRPr="009028DA">
        <w:rPr>
          <w:lang w:val="lt-LT"/>
        </w:rPr>
        <w:t xml:space="preserve">keturiais kaltinime nurodytais </w:t>
      </w:r>
      <w:r w:rsidR="00BC34F9" w:rsidRPr="009028DA">
        <w:rPr>
          <w:lang w:val="lt-LT"/>
        </w:rPr>
        <w:t xml:space="preserve">atvejais </w:t>
      </w:r>
      <w:r w:rsidR="00D601EA" w:rsidRPr="009028DA">
        <w:rPr>
          <w:lang w:val="lt-LT"/>
        </w:rPr>
        <w:t>ne</w:t>
      </w:r>
      <w:r w:rsidRPr="009028DA">
        <w:rPr>
          <w:lang w:val="lt-LT"/>
        </w:rPr>
        <w:t>nustat</w:t>
      </w:r>
      <w:r w:rsidR="00D601EA" w:rsidRPr="009028DA">
        <w:rPr>
          <w:lang w:val="lt-LT"/>
        </w:rPr>
        <w:t>ė</w:t>
      </w:r>
      <w:r w:rsidRPr="009028DA">
        <w:rPr>
          <w:lang w:val="lt-LT"/>
        </w:rPr>
        <w:t xml:space="preserve"> būtin</w:t>
      </w:r>
      <w:r w:rsidR="00D601EA" w:rsidRPr="009028DA">
        <w:rPr>
          <w:lang w:val="lt-LT"/>
        </w:rPr>
        <w:t>o</w:t>
      </w:r>
      <w:r w:rsidRPr="009028DA">
        <w:rPr>
          <w:lang w:val="lt-LT"/>
        </w:rPr>
        <w:t xml:space="preserve"> nusikalstamos veikos, nurodytos BK 152</w:t>
      </w:r>
      <w:r w:rsidR="00BC34F9" w:rsidRPr="009028DA">
        <w:rPr>
          <w:lang w:val="lt-LT"/>
        </w:rPr>
        <w:t> </w:t>
      </w:r>
      <w:r w:rsidRPr="009028DA">
        <w:rPr>
          <w:lang w:val="lt-LT"/>
        </w:rPr>
        <w:t>straipsn</w:t>
      </w:r>
      <w:r w:rsidR="00BC34F9" w:rsidRPr="009028DA">
        <w:rPr>
          <w:lang w:val="lt-LT"/>
        </w:rPr>
        <w:t>io 1 dalyje</w:t>
      </w:r>
      <w:r w:rsidRPr="009028DA">
        <w:rPr>
          <w:lang w:val="lt-LT"/>
        </w:rPr>
        <w:t>, požymi</w:t>
      </w:r>
      <w:r w:rsidR="00D601EA" w:rsidRPr="009028DA">
        <w:rPr>
          <w:lang w:val="lt-LT"/>
        </w:rPr>
        <w:t>o</w:t>
      </w:r>
      <w:r w:rsidRPr="009028DA">
        <w:rPr>
          <w:lang w:val="lt-LT"/>
        </w:rPr>
        <w:t xml:space="preserve"> – tiksl</w:t>
      </w:r>
      <w:r w:rsidR="00D601EA" w:rsidRPr="009028DA">
        <w:rPr>
          <w:lang w:val="lt-LT"/>
        </w:rPr>
        <w:t>o</w:t>
      </w:r>
      <w:r w:rsidR="002B295F" w:rsidRPr="009028DA">
        <w:rPr>
          <w:lang w:val="lt-LT"/>
        </w:rPr>
        <w:t xml:space="preserve"> </w:t>
      </w:r>
      <w:r w:rsidRPr="009028DA">
        <w:rPr>
          <w:lang w:val="lt-LT"/>
        </w:rPr>
        <w:t>seksuali</w:t>
      </w:r>
      <w:r w:rsidR="002B295F" w:rsidRPr="009028DA">
        <w:rPr>
          <w:lang w:val="lt-LT"/>
        </w:rPr>
        <w:t>ai</w:t>
      </w:r>
      <w:r w:rsidRPr="009028DA">
        <w:rPr>
          <w:lang w:val="lt-LT"/>
        </w:rPr>
        <w:t xml:space="preserve"> bendra</w:t>
      </w:r>
      <w:r w:rsidR="002B295F" w:rsidRPr="009028DA">
        <w:rPr>
          <w:lang w:val="lt-LT"/>
        </w:rPr>
        <w:t>uti</w:t>
      </w:r>
      <w:r w:rsidRPr="009028DA">
        <w:rPr>
          <w:lang w:val="lt-LT"/>
        </w:rPr>
        <w:t xml:space="preserve"> ar pasitenkin</w:t>
      </w:r>
      <w:r w:rsidR="002B295F" w:rsidRPr="009028DA">
        <w:rPr>
          <w:lang w:val="lt-LT"/>
        </w:rPr>
        <w:t>ti</w:t>
      </w:r>
      <w:r w:rsidRPr="009028DA">
        <w:rPr>
          <w:lang w:val="lt-LT"/>
        </w:rPr>
        <w:t xml:space="preserve">, o </w:t>
      </w:r>
      <w:bookmarkStart w:id="319" w:name="Buk_363"/>
      <w:r w:rsidR="00664B0A" w:rsidRPr="009028DA">
        <w:rPr>
          <w:lang w:val="lt-LT"/>
        </w:rPr>
        <w:t xml:space="preserve">K. </w:t>
      </w:r>
      <w:r w:rsidR="003143BE" w:rsidRPr="009028DA">
        <w:rPr>
          <w:lang w:val="lt-LT"/>
        </w:rPr>
        <w:t> </w:t>
      </w:r>
      <w:r w:rsidR="00664B0A" w:rsidRPr="009028DA">
        <w:rPr>
          <w:lang w:val="lt-LT"/>
        </w:rPr>
        <w:t xml:space="preserve">P. </w:t>
      </w:r>
      <w:bookmarkEnd w:id="319"/>
      <w:r w:rsidRPr="009028DA">
        <w:rPr>
          <w:lang w:val="lt-LT"/>
        </w:rPr>
        <w:t>veik</w:t>
      </w:r>
      <w:r w:rsidR="00BC34F9" w:rsidRPr="009028DA">
        <w:rPr>
          <w:lang w:val="lt-LT"/>
        </w:rPr>
        <w:t>oje</w:t>
      </w:r>
      <w:r w:rsidRPr="009028DA">
        <w:rPr>
          <w:lang w:val="lt-LT"/>
        </w:rPr>
        <w:t xml:space="preserve"> prieš nukentėjusiąsias </w:t>
      </w:r>
      <w:bookmarkStart w:id="320" w:name="Buk_125"/>
      <w:r w:rsidR="00664B0A" w:rsidRPr="009028DA">
        <w:rPr>
          <w:lang w:val="lt-LT"/>
        </w:rPr>
        <w:t>K. J.</w:t>
      </w:r>
      <w:bookmarkEnd w:id="320"/>
      <w:r w:rsidRPr="009028DA">
        <w:rPr>
          <w:lang w:val="lt-LT"/>
        </w:rPr>
        <w:t xml:space="preserve">, </w:t>
      </w:r>
      <w:bookmarkStart w:id="321" w:name="Buk_79"/>
      <w:r w:rsidR="00664B0A" w:rsidRPr="009028DA">
        <w:rPr>
          <w:lang w:val="lt-LT"/>
        </w:rPr>
        <w:t xml:space="preserve">K. B. </w:t>
      </w:r>
      <w:bookmarkEnd w:id="321"/>
      <w:r w:rsidRPr="009028DA">
        <w:rPr>
          <w:lang w:val="lt-LT"/>
        </w:rPr>
        <w:t xml:space="preserve">ir </w:t>
      </w:r>
      <w:bookmarkStart w:id="322" w:name="Buk_440"/>
      <w:r w:rsidR="00664B0A" w:rsidRPr="009028DA">
        <w:rPr>
          <w:lang w:val="lt-LT"/>
        </w:rPr>
        <w:t xml:space="preserve">R. B. </w:t>
      </w:r>
      <w:bookmarkEnd w:id="322"/>
      <w:r w:rsidR="001246B6" w:rsidRPr="009028DA">
        <w:rPr>
          <w:lang w:val="lt-LT"/>
        </w:rPr>
        <w:t xml:space="preserve">– </w:t>
      </w:r>
      <w:r w:rsidRPr="009028DA">
        <w:rPr>
          <w:lang w:val="lt-LT"/>
        </w:rPr>
        <w:t>dar ir kit</w:t>
      </w:r>
      <w:r w:rsidR="002B295F" w:rsidRPr="009028DA">
        <w:rPr>
          <w:lang w:val="lt-LT"/>
        </w:rPr>
        <w:t>o</w:t>
      </w:r>
      <w:r w:rsidRPr="009028DA">
        <w:rPr>
          <w:lang w:val="lt-LT"/>
        </w:rPr>
        <w:t xml:space="preserve"> būtin</w:t>
      </w:r>
      <w:r w:rsidR="002B295F" w:rsidRPr="009028DA">
        <w:rPr>
          <w:lang w:val="lt-LT"/>
        </w:rPr>
        <w:t>o</w:t>
      </w:r>
      <w:r w:rsidRPr="009028DA">
        <w:rPr>
          <w:lang w:val="lt-LT"/>
        </w:rPr>
        <w:t>, BK 152 straipsn</w:t>
      </w:r>
      <w:r w:rsidR="00BC34F9" w:rsidRPr="009028DA">
        <w:rPr>
          <w:lang w:val="lt-LT"/>
        </w:rPr>
        <w:t>io 1 dalyje</w:t>
      </w:r>
      <w:r w:rsidRPr="009028DA">
        <w:rPr>
          <w:lang w:val="lt-LT"/>
        </w:rPr>
        <w:t xml:space="preserve"> įtvirtinto</w:t>
      </w:r>
      <w:r w:rsidR="001669E1" w:rsidRPr="009028DA">
        <w:rPr>
          <w:lang w:val="lt-LT"/>
        </w:rPr>
        <w:t>,</w:t>
      </w:r>
      <w:r w:rsidRPr="009028DA">
        <w:rPr>
          <w:lang w:val="lt-LT"/>
        </w:rPr>
        <w:t xml:space="preserve"> </w:t>
      </w:r>
      <w:r w:rsidR="00BC34F9" w:rsidRPr="009028DA">
        <w:rPr>
          <w:lang w:val="lt-LT"/>
        </w:rPr>
        <w:t xml:space="preserve">baudžiamojo </w:t>
      </w:r>
      <w:r w:rsidRPr="009028DA">
        <w:rPr>
          <w:lang w:val="lt-LT"/>
        </w:rPr>
        <w:t>nusižengimo požymi</w:t>
      </w:r>
      <w:r w:rsidR="002B295F" w:rsidRPr="009028DA">
        <w:rPr>
          <w:lang w:val="lt-LT"/>
        </w:rPr>
        <w:t>o</w:t>
      </w:r>
      <w:r w:rsidRPr="009028DA">
        <w:rPr>
          <w:lang w:val="lt-LT"/>
        </w:rPr>
        <w:t xml:space="preserve"> – priklausomum</w:t>
      </w:r>
      <w:r w:rsidR="002B295F" w:rsidRPr="009028DA">
        <w:rPr>
          <w:lang w:val="lt-LT"/>
        </w:rPr>
        <w:t>o</w:t>
      </w:r>
      <w:r w:rsidRPr="009028DA">
        <w:rPr>
          <w:lang w:val="lt-LT"/>
        </w:rPr>
        <w:t xml:space="preserve">. Todėl </w:t>
      </w:r>
      <w:r w:rsidR="002B295F" w:rsidRPr="009028DA">
        <w:rPr>
          <w:lang w:val="lt-LT"/>
        </w:rPr>
        <w:t xml:space="preserve">pirmosios instancijos teismas </w:t>
      </w:r>
      <w:bookmarkStart w:id="323" w:name="Buk_255"/>
      <w:r w:rsidR="00664B0A" w:rsidRPr="009028DA">
        <w:rPr>
          <w:lang w:val="lt-LT"/>
        </w:rPr>
        <w:t xml:space="preserve">K. P. </w:t>
      </w:r>
      <w:bookmarkEnd w:id="323"/>
      <w:r w:rsidRPr="009028DA">
        <w:rPr>
          <w:lang w:val="lt-LT"/>
        </w:rPr>
        <w:t>dėl visų jam pareikštų kaltinimų pagal BK</w:t>
      </w:r>
      <w:r w:rsidR="00BC34F9" w:rsidRPr="009028DA">
        <w:rPr>
          <w:lang w:val="lt-LT"/>
        </w:rPr>
        <w:t> </w:t>
      </w:r>
      <w:r w:rsidRPr="009028DA">
        <w:rPr>
          <w:lang w:val="lt-LT"/>
        </w:rPr>
        <w:t>152</w:t>
      </w:r>
      <w:r w:rsidR="00BC34F9" w:rsidRPr="009028DA">
        <w:rPr>
          <w:lang w:val="lt-LT"/>
        </w:rPr>
        <w:t> </w:t>
      </w:r>
      <w:r w:rsidRPr="009028DA">
        <w:rPr>
          <w:lang w:val="lt-LT"/>
        </w:rPr>
        <w:t>straipsnio 1 dalį išteisin</w:t>
      </w:r>
      <w:r w:rsidR="002B295F" w:rsidRPr="009028DA">
        <w:rPr>
          <w:lang w:val="lt-LT"/>
        </w:rPr>
        <w:t>o</w:t>
      </w:r>
      <w:r w:rsidRPr="009028DA">
        <w:rPr>
          <w:lang w:val="lt-LT"/>
        </w:rPr>
        <w:t>, nesant baudžiamojo nusižengimo sudėties (BPK 303</w:t>
      </w:r>
      <w:r w:rsidR="008832F5" w:rsidRPr="009028DA">
        <w:rPr>
          <w:lang w:val="lt-LT"/>
        </w:rPr>
        <w:t> </w:t>
      </w:r>
      <w:r w:rsidRPr="009028DA">
        <w:rPr>
          <w:lang w:val="lt-LT"/>
        </w:rPr>
        <w:t>straipsnio 5 dalies 1 punktas).</w:t>
      </w:r>
    </w:p>
    <w:p w:rsidR="000F0719" w:rsidRPr="009028DA" w:rsidRDefault="000F0719" w:rsidP="000F0719">
      <w:pPr>
        <w:pStyle w:val="Sraopastraipa"/>
        <w:numPr>
          <w:ilvl w:val="0"/>
          <w:numId w:val="15"/>
        </w:numPr>
        <w:ind w:left="357" w:hanging="357"/>
        <w:contextualSpacing w:val="0"/>
        <w:rPr>
          <w:lang w:val="lt-LT"/>
        </w:rPr>
      </w:pPr>
      <w:r w:rsidRPr="009028DA">
        <w:rPr>
          <w:lang w:val="lt-LT"/>
        </w:rPr>
        <w:t>Apeliacinės instancijos teismo teisėjų kolegija, išnagrinėjusi bylą apeliacine tvarka</w:t>
      </w:r>
      <w:r w:rsidR="001715B7" w:rsidRPr="009028DA">
        <w:rPr>
          <w:lang w:val="lt-LT"/>
        </w:rPr>
        <w:t xml:space="preserve"> pagal prokurorės ir visų </w:t>
      </w:r>
      <w:r w:rsidR="005D5946" w:rsidRPr="009028DA">
        <w:rPr>
          <w:lang w:val="lt-LT"/>
        </w:rPr>
        <w:t xml:space="preserve">keturių </w:t>
      </w:r>
      <w:r w:rsidR="001715B7" w:rsidRPr="009028DA">
        <w:rPr>
          <w:lang w:val="lt-LT"/>
        </w:rPr>
        <w:t>nukentėjusiųjų apeliacinius skundus</w:t>
      </w:r>
      <w:r w:rsidRPr="009028DA">
        <w:rPr>
          <w:lang w:val="lt-LT"/>
        </w:rPr>
        <w:t xml:space="preserve">, </w:t>
      </w:r>
      <w:r w:rsidR="001715B7" w:rsidRPr="009028DA">
        <w:rPr>
          <w:lang w:val="lt-LT"/>
        </w:rPr>
        <w:t>pritar</w:t>
      </w:r>
      <w:r w:rsidR="007659D9" w:rsidRPr="009028DA">
        <w:rPr>
          <w:lang w:val="lt-LT"/>
        </w:rPr>
        <w:t>ė</w:t>
      </w:r>
      <w:r w:rsidR="001715B7" w:rsidRPr="009028DA">
        <w:rPr>
          <w:lang w:val="lt-LT"/>
        </w:rPr>
        <w:t xml:space="preserve"> pirmosios instancijos teismo išvadoms</w:t>
      </w:r>
      <w:r w:rsidR="007659D9" w:rsidRPr="009028DA">
        <w:rPr>
          <w:lang w:val="lt-LT"/>
        </w:rPr>
        <w:t xml:space="preserve">, kad </w:t>
      </w:r>
      <w:bookmarkStart w:id="324" w:name="Buk_364"/>
      <w:r w:rsidR="00664B0A" w:rsidRPr="009028DA">
        <w:rPr>
          <w:lang w:val="lt-LT"/>
        </w:rPr>
        <w:t xml:space="preserve">K. P. </w:t>
      </w:r>
      <w:bookmarkEnd w:id="324"/>
      <w:r w:rsidR="001715B7" w:rsidRPr="009028DA">
        <w:rPr>
          <w:lang w:val="lt-LT"/>
        </w:rPr>
        <w:t>veiksm</w:t>
      </w:r>
      <w:r w:rsidR="007659D9" w:rsidRPr="009028DA">
        <w:rPr>
          <w:lang w:val="lt-LT"/>
        </w:rPr>
        <w:t xml:space="preserve">ai, pasireiškę </w:t>
      </w:r>
      <w:r w:rsidR="00CE2DCB" w:rsidRPr="009028DA">
        <w:rPr>
          <w:lang w:val="lt-LT"/>
        </w:rPr>
        <w:t xml:space="preserve">visoms keturioms </w:t>
      </w:r>
      <w:r w:rsidR="007659D9" w:rsidRPr="009028DA">
        <w:rPr>
          <w:lang w:val="lt-LT"/>
        </w:rPr>
        <w:t>nukentėjusiosioms išsakytais seksualinio pobūdžio žodžiais ir užuominomis, buvo vulgarūs, įžeidžiantys ir menkinantys nukentėjusiąsias. Taip pat a</w:t>
      </w:r>
      <w:r w:rsidR="007659D9" w:rsidRPr="009028DA">
        <w:rPr>
          <w:rFonts w:eastAsia="Calibri"/>
          <w:lang w:val="lt-LT"/>
        </w:rPr>
        <w:t xml:space="preserve">peliacinės instancijos teismas pritarė </w:t>
      </w:r>
      <w:r w:rsidR="007659D9" w:rsidRPr="009028DA">
        <w:rPr>
          <w:lang w:val="lt-LT"/>
        </w:rPr>
        <w:t xml:space="preserve">pirmosios instancijos teismo išvadai, kad faktinis </w:t>
      </w:r>
      <w:bookmarkStart w:id="325" w:name="Buk_150"/>
      <w:r w:rsidR="00664B0A" w:rsidRPr="009028DA">
        <w:rPr>
          <w:lang w:val="lt-LT"/>
        </w:rPr>
        <w:t>K. J.</w:t>
      </w:r>
      <w:bookmarkEnd w:id="325"/>
      <w:r w:rsidR="007659D9" w:rsidRPr="009028DA">
        <w:rPr>
          <w:lang w:val="lt-LT"/>
        </w:rPr>
        <w:t xml:space="preserve">, </w:t>
      </w:r>
      <w:bookmarkStart w:id="326" w:name="Buk_103"/>
      <w:r w:rsidR="00664B0A" w:rsidRPr="009028DA">
        <w:rPr>
          <w:lang w:val="lt-LT"/>
        </w:rPr>
        <w:t xml:space="preserve">K. B. </w:t>
      </w:r>
      <w:bookmarkEnd w:id="326"/>
      <w:r w:rsidR="007659D9" w:rsidRPr="009028DA">
        <w:rPr>
          <w:lang w:val="lt-LT"/>
        </w:rPr>
        <w:t xml:space="preserve">ir </w:t>
      </w:r>
      <w:bookmarkStart w:id="327" w:name="Buk_462"/>
      <w:r w:rsidR="00664B0A" w:rsidRPr="009028DA">
        <w:rPr>
          <w:lang w:val="lt-LT"/>
        </w:rPr>
        <w:t xml:space="preserve">R. B. </w:t>
      </w:r>
      <w:bookmarkEnd w:id="327"/>
      <w:r w:rsidR="007659D9" w:rsidRPr="009028DA">
        <w:rPr>
          <w:lang w:val="lt-LT"/>
        </w:rPr>
        <w:t>santykis su į darbą priimti turinčiu teisę asmeniu nelaikytinas juridinio priklausomumo santykiu, todėl byloje neįrodytas</w:t>
      </w:r>
      <w:r w:rsidR="00CE2DCB" w:rsidRPr="009028DA">
        <w:rPr>
          <w:lang w:val="lt-LT"/>
        </w:rPr>
        <w:t xml:space="preserve"> šių nukentėjusiųjų</w:t>
      </w:r>
      <w:r w:rsidR="007659D9" w:rsidRPr="009028DA">
        <w:rPr>
          <w:lang w:val="lt-LT"/>
        </w:rPr>
        <w:t xml:space="preserve"> kitoks priklausomumas</w:t>
      </w:r>
      <w:r w:rsidR="00CE2DCB" w:rsidRPr="009028DA">
        <w:rPr>
          <w:lang w:val="lt-LT"/>
        </w:rPr>
        <w:t xml:space="preserve"> nuo </w:t>
      </w:r>
      <w:bookmarkStart w:id="328" w:name="Buk_365"/>
      <w:r w:rsidR="00664B0A" w:rsidRPr="009028DA">
        <w:rPr>
          <w:lang w:val="lt-LT"/>
        </w:rPr>
        <w:t>K. P.</w:t>
      </w:r>
      <w:bookmarkEnd w:id="328"/>
      <w:r w:rsidR="00CE2DCB" w:rsidRPr="009028DA">
        <w:rPr>
          <w:lang w:val="lt-LT"/>
        </w:rPr>
        <w:t>.</w:t>
      </w:r>
      <w:r w:rsidR="0056045A" w:rsidRPr="009028DA">
        <w:rPr>
          <w:lang w:val="lt-LT"/>
        </w:rPr>
        <w:t xml:space="preserve"> </w:t>
      </w:r>
      <w:r w:rsidR="007659D9" w:rsidRPr="009028DA">
        <w:rPr>
          <w:lang w:val="lt-LT"/>
        </w:rPr>
        <w:t>T</w:t>
      </w:r>
      <w:r w:rsidR="001715B7" w:rsidRPr="009028DA">
        <w:rPr>
          <w:lang w:val="lt-LT"/>
        </w:rPr>
        <w:t>ačiau</w:t>
      </w:r>
      <w:r w:rsidR="007659D9" w:rsidRPr="009028DA">
        <w:rPr>
          <w:lang w:val="lt-LT"/>
        </w:rPr>
        <w:t xml:space="preserve">, priešingai nei </w:t>
      </w:r>
      <w:r w:rsidR="001715B7" w:rsidRPr="009028DA">
        <w:rPr>
          <w:lang w:val="lt-LT"/>
        </w:rPr>
        <w:t>p</w:t>
      </w:r>
      <w:r w:rsidRPr="009028DA">
        <w:rPr>
          <w:lang w:val="lt-LT"/>
        </w:rPr>
        <w:t>irmosios instancijos teism</w:t>
      </w:r>
      <w:r w:rsidR="007659D9" w:rsidRPr="009028DA">
        <w:rPr>
          <w:lang w:val="lt-LT"/>
        </w:rPr>
        <w:t xml:space="preserve">as, apeliacinės instancijos teismas </w:t>
      </w:r>
      <w:bookmarkStart w:id="329" w:name="Buk_366"/>
      <w:r w:rsidR="00664B0A" w:rsidRPr="009028DA">
        <w:rPr>
          <w:rStyle w:val="CharStyle8"/>
          <w:sz w:val="24"/>
          <w:szCs w:val="24"/>
          <w:lang w:val="lt-LT"/>
        </w:rPr>
        <w:t xml:space="preserve">K. P. </w:t>
      </w:r>
      <w:bookmarkEnd w:id="329"/>
      <w:r w:rsidRPr="009028DA">
        <w:rPr>
          <w:rStyle w:val="CharStyle8"/>
          <w:color w:val="000000"/>
          <w:sz w:val="24"/>
          <w:szCs w:val="24"/>
          <w:lang w:val="lt-LT"/>
        </w:rPr>
        <w:t xml:space="preserve">veiksmuose </w:t>
      </w:r>
      <w:r w:rsidR="007659D9" w:rsidRPr="009028DA">
        <w:rPr>
          <w:rStyle w:val="CharStyle8"/>
          <w:color w:val="000000"/>
          <w:sz w:val="24"/>
          <w:szCs w:val="24"/>
          <w:lang w:val="lt-LT"/>
        </w:rPr>
        <w:t xml:space="preserve">prieš nukentėjusiąją </w:t>
      </w:r>
      <w:bookmarkStart w:id="330" w:name="Buk_183"/>
      <w:r w:rsidR="00664B0A" w:rsidRPr="009028DA">
        <w:rPr>
          <w:rStyle w:val="CharStyle8"/>
          <w:sz w:val="24"/>
          <w:szCs w:val="24"/>
          <w:lang w:val="lt-LT"/>
        </w:rPr>
        <w:t xml:space="preserve">K. K. </w:t>
      </w:r>
      <w:bookmarkEnd w:id="330"/>
      <w:r w:rsidR="007659D9" w:rsidRPr="009028DA">
        <w:rPr>
          <w:rStyle w:val="CharStyle8"/>
          <w:color w:val="000000"/>
          <w:sz w:val="24"/>
          <w:szCs w:val="24"/>
          <w:lang w:val="lt-LT"/>
        </w:rPr>
        <w:t xml:space="preserve">nustatė </w:t>
      </w:r>
      <w:r w:rsidRPr="009028DA">
        <w:rPr>
          <w:lang w:val="lt-LT"/>
        </w:rPr>
        <w:t xml:space="preserve">seksualinio bendravimo </w:t>
      </w:r>
      <w:r w:rsidRPr="009028DA">
        <w:rPr>
          <w:lang w:val="lt-LT"/>
        </w:rPr>
        <w:lastRenderedPageBreak/>
        <w:t>ar pasitenkinimo siekim</w:t>
      </w:r>
      <w:r w:rsidR="007659D9" w:rsidRPr="009028DA">
        <w:rPr>
          <w:lang w:val="lt-LT"/>
        </w:rPr>
        <w:t>o tikslą</w:t>
      </w:r>
      <w:r w:rsidRPr="009028DA">
        <w:rPr>
          <w:lang w:val="lt-LT"/>
        </w:rPr>
        <w:t xml:space="preserve">, </w:t>
      </w:r>
      <w:r w:rsidR="007659D9" w:rsidRPr="009028DA">
        <w:rPr>
          <w:lang w:val="lt-LT"/>
        </w:rPr>
        <w:t>todėl</w:t>
      </w:r>
      <w:r w:rsidR="0056045A" w:rsidRPr="009028DA">
        <w:rPr>
          <w:lang w:val="lt-LT"/>
        </w:rPr>
        <w:t xml:space="preserve">, įvertinęs </w:t>
      </w:r>
      <w:r w:rsidR="00CE2DCB" w:rsidRPr="009028DA">
        <w:rPr>
          <w:lang w:val="lt-LT"/>
        </w:rPr>
        <w:t xml:space="preserve">byloje surinktų </w:t>
      </w:r>
      <w:r w:rsidR="0056045A" w:rsidRPr="009028DA">
        <w:rPr>
          <w:lang w:val="lt-LT"/>
        </w:rPr>
        <w:t>įrodymų visumą</w:t>
      </w:r>
      <w:r w:rsidR="00B70539" w:rsidRPr="009028DA">
        <w:rPr>
          <w:lang w:val="lt-LT"/>
        </w:rPr>
        <w:t xml:space="preserve"> </w:t>
      </w:r>
      <w:bookmarkStart w:id="331" w:name="Buk_409"/>
      <w:r w:rsidR="00664B0A" w:rsidRPr="009028DA">
        <w:rPr>
          <w:lang w:val="lt-LT"/>
        </w:rPr>
        <w:t xml:space="preserve">K. P. </w:t>
      </w:r>
      <w:bookmarkEnd w:id="331"/>
      <w:r w:rsidR="00B70539" w:rsidRPr="009028DA">
        <w:rPr>
          <w:lang w:val="lt-LT"/>
        </w:rPr>
        <w:t>pareikšto kaltinimo pagal</w:t>
      </w:r>
      <w:r w:rsidR="00CE2DCB" w:rsidRPr="009028DA">
        <w:rPr>
          <w:lang w:val="lt-LT"/>
        </w:rPr>
        <w:t xml:space="preserve"> BK 152</w:t>
      </w:r>
      <w:r w:rsidR="005D5946" w:rsidRPr="009028DA">
        <w:rPr>
          <w:lang w:val="lt-LT"/>
        </w:rPr>
        <w:t> </w:t>
      </w:r>
      <w:r w:rsidR="00CE2DCB" w:rsidRPr="009028DA">
        <w:rPr>
          <w:lang w:val="lt-LT"/>
        </w:rPr>
        <w:t>straipsnio 1 dal</w:t>
      </w:r>
      <w:r w:rsidR="00B70539" w:rsidRPr="009028DA">
        <w:rPr>
          <w:lang w:val="lt-LT"/>
        </w:rPr>
        <w:t>į</w:t>
      </w:r>
      <w:r w:rsidR="00CE2DCB" w:rsidRPr="009028DA">
        <w:rPr>
          <w:lang w:val="lt-LT"/>
        </w:rPr>
        <w:t xml:space="preserve"> kontekste</w:t>
      </w:r>
      <w:r w:rsidR="0056045A" w:rsidRPr="009028DA">
        <w:rPr>
          <w:lang w:val="lt-LT"/>
        </w:rPr>
        <w:t>,</w:t>
      </w:r>
      <w:r w:rsidRPr="009028DA">
        <w:rPr>
          <w:lang w:val="lt-LT"/>
        </w:rPr>
        <w:t xml:space="preserve"> konstatavo, kad </w:t>
      </w:r>
      <w:bookmarkStart w:id="332" w:name="Buk_301"/>
      <w:r w:rsidR="00664B0A" w:rsidRPr="009028DA">
        <w:rPr>
          <w:lang w:val="lt-LT"/>
        </w:rPr>
        <w:t xml:space="preserve">K. P. </w:t>
      </w:r>
      <w:bookmarkEnd w:id="332"/>
      <w:r w:rsidRPr="009028DA">
        <w:rPr>
          <w:lang w:val="lt-LT"/>
        </w:rPr>
        <w:t xml:space="preserve">vulgariais ir panašiais veiksmais, pasiūlymais ir užuominomis priekabiavo prie pagal tarnybą nuo jo priklausomos </w:t>
      </w:r>
      <w:bookmarkStart w:id="333" w:name="Buk_235"/>
      <w:r w:rsidR="00664B0A" w:rsidRPr="009028DA">
        <w:rPr>
          <w:lang w:val="lt-LT"/>
        </w:rPr>
        <w:t xml:space="preserve">K. </w:t>
      </w:r>
      <w:r w:rsidR="00EF5215" w:rsidRPr="009028DA">
        <w:rPr>
          <w:lang w:val="lt-LT"/>
        </w:rPr>
        <w:t> </w:t>
      </w:r>
      <w:r w:rsidR="00664B0A" w:rsidRPr="009028DA">
        <w:rPr>
          <w:lang w:val="lt-LT"/>
        </w:rPr>
        <w:t>K.</w:t>
      </w:r>
      <w:bookmarkEnd w:id="333"/>
      <w:r w:rsidRPr="009028DA">
        <w:rPr>
          <w:lang w:val="lt-LT"/>
        </w:rPr>
        <w:t xml:space="preserve">, siekdamas seksualinio bendravimo ir pasitenkinimo, ir taip pažeidė asmens seksualinio apsisprendimo laisvę bei pažemino nukentėjusiosios </w:t>
      </w:r>
      <w:bookmarkStart w:id="334" w:name="Buk_236"/>
      <w:r w:rsidR="00664B0A" w:rsidRPr="009028DA">
        <w:rPr>
          <w:lang w:val="lt-LT"/>
        </w:rPr>
        <w:t xml:space="preserve">K. K. </w:t>
      </w:r>
      <w:bookmarkEnd w:id="334"/>
      <w:r w:rsidRPr="009028DA">
        <w:rPr>
          <w:lang w:val="lt-LT"/>
        </w:rPr>
        <w:t xml:space="preserve">garbę ir orumą. Tokius </w:t>
      </w:r>
      <w:bookmarkStart w:id="335" w:name="Buk_367"/>
      <w:r w:rsidR="00664B0A" w:rsidRPr="009028DA">
        <w:rPr>
          <w:lang w:val="lt-LT"/>
        </w:rPr>
        <w:t xml:space="preserve">K. P. </w:t>
      </w:r>
      <w:bookmarkEnd w:id="335"/>
      <w:r w:rsidRPr="009028DA">
        <w:rPr>
          <w:lang w:val="lt-LT"/>
        </w:rPr>
        <w:t xml:space="preserve">veiksmus </w:t>
      </w:r>
      <w:r w:rsidR="007659D9" w:rsidRPr="009028DA">
        <w:rPr>
          <w:lang w:val="lt-LT"/>
        </w:rPr>
        <w:t xml:space="preserve">apeliacinės instancijos </w:t>
      </w:r>
      <w:r w:rsidRPr="009028DA">
        <w:rPr>
          <w:lang w:val="lt-LT"/>
        </w:rPr>
        <w:t xml:space="preserve">teismas vertino kaip atitinkančius </w:t>
      </w:r>
      <w:r w:rsidR="005D5946" w:rsidRPr="009028DA">
        <w:rPr>
          <w:lang w:val="lt-LT"/>
        </w:rPr>
        <w:t xml:space="preserve">baudžiamojo nusižengimo, nustatyto </w:t>
      </w:r>
      <w:r w:rsidRPr="009028DA">
        <w:rPr>
          <w:lang w:val="lt-LT"/>
        </w:rPr>
        <w:t>BK 152 straipsnio 1 dal</w:t>
      </w:r>
      <w:r w:rsidR="005D5946" w:rsidRPr="009028DA">
        <w:rPr>
          <w:lang w:val="lt-LT"/>
        </w:rPr>
        <w:t>yje,</w:t>
      </w:r>
      <w:r w:rsidRPr="009028DA">
        <w:rPr>
          <w:lang w:val="lt-LT"/>
        </w:rPr>
        <w:t xml:space="preserve"> sudėtį</w:t>
      </w:r>
      <w:r w:rsidR="00FC5F2C" w:rsidRPr="009028DA">
        <w:rPr>
          <w:lang w:val="lt-LT"/>
        </w:rPr>
        <w:t xml:space="preserve"> ir </w:t>
      </w:r>
      <w:r w:rsidR="001246B6" w:rsidRPr="009028DA">
        <w:rPr>
          <w:lang w:val="lt-LT"/>
        </w:rPr>
        <w:t xml:space="preserve">dėl šios dalies </w:t>
      </w:r>
      <w:r w:rsidR="00E40299" w:rsidRPr="009028DA">
        <w:rPr>
          <w:lang w:val="lt-LT"/>
        </w:rPr>
        <w:t xml:space="preserve">apeliacinės instancijos teismas </w:t>
      </w:r>
      <w:bookmarkStart w:id="336" w:name="Buk_410"/>
      <w:r w:rsidR="00664B0A" w:rsidRPr="009028DA">
        <w:rPr>
          <w:lang w:val="lt-LT"/>
        </w:rPr>
        <w:t xml:space="preserve">K. P. </w:t>
      </w:r>
      <w:bookmarkEnd w:id="336"/>
      <w:r w:rsidR="00E40299" w:rsidRPr="009028DA">
        <w:rPr>
          <w:lang w:val="lt-LT"/>
        </w:rPr>
        <w:t>priėmė apkaltinamąjį nuosprendį, o nuo</w:t>
      </w:r>
      <w:r w:rsidR="0056045A" w:rsidRPr="009028DA">
        <w:rPr>
          <w:rFonts w:eastAsia="Calibri"/>
          <w:lang w:val="lt-LT"/>
        </w:rPr>
        <w:t xml:space="preserve">sprendžio dalį dėl </w:t>
      </w:r>
      <w:bookmarkStart w:id="337" w:name="Buk_368"/>
      <w:r w:rsidR="00664B0A" w:rsidRPr="009028DA">
        <w:rPr>
          <w:lang w:val="lt-LT"/>
        </w:rPr>
        <w:t xml:space="preserve">K. P. </w:t>
      </w:r>
      <w:bookmarkEnd w:id="337"/>
      <w:r w:rsidR="0056045A" w:rsidRPr="009028DA">
        <w:rPr>
          <w:lang w:val="lt-LT"/>
        </w:rPr>
        <w:t xml:space="preserve">išteisinimo pagal BK 152 straipsnio 1 dalį dėl seksualinio priekabiavimo prie </w:t>
      </w:r>
      <w:bookmarkStart w:id="338" w:name="Buk_104"/>
      <w:r w:rsidR="00664B0A" w:rsidRPr="009028DA">
        <w:rPr>
          <w:lang w:val="lt-LT"/>
        </w:rPr>
        <w:t>K. B.</w:t>
      </w:r>
      <w:bookmarkEnd w:id="338"/>
      <w:r w:rsidR="0056045A" w:rsidRPr="009028DA">
        <w:rPr>
          <w:lang w:val="lt-LT"/>
        </w:rPr>
        <w:t xml:space="preserve">, </w:t>
      </w:r>
      <w:bookmarkStart w:id="339" w:name="Buk_151"/>
      <w:r w:rsidR="00664B0A" w:rsidRPr="009028DA">
        <w:rPr>
          <w:lang w:val="lt-LT"/>
        </w:rPr>
        <w:t xml:space="preserve">K. J. </w:t>
      </w:r>
      <w:bookmarkEnd w:id="339"/>
      <w:r w:rsidR="0056045A" w:rsidRPr="009028DA">
        <w:rPr>
          <w:lang w:val="lt-LT"/>
        </w:rPr>
        <w:t xml:space="preserve">ir </w:t>
      </w:r>
      <w:bookmarkStart w:id="340" w:name="Buk_463"/>
      <w:r w:rsidR="00664B0A" w:rsidRPr="009028DA">
        <w:rPr>
          <w:lang w:val="lt-LT"/>
        </w:rPr>
        <w:t xml:space="preserve">R. B. </w:t>
      </w:r>
      <w:bookmarkEnd w:id="340"/>
      <w:r w:rsidR="0056045A" w:rsidRPr="009028DA">
        <w:rPr>
          <w:lang w:val="lt-LT"/>
        </w:rPr>
        <w:t>(trys nusikalstamos veikos) paliko nepakeistą.</w:t>
      </w:r>
    </w:p>
    <w:p w:rsidR="008D33CD" w:rsidRPr="009028DA" w:rsidRDefault="000F0719" w:rsidP="00537152">
      <w:pPr>
        <w:pStyle w:val="Sraopastraipa"/>
        <w:numPr>
          <w:ilvl w:val="0"/>
          <w:numId w:val="15"/>
        </w:numPr>
        <w:ind w:left="357" w:hanging="357"/>
        <w:contextualSpacing w:val="0"/>
        <w:rPr>
          <w:lang w:val="lt-LT"/>
        </w:rPr>
      </w:pPr>
      <w:r w:rsidRPr="009028DA">
        <w:rPr>
          <w:lang w:val="lt-LT"/>
        </w:rPr>
        <w:t xml:space="preserve">Kasacinės instancijos teismo teisėjų kolegija neturi teisinio pagrindo nesutikti su apeliacinės instancijos teismo </w:t>
      </w:r>
      <w:r w:rsidR="00537152" w:rsidRPr="009028DA">
        <w:rPr>
          <w:lang w:val="lt-LT"/>
        </w:rPr>
        <w:t>pateik</w:t>
      </w:r>
      <w:r w:rsidR="00AA3C98" w:rsidRPr="009028DA">
        <w:rPr>
          <w:lang w:val="lt-LT"/>
        </w:rPr>
        <w:t>tu BK 152 straipsnio aiškinimu,</w:t>
      </w:r>
      <w:r w:rsidR="00537152" w:rsidRPr="009028DA">
        <w:rPr>
          <w:lang w:val="lt-LT"/>
        </w:rPr>
        <w:t xml:space="preserve"> šio teismo </w:t>
      </w:r>
      <w:r w:rsidRPr="009028DA">
        <w:rPr>
          <w:lang w:val="lt-LT"/>
        </w:rPr>
        <w:t xml:space="preserve">išvados dėl </w:t>
      </w:r>
      <w:r w:rsidR="00537152" w:rsidRPr="009028DA">
        <w:rPr>
          <w:lang w:val="lt-LT"/>
        </w:rPr>
        <w:t xml:space="preserve">BK 152 straipsnio 1 dalies taikymo atitinka </w:t>
      </w:r>
      <w:r w:rsidRPr="009028DA">
        <w:rPr>
          <w:lang w:val="lt-LT"/>
        </w:rPr>
        <w:t>byloje nustatytas faktines aplinkybes</w:t>
      </w:r>
      <w:r w:rsidR="00AA3C98" w:rsidRPr="009028DA">
        <w:rPr>
          <w:lang w:val="lt-LT"/>
        </w:rPr>
        <w:t xml:space="preserve"> ir neprieštarauja šios teisės normos prasmei</w:t>
      </w:r>
      <w:r w:rsidR="005B3C69" w:rsidRPr="009028DA">
        <w:rPr>
          <w:lang w:val="lt-LT"/>
        </w:rPr>
        <w:t xml:space="preserve">. </w:t>
      </w:r>
    </w:p>
    <w:p w:rsidR="00291F35" w:rsidRPr="009028DA" w:rsidRDefault="008D33CD" w:rsidP="009024CC">
      <w:pPr>
        <w:pStyle w:val="Sraopastraipa"/>
        <w:numPr>
          <w:ilvl w:val="0"/>
          <w:numId w:val="15"/>
        </w:numPr>
        <w:spacing w:before="120" w:after="0"/>
        <w:contextualSpacing w:val="0"/>
      </w:pPr>
      <w:r w:rsidRPr="009028DA">
        <w:rPr>
          <w:lang w:val="lt-LT"/>
        </w:rPr>
        <w:t xml:space="preserve">Nagrinėjamoje byloje </w:t>
      </w:r>
      <w:r w:rsidR="003E0966" w:rsidRPr="009028DA">
        <w:rPr>
          <w:lang w:val="lt-LT"/>
        </w:rPr>
        <w:t xml:space="preserve">nustatyta, kad </w:t>
      </w:r>
      <w:r w:rsidR="00BC51A5" w:rsidRPr="009028DA">
        <w:rPr>
          <w:lang w:val="lt-LT"/>
        </w:rPr>
        <w:t xml:space="preserve">nukentėjusioji </w:t>
      </w:r>
      <w:bookmarkStart w:id="341" w:name="Buk_237"/>
      <w:r w:rsidR="00664B0A" w:rsidRPr="009028DA">
        <w:rPr>
          <w:lang w:val="lt-LT"/>
        </w:rPr>
        <w:t xml:space="preserve">K. K. </w:t>
      </w:r>
      <w:bookmarkEnd w:id="341"/>
      <w:r w:rsidR="00BC51A5" w:rsidRPr="009028DA">
        <w:rPr>
          <w:lang w:val="lt-LT"/>
        </w:rPr>
        <w:t>laikotarpiu nuo 2017</w:t>
      </w:r>
      <w:r w:rsidR="001669E1" w:rsidRPr="009028DA">
        <w:rPr>
          <w:lang w:val="lt-LT"/>
        </w:rPr>
        <w:t> </w:t>
      </w:r>
      <w:r w:rsidR="00BC51A5" w:rsidRPr="009028DA">
        <w:rPr>
          <w:lang w:val="lt-LT"/>
        </w:rPr>
        <w:t>m.</w:t>
      </w:r>
      <w:r w:rsidR="00996BFD" w:rsidRPr="009028DA">
        <w:rPr>
          <w:lang w:val="lt-LT"/>
        </w:rPr>
        <w:t> </w:t>
      </w:r>
      <w:r w:rsidR="00BC51A5" w:rsidRPr="009028DA">
        <w:rPr>
          <w:lang w:val="lt-LT"/>
        </w:rPr>
        <w:t xml:space="preserve">sausio 4 d. iki </w:t>
      </w:r>
      <w:r w:rsidR="001F7C25" w:rsidRPr="009028DA">
        <w:rPr>
          <w:lang w:val="lt-LT"/>
        </w:rPr>
        <w:t xml:space="preserve">2017 m. </w:t>
      </w:r>
      <w:r w:rsidR="00BC51A5" w:rsidRPr="009028DA">
        <w:rPr>
          <w:lang w:val="lt-LT"/>
        </w:rPr>
        <w:t>vasario 2</w:t>
      </w:r>
      <w:r w:rsidR="000E0FB4" w:rsidRPr="009028DA">
        <w:rPr>
          <w:lang w:val="lt-LT"/>
        </w:rPr>
        <w:t> </w:t>
      </w:r>
      <w:r w:rsidR="00BC51A5" w:rsidRPr="009028DA">
        <w:rPr>
          <w:lang w:val="lt-LT"/>
        </w:rPr>
        <w:t xml:space="preserve">d. dirbo Seimo nario </w:t>
      </w:r>
      <w:bookmarkStart w:id="342" w:name="Buk_369"/>
      <w:r w:rsidR="00664B0A" w:rsidRPr="009028DA">
        <w:rPr>
          <w:lang w:val="lt-LT"/>
        </w:rPr>
        <w:t xml:space="preserve">K. P. </w:t>
      </w:r>
      <w:bookmarkEnd w:id="342"/>
      <w:r w:rsidR="00BC51A5" w:rsidRPr="009028DA">
        <w:rPr>
          <w:lang w:val="lt-LT"/>
        </w:rPr>
        <w:t>padėjėja</w:t>
      </w:r>
      <w:r w:rsidR="001246B6" w:rsidRPr="009028DA">
        <w:rPr>
          <w:lang w:val="lt-LT"/>
        </w:rPr>
        <w:t>-</w:t>
      </w:r>
      <w:r w:rsidR="00BC51A5" w:rsidRPr="009028DA">
        <w:rPr>
          <w:lang w:val="lt-LT"/>
        </w:rPr>
        <w:t>sekretore, todėl</w:t>
      </w:r>
      <w:r w:rsidR="00DD01AA" w:rsidRPr="009028DA">
        <w:rPr>
          <w:lang w:val="lt-LT"/>
        </w:rPr>
        <w:t>,</w:t>
      </w:r>
      <w:r w:rsidR="00BC51A5" w:rsidRPr="009028DA">
        <w:rPr>
          <w:lang w:val="lt-LT"/>
        </w:rPr>
        <w:t xml:space="preserve"> b</w:t>
      </w:r>
      <w:r w:rsidR="009D49F5" w:rsidRPr="009028DA">
        <w:rPr>
          <w:lang w:val="lt-LT"/>
        </w:rPr>
        <w:t xml:space="preserve">ūdama politinio (asmeninio) pasitikėjimo valstybės tarnautoja, buvo </w:t>
      </w:r>
      <w:r w:rsidR="00D32D07" w:rsidRPr="009028DA">
        <w:rPr>
          <w:lang w:val="lt-LT"/>
        </w:rPr>
        <w:t xml:space="preserve">tiesiogiai pavaldi </w:t>
      </w:r>
      <w:r w:rsidR="009D49F5" w:rsidRPr="009028DA">
        <w:rPr>
          <w:lang w:val="lt-LT"/>
        </w:rPr>
        <w:t xml:space="preserve">Seimo nariui </w:t>
      </w:r>
      <w:bookmarkStart w:id="343" w:name="Buk_411"/>
      <w:r w:rsidR="00664B0A" w:rsidRPr="009028DA">
        <w:rPr>
          <w:lang w:val="lt-LT"/>
        </w:rPr>
        <w:t>K. P.</w:t>
      </w:r>
      <w:bookmarkEnd w:id="343"/>
      <w:r w:rsidR="009D49F5" w:rsidRPr="009028DA">
        <w:rPr>
          <w:lang w:val="lt-LT"/>
        </w:rPr>
        <w:t xml:space="preserve">. Taigi </w:t>
      </w:r>
      <w:bookmarkStart w:id="344" w:name="Buk_238"/>
      <w:r w:rsidR="00664B0A" w:rsidRPr="009028DA">
        <w:rPr>
          <w:lang w:val="lt-LT"/>
        </w:rPr>
        <w:t xml:space="preserve">K. K. </w:t>
      </w:r>
      <w:bookmarkEnd w:id="344"/>
      <w:r w:rsidR="00DD01AA" w:rsidRPr="009028DA">
        <w:rPr>
          <w:lang w:val="lt-LT"/>
        </w:rPr>
        <w:t xml:space="preserve">buvo priklausoma nuo Seimo nario </w:t>
      </w:r>
      <w:bookmarkStart w:id="345" w:name="Buk_370"/>
      <w:r w:rsidR="00664B0A" w:rsidRPr="009028DA">
        <w:rPr>
          <w:lang w:val="lt-LT"/>
        </w:rPr>
        <w:t xml:space="preserve">K. P. </w:t>
      </w:r>
      <w:bookmarkEnd w:id="345"/>
      <w:r w:rsidR="00DD01AA" w:rsidRPr="009028DA">
        <w:rPr>
          <w:lang w:val="lt-LT"/>
        </w:rPr>
        <w:t xml:space="preserve">pagal tarnybą. </w:t>
      </w:r>
      <w:r w:rsidR="00BC51A5" w:rsidRPr="009028DA">
        <w:rPr>
          <w:lang w:val="lt-LT"/>
        </w:rPr>
        <w:t xml:space="preserve">Taip pat byloje nustatyta, kad </w:t>
      </w:r>
      <w:bookmarkStart w:id="346" w:name="Buk_302"/>
      <w:r w:rsidR="00664B0A" w:rsidRPr="009028DA">
        <w:rPr>
          <w:lang w:val="lt-LT"/>
        </w:rPr>
        <w:t xml:space="preserve">K. </w:t>
      </w:r>
      <w:r w:rsidR="00EF5215" w:rsidRPr="009028DA">
        <w:rPr>
          <w:lang w:val="lt-LT"/>
        </w:rPr>
        <w:t> </w:t>
      </w:r>
      <w:r w:rsidR="00664B0A" w:rsidRPr="009028DA">
        <w:rPr>
          <w:lang w:val="lt-LT"/>
        </w:rPr>
        <w:t xml:space="preserve">P. </w:t>
      </w:r>
      <w:bookmarkEnd w:id="346"/>
      <w:r w:rsidR="00BC51A5" w:rsidRPr="009028DA">
        <w:rPr>
          <w:lang w:val="lt-LT"/>
        </w:rPr>
        <w:t xml:space="preserve">atliko </w:t>
      </w:r>
      <w:r w:rsidR="001F7C25" w:rsidRPr="009028DA">
        <w:rPr>
          <w:lang w:val="lt-LT"/>
        </w:rPr>
        <w:t>kaltinime nurodytus</w:t>
      </w:r>
      <w:r w:rsidR="000E0FB4" w:rsidRPr="009028DA">
        <w:rPr>
          <w:lang w:val="lt-LT"/>
        </w:rPr>
        <w:t xml:space="preserve"> </w:t>
      </w:r>
      <w:r w:rsidR="00DD01AA" w:rsidRPr="009028DA">
        <w:rPr>
          <w:lang w:val="lt-LT"/>
        </w:rPr>
        <w:t xml:space="preserve">vulgarius </w:t>
      </w:r>
      <w:r w:rsidR="00700520" w:rsidRPr="009028DA">
        <w:rPr>
          <w:lang w:val="lt-LT"/>
        </w:rPr>
        <w:t xml:space="preserve">seksualinio pobūdžio </w:t>
      </w:r>
      <w:r w:rsidR="00BC51A5" w:rsidRPr="009028DA">
        <w:rPr>
          <w:lang w:val="lt-LT"/>
        </w:rPr>
        <w:t>veiksmus</w:t>
      </w:r>
      <w:r w:rsidR="000E0FB4" w:rsidRPr="009028DA">
        <w:rPr>
          <w:lang w:val="lt-LT"/>
        </w:rPr>
        <w:t xml:space="preserve"> prieš </w:t>
      </w:r>
      <w:bookmarkStart w:id="347" w:name="Buk_184"/>
      <w:r w:rsidR="00664B0A" w:rsidRPr="009028DA">
        <w:rPr>
          <w:lang w:val="lt-LT"/>
        </w:rPr>
        <w:t>K. K.</w:t>
      </w:r>
      <w:bookmarkEnd w:id="347"/>
      <w:r w:rsidR="00B36938" w:rsidRPr="009028DA">
        <w:rPr>
          <w:lang w:val="lt-LT"/>
        </w:rPr>
        <w:t>, t.</w:t>
      </w:r>
      <w:r w:rsidR="00996BFD" w:rsidRPr="009028DA">
        <w:rPr>
          <w:lang w:val="lt-LT"/>
        </w:rPr>
        <w:t xml:space="preserve"> </w:t>
      </w:r>
      <w:r w:rsidR="00B36938" w:rsidRPr="009028DA">
        <w:rPr>
          <w:lang w:val="lt-LT"/>
        </w:rPr>
        <w:t>y. fiziškai ją lietė ir išsakė jai vulgarius seksualinio pobūdžio žodžius ir užuominas</w:t>
      </w:r>
      <w:r w:rsidR="00BC51A5" w:rsidRPr="009028DA">
        <w:rPr>
          <w:lang w:val="lt-LT"/>
        </w:rPr>
        <w:t xml:space="preserve">. </w:t>
      </w:r>
      <w:r w:rsidR="00D32D07" w:rsidRPr="009028DA">
        <w:rPr>
          <w:lang w:val="lt-LT"/>
        </w:rPr>
        <w:t xml:space="preserve">Šio </w:t>
      </w:r>
      <w:r w:rsidR="000E0FB4" w:rsidRPr="009028DA">
        <w:rPr>
          <w:lang w:val="lt-LT"/>
        </w:rPr>
        <w:t xml:space="preserve">fakto </w:t>
      </w:r>
      <w:r w:rsidR="00676EAF" w:rsidRPr="009028DA">
        <w:rPr>
          <w:lang w:val="lt-LT"/>
        </w:rPr>
        <w:t>iš esmės neneigia ir pats nuteistasis</w:t>
      </w:r>
      <w:r w:rsidR="000E0FB4" w:rsidRPr="009028DA">
        <w:rPr>
          <w:lang w:val="lt-LT"/>
        </w:rPr>
        <w:t xml:space="preserve"> </w:t>
      </w:r>
      <w:bookmarkStart w:id="348" w:name="Buk_303"/>
      <w:r w:rsidR="00664B0A" w:rsidRPr="009028DA">
        <w:rPr>
          <w:lang w:val="lt-LT"/>
        </w:rPr>
        <w:t>K. P.</w:t>
      </w:r>
      <w:bookmarkEnd w:id="348"/>
      <w:r w:rsidR="00676EAF" w:rsidRPr="009028DA">
        <w:rPr>
          <w:lang w:val="lt-LT"/>
        </w:rPr>
        <w:t xml:space="preserve">, </w:t>
      </w:r>
      <w:r w:rsidR="000E0FB4" w:rsidRPr="009028DA">
        <w:rPr>
          <w:lang w:val="lt-LT"/>
        </w:rPr>
        <w:t xml:space="preserve">jis </w:t>
      </w:r>
      <w:r w:rsidR="00676EAF" w:rsidRPr="009028DA">
        <w:rPr>
          <w:lang w:val="lt-LT"/>
        </w:rPr>
        <w:t xml:space="preserve">tik </w:t>
      </w:r>
      <w:r w:rsidR="000E0FB4" w:rsidRPr="009028DA">
        <w:rPr>
          <w:lang w:val="lt-LT"/>
        </w:rPr>
        <w:t>kaltinime nurodytus veiksmus</w:t>
      </w:r>
      <w:r w:rsidR="00CD12B4" w:rsidRPr="009028DA">
        <w:rPr>
          <w:lang w:val="lt-LT"/>
        </w:rPr>
        <w:t xml:space="preserve">, </w:t>
      </w:r>
      <w:r w:rsidR="00D32D07" w:rsidRPr="009028DA">
        <w:rPr>
          <w:lang w:val="lt-LT"/>
        </w:rPr>
        <w:t xml:space="preserve">žodžius ir užuominas </w:t>
      </w:r>
      <w:r w:rsidR="00676EAF" w:rsidRPr="009028DA">
        <w:rPr>
          <w:lang w:val="lt-LT"/>
        </w:rPr>
        <w:t xml:space="preserve">interpretuoja sau palankia linkme, teigdamas, kad prie </w:t>
      </w:r>
      <w:bookmarkStart w:id="349" w:name="Buk_239"/>
      <w:r w:rsidR="00664B0A" w:rsidRPr="009028DA">
        <w:rPr>
          <w:lang w:val="lt-LT"/>
        </w:rPr>
        <w:t xml:space="preserve">K. K. </w:t>
      </w:r>
      <w:bookmarkEnd w:id="349"/>
      <w:r w:rsidR="00676EAF" w:rsidRPr="009028DA">
        <w:rPr>
          <w:lang w:val="lt-LT"/>
        </w:rPr>
        <w:t xml:space="preserve">tyčia nesilietė, </w:t>
      </w:r>
      <w:r w:rsidR="000E0FB4" w:rsidRPr="009028DA">
        <w:rPr>
          <w:lang w:val="lt-LT"/>
        </w:rPr>
        <w:t>o</w:t>
      </w:r>
      <w:r w:rsidR="00676EAF" w:rsidRPr="009028DA">
        <w:rPr>
          <w:lang w:val="lt-LT"/>
        </w:rPr>
        <w:t xml:space="preserve"> jo </w:t>
      </w:r>
      <w:bookmarkStart w:id="350" w:name="Buk_180"/>
      <w:r w:rsidR="00664B0A" w:rsidRPr="009028DA">
        <w:rPr>
          <w:lang w:val="lt-LT"/>
        </w:rPr>
        <w:t xml:space="preserve">K. K. </w:t>
      </w:r>
      <w:bookmarkEnd w:id="350"/>
      <w:r w:rsidR="00676EAF" w:rsidRPr="009028DA">
        <w:rPr>
          <w:lang w:val="lt-LT"/>
        </w:rPr>
        <w:t xml:space="preserve">pasakyti </w:t>
      </w:r>
      <w:r w:rsidR="003E0966" w:rsidRPr="009028DA">
        <w:rPr>
          <w:lang w:val="lt-LT"/>
        </w:rPr>
        <w:t>k</w:t>
      </w:r>
      <w:r w:rsidRPr="009028DA">
        <w:rPr>
          <w:lang w:val="lt-LT"/>
        </w:rPr>
        <w:t>altinime nurodyti žodžiai</w:t>
      </w:r>
      <w:r w:rsidR="00291F35" w:rsidRPr="009028DA">
        <w:rPr>
          <w:lang w:val="lt-LT"/>
        </w:rPr>
        <w:t xml:space="preserve"> ir</w:t>
      </w:r>
      <w:r w:rsidRPr="009028DA">
        <w:rPr>
          <w:lang w:val="lt-LT"/>
        </w:rPr>
        <w:t xml:space="preserve"> frazės vertintini kaip siekimas įžeisti ar pažeminti asmenį bei parodyti savo pranašumą, o ne kaip siekimas seksualinio bendravimo ar pasitenkinimo. </w:t>
      </w:r>
      <w:r w:rsidR="00EB1FFB" w:rsidRPr="009028DA">
        <w:rPr>
          <w:lang w:val="lt-LT"/>
        </w:rPr>
        <w:t>T</w:t>
      </w:r>
      <w:r w:rsidR="00700520" w:rsidRPr="009028DA">
        <w:rPr>
          <w:lang w:val="lt-LT"/>
        </w:rPr>
        <w:t>ačiau t</w:t>
      </w:r>
      <w:r w:rsidR="00EB1FFB" w:rsidRPr="009028DA">
        <w:rPr>
          <w:lang w:val="lt-LT"/>
        </w:rPr>
        <w:t>ok</w:t>
      </w:r>
      <w:r w:rsidR="00291F35" w:rsidRPr="009028DA">
        <w:rPr>
          <w:lang w:val="lt-LT"/>
        </w:rPr>
        <w:t>s</w:t>
      </w:r>
      <w:r w:rsidR="00EB1FFB" w:rsidRPr="009028DA">
        <w:rPr>
          <w:lang w:val="lt-LT"/>
        </w:rPr>
        <w:t xml:space="preserve"> kasatoriaus nuteistojo </w:t>
      </w:r>
      <w:bookmarkStart w:id="351" w:name="Buk_371"/>
      <w:r w:rsidR="00664B0A" w:rsidRPr="009028DA">
        <w:rPr>
          <w:lang w:val="lt-LT"/>
        </w:rPr>
        <w:t xml:space="preserve">K. P. </w:t>
      </w:r>
      <w:bookmarkEnd w:id="351"/>
      <w:r w:rsidR="00D32D07" w:rsidRPr="009028DA">
        <w:rPr>
          <w:lang w:val="lt-LT"/>
        </w:rPr>
        <w:t xml:space="preserve">savo veiksmų vertinimas nepaneigia apeliacinės instancijos teismo išvadų dėl </w:t>
      </w:r>
      <w:bookmarkStart w:id="352" w:name="Buk_372"/>
      <w:r w:rsidR="00664B0A" w:rsidRPr="009028DA">
        <w:rPr>
          <w:lang w:val="lt-LT"/>
        </w:rPr>
        <w:t xml:space="preserve">K. </w:t>
      </w:r>
      <w:r w:rsidR="00EF5215" w:rsidRPr="009028DA">
        <w:rPr>
          <w:lang w:val="lt-LT"/>
        </w:rPr>
        <w:t> </w:t>
      </w:r>
      <w:r w:rsidR="00664B0A" w:rsidRPr="009028DA">
        <w:rPr>
          <w:lang w:val="lt-LT"/>
        </w:rPr>
        <w:t xml:space="preserve">P. </w:t>
      </w:r>
      <w:bookmarkEnd w:id="352"/>
      <w:r w:rsidR="00D32D07" w:rsidRPr="009028DA">
        <w:rPr>
          <w:lang w:val="lt-LT"/>
        </w:rPr>
        <w:t>kalt</w:t>
      </w:r>
      <w:r w:rsidR="00B36938" w:rsidRPr="009028DA">
        <w:rPr>
          <w:lang w:val="lt-LT"/>
        </w:rPr>
        <w:t>umo</w:t>
      </w:r>
      <w:r w:rsidR="00D32D07" w:rsidRPr="009028DA">
        <w:rPr>
          <w:lang w:val="lt-LT"/>
        </w:rPr>
        <w:t xml:space="preserve"> seksualiniai priekabiavus prie</w:t>
      </w:r>
      <w:r w:rsidR="00291F35" w:rsidRPr="009028DA">
        <w:rPr>
          <w:lang w:val="lt-LT"/>
        </w:rPr>
        <w:t xml:space="preserve"> pagal tarnybą priklausomos</w:t>
      </w:r>
      <w:r w:rsidR="00D32D07" w:rsidRPr="009028DA">
        <w:rPr>
          <w:lang w:val="lt-LT"/>
        </w:rPr>
        <w:t xml:space="preserve"> </w:t>
      </w:r>
      <w:bookmarkStart w:id="353" w:name="Buk_240"/>
      <w:r w:rsidR="00664B0A" w:rsidRPr="009028DA">
        <w:rPr>
          <w:lang w:val="lt-LT"/>
        </w:rPr>
        <w:t xml:space="preserve">K. K. </w:t>
      </w:r>
      <w:bookmarkEnd w:id="353"/>
      <w:r w:rsidR="00D32D07" w:rsidRPr="009028DA">
        <w:rPr>
          <w:lang w:val="lt-LT"/>
        </w:rPr>
        <w:t>BK 152 straipsnio 1 dalies prasme</w:t>
      </w:r>
      <w:r w:rsidR="00B54149" w:rsidRPr="009028DA">
        <w:rPr>
          <w:lang w:val="lt-LT"/>
        </w:rPr>
        <w:t xml:space="preserve">. </w:t>
      </w:r>
    </w:p>
    <w:p w:rsidR="00472E18" w:rsidRPr="009028DA" w:rsidRDefault="00B76D73" w:rsidP="003C2C2A">
      <w:pPr>
        <w:pStyle w:val="Sraopastraipa"/>
        <w:numPr>
          <w:ilvl w:val="0"/>
          <w:numId w:val="15"/>
        </w:numPr>
        <w:spacing w:before="120" w:after="0"/>
        <w:ind w:left="357" w:hanging="357"/>
        <w:contextualSpacing w:val="0"/>
        <w:rPr>
          <w:lang w:val="lt-LT"/>
        </w:rPr>
      </w:pPr>
      <w:r w:rsidRPr="009028DA">
        <w:rPr>
          <w:lang w:val="lt-LT"/>
        </w:rPr>
        <w:t>A</w:t>
      </w:r>
      <w:r w:rsidR="00B54149" w:rsidRPr="009028DA">
        <w:rPr>
          <w:lang w:val="lt-LT"/>
        </w:rPr>
        <w:t xml:space="preserve">peliacinės instancijos teismo </w:t>
      </w:r>
      <w:r w:rsidR="00D70662" w:rsidRPr="009028DA">
        <w:rPr>
          <w:lang w:val="lt-LT"/>
        </w:rPr>
        <w:t xml:space="preserve">išvados </w:t>
      </w:r>
      <w:r w:rsidR="00EB4B98" w:rsidRPr="009028DA">
        <w:rPr>
          <w:lang w:val="lt-LT"/>
        </w:rPr>
        <w:t xml:space="preserve">dėl </w:t>
      </w:r>
      <w:bookmarkStart w:id="354" w:name="Buk_373"/>
      <w:r w:rsidR="00664B0A" w:rsidRPr="009028DA">
        <w:rPr>
          <w:lang w:val="lt-LT"/>
        </w:rPr>
        <w:t xml:space="preserve">K. P. </w:t>
      </w:r>
      <w:bookmarkEnd w:id="354"/>
      <w:r w:rsidR="00EB4B98" w:rsidRPr="009028DA">
        <w:rPr>
          <w:lang w:val="lt-LT"/>
        </w:rPr>
        <w:t xml:space="preserve">seksualinio priekabiavimo prie </w:t>
      </w:r>
      <w:r w:rsidR="002C632E" w:rsidRPr="009028DA">
        <w:rPr>
          <w:lang w:val="lt-LT"/>
        </w:rPr>
        <w:t xml:space="preserve">pagal tarnybą priklausomos </w:t>
      </w:r>
      <w:bookmarkStart w:id="355" w:name="Buk_241"/>
      <w:r w:rsidR="00664B0A" w:rsidRPr="009028DA">
        <w:rPr>
          <w:lang w:val="lt-LT"/>
        </w:rPr>
        <w:t xml:space="preserve">K. K. </w:t>
      </w:r>
      <w:bookmarkEnd w:id="355"/>
      <w:r w:rsidR="00105B14" w:rsidRPr="009028DA">
        <w:rPr>
          <w:lang w:val="lt-LT"/>
        </w:rPr>
        <w:t xml:space="preserve">yra </w:t>
      </w:r>
      <w:r w:rsidR="00B54149" w:rsidRPr="009028DA">
        <w:rPr>
          <w:lang w:val="lt-LT"/>
        </w:rPr>
        <w:t>pagrįst</w:t>
      </w:r>
      <w:r w:rsidR="001246B6" w:rsidRPr="009028DA">
        <w:rPr>
          <w:lang w:val="lt-LT"/>
        </w:rPr>
        <w:t>o</w:t>
      </w:r>
      <w:r w:rsidR="00B54149" w:rsidRPr="009028DA">
        <w:rPr>
          <w:lang w:val="lt-LT"/>
        </w:rPr>
        <w:t xml:space="preserve">s byloje </w:t>
      </w:r>
      <w:r w:rsidR="00FC765E" w:rsidRPr="009028DA">
        <w:rPr>
          <w:lang w:val="lt-LT"/>
        </w:rPr>
        <w:t xml:space="preserve">BPK nustatyta tvarka </w:t>
      </w:r>
      <w:r w:rsidR="00B54149" w:rsidRPr="009028DA">
        <w:rPr>
          <w:lang w:val="lt-LT"/>
        </w:rPr>
        <w:t>surinktų ir teisiamajame posėdyje išnagrinėtų įrodymų visuma, kurią,</w:t>
      </w:r>
      <w:r w:rsidR="00690994" w:rsidRPr="009028DA">
        <w:rPr>
          <w:lang w:val="lt-LT"/>
        </w:rPr>
        <w:t xml:space="preserve"> </w:t>
      </w:r>
      <w:r w:rsidR="00B54149" w:rsidRPr="009028DA">
        <w:rPr>
          <w:lang w:val="lt-LT"/>
        </w:rPr>
        <w:t xml:space="preserve">be </w:t>
      </w:r>
      <w:r w:rsidR="00690994" w:rsidRPr="009028DA">
        <w:rPr>
          <w:lang w:val="lt-LT"/>
        </w:rPr>
        <w:t xml:space="preserve">nukentėjusiosios </w:t>
      </w:r>
      <w:bookmarkStart w:id="356" w:name="Buk_242"/>
      <w:r w:rsidR="00664B0A" w:rsidRPr="009028DA">
        <w:rPr>
          <w:lang w:val="lt-LT"/>
        </w:rPr>
        <w:t xml:space="preserve">K. K. </w:t>
      </w:r>
      <w:bookmarkEnd w:id="356"/>
      <w:r w:rsidR="00B54149" w:rsidRPr="009028DA">
        <w:rPr>
          <w:lang w:val="lt-LT"/>
        </w:rPr>
        <w:t>parodymų</w:t>
      </w:r>
      <w:r w:rsidR="00690994" w:rsidRPr="009028DA">
        <w:rPr>
          <w:lang w:val="lt-LT"/>
        </w:rPr>
        <w:t xml:space="preserve">, </w:t>
      </w:r>
      <w:r w:rsidR="00B54149" w:rsidRPr="009028DA">
        <w:rPr>
          <w:lang w:val="lt-LT"/>
        </w:rPr>
        <w:t xml:space="preserve">sudaro </w:t>
      </w:r>
      <w:r w:rsidR="00690994" w:rsidRPr="009028DA">
        <w:rPr>
          <w:lang w:val="lt-LT"/>
        </w:rPr>
        <w:t xml:space="preserve">nukentėjusiųjų </w:t>
      </w:r>
      <w:bookmarkStart w:id="357" w:name="Buk_152"/>
      <w:r w:rsidR="00664B0A" w:rsidRPr="009028DA">
        <w:rPr>
          <w:lang w:val="lt-LT"/>
        </w:rPr>
        <w:t>K. J.</w:t>
      </w:r>
      <w:bookmarkEnd w:id="357"/>
      <w:r w:rsidR="00690994" w:rsidRPr="009028DA">
        <w:rPr>
          <w:lang w:val="lt-LT"/>
        </w:rPr>
        <w:t xml:space="preserve">, </w:t>
      </w:r>
      <w:bookmarkStart w:id="358" w:name="Buk_105"/>
      <w:r w:rsidR="00664B0A" w:rsidRPr="009028DA">
        <w:rPr>
          <w:lang w:val="lt-LT"/>
        </w:rPr>
        <w:t xml:space="preserve">K. B. </w:t>
      </w:r>
      <w:bookmarkEnd w:id="358"/>
      <w:r w:rsidR="00690994" w:rsidRPr="009028DA">
        <w:rPr>
          <w:lang w:val="lt-LT"/>
        </w:rPr>
        <w:t xml:space="preserve">ir </w:t>
      </w:r>
      <w:bookmarkStart w:id="359" w:name="Buk_464"/>
      <w:r w:rsidR="00664B0A" w:rsidRPr="009028DA">
        <w:rPr>
          <w:lang w:val="lt-LT"/>
        </w:rPr>
        <w:t>R. B.</w:t>
      </w:r>
      <w:bookmarkEnd w:id="359"/>
      <w:r w:rsidR="00B54149" w:rsidRPr="009028DA">
        <w:rPr>
          <w:lang w:val="lt-LT"/>
        </w:rPr>
        <w:t xml:space="preserve">, </w:t>
      </w:r>
      <w:r w:rsidR="00690994" w:rsidRPr="009028DA">
        <w:rPr>
          <w:lang w:val="lt-LT"/>
        </w:rPr>
        <w:t xml:space="preserve">liudytojos </w:t>
      </w:r>
      <w:bookmarkStart w:id="360" w:name="Buk_64"/>
      <w:r w:rsidR="00664B0A" w:rsidRPr="009028DA">
        <w:rPr>
          <w:lang w:val="lt-LT"/>
        </w:rPr>
        <w:t xml:space="preserve">B. K. </w:t>
      </w:r>
      <w:bookmarkEnd w:id="360"/>
      <w:r w:rsidR="00690994" w:rsidRPr="009028DA">
        <w:rPr>
          <w:lang w:val="lt-LT"/>
        </w:rPr>
        <w:t>parodymai</w:t>
      </w:r>
      <w:r w:rsidR="00B73538" w:rsidRPr="009028DA">
        <w:rPr>
          <w:lang w:val="lt-LT"/>
        </w:rPr>
        <w:t xml:space="preserve">, iš dalies paties nuteistojo </w:t>
      </w:r>
      <w:bookmarkStart w:id="361" w:name="Buk_374"/>
      <w:r w:rsidR="00664B0A" w:rsidRPr="009028DA">
        <w:rPr>
          <w:lang w:val="lt-LT"/>
        </w:rPr>
        <w:t xml:space="preserve">K. P. </w:t>
      </w:r>
      <w:bookmarkEnd w:id="361"/>
      <w:r w:rsidR="00B73538" w:rsidRPr="009028DA">
        <w:rPr>
          <w:lang w:val="lt-LT"/>
        </w:rPr>
        <w:t>parodymai</w:t>
      </w:r>
      <w:r w:rsidR="00690994" w:rsidRPr="009028DA">
        <w:rPr>
          <w:lang w:val="lt-LT"/>
        </w:rPr>
        <w:t xml:space="preserve"> ir rašytinė bylos medžiaga</w:t>
      </w:r>
      <w:r w:rsidR="00B73538" w:rsidRPr="009028DA">
        <w:rPr>
          <w:lang w:val="lt-LT"/>
        </w:rPr>
        <w:t xml:space="preserve"> (procesinių veiksmų protokoluose, rašytiniuose dokumentuose užfiksuoti </w:t>
      </w:r>
      <w:r w:rsidR="000E67A1" w:rsidRPr="009028DA">
        <w:rPr>
          <w:lang w:val="lt-LT"/>
        </w:rPr>
        <w:t xml:space="preserve">bylai reikšmingi </w:t>
      </w:r>
      <w:r w:rsidR="00B73538" w:rsidRPr="009028DA">
        <w:rPr>
          <w:lang w:val="lt-LT"/>
        </w:rPr>
        <w:t>duomenys)</w:t>
      </w:r>
      <w:r w:rsidR="00841504" w:rsidRPr="009028DA">
        <w:rPr>
          <w:lang w:val="lt-LT"/>
        </w:rPr>
        <w:t xml:space="preserve">. </w:t>
      </w:r>
      <w:r w:rsidR="00AA3C98" w:rsidRPr="009028DA">
        <w:rPr>
          <w:lang w:val="lt-LT"/>
        </w:rPr>
        <w:t>Remiantis įrodytomis pripažintų aplinkybių visuma</w:t>
      </w:r>
      <w:r w:rsidR="00996BFD" w:rsidRPr="009028DA">
        <w:rPr>
          <w:lang w:val="lt-LT"/>
        </w:rPr>
        <w:t xml:space="preserve"> </w:t>
      </w:r>
      <w:r w:rsidR="003954AE" w:rsidRPr="009028DA">
        <w:rPr>
          <w:lang w:val="lt-LT"/>
        </w:rPr>
        <w:t>nustatyt</w:t>
      </w:r>
      <w:r w:rsidR="00D70662" w:rsidRPr="009028DA">
        <w:rPr>
          <w:lang w:val="lt-LT"/>
        </w:rPr>
        <w:t>a</w:t>
      </w:r>
      <w:r w:rsidR="002C632E" w:rsidRPr="009028DA">
        <w:rPr>
          <w:lang w:val="lt-LT"/>
        </w:rPr>
        <w:t>:</w:t>
      </w:r>
      <w:r w:rsidR="003954AE" w:rsidRPr="009028DA">
        <w:rPr>
          <w:lang w:val="lt-LT"/>
        </w:rPr>
        <w:t xml:space="preserve"> </w:t>
      </w:r>
      <w:bookmarkStart w:id="362" w:name="Buk_375"/>
      <w:r w:rsidR="00664B0A" w:rsidRPr="009028DA">
        <w:rPr>
          <w:lang w:val="lt-LT"/>
        </w:rPr>
        <w:t xml:space="preserve">K. P. </w:t>
      </w:r>
      <w:bookmarkEnd w:id="362"/>
      <w:r w:rsidR="00841504" w:rsidRPr="009028DA">
        <w:rPr>
          <w:lang w:val="lt-LT"/>
        </w:rPr>
        <w:t xml:space="preserve">atlikti nevienkartiniai </w:t>
      </w:r>
      <w:r w:rsidR="00996BFD" w:rsidRPr="009028DA">
        <w:rPr>
          <w:lang w:val="lt-LT"/>
        </w:rPr>
        <w:t xml:space="preserve">vulgarūs </w:t>
      </w:r>
      <w:r w:rsidR="00690994" w:rsidRPr="009028DA">
        <w:rPr>
          <w:lang w:val="lt-LT"/>
        </w:rPr>
        <w:t>veiksmai</w:t>
      </w:r>
      <w:r w:rsidR="008D34F5" w:rsidRPr="009028DA">
        <w:rPr>
          <w:lang w:val="lt-LT"/>
        </w:rPr>
        <w:t xml:space="preserve"> prieš nukentėjusiąją </w:t>
      </w:r>
      <w:bookmarkStart w:id="363" w:name="Buk_185"/>
      <w:r w:rsidR="00664B0A" w:rsidRPr="009028DA">
        <w:rPr>
          <w:lang w:val="lt-LT"/>
        </w:rPr>
        <w:t>K. K.</w:t>
      </w:r>
      <w:bookmarkEnd w:id="363"/>
      <w:r w:rsidR="00291F35" w:rsidRPr="009028DA">
        <w:rPr>
          <w:lang w:val="lt-LT"/>
        </w:rPr>
        <w:t>, pasireišk</w:t>
      </w:r>
      <w:r w:rsidR="00CD12B4" w:rsidRPr="009028DA">
        <w:rPr>
          <w:lang w:val="lt-LT"/>
        </w:rPr>
        <w:t>ę</w:t>
      </w:r>
      <w:r w:rsidR="00291F35" w:rsidRPr="009028DA">
        <w:rPr>
          <w:lang w:val="lt-LT"/>
        </w:rPr>
        <w:t xml:space="preserve"> </w:t>
      </w:r>
      <w:r w:rsidR="00841504" w:rsidRPr="009028DA">
        <w:rPr>
          <w:lang w:val="lt-LT"/>
        </w:rPr>
        <w:t xml:space="preserve">nukentėjusiosios nepageidautinu </w:t>
      </w:r>
      <w:r w:rsidR="00CD12B4" w:rsidRPr="009028DA">
        <w:rPr>
          <w:lang w:val="lt-LT"/>
        </w:rPr>
        <w:t>fiziniu</w:t>
      </w:r>
      <w:r w:rsidR="00291F35" w:rsidRPr="009028DA">
        <w:rPr>
          <w:lang w:val="lt-LT"/>
        </w:rPr>
        <w:t xml:space="preserve"> jos </w:t>
      </w:r>
      <w:r w:rsidR="00CD12B4" w:rsidRPr="009028DA">
        <w:rPr>
          <w:lang w:val="lt-LT"/>
        </w:rPr>
        <w:t xml:space="preserve">kūno </w:t>
      </w:r>
      <w:r w:rsidR="00291F35" w:rsidRPr="009028DA">
        <w:rPr>
          <w:lang w:val="lt-LT"/>
        </w:rPr>
        <w:t>lietim</w:t>
      </w:r>
      <w:r w:rsidR="00CD12B4" w:rsidRPr="009028DA">
        <w:rPr>
          <w:lang w:val="lt-LT"/>
        </w:rPr>
        <w:t>u</w:t>
      </w:r>
      <w:r w:rsidR="00291F35" w:rsidRPr="009028DA">
        <w:rPr>
          <w:lang w:val="lt-LT"/>
        </w:rPr>
        <w:t xml:space="preserve"> (keletą kartų lietė pečius, rankas, glostė nugarą, šlaunį</w:t>
      </w:r>
      <w:r w:rsidR="00841504" w:rsidRPr="009028DA">
        <w:rPr>
          <w:lang w:val="lt-LT"/>
        </w:rPr>
        <w:t xml:space="preserve">), </w:t>
      </w:r>
      <w:r w:rsidR="00291F35" w:rsidRPr="009028DA">
        <w:rPr>
          <w:lang w:val="lt-LT"/>
        </w:rPr>
        <w:t xml:space="preserve">seksualinio pobūdžio, </w:t>
      </w:r>
      <w:r w:rsidR="00CD12B4" w:rsidRPr="009028DA">
        <w:rPr>
          <w:lang w:val="lt-LT"/>
        </w:rPr>
        <w:t xml:space="preserve">nukentėjusiąją </w:t>
      </w:r>
      <w:r w:rsidR="00291F35" w:rsidRPr="009028DA">
        <w:rPr>
          <w:lang w:val="lt-LT"/>
        </w:rPr>
        <w:t xml:space="preserve">trikdančių komentarų apie jos išvaizdą, lyties organus, </w:t>
      </w:r>
      <w:r w:rsidR="00690994" w:rsidRPr="009028DA">
        <w:rPr>
          <w:lang w:val="lt-LT"/>
        </w:rPr>
        <w:t>jų jautrumą</w:t>
      </w:r>
      <w:r w:rsidR="00291F35" w:rsidRPr="009028DA">
        <w:rPr>
          <w:lang w:val="lt-LT"/>
        </w:rPr>
        <w:t xml:space="preserve"> </w:t>
      </w:r>
      <w:r w:rsidR="00CD12B4" w:rsidRPr="009028DA">
        <w:rPr>
          <w:lang w:val="lt-LT"/>
        </w:rPr>
        <w:t>išsakym</w:t>
      </w:r>
      <w:r w:rsidR="00841504" w:rsidRPr="009028DA">
        <w:rPr>
          <w:lang w:val="lt-LT"/>
        </w:rPr>
        <w:t>as</w:t>
      </w:r>
      <w:r w:rsidR="00CD12B4" w:rsidRPr="009028DA">
        <w:rPr>
          <w:lang w:val="lt-LT"/>
        </w:rPr>
        <w:t xml:space="preserve"> ir </w:t>
      </w:r>
      <w:r w:rsidR="008D34F5" w:rsidRPr="009028DA">
        <w:rPr>
          <w:lang w:val="lt-LT"/>
        </w:rPr>
        <w:t xml:space="preserve">siūlymai </w:t>
      </w:r>
      <w:r w:rsidR="00841504" w:rsidRPr="009028DA">
        <w:rPr>
          <w:lang w:val="lt-LT"/>
        </w:rPr>
        <w:t xml:space="preserve">nukentėjusiajai </w:t>
      </w:r>
      <w:r w:rsidR="008D34F5" w:rsidRPr="009028DA">
        <w:rPr>
          <w:lang w:val="lt-LT"/>
        </w:rPr>
        <w:t xml:space="preserve">intymioje, neviešoje aplinkoje </w:t>
      </w:r>
      <w:r w:rsidR="009E70BA">
        <w:rPr>
          <w:lang w:val="lt-LT"/>
        </w:rPr>
        <w:t>(</w:t>
      </w:r>
      <w:r w:rsidR="00CD12B4" w:rsidRPr="009E70BA">
        <w:rPr>
          <w:i/>
          <w:iCs/>
          <w:lang w:val="lt-LT"/>
        </w:rPr>
        <w:t>(</w:t>
      </w:r>
      <w:r w:rsidR="009E70BA" w:rsidRPr="009E70BA">
        <w:rPr>
          <w:i/>
          <w:iCs/>
          <w:lang w:val="lt-LT"/>
        </w:rPr>
        <w:t xml:space="preserve">duomenys neskelbtini) </w:t>
      </w:r>
      <w:r w:rsidR="008D34F5" w:rsidRPr="009028DA">
        <w:rPr>
          <w:lang w:val="lt-LT"/>
        </w:rPr>
        <w:t>esančiame bute</w:t>
      </w:r>
      <w:r w:rsidR="00CD12B4" w:rsidRPr="009028DA">
        <w:rPr>
          <w:lang w:val="lt-LT"/>
        </w:rPr>
        <w:t xml:space="preserve">) </w:t>
      </w:r>
      <w:r w:rsidR="008D34F5" w:rsidRPr="009028DA">
        <w:rPr>
          <w:lang w:val="lt-LT"/>
        </w:rPr>
        <w:t>pažiūrėti filmą, pavakarieniauti</w:t>
      </w:r>
      <w:r w:rsidR="00044264" w:rsidRPr="009028DA">
        <w:rPr>
          <w:lang w:val="lt-LT"/>
        </w:rPr>
        <w:t>,</w:t>
      </w:r>
      <w:r w:rsidR="00841504" w:rsidRPr="009028DA">
        <w:rPr>
          <w:lang w:val="lt-LT"/>
        </w:rPr>
        <w:t xml:space="preserve"> </w:t>
      </w:r>
      <w:r w:rsidR="00044264" w:rsidRPr="009028DA">
        <w:rPr>
          <w:lang w:val="lt-LT"/>
        </w:rPr>
        <w:t xml:space="preserve">tokių veiksmų intensyvumas ir </w:t>
      </w:r>
      <w:r w:rsidR="000E67A1" w:rsidRPr="009028DA">
        <w:rPr>
          <w:lang w:val="lt-LT"/>
        </w:rPr>
        <w:t>jų tęstinumas</w:t>
      </w:r>
      <w:r w:rsidR="00996BFD" w:rsidRPr="009028DA">
        <w:rPr>
          <w:lang w:val="lt-LT"/>
        </w:rPr>
        <w:t xml:space="preserve">, </w:t>
      </w:r>
      <w:r w:rsidR="00820A3E" w:rsidRPr="009028DA">
        <w:rPr>
          <w:lang w:val="lt-LT"/>
        </w:rPr>
        <w:t xml:space="preserve">vieta ir laikas, </w:t>
      </w:r>
      <w:bookmarkStart w:id="364" w:name="Buk_376"/>
      <w:r w:rsidR="00664B0A" w:rsidRPr="009028DA">
        <w:rPr>
          <w:lang w:val="lt-LT"/>
        </w:rPr>
        <w:t>K. P.</w:t>
      </w:r>
      <w:bookmarkEnd w:id="364"/>
      <w:r w:rsidR="00820A3E" w:rsidRPr="009028DA">
        <w:rPr>
          <w:lang w:val="lt-LT"/>
        </w:rPr>
        <w:t xml:space="preserve">, kaip Seimo nario, statusas ir </w:t>
      </w:r>
      <w:r w:rsidR="000E67A1" w:rsidRPr="009028DA">
        <w:rPr>
          <w:lang w:val="lt-LT"/>
        </w:rPr>
        <w:t xml:space="preserve">jo </w:t>
      </w:r>
      <w:r w:rsidR="00820A3E" w:rsidRPr="009028DA">
        <w:rPr>
          <w:lang w:val="lt-LT"/>
        </w:rPr>
        <w:t>tur</w:t>
      </w:r>
      <w:r w:rsidR="000E67A1" w:rsidRPr="009028DA">
        <w:rPr>
          <w:lang w:val="lt-LT"/>
        </w:rPr>
        <w:t>ėti</w:t>
      </w:r>
      <w:r w:rsidR="00820A3E" w:rsidRPr="009028DA">
        <w:rPr>
          <w:lang w:val="lt-LT"/>
        </w:rPr>
        <w:t xml:space="preserve"> įgaliojimai spręsti dėl nukentėjusiosios </w:t>
      </w:r>
      <w:bookmarkStart w:id="365" w:name="Buk_243"/>
      <w:r w:rsidR="00664B0A" w:rsidRPr="009028DA">
        <w:rPr>
          <w:lang w:val="lt-LT"/>
        </w:rPr>
        <w:t xml:space="preserve">K. K. </w:t>
      </w:r>
      <w:bookmarkEnd w:id="365"/>
      <w:r w:rsidR="00820A3E" w:rsidRPr="009028DA">
        <w:rPr>
          <w:lang w:val="lt-LT"/>
        </w:rPr>
        <w:t xml:space="preserve">teisinės padėties tarnyboje </w:t>
      </w:r>
      <w:r w:rsidR="00841504" w:rsidRPr="009028DA">
        <w:rPr>
          <w:lang w:val="lt-LT"/>
        </w:rPr>
        <w:t>leido apeliacinės instancijos teismui padaryti pagrįst</w:t>
      </w:r>
      <w:r w:rsidR="00044264" w:rsidRPr="009028DA">
        <w:rPr>
          <w:lang w:val="lt-LT"/>
        </w:rPr>
        <w:t>ą</w:t>
      </w:r>
      <w:r w:rsidR="00841504" w:rsidRPr="009028DA">
        <w:rPr>
          <w:lang w:val="lt-LT"/>
        </w:rPr>
        <w:t xml:space="preserve"> išvad</w:t>
      </w:r>
      <w:r w:rsidR="00044264" w:rsidRPr="009028DA">
        <w:rPr>
          <w:lang w:val="lt-LT"/>
        </w:rPr>
        <w:t>ą</w:t>
      </w:r>
      <w:r w:rsidR="00841504" w:rsidRPr="009028DA">
        <w:rPr>
          <w:lang w:val="lt-LT"/>
        </w:rPr>
        <w:t xml:space="preserve"> dėl </w:t>
      </w:r>
      <w:bookmarkStart w:id="366" w:name="Buk_377"/>
      <w:r w:rsidR="00664B0A" w:rsidRPr="009028DA">
        <w:rPr>
          <w:lang w:val="lt-LT"/>
        </w:rPr>
        <w:t xml:space="preserve">K. P. </w:t>
      </w:r>
      <w:bookmarkEnd w:id="366"/>
      <w:r w:rsidR="00841504" w:rsidRPr="009028DA">
        <w:rPr>
          <w:lang w:val="lt-LT"/>
        </w:rPr>
        <w:t>tyčios turinio</w:t>
      </w:r>
      <w:r w:rsidR="002116EC" w:rsidRPr="009028DA">
        <w:rPr>
          <w:lang w:val="lt-LT"/>
        </w:rPr>
        <w:t xml:space="preserve"> ir jo </w:t>
      </w:r>
      <w:r w:rsidR="00B06CB8" w:rsidRPr="009028DA">
        <w:rPr>
          <w:lang w:val="lt-LT"/>
        </w:rPr>
        <w:t xml:space="preserve">veiksmų </w:t>
      </w:r>
      <w:r w:rsidR="00841504" w:rsidRPr="009028DA">
        <w:rPr>
          <w:lang w:val="lt-LT"/>
        </w:rPr>
        <w:t xml:space="preserve">tikslo – </w:t>
      </w:r>
      <w:r w:rsidR="00CD12B4" w:rsidRPr="009028DA">
        <w:rPr>
          <w:color w:val="000000"/>
          <w:lang w:val="lt-LT"/>
        </w:rPr>
        <w:t>seksualiai bendrauti ar pasitenkinti</w:t>
      </w:r>
      <w:r w:rsidR="002C632E" w:rsidRPr="009028DA">
        <w:rPr>
          <w:color w:val="000000"/>
          <w:lang w:val="lt-LT"/>
        </w:rPr>
        <w:t xml:space="preserve"> ir tokius jo veiksmus vertinti kaip nusikalstamus baudžiamosios teisės prasme.</w:t>
      </w:r>
      <w:r w:rsidR="00841504" w:rsidRPr="009028DA">
        <w:rPr>
          <w:color w:val="000000"/>
          <w:lang w:val="lt-LT"/>
        </w:rPr>
        <w:t xml:space="preserve"> </w:t>
      </w:r>
      <w:r w:rsidR="006D37B8" w:rsidRPr="009028DA">
        <w:rPr>
          <w:color w:val="000000"/>
          <w:lang w:val="lt-LT"/>
        </w:rPr>
        <w:t xml:space="preserve">Todėl konstatuotina, kad </w:t>
      </w:r>
      <w:r w:rsidR="00E14C9C" w:rsidRPr="009028DA">
        <w:rPr>
          <w:lang w:val="lt-LT"/>
        </w:rPr>
        <w:t>apeliacinės instancijos teismas</w:t>
      </w:r>
      <w:r w:rsidR="00AA3C98" w:rsidRPr="009028DA">
        <w:rPr>
          <w:lang w:val="lt-LT"/>
        </w:rPr>
        <w:t xml:space="preserve"> pagal</w:t>
      </w:r>
      <w:r w:rsidR="00E14C9C" w:rsidRPr="009028DA">
        <w:rPr>
          <w:lang w:val="lt-LT"/>
        </w:rPr>
        <w:t xml:space="preserve"> byloje nustatyt</w:t>
      </w:r>
      <w:r w:rsidR="00AA3C98" w:rsidRPr="009028DA">
        <w:rPr>
          <w:lang w:val="lt-LT"/>
        </w:rPr>
        <w:t>a</w:t>
      </w:r>
      <w:r w:rsidR="00E14C9C" w:rsidRPr="009028DA">
        <w:rPr>
          <w:lang w:val="lt-LT"/>
        </w:rPr>
        <w:t>s aplinkyb</w:t>
      </w:r>
      <w:r w:rsidR="00AA3C98" w:rsidRPr="009028DA">
        <w:rPr>
          <w:lang w:val="lt-LT"/>
        </w:rPr>
        <w:t>e</w:t>
      </w:r>
      <w:r w:rsidR="00E14C9C" w:rsidRPr="009028DA">
        <w:rPr>
          <w:lang w:val="lt-LT"/>
        </w:rPr>
        <w:t xml:space="preserve">s tinkamai </w:t>
      </w:r>
      <w:bookmarkStart w:id="367" w:name="Buk_412"/>
      <w:r w:rsidR="00664B0A" w:rsidRPr="009028DA">
        <w:rPr>
          <w:lang w:val="lt-LT"/>
        </w:rPr>
        <w:t xml:space="preserve">K. P. </w:t>
      </w:r>
      <w:bookmarkEnd w:id="367"/>
      <w:r w:rsidR="00E14C9C" w:rsidRPr="009028DA">
        <w:rPr>
          <w:lang w:val="lt-LT"/>
        </w:rPr>
        <w:t xml:space="preserve">taikė </w:t>
      </w:r>
      <w:bookmarkStart w:id="368" w:name="n940d7c1f-c7ee-42a7-8e0f-7890503974a1"/>
      <w:r w:rsidR="00E14C9C" w:rsidRPr="009028DA">
        <w:rPr>
          <w:lang w:val="lt-LT"/>
        </w:rPr>
        <w:t>baudžiamąjį įstatymą – BK 152 straipsnio 1 dalį.</w:t>
      </w:r>
      <w:bookmarkEnd w:id="368"/>
    </w:p>
    <w:p w:rsidR="00E14C9C" w:rsidRPr="009028DA" w:rsidRDefault="00683FE0" w:rsidP="003C2C2A">
      <w:pPr>
        <w:pStyle w:val="Sraopastraipa"/>
        <w:numPr>
          <w:ilvl w:val="0"/>
          <w:numId w:val="15"/>
        </w:numPr>
        <w:spacing w:before="120"/>
        <w:contextualSpacing w:val="0"/>
        <w:rPr>
          <w:lang w:val="lt-LT"/>
        </w:rPr>
      </w:pPr>
      <w:r w:rsidRPr="009028DA">
        <w:rPr>
          <w:lang w:val="lt-LT"/>
        </w:rPr>
        <w:t>Tačiau n</w:t>
      </w:r>
      <w:r w:rsidR="007C46B8" w:rsidRPr="009028DA">
        <w:rPr>
          <w:lang w:val="lt-LT"/>
        </w:rPr>
        <w:t xml:space="preserve">ėra teisinio pagrindo </w:t>
      </w:r>
      <w:r w:rsidR="001A72DD" w:rsidRPr="009028DA">
        <w:rPr>
          <w:lang w:val="lt-LT"/>
        </w:rPr>
        <w:t xml:space="preserve">svarstyti </w:t>
      </w:r>
      <w:r w:rsidR="00E022E9" w:rsidRPr="009028DA">
        <w:rPr>
          <w:lang w:val="lt-LT"/>
        </w:rPr>
        <w:t xml:space="preserve">nuteistojo </w:t>
      </w:r>
      <w:bookmarkStart w:id="369" w:name="Buk_378"/>
      <w:r w:rsidR="00664B0A" w:rsidRPr="009028DA">
        <w:rPr>
          <w:lang w:val="lt-LT"/>
        </w:rPr>
        <w:t xml:space="preserve">K. P. </w:t>
      </w:r>
      <w:bookmarkEnd w:id="369"/>
      <w:r w:rsidR="00E022E9" w:rsidRPr="009028DA">
        <w:rPr>
          <w:lang w:val="lt-LT"/>
        </w:rPr>
        <w:t>kasaciniame skunde nurodyt</w:t>
      </w:r>
      <w:r w:rsidR="001A72DD" w:rsidRPr="009028DA">
        <w:rPr>
          <w:lang w:val="lt-LT"/>
        </w:rPr>
        <w:t>o</w:t>
      </w:r>
      <w:r w:rsidR="00E022E9" w:rsidRPr="009028DA">
        <w:rPr>
          <w:lang w:val="lt-LT"/>
        </w:rPr>
        <w:t xml:space="preserve"> prašym</w:t>
      </w:r>
      <w:r w:rsidR="001A72DD" w:rsidRPr="009028DA">
        <w:rPr>
          <w:lang w:val="lt-LT"/>
        </w:rPr>
        <w:t>o</w:t>
      </w:r>
      <w:r w:rsidR="00E022E9" w:rsidRPr="009028DA">
        <w:rPr>
          <w:lang w:val="lt-LT"/>
        </w:rPr>
        <w:t xml:space="preserve"> </w:t>
      </w:r>
      <w:r w:rsidR="0084300F" w:rsidRPr="009028DA">
        <w:rPr>
          <w:lang w:val="lt-LT"/>
        </w:rPr>
        <w:t xml:space="preserve">jo </w:t>
      </w:r>
      <w:r w:rsidR="00E022E9" w:rsidRPr="009028DA">
        <w:rPr>
          <w:lang w:val="lt-LT"/>
        </w:rPr>
        <w:t>v</w:t>
      </w:r>
      <w:r w:rsidR="0084300F" w:rsidRPr="009028DA">
        <w:rPr>
          <w:lang w:val="lt-LT"/>
        </w:rPr>
        <w:t xml:space="preserve">eiką </w:t>
      </w:r>
      <w:r w:rsidR="00D31FA2" w:rsidRPr="009028DA">
        <w:rPr>
          <w:lang w:val="lt-LT"/>
        </w:rPr>
        <w:t xml:space="preserve">prieš </w:t>
      </w:r>
      <w:bookmarkStart w:id="370" w:name="Buk_186"/>
      <w:r w:rsidR="00664B0A" w:rsidRPr="009028DA">
        <w:rPr>
          <w:lang w:val="lt-LT"/>
        </w:rPr>
        <w:t xml:space="preserve">K. K. </w:t>
      </w:r>
      <w:bookmarkEnd w:id="370"/>
      <w:r w:rsidR="00E13D9E" w:rsidRPr="009028DA">
        <w:rPr>
          <w:lang w:val="lt-LT"/>
        </w:rPr>
        <w:t>vertin</w:t>
      </w:r>
      <w:r w:rsidR="0084300F" w:rsidRPr="009028DA">
        <w:rPr>
          <w:lang w:val="lt-LT"/>
        </w:rPr>
        <w:t>ti</w:t>
      </w:r>
      <w:r w:rsidR="00E13D9E" w:rsidRPr="009028DA">
        <w:rPr>
          <w:lang w:val="lt-LT"/>
        </w:rPr>
        <w:t xml:space="preserve"> kaip </w:t>
      </w:r>
      <w:r w:rsidR="00D31FA2" w:rsidRPr="009028DA">
        <w:rPr>
          <w:lang w:val="lt-LT"/>
        </w:rPr>
        <w:t>mažareikšm</w:t>
      </w:r>
      <w:r w:rsidR="0084300F" w:rsidRPr="009028DA">
        <w:rPr>
          <w:lang w:val="lt-LT"/>
        </w:rPr>
        <w:t>ę</w:t>
      </w:r>
      <w:r w:rsidR="00D31FA2" w:rsidRPr="009028DA">
        <w:rPr>
          <w:lang w:val="lt-LT"/>
        </w:rPr>
        <w:t xml:space="preserve"> </w:t>
      </w:r>
      <w:r w:rsidR="002116EC" w:rsidRPr="009028DA">
        <w:rPr>
          <w:lang w:val="lt-LT"/>
        </w:rPr>
        <w:t>(BK 37 straipsnis)</w:t>
      </w:r>
      <w:r w:rsidR="00472E18" w:rsidRPr="009028DA">
        <w:rPr>
          <w:lang w:val="lt-LT"/>
        </w:rPr>
        <w:t>, nes skunde nėra pateikiama jokių argumentų, kurie</w:t>
      </w:r>
      <w:r w:rsidR="00E14C9C" w:rsidRPr="009028DA">
        <w:rPr>
          <w:lang w:val="lt-LT"/>
        </w:rPr>
        <w:t xml:space="preserve"> </w:t>
      </w:r>
      <w:r w:rsidR="00472E18" w:rsidRPr="009028DA">
        <w:rPr>
          <w:lang w:val="lt-LT"/>
        </w:rPr>
        <w:t xml:space="preserve">pagrįstų mažareikšmiškumo sąlygų buvimą </w:t>
      </w:r>
      <w:bookmarkStart w:id="371" w:name="Buk_379"/>
      <w:r w:rsidR="00664B0A" w:rsidRPr="009028DA">
        <w:rPr>
          <w:lang w:val="lt-LT"/>
        </w:rPr>
        <w:t xml:space="preserve">K. P. </w:t>
      </w:r>
      <w:bookmarkEnd w:id="371"/>
      <w:r w:rsidR="00472E18" w:rsidRPr="009028DA">
        <w:rPr>
          <w:lang w:val="lt-LT"/>
        </w:rPr>
        <w:t>veikoje.</w:t>
      </w:r>
    </w:p>
    <w:p w:rsidR="00616E90" w:rsidRPr="009028DA" w:rsidRDefault="00616E90" w:rsidP="003C2C2A">
      <w:pPr>
        <w:pStyle w:val="Sraopastraipa"/>
        <w:numPr>
          <w:ilvl w:val="0"/>
          <w:numId w:val="15"/>
        </w:numPr>
        <w:spacing w:before="120" w:after="0"/>
        <w:ind w:left="357" w:hanging="357"/>
        <w:contextualSpacing w:val="0"/>
        <w:rPr>
          <w:lang w:val="lt-LT"/>
        </w:rPr>
      </w:pPr>
      <w:r w:rsidRPr="009028DA">
        <w:rPr>
          <w:lang w:val="lt-LT"/>
        </w:rPr>
        <w:t>Atitinkamai t</w:t>
      </w:r>
      <w:r w:rsidR="009D5B11" w:rsidRPr="009028DA">
        <w:rPr>
          <w:lang w:val="lt-LT"/>
        </w:rPr>
        <w:t>iek pirmosios, tiek apeliacinės instancijos teisma</w:t>
      </w:r>
      <w:r w:rsidR="004C1138" w:rsidRPr="009028DA">
        <w:rPr>
          <w:lang w:val="lt-LT"/>
        </w:rPr>
        <w:t>s</w:t>
      </w:r>
      <w:r w:rsidR="009D5B11" w:rsidRPr="009028DA">
        <w:rPr>
          <w:lang w:val="lt-LT"/>
        </w:rPr>
        <w:t xml:space="preserve"> pagal byloje nustatytas faktines aplinkybes ir </w:t>
      </w:r>
      <w:bookmarkStart w:id="372" w:name="Buk_413"/>
      <w:r w:rsidR="00664B0A" w:rsidRPr="009028DA">
        <w:rPr>
          <w:lang w:val="lt-LT"/>
        </w:rPr>
        <w:t xml:space="preserve">K. P. </w:t>
      </w:r>
      <w:bookmarkEnd w:id="372"/>
      <w:r w:rsidR="009D5B11" w:rsidRPr="009028DA">
        <w:rPr>
          <w:lang w:val="lt-LT"/>
        </w:rPr>
        <w:t>inkriminuotų nusikalstamų veikų padarymo metu galiojantį teisinį reglamentavimą</w:t>
      </w:r>
      <w:r w:rsidR="0054459E" w:rsidRPr="009028DA">
        <w:rPr>
          <w:lang w:val="lt-LT"/>
        </w:rPr>
        <w:t xml:space="preserve"> teisingai nustatė</w:t>
      </w:r>
      <w:r w:rsidR="009D5B11" w:rsidRPr="009028DA">
        <w:rPr>
          <w:lang w:val="lt-LT"/>
        </w:rPr>
        <w:t xml:space="preserve">, </w:t>
      </w:r>
      <w:r w:rsidR="001246B6" w:rsidRPr="009028DA">
        <w:rPr>
          <w:lang w:val="lt-LT"/>
        </w:rPr>
        <w:t xml:space="preserve">kad </w:t>
      </w:r>
      <w:r w:rsidR="009D5B11" w:rsidRPr="009028DA">
        <w:rPr>
          <w:lang w:val="lt-LT"/>
        </w:rPr>
        <w:t xml:space="preserve">tarp nuteistojo </w:t>
      </w:r>
      <w:bookmarkStart w:id="373" w:name="Buk_380"/>
      <w:r w:rsidR="00664B0A" w:rsidRPr="009028DA">
        <w:rPr>
          <w:lang w:val="lt-LT"/>
        </w:rPr>
        <w:t xml:space="preserve">K. P. </w:t>
      </w:r>
      <w:bookmarkEnd w:id="373"/>
      <w:r w:rsidR="009D5B11" w:rsidRPr="009028DA">
        <w:rPr>
          <w:lang w:val="lt-LT"/>
        </w:rPr>
        <w:t xml:space="preserve">ir nukentėjusiųjų </w:t>
      </w:r>
      <w:bookmarkStart w:id="374" w:name="Buk_153"/>
      <w:r w:rsidR="00664B0A" w:rsidRPr="009028DA">
        <w:rPr>
          <w:lang w:val="lt-LT"/>
        </w:rPr>
        <w:t>K. J.</w:t>
      </w:r>
      <w:bookmarkEnd w:id="374"/>
      <w:r w:rsidR="009D5B11" w:rsidRPr="009028DA">
        <w:rPr>
          <w:lang w:val="lt-LT"/>
        </w:rPr>
        <w:t xml:space="preserve">, </w:t>
      </w:r>
      <w:bookmarkStart w:id="375" w:name="Buk_106"/>
      <w:r w:rsidR="00664B0A" w:rsidRPr="009028DA">
        <w:rPr>
          <w:lang w:val="lt-LT"/>
        </w:rPr>
        <w:t xml:space="preserve">K. B. </w:t>
      </w:r>
      <w:bookmarkEnd w:id="375"/>
      <w:r w:rsidR="009D5B11" w:rsidRPr="009028DA">
        <w:rPr>
          <w:lang w:val="lt-LT"/>
        </w:rPr>
        <w:t xml:space="preserve">ir </w:t>
      </w:r>
      <w:bookmarkStart w:id="376" w:name="Buk_465"/>
      <w:r w:rsidR="00664B0A" w:rsidRPr="009028DA">
        <w:rPr>
          <w:lang w:val="lt-LT"/>
        </w:rPr>
        <w:t xml:space="preserve">R. B. </w:t>
      </w:r>
      <w:bookmarkEnd w:id="376"/>
      <w:r w:rsidR="009D5B11" w:rsidRPr="009028DA">
        <w:rPr>
          <w:lang w:val="lt-LT"/>
        </w:rPr>
        <w:lastRenderedPageBreak/>
        <w:t>nebuvo susiklostę nei priklausomumo pagal tarnybą, nei kitokio priklausomo santykiai.</w:t>
      </w:r>
      <w:r w:rsidRPr="009028DA">
        <w:rPr>
          <w:lang w:val="lt-LT"/>
        </w:rPr>
        <w:t xml:space="preserve"> Tokią išvadą </w:t>
      </w:r>
      <w:r w:rsidR="003251C1" w:rsidRPr="009028DA">
        <w:rPr>
          <w:lang w:val="lt-LT"/>
        </w:rPr>
        <w:t>pagrindžia teismų nustatytos ir įvertintos aplinkybės, būtent</w:t>
      </w:r>
      <w:r w:rsidRPr="009028DA">
        <w:rPr>
          <w:lang w:val="lt-LT"/>
        </w:rPr>
        <w:t xml:space="preserve">, kad nukentėjusiosios </w:t>
      </w:r>
      <w:bookmarkStart w:id="377" w:name="Buk_154"/>
      <w:r w:rsidR="00664B0A" w:rsidRPr="009028DA">
        <w:rPr>
          <w:lang w:val="lt-LT"/>
        </w:rPr>
        <w:t>K. J.</w:t>
      </w:r>
      <w:bookmarkEnd w:id="377"/>
      <w:r w:rsidRPr="009028DA">
        <w:rPr>
          <w:lang w:val="lt-LT"/>
        </w:rPr>
        <w:t xml:space="preserve">, </w:t>
      </w:r>
      <w:bookmarkStart w:id="378" w:name="Buk_107"/>
      <w:r w:rsidR="00664B0A" w:rsidRPr="009028DA">
        <w:rPr>
          <w:lang w:val="lt-LT"/>
        </w:rPr>
        <w:t xml:space="preserve">K. B. </w:t>
      </w:r>
      <w:bookmarkEnd w:id="378"/>
      <w:r w:rsidRPr="009028DA">
        <w:rPr>
          <w:lang w:val="lt-LT"/>
        </w:rPr>
        <w:t xml:space="preserve">ir </w:t>
      </w:r>
      <w:bookmarkStart w:id="379" w:name="Buk_466"/>
      <w:r w:rsidR="00664B0A" w:rsidRPr="009028DA">
        <w:rPr>
          <w:lang w:val="lt-LT"/>
        </w:rPr>
        <w:t xml:space="preserve">R. B. </w:t>
      </w:r>
      <w:bookmarkEnd w:id="379"/>
      <w:r w:rsidRPr="009028DA">
        <w:rPr>
          <w:lang w:val="lt-LT"/>
        </w:rPr>
        <w:t xml:space="preserve">Seime nedirbo ir nebuvo pavaldžios </w:t>
      </w:r>
      <w:bookmarkStart w:id="380" w:name="Buk_414"/>
      <w:r w:rsidR="00664B0A" w:rsidRPr="009028DA">
        <w:rPr>
          <w:lang w:val="lt-LT"/>
        </w:rPr>
        <w:t>K. P.</w:t>
      </w:r>
      <w:bookmarkEnd w:id="380"/>
      <w:r w:rsidRPr="009028DA">
        <w:rPr>
          <w:lang w:val="lt-LT"/>
        </w:rPr>
        <w:t xml:space="preserve">, todėl jų nesiejo priklausomumas pagal tarnybą; taip pat teismas nenustatė ir kitokio priklausomumo fakto, nurodydamas, kad nukentėjusiųjų ir </w:t>
      </w:r>
      <w:bookmarkStart w:id="381" w:name="Buk_381"/>
      <w:r w:rsidR="00664B0A" w:rsidRPr="009028DA">
        <w:rPr>
          <w:lang w:val="lt-LT"/>
        </w:rPr>
        <w:t xml:space="preserve">K. P. </w:t>
      </w:r>
      <w:bookmarkEnd w:id="381"/>
      <w:r w:rsidRPr="009028DA">
        <w:rPr>
          <w:lang w:val="lt-LT"/>
        </w:rPr>
        <w:t>nesiejo ir kitokio pobūdžio teisniai santykiai</w:t>
      </w:r>
      <w:r w:rsidR="003251C1" w:rsidRPr="009028DA">
        <w:rPr>
          <w:lang w:val="lt-LT"/>
        </w:rPr>
        <w:t xml:space="preserve"> ar kitoks priklausomumas</w:t>
      </w:r>
      <w:r w:rsidR="00A44439" w:rsidRPr="009028DA">
        <w:rPr>
          <w:lang w:val="lt-LT"/>
        </w:rPr>
        <w:t>,</w:t>
      </w:r>
      <w:r w:rsidR="003251C1" w:rsidRPr="009028DA">
        <w:rPr>
          <w:lang w:val="lt-LT"/>
        </w:rPr>
        <w:t xml:space="preserve"> kaip jis apibrėžtas šios nutarties 25.2</w:t>
      </w:r>
      <w:r w:rsidR="00A44439" w:rsidRPr="009028DA">
        <w:rPr>
          <w:lang w:val="lt-LT"/>
        </w:rPr>
        <w:t> </w:t>
      </w:r>
      <w:r w:rsidR="003251C1" w:rsidRPr="009028DA">
        <w:rPr>
          <w:lang w:val="lt-LT"/>
        </w:rPr>
        <w:t>punkte</w:t>
      </w:r>
      <w:r w:rsidRPr="009028DA">
        <w:rPr>
          <w:lang w:val="lt-LT"/>
        </w:rPr>
        <w:t xml:space="preserve">, </w:t>
      </w:r>
      <w:r w:rsidR="003251C1" w:rsidRPr="009028DA">
        <w:rPr>
          <w:lang w:val="lt-LT"/>
        </w:rPr>
        <w:t xml:space="preserve">nes </w:t>
      </w:r>
      <w:r w:rsidRPr="009028DA">
        <w:rPr>
          <w:lang w:val="lt-LT"/>
        </w:rPr>
        <w:t xml:space="preserve">kaltinamojo </w:t>
      </w:r>
      <w:bookmarkStart w:id="382" w:name="Buk_382"/>
      <w:r w:rsidR="00664B0A" w:rsidRPr="009028DA">
        <w:rPr>
          <w:lang w:val="lt-LT"/>
        </w:rPr>
        <w:t xml:space="preserve">K. P. </w:t>
      </w:r>
      <w:bookmarkEnd w:id="382"/>
      <w:r w:rsidRPr="009028DA">
        <w:rPr>
          <w:lang w:val="lt-LT"/>
        </w:rPr>
        <w:t>sprendimas priimti ar nepriimti asmenį į darbą negalėjo esmingai paveikti tokio asmens padėt</w:t>
      </w:r>
      <w:r w:rsidR="00A44439" w:rsidRPr="009028DA">
        <w:rPr>
          <w:lang w:val="lt-LT"/>
        </w:rPr>
        <w:t>ies</w:t>
      </w:r>
      <w:r w:rsidRPr="009028DA">
        <w:rPr>
          <w:lang w:val="lt-LT"/>
        </w:rPr>
        <w:t>, nes tokiam asmeniui dėl jo nepriėmimo į darbą iš esmės neigiami padariniai neatsiranda</w:t>
      </w:r>
      <w:r w:rsidR="003251C1" w:rsidRPr="009028DA">
        <w:rPr>
          <w:lang w:val="lt-LT"/>
        </w:rPr>
        <w:t>, atitinkamai nukentėjusiosio</w:t>
      </w:r>
      <w:r w:rsidR="001D7CFE" w:rsidRPr="009028DA">
        <w:rPr>
          <w:lang w:val="lt-LT"/>
        </w:rPr>
        <w:t>m</w:t>
      </w:r>
      <w:r w:rsidR="003251C1" w:rsidRPr="009028DA">
        <w:rPr>
          <w:lang w:val="lt-LT"/>
        </w:rPr>
        <w:t xml:space="preserve">s nebuvo </w:t>
      </w:r>
      <w:r w:rsidR="00BC617C" w:rsidRPr="009028DA">
        <w:rPr>
          <w:lang w:val="lt-LT"/>
        </w:rPr>
        <w:t xml:space="preserve">sudarytos kliūtys, kurios neleistų priešintis kaltinamojo valiai. </w:t>
      </w:r>
      <w:r w:rsidR="003251C1" w:rsidRPr="009028DA">
        <w:rPr>
          <w:lang w:val="lt-LT"/>
        </w:rPr>
        <w:t xml:space="preserve">Todėl nėra pagrindo nesutikti su žemesniųjų </w:t>
      </w:r>
      <w:r w:rsidR="00A44439" w:rsidRPr="009028DA">
        <w:rPr>
          <w:lang w:val="lt-LT"/>
        </w:rPr>
        <w:t xml:space="preserve">instancijų </w:t>
      </w:r>
      <w:r w:rsidR="003251C1" w:rsidRPr="009028DA">
        <w:rPr>
          <w:lang w:val="lt-LT"/>
        </w:rPr>
        <w:t xml:space="preserve">teismų išvadomis, </w:t>
      </w:r>
      <w:r w:rsidRPr="009028DA">
        <w:rPr>
          <w:lang w:val="lt-LT"/>
        </w:rPr>
        <w:t xml:space="preserve">kad seksualinio priekabiavimo prie </w:t>
      </w:r>
      <w:bookmarkStart w:id="383" w:name="Buk_155"/>
      <w:r w:rsidR="00664B0A" w:rsidRPr="009028DA">
        <w:rPr>
          <w:lang w:val="lt-LT"/>
        </w:rPr>
        <w:t>K. J.</w:t>
      </w:r>
      <w:bookmarkEnd w:id="383"/>
      <w:r w:rsidRPr="009028DA">
        <w:rPr>
          <w:lang w:val="lt-LT"/>
        </w:rPr>
        <w:t xml:space="preserve">, </w:t>
      </w:r>
      <w:bookmarkStart w:id="384" w:name="Buk_108"/>
      <w:r w:rsidR="00664B0A" w:rsidRPr="009028DA">
        <w:rPr>
          <w:lang w:val="lt-LT"/>
        </w:rPr>
        <w:t xml:space="preserve">K. B. </w:t>
      </w:r>
      <w:bookmarkEnd w:id="384"/>
      <w:r w:rsidRPr="009028DA">
        <w:rPr>
          <w:lang w:val="lt-LT"/>
        </w:rPr>
        <w:t xml:space="preserve">ir </w:t>
      </w:r>
      <w:bookmarkStart w:id="385" w:name="Buk_467"/>
      <w:r w:rsidR="00664B0A" w:rsidRPr="009028DA">
        <w:rPr>
          <w:lang w:val="lt-LT"/>
        </w:rPr>
        <w:t xml:space="preserve">R. B. </w:t>
      </w:r>
      <w:bookmarkEnd w:id="385"/>
      <w:r w:rsidRPr="009028DA">
        <w:rPr>
          <w:lang w:val="lt-LT"/>
        </w:rPr>
        <w:t xml:space="preserve">veikose </w:t>
      </w:r>
      <w:r w:rsidR="004948C2" w:rsidRPr="009028DA">
        <w:rPr>
          <w:lang w:val="lt-LT"/>
        </w:rPr>
        <w:t>nėra nustatytas</w:t>
      </w:r>
      <w:r w:rsidRPr="009028DA">
        <w:rPr>
          <w:lang w:val="lt-LT"/>
        </w:rPr>
        <w:t xml:space="preserve"> </w:t>
      </w:r>
      <w:r w:rsidR="004948C2" w:rsidRPr="009028DA">
        <w:rPr>
          <w:lang w:val="lt-LT"/>
        </w:rPr>
        <w:t>būtinasis</w:t>
      </w:r>
      <w:r w:rsidRPr="009028DA">
        <w:rPr>
          <w:lang w:val="lt-LT"/>
        </w:rPr>
        <w:t xml:space="preserve"> BK 152 straipsnio 1 dalyje </w:t>
      </w:r>
      <w:r w:rsidR="00A44439" w:rsidRPr="009028DA">
        <w:rPr>
          <w:lang w:val="lt-LT"/>
        </w:rPr>
        <w:t xml:space="preserve">nurodyto </w:t>
      </w:r>
      <w:r w:rsidRPr="009028DA">
        <w:rPr>
          <w:lang w:val="lt-LT"/>
        </w:rPr>
        <w:t>baudžiamojo nusižengimo sudėties požymi</w:t>
      </w:r>
      <w:r w:rsidR="004948C2" w:rsidRPr="009028DA">
        <w:rPr>
          <w:lang w:val="lt-LT"/>
        </w:rPr>
        <w:t>s – tarnybinis ar kitoks priklausomumas</w:t>
      </w:r>
      <w:r w:rsidRPr="009028DA">
        <w:rPr>
          <w:lang w:val="lt-LT"/>
        </w:rPr>
        <w:t>.</w:t>
      </w:r>
    </w:p>
    <w:p w:rsidR="00E14C9C" w:rsidRPr="009028DA" w:rsidRDefault="00616E90" w:rsidP="00E14C9C">
      <w:pPr>
        <w:pStyle w:val="Sraopastraipa"/>
        <w:numPr>
          <w:ilvl w:val="0"/>
          <w:numId w:val="15"/>
        </w:numPr>
        <w:spacing w:before="120" w:after="0"/>
        <w:ind w:left="357" w:hanging="357"/>
        <w:contextualSpacing w:val="0"/>
        <w:rPr>
          <w:lang w:val="lt-LT"/>
        </w:rPr>
      </w:pPr>
      <w:r w:rsidRPr="009028DA">
        <w:rPr>
          <w:lang w:val="lt-LT"/>
        </w:rPr>
        <w:t>Tačiau š</w:t>
      </w:r>
      <w:r w:rsidR="004C5FC2" w:rsidRPr="009028DA">
        <w:rPr>
          <w:lang w:val="lt-LT"/>
        </w:rPr>
        <w:t>io</w:t>
      </w:r>
      <w:r w:rsidR="00E45764" w:rsidRPr="009028DA">
        <w:rPr>
          <w:lang w:val="lt-LT"/>
        </w:rPr>
        <w:t>je</w:t>
      </w:r>
      <w:r w:rsidR="004C5FC2" w:rsidRPr="009028DA">
        <w:rPr>
          <w:lang w:val="lt-LT"/>
        </w:rPr>
        <w:t xml:space="preserve"> </w:t>
      </w:r>
      <w:r w:rsidR="00D30D20" w:rsidRPr="009028DA">
        <w:rPr>
          <w:lang w:val="lt-LT"/>
        </w:rPr>
        <w:t>nutart</w:t>
      </w:r>
      <w:r w:rsidR="00E45764" w:rsidRPr="009028DA">
        <w:rPr>
          <w:lang w:val="lt-LT"/>
        </w:rPr>
        <w:t>yje</w:t>
      </w:r>
      <w:r w:rsidR="004C5FC2" w:rsidRPr="009028DA">
        <w:rPr>
          <w:lang w:val="lt-LT"/>
        </w:rPr>
        <w:t xml:space="preserve"> minėta</w:t>
      </w:r>
      <w:r w:rsidR="00D30D20" w:rsidRPr="009028DA">
        <w:rPr>
          <w:lang w:val="lt-LT"/>
        </w:rPr>
        <w:t xml:space="preserve">, </w:t>
      </w:r>
      <w:r w:rsidR="004C5FC2" w:rsidRPr="009028DA">
        <w:rPr>
          <w:lang w:val="lt-LT"/>
        </w:rPr>
        <w:t>kad</w:t>
      </w:r>
      <w:r w:rsidR="00847496" w:rsidRPr="009028DA">
        <w:rPr>
          <w:lang w:val="lt-LT"/>
        </w:rPr>
        <w:t xml:space="preserve"> nuo </w:t>
      </w:r>
      <w:r w:rsidR="00105B14" w:rsidRPr="009028DA">
        <w:rPr>
          <w:lang w:val="lt-LT"/>
        </w:rPr>
        <w:t>2017 m. liepos</w:t>
      </w:r>
      <w:r w:rsidR="005C005D" w:rsidRPr="009028DA">
        <w:rPr>
          <w:lang w:val="lt-LT"/>
        </w:rPr>
        <w:t> </w:t>
      </w:r>
      <w:r w:rsidR="00105B14" w:rsidRPr="009028DA">
        <w:rPr>
          <w:lang w:val="lt-LT"/>
        </w:rPr>
        <w:t xml:space="preserve">1 d. įsigaliojus naujam DK </w:t>
      </w:r>
      <w:r w:rsidR="00D4177F" w:rsidRPr="009028DA">
        <w:rPr>
          <w:lang w:val="lt-LT"/>
        </w:rPr>
        <w:t>bei</w:t>
      </w:r>
      <w:r w:rsidR="00105B14" w:rsidRPr="009028DA">
        <w:rPr>
          <w:lang w:val="lt-LT"/>
        </w:rPr>
        <w:t xml:space="preserve"> </w:t>
      </w:r>
      <w:r w:rsidR="00847496" w:rsidRPr="009028DA">
        <w:rPr>
          <w:lang w:val="lt-LT"/>
        </w:rPr>
        <w:t xml:space="preserve">pasikeitus Lygių galimybių įstatymo 7 straipsnio 7 punkto nuostatai ir įstatyme įtvirtinus </w:t>
      </w:r>
      <w:r w:rsidR="00847496" w:rsidRPr="009028DA">
        <w:rPr>
          <w:shd w:val="clear" w:color="auto" w:fill="FFFFFF"/>
          <w:lang w:val="lt-LT"/>
        </w:rPr>
        <w:t xml:space="preserve">darbdavio pareigą </w:t>
      </w:r>
      <w:r w:rsidR="00847496" w:rsidRPr="009028DA">
        <w:rPr>
          <w:lang w:val="lt-LT"/>
        </w:rPr>
        <w:t xml:space="preserve">užtikrinti, </w:t>
      </w:r>
      <w:r w:rsidR="00847496" w:rsidRPr="009028DA">
        <w:rPr>
          <w:shd w:val="clear" w:color="auto" w:fill="FFFFFF"/>
          <w:lang w:val="lt-LT"/>
        </w:rPr>
        <w:t>kad ne tik darbuotojas</w:t>
      </w:r>
      <w:r w:rsidR="00105B14" w:rsidRPr="009028DA">
        <w:rPr>
          <w:shd w:val="clear" w:color="auto" w:fill="FFFFFF"/>
          <w:lang w:val="lt-LT"/>
        </w:rPr>
        <w:t xml:space="preserve"> ar</w:t>
      </w:r>
      <w:r w:rsidR="00847496" w:rsidRPr="009028DA">
        <w:rPr>
          <w:shd w:val="clear" w:color="auto" w:fill="FFFFFF"/>
          <w:lang w:val="lt-LT"/>
        </w:rPr>
        <w:t xml:space="preserve"> valstybės tarnautojas, bet ir </w:t>
      </w:r>
      <w:r w:rsidR="00847496" w:rsidRPr="009028DA">
        <w:rPr>
          <w:lang w:val="lt-LT"/>
        </w:rPr>
        <w:t xml:space="preserve">siekiantis įsidarbinti asmuo </w:t>
      </w:r>
      <w:r w:rsidR="00847496" w:rsidRPr="009028DA">
        <w:rPr>
          <w:shd w:val="clear" w:color="auto" w:fill="FFFFFF"/>
          <w:lang w:val="lt-LT"/>
        </w:rPr>
        <w:t xml:space="preserve">nepatirtų seksualinio priekabiavimo, </w:t>
      </w:r>
      <w:r w:rsidR="00847496" w:rsidRPr="009028DA">
        <w:rPr>
          <w:lang w:val="lt-LT"/>
        </w:rPr>
        <w:t>darbdavio</w:t>
      </w:r>
      <w:r w:rsidR="004C1138" w:rsidRPr="009028DA">
        <w:rPr>
          <w:lang w:val="lt-LT"/>
        </w:rPr>
        <w:t xml:space="preserve"> (</w:t>
      </w:r>
      <w:r w:rsidR="00105B14" w:rsidRPr="009028DA">
        <w:rPr>
          <w:lang w:val="lt-LT"/>
        </w:rPr>
        <w:t xml:space="preserve">ar jo funkcijas </w:t>
      </w:r>
      <w:r w:rsidR="00095231" w:rsidRPr="009028DA">
        <w:rPr>
          <w:lang w:val="lt-LT"/>
        </w:rPr>
        <w:t>atliekančio</w:t>
      </w:r>
      <w:r w:rsidR="00105B14" w:rsidRPr="009028DA">
        <w:rPr>
          <w:lang w:val="lt-LT"/>
        </w:rPr>
        <w:t xml:space="preserve"> asmens</w:t>
      </w:r>
      <w:r w:rsidR="004C1138" w:rsidRPr="009028DA">
        <w:rPr>
          <w:lang w:val="lt-LT"/>
        </w:rPr>
        <w:t>)</w:t>
      </w:r>
      <w:r w:rsidR="00105B14" w:rsidRPr="009028DA">
        <w:rPr>
          <w:lang w:val="lt-LT"/>
        </w:rPr>
        <w:t xml:space="preserve"> </w:t>
      </w:r>
      <w:r w:rsidR="00847496" w:rsidRPr="009028DA">
        <w:rPr>
          <w:lang w:val="lt-LT"/>
        </w:rPr>
        <w:t xml:space="preserve">seksualinis priekabiavimas prie siekiančio įsidarbinti asmens, nustačius kitus būtinus BK 152 straipsnio sudėties požymius, </w:t>
      </w:r>
      <w:r w:rsidRPr="009028DA">
        <w:rPr>
          <w:lang w:val="lt-LT"/>
        </w:rPr>
        <w:t xml:space="preserve">gali būti </w:t>
      </w:r>
      <w:r w:rsidR="00A44439" w:rsidRPr="009028DA">
        <w:rPr>
          <w:lang w:val="lt-LT"/>
        </w:rPr>
        <w:t xml:space="preserve">vertinamas </w:t>
      </w:r>
      <w:r w:rsidR="00847496" w:rsidRPr="009028DA">
        <w:rPr>
          <w:lang w:val="lt-LT"/>
        </w:rPr>
        <w:t xml:space="preserve">kaip seksualinis priekabiavimas prie pagal tarnybą priklausomo asmens. Tačiau </w:t>
      </w:r>
      <w:r w:rsidR="004C1138" w:rsidRPr="009028DA">
        <w:rPr>
          <w:lang w:val="lt-LT"/>
        </w:rPr>
        <w:t xml:space="preserve">paminėtos </w:t>
      </w:r>
      <w:r w:rsidR="00847496" w:rsidRPr="009028DA">
        <w:rPr>
          <w:lang w:val="lt-LT"/>
        </w:rPr>
        <w:t>teisės norm</w:t>
      </w:r>
      <w:r w:rsidR="004C1138" w:rsidRPr="009028DA">
        <w:rPr>
          <w:lang w:val="lt-LT"/>
        </w:rPr>
        <w:t>os</w:t>
      </w:r>
      <w:r w:rsidR="00847496" w:rsidRPr="009028DA">
        <w:rPr>
          <w:lang w:val="lt-LT"/>
        </w:rPr>
        <w:t xml:space="preserve"> negali būti taikom</w:t>
      </w:r>
      <w:r w:rsidR="00A44439" w:rsidRPr="009028DA">
        <w:rPr>
          <w:lang w:val="lt-LT"/>
        </w:rPr>
        <w:t>os</w:t>
      </w:r>
      <w:r w:rsidR="00847496" w:rsidRPr="009028DA">
        <w:rPr>
          <w:lang w:val="lt-LT"/>
        </w:rPr>
        <w:t xml:space="preserve"> nagrinėjamoje byloje, nes </w:t>
      </w:r>
      <w:bookmarkStart w:id="386" w:name="Buk_415"/>
      <w:r w:rsidR="00664B0A" w:rsidRPr="009028DA">
        <w:rPr>
          <w:lang w:val="lt-LT"/>
        </w:rPr>
        <w:t xml:space="preserve">K. P. </w:t>
      </w:r>
      <w:bookmarkEnd w:id="386"/>
      <w:r w:rsidR="00847496" w:rsidRPr="009028DA">
        <w:rPr>
          <w:lang w:val="lt-LT"/>
        </w:rPr>
        <w:t>inkriminuotų nusikalstamų veikų padarymo metu j</w:t>
      </w:r>
      <w:r w:rsidR="004C1138" w:rsidRPr="009028DA">
        <w:rPr>
          <w:lang w:val="lt-LT"/>
        </w:rPr>
        <w:t>os</w:t>
      </w:r>
      <w:r w:rsidR="00847496" w:rsidRPr="009028DA">
        <w:rPr>
          <w:lang w:val="lt-LT"/>
        </w:rPr>
        <w:t xml:space="preserve"> negaliojo (</w:t>
      </w:r>
      <w:bookmarkStart w:id="387" w:name="Buk_416"/>
      <w:r w:rsidR="00664B0A" w:rsidRPr="009028DA">
        <w:rPr>
          <w:lang w:val="lt-LT"/>
        </w:rPr>
        <w:t xml:space="preserve">K. P. </w:t>
      </w:r>
      <w:bookmarkEnd w:id="387"/>
      <w:r w:rsidR="00105B14" w:rsidRPr="009028DA">
        <w:rPr>
          <w:lang w:val="lt-LT"/>
        </w:rPr>
        <w:t xml:space="preserve">inkriminuotų </w:t>
      </w:r>
      <w:r w:rsidR="00847496" w:rsidRPr="009028DA">
        <w:rPr>
          <w:lang w:val="lt-LT"/>
        </w:rPr>
        <w:t>nusikalstam</w:t>
      </w:r>
      <w:r w:rsidR="00105B14" w:rsidRPr="009028DA">
        <w:rPr>
          <w:lang w:val="lt-LT"/>
        </w:rPr>
        <w:t>ų</w:t>
      </w:r>
      <w:r w:rsidR="00847496" w:rsidRPr="009028DA">
        <w:rPr>
          <w:lang w:val="lt-LT"/>
        </w:rPr>
        <w:t xml:space="preserve"> veik</w:t>
      </w:r>
      <w:r w:rsidR="00105B14" w:rsidRPr="009028DA">
        <w:rPr>
          <w:lang w:val="lt-LT"/>
        </w:rPr>
        <w:t xml:space="preserve">ų </w:t>
      </w:r>
      <w:r w:rsidR="00847496" w:rsidRPr="009028DA">
        <w:rPr>
          <w:lang w:val="lt-LT"/>
        </w:rPr>
        <w:t>padary</w:t>
      </w:r>
      <w:r w:rsidR="00105B14" w:rsidRPr="009028DA">
        <w:rPr>
          <w:lang w:val="lt-LT"/>
        </w:rPr>
        <w:t xml:space="preserve">mo laikas yra </w:t>
      </w:r>
      <w:r w:rsidR="00847496" w:rsidRPr="009028DA">
        <w:rPr>
          <w:lang w:val="lt-LT"/>
        </w:rPr>
        <w:t>iki 2017 m. liepos 1</w:t>
      </w:r>
      <w:r w:rsidR="009D5B11" w:rsidRPr="009028DA">
        <w:rPr>
          <w:lang w:val="lt-LT"/>
        </w:rPr>
        <w:t> </w:t>
      </w:r>
      <w:r w:rsidR="00847496" w:rsidRPr="009028DA">
        <w:rPr>
          <w:lang w:val="lt-LT"/>
        </w:rPr>
        <w:t>d.).</w:t>
      </w:r>
      <w:r w:rsidR="004C1138" w:rsidRPr="009028DA">
        <w:rPr>
          <w:lang w:val="lt-LT"/>
        </w:rPr>
        <w:t xml:space="preserve"> Šiame kontekste pažymėtina, kad v</w:t>
      </w:r>
      <w:r w:rsidR="00847496" w:rsidRPr="009028DA">
        <w:rPr>
          <w:color w:val="000000"/>
          <w:lang w:val="lt-LT"/>
        </w:rPr>
        <w:t>ienas bendrųjų teisės principų yra tas, kad įstatymo leidėjo priimti ir paskelbti įstatymai galioja į ateitį ir neturi grįžtamosios galios (</w:t>
      </w:r>
      <w:r w:rsidR="001669E1" w:rsidRPr="009028DA">
        <w:rPr>
          <w:color w:val="000000"/>
          <w:lang w:val="lt-LT"/>
        </w:rPr>
        <w:t xml:space="preserve">lot. </w:t>
      </w:r>
      <w:r w:rsidR="00847496" w:rsidRPr="009028DA">
        <w:rPr>
          <w:i/>
          <w:iCs/>
          <w:color w:val="000000"/>
          <w:lang w:val="lt-LT"/>
        </w:rPr>
        <w:t>lex retro non agit</w:t>
      </w:r>
      <w:r w:rsidR="00847496" w:rsidRPr="009028DA">
        <w:rPr>
          <w:color w:val="000000"/>
          <w:lang w:val="lt-LT"/>
        </w:rPr>
        <w:t xml:space="preserve">). </w:t>
      </w:r>
      <w:r w:rsidR="00105B14" w:rsidRPr="009028DA">
        <w:rPr>
          <w:color w:val="000000"/>
          <w:lang w:val="lt-LT"/>
        </w:rPr>
        <w:t xml:space="preserve">Toks įstatymo negaliojimo atgaline tvarka principas reiškia, kad įstatymai taikomi tiems faktams ir padariniams, kurie atsirado po šių įstatymų įsigaliojimo. </w:t>
      </w:r>
      <w:r w:rsidR="00847496" w:rsidRPr="009028DA">
        <w:rPr>
          <w:color w:val="000000"/>
          <w:lang w:val="lt-LT"/>
        </w:rPr>
        <w:t>Įstatymo negaliojimo atgaline tvarka principas yra esminis teisės viešpatavimo principas, teisinės valstybės elementas</w:t>
      </w:r>
      <w:r w:rsidR="00D57608" w:rsidRPr="009028DA">
        <w:rPr>
          <w:color w:val="000000"/>
          <w:lang w:val="lt-LT"/>
        </w:rPr>
        <w:t xml:space="preserve">, kuris yra </w:t>
      </w:r>
      <w:r w:rsidR="00847496" w:rsidRPr="009028DA">
        <w:rPr>
          <w:color w:val="000000"/>
          <w:lang w:val="lt-LT"/>
        </w:rPr>
        <w:t xml:space="preserve">įtvirtintas </w:t>
      </w:r>
      <w:r w:rsidR="00D57608" w:rsidRPr="009028DA">
        <w:rPr>
          <w:color w:val="000000"/>
          <w:lang w:val="lt-LT"/>
        </w:rPr>
        <w:t xml:space="preserve">ir </w:t>
      </w:r>
      <w:r w:rsidR="00847496" w:rsidRPr="009028DA">
        <w:rPr>
          <w:color w:val="000000"/>
          <w:lang w:val="lt-LT"/>
        </w:rPr>
        <w:t>Konstitucijoje.</w:t>
      </w:r>
      <w:r w:rsidR="00E14C9C" w:rsidRPr="009028DA">
        <w:rPr>
          <w:lang w:val="lt-LT"/>
        </w:rPr>
        <w:t xml:space="preserve">   </w:t>
      </w:r>
    </w:p>
    <w:p w:rsidR="0044436B" w:rsidRPr="009028DA" w:rsidRDefault="00A44439" w:rsidP="00015915">
      <w:pPr>
        <w:pStyle w:val="Sraopastraipa"/>
        <w:numPr>
          <w:ilvl w:val="0"/>
          <w:numId w:val="15"/>
        </w:numPr>
        <w:spacing w:before="120" w:after="0"/>
        <w:contextualSpacing w:val="0"/>
        <w:rPr>
          <w:b/>
          <w:bCs/>
          <w:lang w:val="lt-LT"/>
        </w:rPr>
      </w:pPr>
      <w:r w:rsidRPr="009028DA">
        <w:rPr>
          <w:lang w:val="lt-LT"/>
        </w:rPr>
        <w:t xml:space="preserve">Apibendrindama </w:t>
      </w:r>
      <w:r w:rsidR="00413376" w:rsidRPr="009028DA">
        <w:rPr>
          <w:lang w:val="lt-LT"/>
        </w:rPr>
        <w:t xml:space="preserve">tai, kas išdėstyta, kasacinės instancijos teismo teisėjų kolegija daro išvadą, kad apeliacinės instancijos teismo sprendimas panaikinti </w:t>
      </w:r>
      <w:r w:rsidR="00482BBA" w:rsidRPr="009028DA">
        <w:rPr>
          <w:lang w:val="lt-LT"/>
        </w:rPr>
        <w:t>dalį p</w:t>
      </w:r>
      <w:r w:rsidR="00413376" w:rsidRPr="009028DA">
        <w:rPr>
          <w:lang w:val="lt-LT"/>
        </w:rPr>
        <w:t>irmosios instancijos teismo išteisinamojo nuosprendžio</w:t>
      </w:r>
      <w:r w:rsidR="00482BBA" w:rsidRPr="009028DA">
        <w:rPr>
          <w:lang w:val="lt-LT"/>
        </w:rPr>
        <w:t xml:space="preserve"> (</w:t>
      </w:r>
      <w:r w:rsidR="00413376" w:rsidRPr="009028DA">
        <w:rPr>
          <w:lang w:val="lt-LT"/>
        </w:rPr>
        <w:t xml:space="preserve">dėl </w:t>
      </w:r>
      <w:bookmarkStart w:id="388" w:name="Buk_383"/>
      <w:r w:rsidR="00664B0A" w:rsidRPr="009028DA">
        <w:rPr>
          <w:lang w:val="lt-LT"/>
        </w:rPr>
        <w:t xml:space="preserve">K. P. </w:t>
      </w:r>
      <w:bookmarkEnd w:id="388"/>
      <w:r w:rsidR="00413376" w:rsidRPr="009028DA">
        <w:rPr>
          <w:lang w:val="lt-LT"/>
        </w:rPr>
        <w:t>išteisinimo pagal B</w:t>
      </w:r>
      <w:r w:rsidR="000F0719" w:rsidRPr="009028DA">
        <w:rPr>
          <w:lang w:val="lt-LT"/>
        </w:rPr>
        <w:t>K 152 straipsnio 1 dal</w:t>
      </w:r>
      <w:r w:rsidR="00413376" w:rsidRPr="009028DA">
        <w:rPr>
          <w:lang w:val="lt-LT"/>
        </w:rPr>
        <w:t xml:space="preserve">į dėl seksualinio priekabiavimo prie </w:t>
      </w:r>
      <w:bookmarkStart w:id="389" w:name="Buk_244"/>
      <w:r w:rsidR="00664B0A" w:rsidRPr="009028DA">
        <w:rPr>
          <w:lang w:val="lt-LT"/>
        </w:rPr>
        <w:t>K. K.</w:t>
      </w:r>
      <w:bookmarkEnd w:id="389"/>
      <w:r w:rsidR="00482BBA" w:rsidRPr="009028DA">
        <w:rPr>
          <w:lang w:val="lt-LT"/>
        </w:rPr>
        <w:t>)</w:t>
      </w:r>
      <w:r w:rsidR="00416C60" w:rsidRPr="009028DA">
        <w:rPr>
          <w:lang w:val="lt-LT"/>
        </w:rPr>
        <w:t>, o kit</w:t>
      </w:r>
      <w:r w:rsidR="00A91C7C" w:rsidRPr="009028DA">
        <w:rPr>
          <w:lang w:val="lt-LT"/>
        </w:rPr>
        <w:t xml:space="preserve">ą nuosprendžio dalį (dėl </w:t>
      </w:r>
      <w:bookmarkStart w:id="390" w:name="Buk_384"/>
      <w:r w:rsidR="00664B0A" w:rsidRPr="009028DA">
        <w:rPr>
          <w:lang w:val="lt-LT"/>
        </w:rPr>
        <w:t xml:space="preserve">K. P. </w:t>
      </w:r>
      <w:bookmarkEnd w:id="390"/>
      <w:r w:rsidR="00A91C7C" w:rsidRPr="009028DA">
        <w:rPr>
          <w:lang w:val="lt-LT"/>
        </w:rPr>
        <w:t xml:space="preserve">išteisinimo pagal BK 152 straipsnio 1 dalį dėl seksualinio priekabiavimo prie </w:t>
      </w:r>
      <w:bookmarkStart w:id="391" w:name="Buk_156"/>
      <w:r w:rsidR="00664B0A" w:rsidRPr="009028DA">
        <w:rPr>
          <w:lang w:val="lt-LT"/>
        </w:rPr>
        <w:t>K. J.</w:t>
      </w:r>
      <w:bookmarkEnd w:id="391"/>
      <w:r w:rsidR="00A91C7C" w:rsidRPr="009028DA">
        <w:rPr>
          <w:lang w:val="lt-LT"/>
        </w:rPr>
        <w:t xml:space="preserve">, </w:t>
      </w:r>
      <w:bookmarkStart w:id="392" w:name="Buk_109"/>
      <w:r w:rsidR="00664B0A" w:rsidRPr="009028DA">
        <w:rPr>
          <w:lang w:val="lt-LT"/>
        </w:rPr>
        <w:t xml:space="preserve">K. B. </w:t>
      </w:r>
      <w:bookmarkEnd w:id="392"/>
      <w:r w:rsidR="00A91C7C" w:rsidRPr="009028DA">
        <w:rPr>
          <w:lang w:val="lt-LT"/>
        </w:rPr>
        <w:t xml:space="preserve">ir </w:t>
      </w:r>
      <w:bookmarkStart w:id="393" w:name="Buk_468"/>
      <w:r w:rsidR="00664B0A" w:rsidRPr="009028DA">
        <w:rPr>
          <w:lang w:val="lt-LT"/>
        </w:rPr>
        <w:t xml:space="preserve">R. B. </w:t>
      </w:r>
      <w:bookmarkEnd w:id="393"/>
      <w:r w:rsidR="00A91C7C" w:rsidRPr="009028DA">
        <w:rPr>
          <w:lang w:val="lt-LT"/>
        </w:rPr>
        <w:t>(trys nusikalstamos veikos)) palikti nepakeistą</w:t>
      </w:r>
      <w:r w:rsidR="00416C60" w:rsidRPr="009028DA">
        <w:rPr>
          <w:lang w:val="lt-LT"/>
        </w:rPr>
        <w:t xml:space="preserve"> </w:t>
      </w:r>
      <w:r w:rsidR="00413376" w:rsidRPr="009028DA">
        <w:rPr>
          <w:lang w:val="lt-LT"/>
        </w:rPr>
        <w:t>yra teisėtas ir pagrįstas</w:t>
      </w:r>
      <w:r w:rsidR="0034288C" w:rsidRPr="009028DA">
        <w:rPr>
          <w:lang w:val="lt-LT"/>
        </w:rPr>
        <w:t>. T</w:t>
      </w:r>
      <w:r w:rsidR="00413376" w:rsidRPr="009028DA">
        <w:rPr>
          <w:lang w:val="lt-LT"/>
        </w:rPr>
        <w:t xml:space="preserve">enkinti </w:t>
      </w:r>
      <w:r w:rsidR="0034288C" w:rsidRPr="009028DA">
        <w:rPr>
          <w:lang w:val="lt-LT"/>
        </w:rPr>
        <w:t xml:space="preserve">kasatorių – prokuroro ir nukentėjusiųjų </w:t>
      </w:r>
      <w:bookmarkStart w:id="394" w:name="Buk_157"/>
      <w:r w:rsidR="00664B0A" w:rsidRPr="009028DA">
        <w:rPr>
          <w:lang w:val="lt-LT"/>
        </w:rPr>
        <w:t>K. J.</w:t>
      </w:r>
      <w:bookmarkEnd w:id="394"/>
      <w:r w:rsidR="00B25B76" w:rsidRPr="009028DA">
        <w:rPr>
          <w:lang w:val="lt-LT"/>
        </w:rPr>
        <w:t xml:space="preserve">, </w:t>
      </w:r>
      <w:bookmarkStart w:id="395" w:name="Buk_110"/>
      <w:r w:rsidR="00664B0A" w:rsidRPr="009028DA">
        <w:rPr>
          <w:lang w:val="lt-LT"/>
        </w:rPr>
        <w:t xml:space="preserve">K. B. </w:t>
      </w:r>
      <w:bookmarkEnd w:id="395"/>
      <w:r w:rsidR="00B25B76" w:rsidRPr="009028DA">
        <w:rPr>
          <w:lang w:val="lt-LT"/>
        </w:rPr>
        <w:t xml:space="preserve">ir </w:t>
      </w:r>
      <w:bookmarkStart w:id="396" w:name="Buk_469"/>
      <w:r w:rsidR="00664B0A" w:rsidRPr="009028DA">
        <w:rPr>
          <w:lang w:val="lt-LT"/>
        </w:rPr>
        <w:t xml:space="preserve">R. B. </w:t>
      </w:r>
      <w:bookmarkEnd w:id="396"/>
      <w:r w:rsidR="0034288C" w:rsidRPr="009028DA">
        <w:rPr>
          <w:lang w:val="lt-LT"/>
        </w:rPr>
        <w:t xml:space="preserve">prašymus panaikinti apeliacinės instancijos teismo nuosprendį ir perduoti bylą iš naujo nagrinėti apeliacine tvarka bei </w:t>
      </w:r>
      <w:r w:rsidR="00413376" w:rsidRPr="009028DA">
        <w:rPr>
          <w:lang w:val="lt-LT"/>
        </w:rPr>
        <w:t xml:space="preserve">nuteistojo </w:t>
      </w:r>
      <w:r w:rsidR="0034288C" w:rsidRPr="009028DA">
        <w:rPr>
          <w:lang w:val="lt-LT"/>
        </w:rPr>
        <w:t>prašymą panaikinti apeliacinės instancijos apkaltinamąjį nuosprendį</w:t>
      </w:r>
      <w:r w:rsidR="00594DA4" w:rsidRPr="009028DA">
        <w:rPr>
          <w:lang w:val="lt-LT"/>
        </w:rPr>
        <w:t xml:space="preserve"> dėl jo nuteisimo pagal BK 152 straipsnio 1 dalį</w:t>
      </w:r>
      <w:r w:rsidR="0034288C" w:rsidRPr="009028DA">
        <w:rPr>
          <w:lang w:val="lt-LT"/>
        </w:rPr>
        <w:t xml:space="preserve"> ir palikti galioti pirmosios instancijos teismo išteisinamąjį nuosprendį</w:t>
      </w:r>
      <w:r w:rsidR="00482BBA" w:rsidRPr="009028DA">
        <w:rPr>
          <w:lang w:val="lt-LT"/>
        </w:rPr>
        <w:t xml:space="preserve"> kasaciniuose skunduose nurodytais argumentais</w:t>
      </w:r>
      <w:r w:rsidR="0034288C" w:rsidRPr="009028DA">
        <w:rPr>
          <w:lang w:val="lt-LT"/>
        </w:rPr>
        <w:t xml:space="preserve"> </w:t>
      </w:r>
      <w:r w:rsidR="007E237A" w:rsidRPr="009028DA">
        <w:rPr>
          <w:lang w:val="lt-LT"/>
        </w:rPr>
        <w:t>nėra teisinio pagrindo</w:t>
      </w:r>
      <w:r w:rsidR="0034288C" w:rsidRPr="009028DA">
        <w:rPr>
          <w:lang w:val="lt-LT"/>
        </w:rPr>
        <w:t xml:space="preserve">. </w:t>
      </w:r>
    </w:p>
    <w:p w:rsidR="006923D4" w:rsidRPr="009028DA" w:rsidRDefault="00084EAD" w:rsidP="00BF20C6">
      <w:pPr>
        <w:pStyle w:val="Sraopastraipa"/>
        <w:numPr>
          <w:ilvl w:val="0"/>
          <w:numId w:val="15"/>
        </w:numPr>
        <w:spacing w:before="120" w:after="0"/>
        <w:ind w:left="357" w:hanging="357"/>
        <w:contextualSpacing w:val="0"/>
        <w:rPr>
          <w:i/>
          <w:iCs/>
          <w:lang w:val="lt-LT"/>
        </w:rPr>
      </w:pPr>
      <w:r w:rsidRPr="009028DA">
        <w:rPr>
          <w:lang w:val="lt-LT"/>
        </w:rPr>
        <w:t xml:space="preserve">Kasacinės instancijos teismui pripažinus, kad nagrinėjamoje byloje </w:t>
      </w:r>
      <w:bookmarkStart w:id="397" w:name="Buk_304"/>
      <w:r w:rsidR="00664B0A" w:rsidRPr="009028DA">
        <w:rPr>
          <w:lang w:val="lt-LT"/>
        </w:rPr>
        <w:t xml:space="preserve">K. P. </w:t>
      </w:r>
      <w:bookmarkEnd w:id="397"/>
      <w:r w:rsidRPr="009028DA">
        <w:rPr>
          <w:lang w:val="lt-LT"/>
        </w:rPr>
        <w:t xml:space="preserve">pagrįstai išteisintas pagal BK 152 straipsnio 1 dalį (dėl seksualinio priekabiavimo prie </w:t>
      </w:r>
      <w:bookmarkStart w:id="398" w:name="Buk_111"/>
      <w:r w:rsidR="00664B0A" w:rsidRPr="009028DA">
        <w:rPr>
          <w:lang w:val="lt-LT"/>
        </w:rPr>
        <w:t xml:space="preserve">K. B. </w:t>
      </w:r>
      <w:bookmarkEnd w:id="398"/>
      <w:r w:rsidRPr="009028DA">
        <w:rPr>
          <w:lang w:val="lt-LT"/>
        </w:rPr>
        <w:t xml:space="preserve">ir </w:t>
      </w:r>
      <w:bookmarkStart w:id="399" w:name="Buk_158"/>
      <w:r w:rsidR="00664B0A" w:rsidRPr="009028DA">
        <w:rPr>
          <w:lang w:val="lt-LT"/>
        </w:rPr>
        <w:t>K. J.</w:t>
      </w:r>
      <w:bookmarkEnd w:id="399"/>
      <w:r w:rsidRPr="009028DA">
        <w:rPr>
          <w:lang w:val="lt-LT"/>
        </w:rPr>
        <w:t xml:space="preserve">), nesant jo veikoje baudžiamojo nusižengimo sudėties, nėra teisinio pagrindo </w:t>
      </w:r>
      <w:r w:rsidR="001F29D0" w:rsidRPr="009028DA">
        <w:rPr>
          <w:lang w:val="lt-LT"/>
        </w:rPr>
        <w:t xml:space="preserve">svarstyti </w:t>
      </w:r>
      <w:r w:rsidRPr="009028DA">
        <w:rPr>
          <w:lang w:val="lt-LT"/>
        </w:rPr>
        <w:t xml:space="preserve">ir </w:t>
      </w:r>
      <w:r w:rsidR="00F15DC2" w:rsidRPr="009028DA">
        <w:rPr>
          <w:lang w:val="lt-LT"/>
        </w:rPr>
        <w:t xml:space="preserve">nukentėjusiųjų </w:t>
      </w:r>
      <w:bookmarkStart w:id="400" w:name="Buk_112"/>
      <w:r w:rsidR="00664B0A" w:rsidRPr="009028DA">
        <w:rPr>
          <w:lang w:val="lt-LT"/>
        </w:rPr>
        <w:t xml:space="preserve">K. B. </w:t>
      </w:r>
      <w:bookmarkEnd w:id="400"/>
      <w:r w:rsidRPr="009028DA">
        <w:rPr>
          <w:lang w:val="lt-LT"/>
        </w:rPr>
        <w:t xml:space="preserve">ir </w:t>
      </w:r>
      <w:bookmarkStart w:id="401" w:name="Buk_159"/>
      <w:r w:rsidR="00664B0A" w:rsidRPr="009028DA">
        <w:rPr>
          <w:lang w:val="lt-LT"/>
        </w:rPr>
        <w:t xml:space="preserve">K. J. </w:t>
      </w:r>
      <w:bookmarkEnd w:id="401"/>
      <w:r w:rsidR="001F29D0" w:rsidRPr="009028DA">
        <w:rPr>
          <w:lang w:val="lt-LT"/>
        </w:rPr>
        <w:t xml:space="preserve">kasacinių skundų argumentų dėl jų byloje </w:t>
      </w:r>
      <w:r w:rsidR="006923D4" w:rsidRPr="009028DA">
        <w:rPr>
          <w:lang w:val="lt-LT"/>
        </w:rPr>
        <w:t>pareikšt</w:t>
      </w:r>
      <w:r w:rsidR="001F29D0" w:rsidRPr="009028DA">
        <w:rPr>
          <w:lang w:val="lt-LT"/>
        </w:rPr>
        <w:t>ų</w:t>
      </w:r>
      <w:r w:rsidR="006923D4" w:rsidRPr="009028DA">
        <w:rPr>
          <w:lang w:val="lt-LT"/>
        </w:rPr>
        <w:t xml:space="preserve"> civilini</w:t>
      </w:r>
      <w:r w:rsidR="001F29D0" w:rsidRPr="009028DA">
        <w:rPr>
          <w:lang w:val="lt-LT"/>
        </w:rPr>
        <w:t>ų</w:t>
      </w:r>
      <w:r w:rsidR="006923D4" w:rsidRPr="009028DA">
        <w:rPr>
          <w:lang w:val="lt-LT"/>
        </w:rPr>
        <w:t xml:space="preserve"> ieškini</w:t>
      </w:r>
      <w:r w:rsidR="001F29D0" w:rsidRPr="009028DA">
        <w:rPr>
          <w:lang w:val="lt-LT"/>
        </w:rPr>
        <w:t>ų pagrįstumo</w:t>
      </w:r>
      <w:r w:rsidRPr="009028DA">
        <w:rPr>
          <w:lang w:val="lt-LT"/>
        </w:rPr>
        <w:t>.</w:t>
      </w:r>
      <w:r w:rsidR="001F29D0" w:rsidRPr="009028DA">
        <w:rPr>
          <w:lang w:val="lt-LT"/>
        </w:rPr>
        <w:t xml:space="preserve"> </w:t>
      </w:r>
      <w:r w:rsidRPr="009028DA">
        <w:rPr>
          <w:lang w:val="lt-LT"/>
        </w:rPr>
        <w:t xml:space="preserve">Tačiau </w:t>
      </w:r>
      <w:r w:rsidR="00F15DC2" w:rsidRPr="009028DA">
        <w:rPr>
          <w:lang w:val="lt-LT"/>
        </w:rPr>
        <w:t xml:space="preserve">šiame kontekste </w:t>
      </w:r>
      <w:r w:rsidRPr="009028DA">
        <w:rPr>
          <w:lang w:val="lt-LT"/>
        </w:rPr>
        <w:t xml:space="preserve">teisėjų kolegija </w:t>
      </w:r>
      <w:r w:rsidR="00F15DC2" w:rsidRPr="009028DA">
        <w:rPr>
          <w:lang w:val="lt-LT"/>
        </w:rPr>
        <w:t>pažym</w:t>
      </w:r>
      <w:r w:rsidRPr="009028DA">
        <w:rPr>
          <w:lang w:val="lt-LT"/>
        </w:rPr>
        <w:t>i</w:t>
      </w:r>
      <w:r w:rsidR="00F15DC2" w:rsidRPr="009028DA">
        <w:rPr>
          <w:lang w:val="lt-LT"/>
        </w:rPr>
        <w:t xml:space="preserve">, kad </w:t>
      </w:r>
      <w:r w:rsidRPr="009028DA">
        <w:rPr>
          <w:lang w:val="lt-LT"/>
        </w:rPr>
        <w:t xml:space="preserve">pirmosios instancijos teismas nagrinėjamoje byloje pareikštus nukentėjusiųjų ir civilinių ieškovių </w:t>
      </w:r>
      <w:bookmarkStart w:id="402" w:name="Buk_113"/>
      <w:r w:rsidR="00664B0A" w:rsidRPr="009028DA">
        <w:rPr>
          <w:lang w:val="lt-LT"/>
        </w:rPr>
        <w:t xml:space="preserve">K. B. </w:t>
      </w:r>
      <w:bookmarkEnd w:id="402"/>
      <w:r w:rsidRPr="009028DA">
        <w:rPr>
          <w:lang w:val="lt-LT"/>
        </w:rPr>
        <w:t xml:space="preserve">ir </w:t>
      </w:r>
      <w:bookmarkStart w:id="403" w:name="Buk_160"/>
      <w:r w:rsidR="00664B0A" w:rsidRPr="009028DA">
        <w:rPr>
          <w:lang w:val="lt-LT"/>
        </w:rPr>
        <w:t xml:space="preserve">K. J. </w:t>
      </w:r>
      <w:bookmarkEnd w:id="403"/>
      <w:r w:rsidRPr="009028DA">
        <w:rPr>
          <w:lang w:val="lt-LT"/>
        </w:rPr>
        <w:t xml:space="preserve">civilinius ieškinius </w:t>
      </w:r>
      <w:r w:rsidR="00F15DC2" w:rsidRPr="009028DA">
        <w:rPr>
          <w:lang w:val="lt-LT"/>
        </w:rPr>
        <w:t xml:space="preserve">paliko </w:t>
      </w:r>
      <w:r w:rsidR="00A44439" w:rsidRPr="009028DA">
        <w:rPr>
          <w:lang w:val="lt-LT"/>
        </w:rPr>
        <w:t>nenagrinėtus</w:t>
      </w:r>
      <w:r w:rsidR="00F15DC2" w:rsidRPr="009028DA">
        <w:rPr>
          <w:lang w:val="lt-LT"/>
        </w:rPr>
        <w:t xml:space="preserve">, </w:t>
      </w:r>
      <w:r w:rsidRPr="009028DA">
        <w:rPr>
          <w:lang w:val="lt-LT"/>
        </w:rPr>
        <w:t>o apeliacinės instancijos teismas šią pirmosios instancijos teismo nuosprendžio dalį paliko nepakeistą. To</w:t>
      </w:r>
      <w:r w:rsidR="006923D4" w:rsidRPr="009028DA">
        <w:rPr>
          <w:lang w:val="lt-LT"/>
        </w:rPr>
        <w:t xml:space="preserve">kie </w:t>
      </w:r>
      <w:r w:rsidR="008D3565" w:rsidRPr="009028DA">
        <w:rPr>
          <w:lang w:val="lt-LT"/>
        </w:rPr>
        <w:t xml:space="preserve">žemesnės instancijos </w:t>
      </w:r>
      <w:r w:rsidR="006923D4" w:rsidRPr="009028DA">
        <w:rPr>
          <w:lang w:val="lt-LT"/>
        </w:rPr>
        <w:t>teismų sprendimai reiškia, kad civilinis ieškovas turi teisę pareikšti ieškinį civilinio proceso tvarka (</w:t>
      </w:r>
      <w:r w:rsidRPr="009028DA">
        <w:rPr>
          <w:lang w:val="lt-LT"/>
        </w:rPr>
        <w:t>BPK</w:t>
      </w:r>
      <w:r w:rsidR="00F46106" w:rsidRPr="009028DA">
        <w:rPr>
          <w:lang w:val="lt-LT"/>
        </w:rPr>
        <w:t> </w:t>
      </w:r>
      <w:r w:rsidRPr="009028DA">
        <w:rPr>
          <w:lang w:val="lt-LT"/>
        </w:rPr>
        <w:t xml:space="preserve">115 </w:t>
      </w:r>
      <w:r w:rsidR="006923D4" w:rsidRPr="009028DA">
        <w:rPr>
          <w:lang w:val="lt-LT"/>
        </w:rPr>
        <w:t>straipsnio</w:t>
      </w:r>
      <w:r w:rsidRPr="009028DA">
        <w:rPr>
          <w:lang w:val="lt-LT"/>
        </w:rPr>
        <w:t xml:space="preserve"> 3 dalies 2 punkt</w:t>
      </w:r>
      <w:r w:rsidR="006923D4" w:rsidRPr="009028DA">
        <w:rPr>
          <w:lang w:val="lt-LT"/>
        </w:rPr>
        <w:t>as).</w:t>
      </w:r>
    </w:p>
    <w:p w:rsidR="00E14C9C" w:rsidRPr="009028DA" w:rsidRDefault="00E14C9C" w:rsidP="009C7893">
      <w:pPr>
        <w:spacing w:before="120" w:after="0"/>
        <w:ind w:left="0" w:firstLine="0"/>
        <w:rPr>
          <w:i/>
          <w:iCs/>
          <w:lang w:val="lt-LT"/>
        </w:rPr>
      </w:pPr>
    </w:p>
    <w:p w:rsidR="00A0741D" w:rsidRPr="009028DA" w:rsidRDefault="00A0741D" w:rsidP="009C7893">
      <w:pPr>
        <w:spacing w:before="120" w:after="0"/>
        <w:ind w:left="0" w:firstLine="0"/>
        <w:rPr>
          <w:i/>
          <w:iCs/>
          <w:lang w:val="lt-LT"/>
        </w:rPr>
      </w:pPr>
    </w:p>
    <w:p w:rsidR="00A0741D" w:rsidRPr="009028DA" w:rsidRDefault="00A0741D" w:rsidP="009C7893">
      <w:pPr>
        <w:spacing w:before="120" w:after="0"/>
        <w:ind w:left="0" w:firstLine="0"/>
        <w:rPr>
          <w:i/>
          <w:iCs/>
          <w:lang w:val="lt-LT"/>
        </w:rPr>
      </w:pPr>
    </w:p>
    <w:p w:rsidR="005D59C7" w:rsidRPr="009028DA" w:rsidRDefault="006A7EE3" w:rsidP="009C7893">
      <w:pPr>
        <w:spacing w:before="120" w:after="0"/>
        <w:ind w:left="0" w:firstLine="0"/>
        <w:rPr>
          <w:i/>
          <w:iCs/>
          <w:lang w:val="lt-LT"/>
        </w:rPr>
      </w:pPr>
      <w:r w:rsidRPr="009028DA">
        <w:rPr>
          <w:i/>
          <w:iCs/>
          <w:lang w:val="lt-LT"/>
        </w:rPr>
        <w:lastRenderedPageBreak/>
        <w:t xml:space="preserve">Dėl BK 255 straipsnio 1 dalies </w:t>
      </w:r>
      <w:r w:rsidR="001B069F" w:rsidRPr="009028DA">
        <w:rPr>
          <w:i/>
          <w:iCs/>
          <w:lang w:val="lt-LT"/>
        </w:rPr>
        <w:t>taikymo</w:t>
      </w:r>
    </w:p>
    <w:p w:rsidR="00015915" w:rsidRPr="009028DA" w:rsidRDefault="00015915" w:rsidP="00BF20C6">
      <w:pPr>
        <w:spacing w:before="120"/>
        <w:rPr>
          <w:i/>
          <w:iCs/>
          <w:lang w:val="lt-LT"/>
        </w:rPr>
      </w:pPr>
    </w:p>
    <w:p w:rsidR="00BF22AD" w:rsidRPr="009028DA" w:rsidRDefault="00996019" w:rsidP="00BF20C6">
      <w:pPr>
        <w:pStyle w:val="Bodytext20"/>
        <w:numPr>
          <w:ilvl w:val="0"/>
          <w:numId w:val="15"/>
        </w:numPr>
        <w:shd w:val="clear" w:color="auto" w:fill="auto"/>
        <w:spacing w:before="120" w:after="120" w:line="240" w:lineRule="auto"/>
        <w:rPr>
          <w:sz w:val="24"/>
          <w:szCs w:val="24"/>
        </w:rPr>
      </w:pPr>
      <w:r w:rsidRPr="009028DA">
        <w:rPr>
          <w:sz w:val="24"/>
          <w:szCs w:val="24"/>
        </w:rPr>
        <w:t>N</w:t>
      </w:r>
      <w:r w:rsidR="006555E4" w:rsidRPr="009028DA">
        <w:rPr>
          <w:sz w:val="24"/>
          <w:szCs w:val="24"/>
        </w:rPr>
        <w:t xml:space="preserve">uteistasis </w:t>
      </w:r>
      <w:bookmarkStart w:id="404" w:name="Buk_305"/>
      <w:r w:rsidR="00664B0A" w:rsidRPr="009028DA">
        <w:rPr>
          <w:sz w:val="24"/>
          <w:szCs w:val="24"/>
        </w:rPr>
        <w:t xml:space="preserve">K. P. </w:t>
      </w:r>
      <w:bookmarkEnd w:id="404"/>
      <w:r w:rsidR="006555E4" w:rsidRPr="009028DA">
        <w:rPr>
          <w:sz w:val="24"/>
          <w:szCs w:val="24"/>
        </w:rPr>
        <w:t xml:space="preserve">nesutinka </w:t>
      </w:r>
      <w:r w:rsidR="0086123D" w:rsidRPr="009028DA">
        <w:rPr>
          <w:sz w:val="24"/>
          <w:szCs w:val="24"/>
        </w:rPr>
        <w:t xml:space="preserve">ir </w:t>
      </w:r>
      <w:r w:rsidR="006555E4" w:rsidRPr="009028DA">
        <w:rPr>
          <w:sz w:val="24"/>
          <w:szCs w:val="24"/>
        </w:rPr>
        <w:t xml:space="preserve">su jo nuteisimu pagal BK 255 straipsnio 1 dalį, </w:t>
      </w:r>
      <w:r w:rsidR="00BF22AD" w:rsidRPr="009028DA">
        <w:rPr>
          <w:sz w:val="24"/>
          <w:szCs w:val="24"/>
        </w:rPr>
        <w:t>teigdamas,</w:t>
      </w:r>
      <w:r w:rsidR="006555E4" w:rsidRPr="009028DA">
        <w:rPr>
          <w:sz w:val="24"/>
          <w:szCs w:val="24"/>
        </w:rPr>
        <w:t xml:space="preserve"> kad</w:t>
      </w:r>
      <w:r w:rsidR="00D075B4" w:rsidRPr="009028DA">
        <w:rPr>
          <w:sz w:val="24"/>
          <w:szCs w:val="24"/>
        </w:rPr>
        <w:t>,</w:t>
      </w:r>
      <w:r w:rsidR="006555E4" w:rsidRPr="009028DA">
        <w:rPr>
          <w:sz w:val="24"/>
          <w:szCs w:val="24"/>
        </w:rPr>
        <w:t xml:space="preserve"> </w:t>
      </w:r>
      <w:r w:rsidR="00BF22AD" w:rsidRPr="009028DA">
        <w:rPr>
          <w:sz w:val="24"/>
          <w:szCs w:val="24"/>
        </w:rPr>
        <w:t>priešingai nei konstatavo apeliacinės instancijos teismas, jo veikoje nėra BK 255</w:t>
      </w:r>
      <w:r w:rsidR="0086123D" w:rsidRPr="009028DA">
        <w:rPr>
          <w:sz w:val="24"/>
          <w:szCs w:val="24"/>
        </w:rPr>
        <w:t> </w:t>
      </w:r>
      <w:r w:rsidR="00BF22AD" w:rsidRPr="009028DA">
        <w:rPr>
          <w:sz w:val="24"/>
          <w:szCs w:val="24"/>
        </w:rPr>
        <w:t>straipsnio 1</w:t>
      </w:r>
      <w:r w:rsidR="00A44439" w:rsidRPr="009028DA">
        <w:rPr>
          <w:sz w:val="24"/>
          <w:szCs w:val="24"/>
        </w:rPr>
        <w:t> </w:t>
      </w:r>
      <w:r w:rsidR="00BF22AD" w:rsidRPr="009028DA">
        <w:rPr>
          <w:sz w:val="24"/>
          <w:szCs w:val="24"/>
        </w:rPr>
        <w:t xml:space="preserve">dalyje nurodytos nusikalstamos veikos sudėties. </w:t>
      </w:r>
      <w:r w:rsidR="00520390" w:rsidRPr="009028DA">
        <w:rPr>
          <w:sz w:val="24"/>
          <w:szCs w:val="24"/>
        </w:rPr>
        <w:t xml:space="preserve">Toks nuteistojo teiginys ir jį pagrindžiantys argumentai </w:t>
      </w:r>
      <w:r w:rsidR="00047377" w:rsidRPr="009028DA">
        <w:rPr>
          <w:sz w:val="24"/>
          <w:szCs w:val="24"/>
        </w:rPr>
        <w:t xml:space="preserve">atmetami kaip </w:t>
      </w:r>
      <w:r w:rsidR="00520390" w:rsidRPr="009028DA">
        <w:rPr>
          <w:sz w:val="24"/>
          <w:szCs w:val="24"/>
        </w:rPr>
        <w:t>prieštarauja</w:t>
      </w:r>
      <w:r w:rsidR="00047377" w:rsidRPr="009028DA">
        <w:rPr>
          <w:sz w:val="24"/>
          <w:szCs w:val="24"/>
        </w:rPr>
        <w:t>ntys</w:t>
      </w:r>
      <w:r w:rsidR="00520390" w:rsidRPr="009028DA">
        <w:rPr>
          <w:sz w:val="24"/>
          <w:szCs w:val="24"/>
        </w:rPr>
        <w:t xml:space="preserve"> </w:t>
      </w:r>
      <w:r w:rsidR="00047377" w:rsidRPr="009028DA">
        <w:rPr>
          <w:sz w:val="24"/>
          <w:szCs w:val="24"/>
        </w:rPr>
        <w:t>apeliacinės instancijos teismo nuosprendžio turiniui</w:t>
      </w:r>
      <w:r w:rsidR="00520390" w:rsidRPr="009028DA">
        <w:rPr>
          <w:sz w:val="24"/>
          <w:szCs w:val="24"/>
        </w:rPr>
        <w:t xml:space="preserve">. </w:t>
      </w:r>
    </w:p>
    <w:p w:rsidR="00002D8E" w:rsidRPr="009028DA" w:rsidRDefault="002B71D7" w:rsidP="006E0A81">
      <w:pPr>
        <w:pStyle w:val="Sraopastraipa"/>
        <w:numPr>
          <w:ilvl w:val="0"/>
          <w:numId w:val="15"/>
        </w:numPr>
        <w:ind w:left="357" w:hanging="357"/>
        <w:contextualSpacing w:val="0"/>
        <w:rPr>
          <w:lang w:val="lt-LT"/>
        </w:rPr>
      </w:pPr>
      <w:r w:rsidRPr="009028DA">
        <w:rPr>
          <w:lang w:val="lt-LT"/>
        </w:rPr>
        <w:t xml:space="preserve">BK 255 straipsnio 1 dalyje nustatyta baudžiamoji atsakomybė tam, kas pažeidė teisėtai turimo šaunamojo ginklo, šaudmenų, sprogmenų ar sprogstamųjų medžiagų laikymo taisykles ir dėl to sudarė sąlygas kitam asmeniui neteisėtai jais pasinaudoti. </w:t>
      </w:r>
      <w:r w:rsidR="00BC0BF9" w:rsidRPr="009028DA">
        <w:rPr>
          <w:color w:val="000000"/>
          <w:lang w:val="lt-LT"/>
        </w:rPr>
        <w:t>Šio baudžiamojo nusižengimo objektyvieji požymiai reiškiasi: šaunamojo ginklo, šaudmenų</w:t>
      </w:r>
      <w:r w:rsidR="00015915" w:rsidRPr="009028DA">
        <w:rPr>
          <w:color w:val="000000"/>
          <w:lang w:val="lt-LT"/>
        </w:rPr>
        <w:t>,</w:t>
      </w:r>
      <w:r w:rsidR="00BC0BF9" w:rsidRPr="009028DA">
        <w:rPr>
          <w:color w:val="000000"/>
          <w:lang w:val="lt-LT"/>
        </w:rPr>
        <w:t xml:space="preserve"> </w:t>
      </w:r>
      <w:r w:rsidR="00015915" w:rsidRPr="009028DA">
        <w:rPr>
          <w:lang w:val="lt-LT"/>
        </w:rPr>
        <w:t xml:space="preserve">sprogmenų ar sprogstamųjų medžiagų </w:t>
      </w:r>
      <w:r w:rsidR="00BC0BF9" w:rsidRPr="009028DA">
        <w:rPr>
          <w:color w:val="000000"/>
          <w:lang w:val="lt-LT"/>
        </w:rPr>
        <w:t xml:space="preserve">laikymo taisyklių pažeidimu (dažniausiai – neveikimu); kito asmens neteisėtu pasinaudojimu šiais objektais ar realios galimybės pasinaudoti jais įgijimu; priežastiniu ryšiu tarp laikymo taisyklių pažeidimo ir kito asmens šių objektų panaudojimo ar realios galimybės juos panaudoti. </w:t>
      </w:r>
      <w:r w:rsidR="004A4F0E" w:rsidRPr="009028DA">
        <w:rPr>
          <w:color w:val="000000"/>
          <w:lang w:val="lt-LT"/>
        </w:rPr>
        <w:t xml:space="preserve">BK 255 straipsnio dispozicija yra blanketinė, todėl sprendžiant, kokia veika sudaro </w:t>
      </w:r>
      <w:r w:rsidR="004A4F0E" w:rsidRPr="009028DA">
        <w:rPr>
          <w:lang w:val="lt-LT"/>
        </w:rPr>
        <w:t xml:space="preserve">šaunamojo ginklo, šaudmenų, sprogmenų ar sprogstamųjų medžiagų laikymo pažeidimą, vadovaujamasi atitinkamais teisės aktais. </w:t>
      </w:r>
      <w:r w:rsidR="00D94A57" w:rsidRPr="009028DA">
        <w:rPr>
          <w:color w:val="000000"/>
          <w:lang w:val="lt-LT"/>
        </w:rPr>
        <w:t>Šio baudžiamojo nusižengimo subjektyvioji pusė pasireiškia neatsargumu. Asmuo</w:t>
      </w:r>
      <w:r w:rsidR="00A44439" w:rsidRPr="009028DA">
        <w:rPr>
          <w:color w:val="000000"/>
          <w:lang w:val="lt-LT"/>
        </w:rPr>
        <w:t>,</w:t>
      </w:r>
      <w:r w:rsidR="00D94A57" w:rsidRPr="009028DA">
        <w:rPr>
          <w:color w:val="000000"/>
          <w:lang w:val="lt-LT"/>
        </w:rPr>
        <w:t xml:space="preserve"> laikantis šaunamąjį ginklą, šaudmenis ar sprogstamąsias medžiagas</w:t>
      </w:r>
      <w:r w:rsidR="002F70A3" w:rsidRPr="009028DA">
        <w:rPr>
          <w:color w:val="000000"/>
          <w:lang w:val="lt-LT"/>
        </w:rPr>
        <w:t xml:space="preserve"> sąlygomis, neatitinkančiomis teisės aktais nustatytų jų laikymo ar saugojimo reikalavimų, numato, kad šiais objektais gali pasinaudoti asmenys, neturintys </w:t>
      </w:r>
      <w:r w:rsidR="00777658" w:rsidRPr="009028DA">
        <w:rPr>
          <w:color w:val="000000"/>
          <w:lang w:val="lt-LT"/>
        </w:rPr>
        <w:t>atitinkamo</w:t>
      </w:r>
      <w:r w:rsidR="002F70A3" w:rsidRPr="009028DA">
        <w:rPr>
          <w:color w:val="000000"/>
          <w:lang w:val="lt-LT"/>
        </w:rPr>
        <w:t xml:space="preserve"> leidimo, tačiau lengvabūdiškai tikisi to išvengti (nusik</w:t>
      </w:r>
      <w:r w:rsidR="00777658" w:rsidRPr="009028DA">
        <w:rPr>
          <w:color w:val="000000"/>
          <w:lang w:val="lt-LT"/>
        </w:rPr>
        <w:t>a</w:t>
      </w:r>
      <w:r w:rsidR="002F70A3" w:rsidRPr="009028DA">
        <w:rPr>
          <w:color w:val="000000"/>
          <w:lang w:val="lt-LT"/>
        </w:rPr>
        <w:t>lstamas pasitikėjimas)</w:t>
      </w:r>
      <w:r w:rsidR="00777658" w:rsidRPr="009028DA">
        <w:rPr>
          <w:color w:val="000000"/>
          <w:lang w:val="lt-LT"/>
        </w:rPr>
        <w:t xml:space="preserve"> a</w:t>
      </w:r>
      <w:r w:rsidR="002F70A3" w:rsidRPr="009028DA">
        <w:rPr>
          <w:color w:val="000000"/>
          <w:lang w:val="lt-LT"/>
        </w:rPr>
        <w:t xml:space="preserve">rba nenumato, kad netinkamai laikomu šaunamuoju ginklu, šaudmenimis ar sprogstamosiomis </w:t>
      </w:r>
      <w:r w:rsidR="00A44439" w:rsidRPr="009028DA">
        <w:rPr>
          <w:color w:val="000000"/>
          <w:lang w:val="lt-LT"/>
        </w:rPr>
        <w:t xml:space="preserve">medžiagomis </w:t>
      </w:r>
      <w:r w:rsidR="002F70A3" w:rsidRPr="009028DA">
        <w:rPr>
          <w:color w:val="000000"/>
          <w:lang w:val="lt-LT"/>
        </w:rPr>
        <w:t xml:space="preserve">gali pasinaudoti kiti asmenys, </w:t>
      </w:r>
      <w:r w:rsidR="00777658" w:rsidRPr="009028DA">
        <w:rPr>
          <w:color w:val="000000"/>
          <w:lang w:val="lt-LT"/>
        </w:rPr>
        <w:t>n</w:t>
      </w:r>
      <w:r w:rsidR="002F70A3" w:rsidRPr="009028DA">
        <w:rPr>
          <w:color w:val="000000"/>
          <w:lang w:val="lt-LT"/>
        </w:rPr>
        <w:t>ors pagal ve</w:t>
      </w:r>
      <w:r w:rsidR="00777658" w:rsidRPr="009028DA">
        <w:rPr>
          <w:color w:val="000000"/>
          <w:lang w:val="lt-LT"/>
        </w:rPr>
        <w:t>i</w:t>
      </w:r>
      <w:r w:rsidR="002F70A3" w:rsidRPr="009028DA">
        <w:rPr>
          <w:color w:val="000000"/>
          <w:lang w:val="lt-LT"/>
        </w:rPr>
        <w:t>kos aplinkybes ir savo asmenines savybes gali ir privalo tai numatyti (nusik</w:t>
      </w:r>
      <w:r w:rsidR="00777658" w:rsidRPr="009028DA">
        <w:rPr>
          <w:color w:val="000000"/>
          <w:lang w:val="lt-LT"/>
        </w:rPr>
        <w:t>a</w:t>
      </w:r>
      <w:r w:rsidR="002F70A3" w:rsidRPr="009028DA">
        <w:rPr>
          <w:color w:val="000000"/>
          <w:lang w:val="lt-LT"/>
        </w:rPr>
        <w:t xml:space="preserve">lstamas nerūpestingumas). </w:t>
      </w:r>
      <w:r w:rsidR="00D94A57" w:rsidRPr="009028DA">
        <w:rPr>
          <w:color w:val="000000"/>
          <w:lang w:val="lt-LT"/>
        </w:rPr>
        <w:t xml:space="preserve"> </w:t>
      </w:r>
    </w:p>
    <w:p w:rsidR="00EF2910" w:rsidRPr="009028DA" w:rsidRDefault="005D0E83" w:rsidP="00EF2910">
      <w:pPr>
        <w:pStyle w:val="Sraopastraipa"/>
        <w:numPr>
          <w:ilvl w:val="0"/>
          <w:numId w:val="15"/>
        </w:numPr>
        <w:shd w:val="clear" w:color="auto" w:fill="FFFFFF"/>
        <w:ind w:left="357" w:hanging="357"/>
        <w:contextualSpacing w:val="0"/>
        <w:rPr>
          <w:lang w:val="lt-LT"/>
        </w:rPr>
      </w:pPr>
      <w:r w:rsidRPr="009028DA">
        <w:rPr>
          <w:color w:val="000000"/>
          <w:lang w:val="lt-LT"/>
        </w:rPr>
        <w:t xml:space="preserve">Apeliacinės instancijos teismas skundžiame nuosprendyje nuosekliai ir išsamiai išdėstė savo išvadas dėl nuteistojo </w:t>
      </w:r>
      <w:bookmarkStart w:id="405" w:name="Buk_385"/>
      <w:r w:rsidR="00664B0A" w:rsidRPr="009028DA">
        <w:rPr>
          <w:lang w:val="lt-LT"/>
        </w:rPr>
        <w:t xml:space="preserve">K. P. </w:t>
      </w:r>
      <w:bookmarkEnd w:id="405"/>
      <w:r w:rsidRPr="009028DA">
        <w:rPr>
          <w:color w:val="000000"/>
          <w:lang w:val="lt-LT"/>
        </w:rPr>
        <w:t xml:space="preserve">kaltumo padarius BK 255 straipsnio 1 dalyje </w:t>
      </w:r>
      <w:r w:rsidR="00286A71" w:rsidRPr="009028DA">
        <w:rPr>
          <w:color w:val="000000"/>
          <w:lang w:val="lt-LT"/>
        </w:rPr>
        <w:t xml:space="preserve">nustatytą </w:t>
      </w:r>
      <w:r w:rsidRPr="009028DA">
        <w:rPr>
          <w:color w:val="000000"/>
          <w:lang w:val="lt-LT"/>
        </w:rPr>
        <w:t xml:space="preserve">baudžiamąjį nusižengimą ir nurodė motyvus, kuriais </w:t>
      </w:r>
      <w:r w:rsidR="00286A71" w:rsidRPr="009028DA">
        <w:rPr>
          <w:color w:val="000000"/>
          <w:lang w:val="lt-LT"/>
        </w:rPr>
        <w:t xml:space="preserve">remdamasis </w:t>
      </w:r>
      <w:r w:rsidRPr="009028DA">
        <w:rPr>
          <w:color w:val="000000"/>
          <w:lang w:val="lt-LT"/>
        </w:rPr>
        <w:t xml:space="preserve">atmetė nuteistojo </w:t>
      </w:r>
      <w:bookmarkStart w:id="406" w:name="Buk_386"/>
      <w:r w:rsidR="00664B0A" w:rsidRPr="009028DA">
        <w:rPr>
          <w:lang w:val="lt-LT"/>
        </w:rPr>
        <w:t xml:space="preserve">K. P. </w:t>
      </w:r>
      <w:bookmarkEnd w:id="406"/>
      <w:r w:rsidRPr="009028DA">
        <w:rPr>
          <w:color w:val="000000"/>
          <w:lang w:val="lt-LT"/>
        </w:rPr>
        <w:t xml:space="preserve">parodymus dėl legaliai turėto šaunamojo ginklo laikymo Seimo patalpose aplinkybių. </w:t>
      </w:r>
      <w:r w:rsidR="003C484A" w:rsidRPr="009028DA">
        <w:rPr>
          <w:color w:val="000000"/>
          <w:lang w:val="lt-LT"/>
        </w:rPr>
        <w:t xml:space="preserve">Priešingai nei teigiama nuteistojo kasaciniame skunde, liudytoja </w:t>
      </w:r>
      <w:bookmarkStart w:id="407" w:name="Buk_245"/>
      <w:r w:rsidR="00664B0A" w:rsidRPr="009028DA">
        <w:rPr>
          <w:lang w:val="lt-LT"/>
        </w:rPr>
        <w:t xml:space="preserve">K. K. </w:t>
      </w:r>
      <w:bookmarkEnd w:id="407"/>
      <w:r w:rsidR="00BD2EAC" w:rsidRPr="009028DA">
        <w:rPr>
          <w:color w:val="000000"/>
          <w:lang w:val="lt-LT"/>
        </w:rPr>
        <w:t xml:space="preserve">bylos proceso metu </w:t>
      </w:r>
      <w:r w:rsidR="003C484A" w:rsidRPr="009028DA">
        <w:rPr>
          <w:color w:val="000000"/>
          <w:lang w:val="lt-LT"/>
        </w:rPr>
        <w:t xml:space="preserve">davė </w:t>
      </w:r>
      <w:r w:rsidR="00BD2EAC" w:rsidRPr="009028DA">
        <w:rPr>
          <w:color w:val="000000"/>
          <w:lang w:val="lt-LT"/>
        </w:rPr>
        <w:t xml:space="preserve">iš esmės nuoseklius ir </w:t>
      </w:r>
      <w:r w:rsidR="003C484A" w:rsidRPr="009028DA">
        <w:rPr>
          <w:color w:val="000000"/>
          <w:lang w:val="lt-LT"/>
        </w:rPr>
        <w:t>išsamius parodymus apie šaunamojo ginklo laikymo Seimo nario kabinete esančiame seife aplinkybes</w:t>
      </w:r>
      <w:r w:rsidR="00BD2EAC" w:rsidRPr="009028DA">
        <w:rPr>
          <w:color w:val="000000"/>
          <w:lang w:val="lt-LT"/>
        </w:rPr>
        <w:t>. Liudytoja teisme</w:t>
      </w:r>
      <w:r w:rsidR="003C484A" w:rsidRPr="009028DA">
        <w:rPr>
          <w:color w:val="000000"/>
          <w:lang w:val="lt-LT"/>
        </w:rPr>
        <w:t xml:space="preserve"> </w:t>
      </w:r>
      <w:r w:rsidR="00BD2EAC" w:rsidRPr="009028DA">
        <w:rPr>
          <w:color w:val="000000"/>
          <w:lang w:val="lt-LT"/>
        </w:rPr>
        <w:t>parodė</w:t>
      </w:r>
      <w:r w:rsidR="003C484A" w:rsidRPr="009028DA">
        <w:rPr>
          <w:color w:val="000000"/>
          <w:lang w:val="lt-LT"/>
        </w:rPr>
        <w:t>, kad raktas nuo seifo</w:t>
      </w:r>
      <w:r w:rsidR="00AC1C17" w:rsidRPr="009028DA">
        <w:rPr>
          <w:color w:val="000000"/>
          <w:lang w:val="lt-LT"/>
        </w:rPr>
        <w:t xml:space="preserve"> ir jame esančio atskiro skyrelio</w:t>
      </w:r>
      <w:r w:rsidR="003C484A" w:rsidRPr="009028DA">
        <w:rPr>
          <w:color w:val="000000"/>
          <w:lang w:val="lt-LT"/>
        </w:rPr>
        <w:t>, kuriame buvo laikomas šaunamasis ginklas, buvo laikom</w:t>
      </w:r>
      <w:r w:rsidR="00AC1C17" w:rsidRPr="009028DA">
        <w:rPr>
          <w:color w:val="000000"/>
          <w:lang w:val="lt-LT"/>
        </w:rPr>
        <w:t>i</w:t>
      </w:r>
      <w:r w:rsidR="003C484A" w:rsidRPr="009028DA">
        <w:rPr>
          <w:color w:val="000000"/>
          <w:lang w:val="lt-LT"/>
        </w:rPr>
        <w:t xml:space="preserve"> </w:t>
      </w:r>
      <w:r w:rsidR="00AC1C17" w:rsidRPr="009028DA">
        <w:rPr>
          <w:color w:val="000000"/>
          <w:lang w:val="lt-LT"/>
        </w:rPr>
        <w:t xml:space="preserve">sukabinti kartu </w:t>
      </w:r>
      <w:r w:rsidR="003C484A" w:rsidRPr="009028DA">
        <w:rPr>
          <w:color w:val="000000"/>
          <w:lang w:val="lt-LT"/>
        </w:rPr>
        <w:t>Seimo nario kabinete</w:t>
      </w:r>
      <w:r w:rsidR="001669E1" w:rsidRPr="009028DA">
        <w:rPr>
          <w:color w:val="000000"/>
          <w:lang w:val="lt-LT"/>
        </w:rPr>
        <w:t>,</w:t>
      </w:r>
      <w:r w:rsidR="003C484A" w:rsidRPr="009028DA">
        <w:rPr>
          <w:color w:val="000000"/>
          <w:lang w:val="lt-LT"/>
        </w:rPr>
        <w:t xml:space="preserve"> s</w:t>
      </w:r>
      <w:r w:rsidR="00CC415D" w:rsidRPr="009028DA">
        <w:rPr>
          <w:color w:val="000000"/>
          <w:lang w:val="lt-LT"/>
        </w:rPr>
        <w:t>talo s</w:t>
      </w:r>
      <w:r w:rsidR="0067505E" w:rsidRPr="009028DA">
        <w:rPr>
          <w:color w:val="000000"/>
          <w:lang w:val="lt-LT"/>
        </w:rPr>
        <w:t>pintelės</w:t>
      </w:r>
      <w:r w:rsidR="003C484A" w:rsidRPr="009028DA">
        <w:rPr>
          <w:color w:val="000000"/>
          <w:lang w:val="lt-LT"/>
        </w:rPr>
        <w:t xml:space="preserve"> nerakinamame stalčiuje. Ji naudojosi Seimo nario seifu, nes jame buvo laikomi ir dokumentai, todėl bet kada galėjo paimti ir Seimo nariui priklausantį ginklą</w:t>
      </w:r>
      <w:r w:rsidR="00AC1C17" w:rsidRPr="009028DA">
        <w:rPr>
          <w:color w:val="000000"/>
          <w:lang w:val="lt-LT"/>
        </w:rPr>
        <w:t>.</w:t>
      </w:r>
      <w:r w:rsidR="003C484A" w:rsidRPr="009028DA">
        <w:rPr>
          <w:color w:val="000000"/>
          <w:lang w:val="lt-LT"/>
        </w:rPr>
        <w:t xml:space="preserve"> </w:t>
      </w:r>
      <w:r w:rsidR="00942CB1" w:rsidRPr="009028DA">
        <w:rPr>
          <w:color w:val="000000"/>
          <w:lang w:val="lt-LT"/>
        </w:rPr>
        <w:t xml:space="preserve">Nuteistojo </w:t>
      </w:r>
      <w:bookmarkStart w:id="408" w:name="Buk_387"/>
      <w:r w:rsidR="00664B0A" w:rsidRPr="009028DA">
        <w:rPr>
          <w:lang w:val="lt-LT"/>
        </w:rPr>
        <w:t xml:space="preserve">K. P. </w:t>
      </w:r>
      <w:bookmarkEnd w:id="408"/>
      <w:r w:rsidR="00942CB1" w:rsidRPr="009028DA">
        <w:rPr>
          <w:color w:val="000000"/>
          <w:lang w:val="lt-LT"/>
        </w:rPr>
        <w:t>teiginiai, kad jis buvo atsinešęs kaltinime nurodytą šaunamąjį ginklą į Seimo patalpas tik du kartus</w:t>
      </w:r>
      <w:r w:rsidR="00286A71" w:rsidRPr="009028DA">
        <w:rPr>
          <w:color w:val="000000"/>
          <w:lang w:val="lt-LT"/>
        </w:rPr>
        <w:t> </w:t>
      </w:r>
      <w:r w:rsidR="00942CB1" w:rsidRPr="009028DA">
        <w:rPr>
          <w:color w:val="000000"/>
          <w:lang w:val="lt-LT"/>
        </w:rPr>
        <w:t>– 2017 m. kovo 15 ir 16 dienomis ir abiem atvejais ginklą paliko saugoti tam pritaikytoje vietoje, ką patvirtina ir Vadovybės apsaugos departamento prie Vidaus reikalų ministerijos 2017</w:t>
      </w:r>
      <w:r w:rsidR="00286A71" w:rsidRPr="009028DA">
        <w:rPr>
          <w:color w:val="000000"/>
          <w:lang w:val="lt-LT"/>
        </w:rPr>
        <w:t> </w:t>
      </w:r>
      <w:r w:rsidR="00942CB1" w:rsidRPr="009028DA">
        <w:rPr>
          <w:color w:val="000000"/>
          <w:lang w:val="lt-LT"/>
        </w:rPr>
        <w:t xml:space="preserve">m. lapkričio 29 dienos raštas Nr. S-1732(20), nepaneigia liudytojos </w:t>
      </w:r>
      <w:bookmarkStart w:id="409" w:name="Buk_246"/>
      <w:r w:rsidR="00664B0A" w:rsidRPr="009028DA">
        <w:rPr>
          <w:lang w:val="lt-LT"/>
        </w:rPr>
        <w:t xml:space="preserve">K. K. </w:t>
      </w:r>
      <w:bookmarkEnd w:id="409"/>
      <w:r w:rsidR="00942CB1" w:rsidRPr="009028DA">
        <w:rPr>
          <w:color w:val="000000"/>
          <w:lang w:val="lt-LT"/>
        </w:rPr>
        <w:t>parodymų, kad laikotarp</w:t>
      </w:r>
      <w:r w:rsidR="00286A71" w:rsidRPr="009028DA">
        <w:rPr>
          <w:color w:val="000000"/>
          <w:lang w:val="lt-LT"/>
        </w:rPr>
        <w:t>iu</w:t>
      </w:r>
      <w:r w:rsidR="00942CB1" w:rsidRPr="009028DA">
        <w:rPr>
          <w:color w:val="000000"/>
          <w:lang w:val="lt-LT"/>
        </w:rPr>
        <w:t xml:space="preserve"> nuo 2016 m. gruodžio 28 d. iki 2017 m. vasario 2 d. šaunamąjį ginklą </w:t>
      </w:r>
      <w:bookmarkStart w:id="410" w:name="Buk_306"/>
      <w:r w:rsidR="00664B0A" w:rsidRPr="009028DA">
        <w:rPr>
          <w:lang w:val="lt-LT"/>
        </w:rPr>
        <w:t xml:space="preserve">K. P. </w:t>
      </w:r>
      <w:bookmarkEnd w:id="410"/>
      <w:r w:rsidR="00942CB1" w:rsidRPr="009028DA">
        <w:rPr>
          <w:color w:val="000000"/>
          <w:lang w:val="lt-LT"/>
        </w:rPr>
        <w:t xml:space="preserve">laikė ir savo kabinete, kuriame kartu su juo dirbo jo padėjėja-sekretorė </w:t>
      </w:r>
      <w:bookmarkStart w:id="411" w:name="Buk_247"/>
      <w:r w:rsidR="00664B0A" w:rsidRPr="009028DA">
        <w:rPr>
          <w:lang w:val="lt-LT"/>
        </w:rPr>
        <w:t xml:space="preserve">K. K. </w:t>
      </w:r>
      <w:bookmarkEnd w:id="411"/>
      <w:r w:rsidR="0017572F" w:rsidRPr="009028DA">
        <w:rPr>
          <w:color w:val="000000"/>
          <w:lang w:val="lt-LT"/>
        </w:rPr>
        <w:t>bei jam nesant</w:t>
      </w:r>
      <w:r w:rsidR="00942CB1" w:rsidRPr="009028DA">
        <w:rPr>
          <w:color w:val="000000"/>
          <w:lang w:val="lt-LT"/>
        </w:rPr>
        <w:t xml:space="preserve"> lankėsi kiti asmenys. </w:t>
      </w:r>
      <w:r w:rsidR="00AC1C17" w:rsidRPr="009028DA">
        <w:rPr>
          <w:color w:val="000000"/>
          <w:lang w:val="lt-LT"/>
        </w:rPr>
        <w:t xml:space="preserve">Liudytojos </w:t>
      </w:r>
      <w:bookmarkStart w:id="412" w:name="Buk_248"/>
      <w:r w:rsidR="00664B0A" w:rsidRPr="009028DA">
        <w:rPr>
          <w:lang w:val="lt-LT"/>
        </w:rPr>
        <w:t xml:space="preserve">K. K. </w:t>
      </w:r>
      <w:bookmarkEnd w:id="412"/>
      <w:r w:rsidR="00AC1C17" w:rsidRPr="009028DA">
        <w:rPr>
          <w:color w:val="000000"/>
          <w:lang w:val="lt-LT"/>
        </w:rPr>
        <w:t>parodymus</w:t>
      </w:r>
      <w:r w:rsidR="00942CB1" w:rsidRPr="009028DA">
        <w:rPr>
          <w:color w:val="000000"/>
          <w:lang w:val="lt-LT"/>
        </w:rPr>
        <w:t>, kad</w:t>
      </w:r>
      <w:r w:rsidR="00AC1C17" w:rsidRPr="009028DA">
        <w:rPr>
          <w:color w:val="000000"/>
          <w:lang w:val="lt-LT"/>
        </w:rPr>
        <w:t xml:space="preserve"> kaltinime nurodytu laiku </w:t>
      </w:r>
      <w:bookmarkStart w:id="413" w:name="Buk_307"/>
      <w:r w:rsidR="00664B0A" w:rsidRPr="009028DA">
        <w:rPr>
          <w:lang w:val="lt-LT"/>
        </w:rPr>
        <w:t xml:space="preserve">K. P. </w:t>
      </w:r>
      <w:bookmarkEnd w:id="413"/>
      <w:r w:rsidR="00942CB1" w:rsidRPr="009028DA">
        <w:rPr>
          <w:color w:val="000000"/>
          <w:lang w:val="lt-LT"/>
        </w:rPr>
        <w:t xml:space="preserve">disponavo </w:t>
      </w:r>
      <w:r w:rsidR="00AC1C17" w:rsidRPr="009028DA">
        <w:rPr>
          <w:color w:val="000000"/>
          <w:lang w:val="lt-LT"/>
        </w:rPr>
        <w:t>šaunam</w:t>
      </w:r>
      <w:r w:rsidR="00942CB1" w:rsidRPr="009028DA">
        <w:rPr>
          <w:color w:val="000000"/>
          <w:lang w:val="lt-LT"/>
        </w:rPr>
        <w:t>uoju</w:t>
      </w:r>
      <w:r w:rsidR="00AC1C17" w:rsidRPr="009028DA">
        <w:rPr>
          <w:color w:val="000000"/>
          <w:lang w:val="lt-LT"/>
        </w:rPr>
        <w:t xml:space="preserve"> ginkl</w:t>
      </w:r>
      <w:r w:rsidR="00942CB1" w:rsidRPr="009028DA">
        <w:rPr>
          <w:color w:val="000000"/>
          <w:lang w:val="lt-LT"/>
        </w:rPr>
        <w:t>u,</w:t>
      </w:r>
      <w:r w:rsidR="00AC1C17" w:rsidRPr="009028DA">
        <w:rPr>
          <w:color w:val="000000"/>
          <w:lang w:val="lt-LT"/>
        </w:rPr>
        <w:t xml:space="preserve"> patvirtina b</w:t>
      </w:r>
      <w:r w:rsidR="000738C2" w:rsidRPr="009028DA">
        <w:rPr>
          <w:color w:val="000000"/>
          <w:lang w:val="lt-LT"/>
        </w:rPr>
        <w:t>ylo</w:t>
      </w:r>
      <w:r w:rsidR="00942CB1" w:rsidRPr="009028DA">
        <w:rPr>
          <w:color w:val="000000"/>
          <w:lang w:val="lt-LT"/>
        </w:rPr>
        <w:t>s</w:t>
      </w:r>
      <w:r w:rsidR="000738C2" w:rsidRPr="009028DA">
        <w:rPr>
          <w:color w:val="000000"/>
          <w:lang w:val="lt-LT"/>
        </w:rPr>
        <w:t xml:space="preserve"> rašytiniai įrodymai</w:t>
      </w:r>
      <w:r w:rsidR="00AC1C17" w:rsidRPr="009028DA">
        <w:rPr>
          <w:color w:val="000000"/>
          <w:lang w:val="lt-LT"/>
        </w:rPr>
        <w:t xml:space="preserve">. </w:t>
      </w:r>
      <w:r w:rsidR="000738C2" w:rsidRPr="009028DA">
        <w:rPr>
          <w:color w:val="000000"/>
          <w:lang w:val="lt-LT"/>
        </w:rPr>
        <w:t xml:space="preserve">Iš </w:t>
      </w:r>
      <w:r w:rsidRPr="009028DA">
        <w:rPr>
          <w:color w:val="000000"/>
          <w:lang w:val="lt-LT"/>
        </w:rPr>
        <w:t xml:space="preserve">Kauno apskrities </w:t>
      </w:r>
      <w:r w:rsidR="00286A71" w:rsidRPr="009028DA">
        <w:rPr>
          <w:color w:val="000000"/>
          <w:lang w:val="lt-LT"/>
        </w:rPr>
        <w:t>v</w:t>
      </w:r>
      <w:r w:rsidRPr="009028DA">
        <w:rPr>
          <w:color w:val="000000"/>
          <w:lang w:val="lt-LT"/>
        </w:rPr>
        <w:t>yriausiajam</w:t>
      </w:r>
      <w:r w:rsidR="00286A71" w:rsidRPr="009028DA">
        <w:rPr>
          <w:color w:val="000000"/>
          <w:lang w:val="lt-LT"/>
        </w:rPr>
        <w:t>e</w:t>
      </w:r>
      <w:r w:rsidRPr="009028DA">
        <w:rPr>
          <w:color w:val="000000"/>
          <w:lang w:val="lt-LT"/>
        </w:rPr>
        <w:t xml:space="preserve"> policijos komisariate </w:t>
      </w:r>
      <w:bookmarkStart w:id="414" w:name="Buk_417"/>
      <w:r w:rsidR="00664B0A" w:rsidRPr="009028DA">
        <w:rPr>
          <w:lang w:val="lt-LT"/>
        </w:rPr>
        <w:t xml:space="preserve">K. P. </w:t>
      </w:r>
      <w:bookmarkEnd w:id="414"/>
      <w:r w:rsidRPr="009028DA">
        <w:rPr>
          <w:color w:val="000000"/>
          <w:lang w:val="lt-LT"/>
        </w:rPr>
        <w:t>išduoto leidimo N</w:t>
      </w:r>
      <w:r w:rsidR="00286A71" w:rsidRPr="009028DA">
        <w:rPr>
          <w:color w:val="000000"/>
          <w:lang w:val="lt-LT"/>
        </w:rPr>
        <w:t>r</w:t>
      </w:r>
      <w:r w:rsidRPr="009028DA">
        <w:rPr>
          <w:color w:val="000000"/>
          <w:lang w:val="lt-LT"/>
        </w:rPr>
        <w:t xml:space="preserve">. </w:t>
      </w:r>
      <w:r w:rsidR="00E21CA1" w:rsidRPr="009028DA">
        <w:rPr>
          <w:i/>
          <w:iCs/>
          <w:color w:val="000000"/>
          <w:lang w:val="lt-LT"/>
        </w:rPr>
        <w:t>(duomenys neskelbtini)</w:t>
      </w:r>
      <w:r w:rsidR="00E21CA1" w:rsidRPr="009028DA">
        <w:rPr>
          <w:color w:val="000000"/>
          <w:lang w:val="lt-LT"/>
        </w:rPr>
        <w:t xml:space="preserve"> </w:t>
      </w:r>
      <w:r w:rsidRPr="009028DA">
        <w:rPr>
          <w:color w:val="000000"/>
          <w:lang w:val="lt-LT"/>
        </w:rPr>
        <w:t xml:space="preserve">laikyti (nešioti) ginklus savigynai ir medžioklei ir pažymėjimo ginklui </w:t>
      </w:r>
      <w:r w:rsidRPr="009028DA">
        <w:rPr>
          <w:lang w:val="lt-LT"/>
        </w:rPr>
        <w:t xml:space="preserve">PSM 5,45 x 18 Nr. </w:t>
      </w:r>
      <w:r w:rsidR="000459B6" w:rsidRPr="009028DA">
        <w:rPr>
          <w:i/>
          <w:iCs/>
          <w:lang w:val="lt-LT"/>
        </w:rPr>
        <w:t>(duomenys neskelbtini)</w:t>
      </w:r>
      <w:r w:rsidR="000459B6" w:rsidRPr="009028DA">
        <w:rPr>
          <w:lang w:val="lt-LT"/>
        </w:rPr>
        <w:t xml:space="preserve"> </w:t>
      </w:r>
      <w:r w:rsidRPr="009028DA">
        <w:rPr>
          <w:lang w:val="lt-LT"/>
        </w:rPr>
        <w:t xml:space="preserve">išdavimo </w:t>
      </w:r>
      <w:r w:rsidRPr="009028DA">
        <w:rPr>
          <w:color w:val="000000"/>
          <w:lang w:val="lt-LT"/>
        </w:rPr>
        <w:t>duomen</w:t>
      </w:r>
      <w:r w:rsidR="000738C2" w:rsidRPr="009028DA">
        <w:rPr>
          <w:color w:val="000000"/>
          <w:lang w:val="lt-LT"/>
        </w:rPr>
        <w:t xml:space="preserve">ų matyti, kad </w:t>
      </w:r>
      <w:r w:rsidRPr="009028DA">
        <w:rPr>
          <w:color w:val="000000"/>
          <w:lang w:val="lt-LT"/>
        </w:rPr>
        <w:t xml:space="preserve">leidimas </w:t>
      </w:r>
      <w:r w:rsidR="000738C2" w:rsidRPr="009028DA">
        <w:rPr>
          <w:color w:val="000000"/>
          <w:lang w:val="lt-LT"/>
        </w:rPr>
        <w:t xml:space="preserve">laikyti (nešiotis) minėtą </w:t>
      </w:r>
      <w:r w:rsidRPr="009028DA">
        <w:rPr>
          <w:color w:val="000000"/>
          <w:lang w:val="lt-LT"/>
        </w:rPr>
        <w:t>ginkl</w:t>
      </w:r>
      <w:r w:rsidR="000738C2" w:rsidRPr="009028DA">
        <w:rPr>
          <w:color w:val="000000"/>
          <w:lang w:val="lt-LT"/>
        </w:rPr>
        <w:t>ą ir jo</w:t>
      </w:r>
      <w:r w:rsidRPr="009028DA">
        <w:rPr>
          <w:color w:val="000000"/>
          <w:lang w:val="lt-LT"/>
        </w:rPr>
        <w:t xml:space="preserve"> pažymėjimas </w:t>
      </w:r>
      <w:bookmarkStart w:id="415" w:name="Buk_418"/>
      <w:r w:rsidR="00664B0A" w:rsidRPr="009028DA">
        <w:rPr>
          <w:lang w:val="lt-LT"/>
        </w:rPr>
        <w:t xml:space="preserve">K. P. </w:t>
      </w:r>
      <w:bookmarkEnd w:id="415"/>
      <w:r w:rsidRPr="009028DA">
        <w:rPr>
          <w:color w:val="000000"/>
          <w:lang w:val="lt-LT"/>
        </w:rPr>
        <w:t xml:space="preserve">išduoti 2016 m. gegužės 13 d. </w:t>
      </w:r>
      <w:r w:rsidR="00AB51F7" w:rsidRPr="009028DA">
        <w:rPr>
          <w:color w:val="000000"/>
          <w:lang w:val="lt-LT"/>
        </w:rPr>
        <w:t xml:space="preserve">Liudytoja </w:t>
      </w:r>
      <w:bookmarkStart w:id="416" w:name="Buk_249"/>
      <w:r w:rsidR="00664B0A" w:rsidRPr="009028DA">
        <w:rPr>
          <w:lang w:val="lt-LT"/>
        </w:rPr>
        <w:t>K. K.</w:t>
      </w:r>
      <w:bookmarkEnd w:id="416"/>
      <w:r w:rsidR="00286A71" w:rsidRPr="009028DA">
        <w:rPr>
          <w:color w:val="000000"/>
          <w:lang w:val="lt-LT"/>
        </w:rPr>
        <w:t xml:space="preserve">, </w:t>
      </w:r>
      <w:r w:rsidR="00AB51F7" w:rsidRPr="009028DA">
        <w:rPr>
          <w:color w:val="000000"/>
          <w:lang w:val="lt-LT"/>
        </w:rPr>
        <w:t xml:space="preserve">parodžius </w:t>
      </w:r>
      <w:r w:rsidR="00286A71" w:rsidRPr="009028DA">
        <w:rPr>
          <w:color w:val="000000"/>
          <w:lang w:val="lt-LT"/>
        </w:rPr>
        <w:t xml:space="preserve">atpažinti </w:t>
      </w:r>
      <w:r w:rsidR="00AB51F7" w:rsidRPr="009028DA">
        <w:rPr>
          <w:color w:val="000000"/>
          <w:lang w:val="lt-LT"/>
        </w:rPr>
        <w:t xml:space="preserve">keturis šaunamuosius ginklus, </w:t>
      </w:r>
      <w:r w:rsidR="00AC1C17" w:rsidRPr="009028DA">
        <w:rPr>
          <w:color w:val="000000"/>
          <w:lang w:val="lt-LT"/>
        </w:rPr>
        <w:t xml:space="preserve">atpažino </w:t>
      </w:r>
      <w:r w:rsidR="00AB51F7" w:rsidRPr="009028DA">
        <w:rPr>
          <w:color w:val="000000"/>
          <w:lang w:val="lt-LT"/>
        </w:rPr>
        <w:t xml:space="preserve">Seimo nariui </w:t>
      </w:r>
      <w:bookmarkStart w:id="417" w:name="Buk_419"/>
      <w:r w:rsidR="00664B0A" w:rsidRPr="009028DA">
        <w:rPr>
          <w:lang w:val="lt-LT"/>
        </w:rPr>
        <w:t xml:space="preserve">K. P. </w:t>
      </w:r>
      <w:bookmarkEnd w:id="417"/>
      <w:r w:rsidR="00AB51F7" w:rsidRPr="009028DA">
        <w:rPr>
          <w:color w:val="000000"/>
          <w:lang w:val="lt-LT"/>
        </w:rPr>
        <w:t xml:space="preserve">priklausantį šaunamąjį ginklą </w:t>
      </w:r>
      <w:r w:rsidR="00AB51F7" w:rsidRPr="009028DA">
        <w:rPr>
          <w:lang w:val="lt-LT"/>
        </w:rPr>
        <w:t>PSM</w:t>
      </w:r>
      <w:r w:rsidR="001669E1" w:rsidRPr="009028DA">
        <w:rPr>
          <w:lang w:val="lt-LT"/>
        </w:rPr>
        <w:t> </w:t>
      </w:r>
      <w:r w:rsidR="000459B6" w:rsidRPr="009028DA">
        <w:rPr>
          <w:lang w:val="lt-LT"/>
        </w:rPr>
        <w:t xml:space="preserve">(duomenys neskelbtini) </w:t>
      </w:r>
      <w:r w:rsidR="00AB51F7" w:rsidRPr="009028DA">
        <w:rPr>
          <w:color w:val="000000"/>
          <w:lang w:val="lt-LT"/>
        </w:rPr>
        <w:t>ir nurodė</w:t>
      </w:r>
      <w:r w:rsidR="00286A71" w:rsidRPr="009028DA">
        <w:rPr>
          <w:color w:val="000000"/>
          <w:lang w:val="lt-LT"/>
        </w:rPr>
        <w:t>,</w:t>
      </w:r>
      <w:r w:rsidR="00AB51F7" w:rsidRPr="009028DA">
        <w:rPr>
          <w:color w:val="000000"/>
          <w:lang w:val="lt-LT"/>
        </w:rPr>
        <w:t xml:space="preserve"> pagal kokius požymius jį atpažįsta. </w:t>
      </w:r>
      <w:r w:rsidR="0017572F" w:rsidRPr="009028DA">
        <w:rPr>
          <w:color w:val="000000"/>
          <w:lang w:val="lt-LT"/>
        </w:rPr>
        <w:t>Šioje teismo nutartyje m</w:t>
      </w:r>
      <w:r w:rsidR="00EF2910" w:rsidRPr="009028DA">
        <w:rPr>
          <w:color w:val="000000"/>
          <w:lang w:val="lt-LT"/>
        </w:rPr>
        <w:t xml:space="preserve">inėta, kad </w:t>
      </w:r>
      <w:r w:rsidR="00EF2910" w:rsidRPr="009028DA">
        <w:rPr>
          <w:lang w:val="lt-LT"/>
        </w:rPr>
        <w:t>šaunamojo ginklo parodymo atpažinimas buvo atliktas vadovaujantis BPK 191, 193, 195</w:t>
      </w:r>
      <w:r w:rsidR="001669E1" w:rsidRPr="009028DA">
        <w:rPr>
          <w:lang w:val="lt-LT"/>
        </w:rPr>
        <w:t> </w:t>
      </w:r>
      <w:r w:rsidR="00EF2910" w:rsidRPr="009028DA">
        <w:rPr>
          <w:lang w:val="lt-LT"/>
        </w:rPr>
        <w:t>straipsniuose nustatyta tvarka, todėl teisinio pagrindo abejoti tokio įrodymo patikimumu nėra.</w:t>
      </w:r>
      <w:r w:rsidR="00EF2910" w:rsidRPr="009028DA">
        <w:rPr>
          <w:color w:val="000000"/>
          <w:lang w:val="lt-LT"/>
        </w:rPr>
        <w:t xml:space="preserve"> </w:t>
      </w:r>
    </w:p>
    <w:p w:rsidR="0075054B" w:rsidRPr="009028DA" w:rsidRDefault="00D42E03" w:rsidP="00EF2910">
      <w:pPr>
        <w:pStyle w:val="Sraopastraipa"/>
        <w:numPr>
          <w:ilvl w:val="0"/>
          <w:numId w:val="15"/>
        </w:numPr>
        <w:shd w:val="clear" w:color="auto" w:fill="FFFFFF"/>
        <w:ind w:left="357" w:hanging="357"/>
        <w:contextualSpacing w:val="0"/>
        <w:rPr>
          <w:rFonts w:eastAsiaTheme="minorEastAsia"/>
          <w:lang w:val="lt-LT" w:eastAsia="lt-LT"/>
        </w:rPr>
      </w:pPr>
      <w:r w:rsidRPr="009028DA">
        <w:rPr>
          <w:lang w:val="lt-LT"/>
        </w:rPr>
        <w:lastRenderedPageBreak/>
        <w:t xml:space="preserve">Kasatorius nuteistasis </w:t>
      </w:r>
      <w:bookmarkStart w:id="418" w:name="Buk_308"/>
      <w:r w:rsidR="00664B0A" w:rsidRPr="009028DA">
        <w:rPr>
          <w:lang w:val="lt-LT"/>
        </w:rPr>
        <w:t xml:space="preserve">K. P. </w:t>
      </w:r>
      <w:bookmarkEnd w:id="418"/>
      <w:r w:rsidRPr="009028DA">
        <w:rPr>
          <w:lang w:val="lt-LT"/>
        </w:rPr>
        <w:t xml:space="preserve">teisus, teigdamas, kad už ginklo </w:t>
      </w:r>
      <w:r w:rsidR="00AA6BC0" w:rsidRPr="009028DA">
        <w:rPr>
          <w:lang w:val="lt-LT"/>
        </w:rPr>
        <w:t xml:space="preserve">ir šaudmenų </w:t>
      </w:r>
      <w:r w:rsidRPr="009028DA">
        <w:rPr>
          <w:lang w:val="lt-LT"/>
        </w:rPr>
        <w:t xml:space="preserve">laikymo taisyklių pažeidimą nustatyta </w:t>
      </w:r>
      <w:r w:rsidR="00AA6BC0" w:rsidRPr="009028DA">
        <w:rPr>
          <w:lang w:val="lt-LT"/>
        </w:rPr>
        <w:t xml:space="preserve">ne tik </w:t>
      </w:r>
      <w:r w:rsidRPr="009028DA">
        <w:rPr>
          <w:lang w:val="lt-LT"/>
        </w:rPr>
        <w:t xml:space="preserve">baudžiamoji, </w:t>
      </w:r>
      <w:r w:rsidR="00AA6BC0" w:rsidRPr="009028DA">
        <w:rPr>
          <w:lang w:val="lt-LT"/>
        </w:rPr>
        <w:t xml:space="preserve">bet ir </w:t>
      </w:r>
      <w:r w:rsidRPr="009028DA">
        <w:rPr>
          <w:lang w:val="lt-LT"/>
        </w:rPr>
        <w:t xml:space="preserve">administracinė atsakomybė. </w:t>
      </w:r>
      <w:r w:rsidR="003057BC" w:rsidRPr="009028DA">
        <w:rPr>
          <w:lang w:val="lt-LT"/>
        </w:rPr>
        <w:t xml:space="preserve">ANK </w:t>
      </w:r>
      <w:r w:rsidR="003057BC" w:rsidRPr="009028DA">
        <w:rPr>
          <w:rFonts w:eastAsia="Calibri"/>
          <w:iCs/>
          <w:lang w:val="lt-LT"/>
        </w:rPr>
        <w:t>229</w:t>
      </w:r>
      <w:r w:rsidR="003057BC" w:rsidRPr="009028DA">
        <w:rPr>
          <w:lang w:val="lt-LT"/>
        </w:rPr>
        <w:t> straipsnyje „</w:t>
      </w:r>
      <w:r w:rsidR="003057BC" w:rsidRPr="009028DA">
        <w:rPr>
          <w:bCs/>
          <w:lang w:val="lt-LT"/>
        </w:rPr>
        <w:t>Ginklų ir šaudmenų saugojimo, laikymo, nešiojimo ar gabenimo tvarkos pažeidimas“</w:t>
      </w:r>
      <w:r w:rsidR="004B573A" w:rsidRPr="009028DA">
        <w:rPr>
          <w:bCs/>
          <w:lang w:val="lt-LT"/>
        </w:rPr>
        <w:t xml:space="preserve"> </w:t>
      </w:r>
      <w:r w:rsidR="003057BC" w:rsidRPr="009028DA">
        <w:rPr>
          <w:lang w:val="lt-LT"/>
        </w:rPr>
        <w:t xml:space="preserve">nustatyta atsakomybė </w:t>
      </w:r>
      <w:r w:rsidR="00116FE0" w:rsidRPr="009028DA">
        <w:rPr>
          <w:lang w:val="lt-LT"/>
        </w:rPr>
        <w:t xml:space="preserve">ir </w:t>
      </w:r>
      <w:r w:rsidR="003057BC" w:rsidRPr="009028DA">
        <w:rPr>
          <w:lang w:val="lt-LT"/>
        </w:rPr>
        <w:t xml:space="preserve">už teisėtai įgyto ginklo </w:t>
      </w:r>
      <w:r w:rsidR="00116FE0" w:rsidRPr="009028DA">
        <w:rPr>
          <w:lang w:val="lt-LT"/>
        </w:rPr>
        <w:t xml:space="preserve">ir šaudmenų </w:t>
      </w:r>
      <w:r w:rsidR="003057BC" w:rsidRPr="009028DA">
        <w:rPr>
          <w:lang w:val="lt-LT"/>
        </w:rPr>
        <w:t>laikymo taisyklių pažeidimą</w:t>
      </w:r>
      <w:r w:rsidRPr="009028DA">
        <w:rPr>
          <w:lang w:val="lt-LT"/>
        </w:rPr>
        <w:t>. E</w:t>
      </w:r>
      <w:r w:rsidR="003057BC" w:rsidRPr="009028DA">
        <w:rPr>
          <w:lang w:val="lt-LT"/>
        </w:rPr>
        <w:t xml:space="preserve">sminis </w:t>
      </w:r>
      <w:r w:rsidRPr="009028DA">
        <w:rPr>
          <w:lang w:val="lt-LT"/>
        </w:rPr>
        <w:t>BK 2</w:t>
      </w:r>
      <w:r w:rsidR="00160582" w:rsidRPr="009028DA">
        <w:rPr>
          <w:lang w:val="lt-LT"/>
        </w:rPr>
        <w:t>5</w:t>
      </w:r>
      <w:r w:rsidRPr="009028DA">
        <w:rPr>
          <w:lang w:val="lt-LT"/>
        </w:rPr>
        <w:t>5</w:t>
      </w:r>
      <w:r w:rsidR="00116FE0" w:rsidRPr="009028DA">
        <w:rPr>
          <w:lang w:val="lt-LT"/>
        </w:rPr>
        <w:t> </w:t>
      </w:r>
      <w:r w:rsidRPr="009028DA">
        <w:rPr>
          <w:lang w:val="lt-LT"/>
        </w:rPr>
        <w:t xml:space="preserve">straipsnio 1 dalyje ir ANK 229 straipsnyje </w:t>
      </w:r>
      <w:r w:rsidR="00286A71" w:rsidRPr="009028DA">
        <w:rPr>
          <w:lang w:val="lt-LT"/>
        </w:rPr>
        <w:t xml:space="preserve">nustatytų </w:t>
      </w:r>
      <w:r w:rsidRPr="009028DA">
        <w:rPr>
          <w:lang w:val="lt-LT"/>
        </w:rPr>
        <w:t xml:space="preserve">atsakomybių </w:t>
      </w:r>
      <w:r w:rsidR="003057BC" w:rsidRPr="009028DA">
        <w:rPr>
          <w:lang w:val="lt-LT"/>
        </w:rPr>
        <w:t>atribojimo kriterijus yra padarinių – realių sąlygų neteisėtai pasinaudoti šaunamuoju ginklu kitam asmeniui sudarymo</w:t>
      </w:r>
      <w:r w:rsidR="00286A71" w:rsidRPr="009028DA">
        <w:rPr>
          <w:lang w:val="lt-LT"/>
        </w:rPr>
        <w:t> </w:t>
      </w:r>
      <w:r w:rsidR="003057BC" w:rsidRPr="009028DA">
        <w:rPr>
          <w:lang w:val="lt-LT"/>
        </w:rPr>
        <w:t>– nustatymas (kasacinė nutartis b</w:t>
      </w:r>
      <w:r w:rsidR="00AC2377" w:rsidRPr="009028DA">
        <w:rPr>
          <w:lang w:val="lt-LT"/>
        </w:rPr>
        <w:t>audžiamoj</w:t>
      </w:r>
      <w:r w:rsidR="003057BC" w:rsidRPr="009028DA">
        <w:rPr>
          <w:lang w:val="lt-LT"/>
        </w:rPr>
        <w:t>oje</w:t>
      </w:r>
      <w:r w:rsidR="00AC2377" w:rsidRPr="009028DA">
        <w:rPr>
          <w:lang w:val="lt-LT"/>
        </w:rPr>
        <w:t xml:space="preserve"> byl</w:t>
      </w:r>
      <w:r w:rsidR="003057BC" w:rsidRPr="009028DA">
        <w:rPr>
          <w:lang w:val="lt-LT"/>
        </w:rPr>
        <w:t>oje</w:t>
      </w:r>
      <w:r w:rsidR="00AC2377" w:rsidRPr="009028DA">
        <w:rPr>
          <w:lang w:val="lt-LT"/>
        </w:rPr>
        <w:t xml:space="preserve"> Nr. 2K</w:t>
      </w:r>
      <w:r w:rsidR="00286A71" w:rsidRPr="009028DA">
        <w:rPr>
          <w:lang w:val="lt-LT"/>
        </w:rPr>
        <w:t>-</w:t>
      </w:r>
      <w:r w:rsidR="00AC2377" w:rsidRPr="009028DA">
        <w:rPr>
          <w:lang w:val="lt-LT"/>
        </w:rPr>
        <w:t>58/2012</w:t>
      </w:r>
      <w:r w:rsidR="003057BC" w:rsidRPr="009028DA">
        <w:rPr>
          <w:lang w:val="lt-LT"/>
        </w:rPr>
        <w:t>).</w:t>
      </w:r>
      <w:r w:rsidRPr="009028DA">
        <w:rPr>
          <w:lang w:val="lt-LT"/>
        </w:rPr>
        <w:t xml:space="preserve"> </w:t>
      </w:r>
    </w:p>
    <w:p w:rsidR="00AC2377" w:rsidRPr="009028DA" w:rsidRDefault="00BD2EAC" w:rsidP="0075054B">
      <w:pPr>
        <w:pStyle w:val="Sraopastraipa"/>
        <w:numPr>
          <w:ilvl w:val="0"/>
          <w:numId w:val="15"/>
        </w:numPr>
        <w:shd w:val="clear" w:color="auto" w:fill="FFFFFF"/>
        <w:ind w:left="357" w:hanging="357"/>
        <w:contextualSpacing w:val="0"/>
        <w:rPr>
          <w:lang w:val="lt-LT"/>
        </w:rPr>
      </w:pPr>
      <w:r w:rsidRPr="009028DA">
        <w:rPr>
          <w:lang w:val="lt-LT"/>
        </w:rPr>
        <w:t xml:space="preserve">Tačiau nagrinėjamoje byloje vertinti nuteistojo </w:t>
      </w:r>
      <w:bookmarkStart w:id="419" w:name="Buk_388"/>
      <w:r w:rsidR="00664B0A" w:rsidRPr="009028DA">
        <w:rPr>
          <w:lang w:val="lt-LT"/>
        </w:rPr>
        <w:t xml:space="preserve">K. P. </w:t>
      </w:r>
      <w:bookmarkEnd w:id="419"/>
      <w:r w:rsidRPr="009028DA">
        <w:rPr>
          <w:lang w:val="lt-LT"/>
        </w:rPr>
        <w:t xml:space="preserve">veiksmus kaip administracinį nusižengimą nėra teisinio pagrindo, nes byloje </w:t>
      </w:r>
      <w:r w:rsidR="00D42E03" w:rsidRPr="009028DA">
        <w:rPr>
          <w:lang w:val="lt-LT"/>
        </w:rPr>
        <w:t>nustat</w:t>
      </w:r>
      <w:r w:rsidRPr="009028DA">
        <w:rPr>
          <w:lang w:val="lt-LT"/>
        </w:rPr>
        <w:t>ytas</w:t>
      </w:r>
      <w:r w:rsidR="00D42E03" w:rsidRPr="009028DA">
        <w:rPr>
          <w:lang w:val="lt-LT"/>
        </w:rPr>
        <w:t xml:space="preserve"> </w:t>
      </w:r>
      <w:bookmarkStart w:id="420" w:name="Buk_389"/>
      <w:r w:rsidR="00664B0A" w:rsidRPr="009028DA">
        <w:rPr>
          <w:lang w:val="lt-LT"/>
        </w:rPr>
        <w:t xml:space="preserve">K. P. </w:t>
      </w:r>
      <w:bookmarkEnd w:id="420"/>
      <w:r w:rsidR="00A45F29" w:rsidRPr="009028DA">
        <w:rPr>
          <w:lang w:val="lt-LT"/>
        </w:rPr>
        <w:t>nusikalstam</w:t>
      </w:r>
      <w:r w:rsidRPr="009028DA">
        <w:rPr>
          <w:lang w:val="lt-LT"/>
        </w:rPr>
        <w:t>as</w:t>
      </w:r>
      <w:r w:rsidR="00A45F29" w:rsidRPr="009028DA">
        <w:rPr>
          <w:lang w:val="lt-LT"/>
        </w:rPr>
        <w:t xml:space="preserve"> neveikim</w:t>
      </w:r>
      <w:r w:rsidRPr="009028DA">
        <w:rPr>
          <w:lang w:val="lt-LT"/>
        </w:rPr>
        <w:t>as (</w:t>
      </w:r>
      <w:r w:rsidR="002A21E6" w:rsidRPr="009028DA">
        <w:rPr>
          <w:lang w:val="lt-LT"/>
        </w:rPr>
        <w:t>palik</w:t>
      </w:r>
      <w:r w:rsidR="00A45F29" w:rsidRPr="009028DA">
        <w:rPr>
          <w:lang w:val="lt-LT"/>
        </w:rPr>
        <w:t>o</w:t>
      </w:r>
      <w:r w:rsidR="00D42E03" w:rsidRPr="009028DA">
        <w:rPr>
          <w:lang w:val="lt-LT"/>
        </w:rPr>
        <w:t xml:space="preserve"> savo darbo </w:t>
      </w:r>
      <w:r w:rsidR="002A21E6" w:rsidRPr="009028DA">
        <w:rPr>
          <w:lang w:val="lt-LT"/>
        </w:rPr>
        <w:t>kabinete</w:t>
      </w:r>
      <w:r w:rsidR="00D42E03" w:rsidRPr="009028DA">
        <w:rPr>
          <w:lang w:val="lt-LT"/>
        </w:rPr>
        <w:t xml:space="preserve"> </w:t>
      </w:r>
      <w:r w:rsidR="002A21E6" w:rsidRPr="009028DA">
        <w:rPr>
          <w:lang w:val="lt-LT"/>
        </w:rPr>
        <w:t>ne</w:t>
      </w:r>
      <w:r w:rsidR="00D545B4" w:rsidRPr="009028DA">
        <w:rPr>
          <w:lang w:val="lt-LT"/>
        </w:rPr>
        <w:t>r</w:t>
      </w:r>
      <w:r w:rsidR="002A21E6" w:rsidRPr="009028DA">
        <w:rPr>
          <w:lang w:val="lt-LT"/>
        </w:rPr>
        <w:t xml:space="preserve">akinamame </w:t>
      </w:r>
      <w:r w:rsidR="00D545B4" w:rsidRPr="009028DA">
        <w:rPr>
          <w:lang w:val="lt-LT"/>
        </w:rPr>
        <w:t>stalčiuje</w:t>
      </w:r>
      <w:r w:rsidR="002A21E6" w:rsidRPr="009028DA">
        <w:rPr>
          <w:lang w:val="lt-LT"/>
        </w:rPr>
        <w:t xml:space="preserve"> raktus nuo kabinete </w:t>
      </w:r>
      <w:r w:rsidR="00286A71" w:rsidRPr="009028DA">
        <w:rPr>
          <w:lang w:val="lt-LT"/>
        </w:rPr>
        <w:t xml:space="preserve">stovinčio </w:t>
      </w:r>
      <w:r w:rsidR="002A21E6" w:rsidRPr="009028DA">
        <w:rPr>
          <w:lang w:val="lt-LT"/>
        </w:rPr>
        <w:t>seifo, kuriame</w:t>
      </w:r>
      <w:r w:rsidR="00D42E03" w:rsidRPr="009028DA">
        <w:rPr>
          <w:lang w:val="lt-LT"/>
        </w:rPr>
        <w:t>, be kita ko,</w:t>
      </w:r>
      <w:r w:rsidR="002A21E6" w:rsidRPr="009028DA">
        <w:rPr>
          <w:lang w:val="lt-LT"/>
        </w:rPr>
        <w:t xml:space="preserve"> buvo laikom</w:t>
      </w:r>
      <w:r w:rsidR="00D42E03" w:rsidRPr="009028DA">
        <w:rPr>
          <w:lang w:val="lt-LT"/>
        </w:rPr>
        <w:t>as</w:t>
      </w:r>
      <w:r w:rsidR="002A21E6" w:rsidRPr="009028DA">
        <w:rPr>
          <w:lang w:val="lt-LT"/>
        </w:rPr>
        <w:t xml:space="preserve"> </w:t>
      </w:r>
      <w:r w:rsidR="00D42E03" w:rsidRPr="009028DA">
        <w:rPr>
          <w:lang w:val="lt-LT"/>
        </w:rPr>
        <w:t xml:space="preserve">ir </w:t>
      </w:r>
      <w:r w:rsidR="002A21E6" w:rsidRPr="009028DA">
        <w:rPr>
          <w:lang w:val="lt-LT"/>
        </w:rPr>
        <w:t>šaunamasis ginklas</w:t>
      </w:r>
      <w:r w:rsidR="00A45F29" w:rsidRPr="009028DA">
        <w:rPr>
          <w:lang w:val="lt-LT"/>
        </w:rPr>
        <w:t xml:space="preserve"> su šaudmenimis</w:t>
      </w:r>
      <w:r w:rsidR="002A21E6" w:rsidRPr="009028DA">
        <w:rPr>
          <w:lang w:val="lt-LT"/>
        </w:rPr>
        <w:t xml:space="preserve">, </w:t>
      </w:r>
      <w:r w:rsidR="00286A71" w:rsidRPr="009028DA">
        <w:rPr>
          <w:lang w:val="lt-LT"/>
        </w:rPr>
        <w:t xml:space="preserve">taip </w:t>
      </w:r>
      <w:r w:rsidR="002A21E6" w:rsidRPr="009028DA">
        <w:rPr>
          <w:lang w:val="lt-LT"/>
        </w:rPr>
        <w:t>neužtikrin</w:t>
      </w:r>
      <w:r w:rsidRPr="009028DA">
        <w:rPr>
          <w:lang w:val="lt-LT"/>
        </w:rPr>
        <w:t>damas</w:t>
      </w:r>
      <w:r w:rsidR="00A45F29" w:rsidRPr="009028DA">
        <w:rPr>
          <w:lang w:val="lt-LT"/>
        </w:rPr>
        <w:t xml:space="preserve"> </w:t>
      </w:r>
      <w:r w:rsidR="002A21E6" w:rsidRPr="009028DA">
        <w:rPr>
          <w:lang w:val="lt-LT"/>
        </w:rPr>
        <w:t xml:space="preserve">tinkamo </w:t>
      </w:r>
      <w:r w:rsidR="00D42E03" w:rsidRPr="009028DA">
        <w:rPr>
          <w:lang w:val="lt-LT"/>
        </w:rPr>
        <w:t xml:space="preserve">šaunamojo ginklo </w:t>
      </w:r>
      <w:r w:rsidR="002A21E6" w:rsidRPr="009028DA">
        <w:rPr>
          <w:lang w:val="lt-LT"/>
        </w:rPr>
        <w:t>laikymo</w:t>
      </w:r>
      <w:r w:rsidRPr="009028DA">
        <w:rPr>
          <w:lang w:val="lt-LT"/>
        </w:rPr>
        <w:t>)</w:t>
      </w:r>
      <w:r w:rsidR="00A45F29" w:rsidRPr="009028DA">
        <w:rPr>
          <w:lang w:val="lt-LT"/>
        </w:rPr>
        <w:t xml:space="preserve"> ir </w:t>
      </w:r>
      <w:r w:rsidR="000F4B5C" w:rsidRPr="009028DA">
        <w:rPr>
          <w:lang w:val="lt-LT"/>
        </w:rPr>
        <w:t>t</w:t>
      </w:r>
      <w:r w:rsidR="00D42E03" w:rsidRPr="009028DA">
        <w:rPr>
          <w:lang w:val="lt-LT"/>
        </w:rPr>
        <w:t>okio nusikalstamo</w:t>
      </w:r>
      <w:r w:rsidR="000F4B5C" w:rsidRPr="009028DA">
        <w:rPr>
          <w:lang w:val="lt-LT"/>
        </w:rPr>
        <w:t xml:space="preserve"> neveikimo</w:t>
      </w:r>
      <w:r w:rsidR="00D42E03" w:rsidRPr="009028DA">
        <w:rPr>
          <w:lang w:val="lt-LT"/>
        </w:rPr>
        <w:t xml:space="preserve"> </w:t>
      </w:r>
      <w:r w:rsidR="002A21E6" w:rsidRPr="009028DA">
        <w:rPr>
          <w:lang w:val="lt-LT"/>
        </w:rPr>
        <w:t>pavojing</w:t>
      </w:r>
      <w:r w:rsidRPr="009028DA">
        <w:rPr>
          <w:lang w:val="lt-LT"/>
        </w:rPr>
        <w:t>i</w:t>
      </w:r>
      <w:r w:rsidR="002A21E6" w:rsidRPr="009028DA">
        <w:rPr>
          <w:lang w:val="lt-LT"/>
        </w:rPr>
        <w:t xml:space="preserve"> padarini</w:t>
      </w:r>
      <w:r w:rsidRPr="009028DA">
        <w:rPr>
          <w:lang w:val="lt-LT"/>
        </w:rPr>
        <w:t>ai</w:t>
      </w:r>
      <w:r w:rsidR="002A21E6" w:rsidRPr="009028DA">
        <w:rPr>
          <w:lang w:val="lt-LT"/>
        </w:rPr>
        <w:t xml:space="preserve"> – </w:t>
      </w:r>
      <w:r w:rsidR="000F4B5C" w:rsidRPr="009028DA">
        <w:rPr>
          <w:lang w:val="lt-LT"/>
        </w:rPr>
        <w:t xml:space="preserve">buvo </w:t>
      </w:r>
      <w:r w:rsidR="002A21E6" w:rsidRPr="009028DA">
        <w:rPr>
          <w:lang w:val="lt-LT"/>
        </w:rPr>
        <w:t xml:space="preserve">sudarytos sąlygos kitam asmeniui – </w:t>
      </w:r>
      <w:r w:rsidR="000F4B5C" w:rsidRPr="009028DA">
        <w:rPr>
          <w:lang w:val="lt-LT"/>
        </w:rPr>
        <w:t xml:space="preserve">Seimo nario </w:t>
      </w:r>
      <w:r w:rsidR="002A21E6" w:rsidRPr="009028DA">
        <w:rPr>
          <w:lang w:val="lt-LT"/>
        </w:rPr>
        <w:t>padėjėjai</w:t>
      </w:r>
      <w:r w:rsidRPr="009028DA">
        <w:rPr>
          <w:lang w:val="lt-LT"/>
        </w:rPr>
        <w:t>-</w:t>
      </w:r>
      <w:r w:rsidR="002A21E6" w:rsidRPr="009028DA">
        <w:rPr>
          <w:lang w:val="lt-LT"/>
        </w:rPr>
        <w:t xml:space="preserve">sekretorei </w:t>
      </w:r>
      <w:bookmarkStart w:id="421" w:name="Buk_181"/>
      <w:r w:rsidR="00664B0A" w:rsidRPr="009028DA">
        <w:rPr>
          <w:lang w:val="lt-LT"/>
        </w:rPr>
        <w:t xml:space="preserve">K. K. </w:t>
      </w:r>
      <w:bookmarkEnd w:id="421"/>
      <w:r w:rsidR="0075054B" w:rsidRPr="009028DA">
        <w:rPr>
          <w:lang w:val="lt-LT"/>
        </w:rPr>
        <w:t xml:space="preserve">bei kitiems, </w:t>
      </w:r>
      <w:r w:rsidRPr="009028DA">
        <w:rPr>
          <w:lang w:val="lt-LT"/>
        </w:rPr>
        <w:t xml:space="preserve">Seimo nariui </w:t>
      </w:r>
      <w:r w:rsidR="0075054B" w:rsidRPr="009028DA">
        <w:rPr>
          <w:lang w:val="lt-LT"/>
        </w:rPr>
        <w:t xml:space="preserve">nesant, kabinete besilankantiems asmenims neteisėtai pasinaudoti šaunamuoju ginklu ir šaudmenimis. </w:t>
      </w:r>
      <w:r w:rsidR="002A21E6" w:rsidRPr="009028DA">
        <w:rPr>
          <w:lang w:val="lt-LT"/>
        </w:rPr>
        <w:t xml:space="preserve">Tarp </w:t>
      </w:r>
      <w:bookmarkStart w:id="422" w:name="Buk_390"/>
      <w:r w:rsidR="00664B0A" w:rsidRPr="009028DA">
        <w:rPr>
          <w:lang w:val="lt-LT"/>
        </w:rPr>
        <w:t xml:space="preserve">K. P. </w:t>
      </w:r>
      <w:bookmarkEnd w:id="422"/>
      <w:r w:rsidR="002A21E6" w:rsidRPr="009028DA">
        <w:rPr>
          <w:lang w:val="lt-LT"/>
        </w:rPr>
        <w:t xml:space="preserve">veikos ir atsiradusių padarinių yra būtinasis priežastinis ryšys, nes iš anksto buvo galima numatyti, jog netinkamai laikant šaunamąjį ginklą </w:t>
      </w:r>
      <w:r w:rsidR="00A45F29" w:rsidRPr="009028DA">
        <w:rPr>
          <w:lang w:val="lt-LT"/>
        </w:rPr>
        <w:t xml:space="preserve">ir šaudmenis </w:t>
      </w:r>
      <w:r w:rsidR="002A21E6" w:rsidRPr="009028DA">
        <w:rPr>
          <w:lang w:val="lt-LT"/>
        </w:rPr>
        <w:t>bus sudaryta galimybė kitam asmeniui pasinaudoti šaunamuoju ginklu. T</w:t>
      </w:r>
      <w:r w:rsidR="0075054B" w:rsidRPr="009028DA">
        <w:rPr>
          <w:lang w:val="lt-LT"/>
        </w:rPr>
        <w:t>aigi</w:t>
      </w:r>
      <w:r w:rsidRPr="009028DA">
        <w:rPr>
          <w:lang w:val="lt-LT"/>
        </w:rPr>
        <w:t>,</w:t>
      </w:r>
      <w:r w:rsidR="0075054B" w:rsidRPr="009028DA">
        <w:rPr>
          <w:lang w:val="lt-LT"/>
        </w:rPr>
        <w:t xml:space="preserve"> </w:t>
      </w:r>
      <w:r w:rsidRPr="009028DA">
        <w:rPr>
          <w:lang w:val="lt-LT"/>
        </w:rPr>
        <w:t xml:space="preserve">esant tokioms byloje nustatytoms faktinėms aplinkybėms, </w:t>
      </w:r>
      <w:r w:rsidR="002A21E6" w:rsidRPr="009028DA">
        <w:rPr>
          <w:lang w:val="lt-LT"/>
        </w:rPr>
        <w:t xml:space="preserve">apeliacinės instancijos teismas teisingai konstatavo, jog </w:t>
      </w:r>
      <w:bookmarkStart w:id="423" w:name="Buk_309"/>
      <w:r w:rsidR="00664B0A" w:rsidRPr="009028DA">
        <w:rPr>
          <w:lang w:val="lt-LT"/>
        </w:rPr>
        <w:t xml:space="preserve">K. P. </w:t>
      </w:r>
      <w:bookmarkEnd w:id="423"/>
      <w:r w:rsidR="002A21E6" w:rsidRPr="009028DA">
        <w:rPr>
          <w:lang w:val="lt-LT"/>
        </w:rPr>
        <w:t>veikė nusikalstamai nerūpestingai, t. y. jis nenumatė, jog palikdamas darbo kabinete nerakina</w:t>
      </w:r>
      <w:r w:rsidR="00286A71" w:rsidRPr="009028DA">
        <w:rPr>
          <w:lang w:val="lt-LT"/>
        </w:rPr>
        <w:t>ma</w:t>
      </w:r>
      <w:r w:rsidR="002A21E6" w:rsidRPr="009028DA">
        <w:rPr>
          <w:lang w:val="lt-LT"/>
        </w:rPr>
        <w:t>me stalčiuje raktus nuo seifo, kuriame</w:t>
      </w:r>
      <w:r w:rsidR="0075054B" w:rsidRPr="009028DA">
        <w:rPr>
          <w:lang w:val="lt-LT"/>
        </w:rPr>
        <w:t>, be kita ko,</w:t>
      </w:r>
      <w:r w:rsidR="002A21E6" w:rsidRPr="009028DA">
        <w:rPr>
          <w:lang w:val="lt-LT"/>
        </w:rPr>
        <w:t xml:space="preserve"> buvo laikomas </w:t>
      </w:r>
      <w:r w:rsidR="0075054B" w:rsidRPr="009028DA">
        <w:rPr>
          <w:lang w:val="lt-LT"/>
        </w:rPr>
        <w:t xml:space="preserve">ir </w:t>
      </w:r>
      <w:r w:rsidR="002A21E6" w:rsidRPr="009028DA">
        <w:rPr>
          <w:lang w:val="lt-LT"/>
        </w:rPr>
        <w:t>šaunamasis ginklas</w:t>
      </w:r>
      <w:r w:rsidR="0075054B" w:rsidRPr="009028DA">
        <w:rPr>
          <w:lang w:val="lt-LT"/>
        </w:rPr>
        <w:t xml:space="preserve"> su šaudmenimis</w:t>
      </w:r>
      <w:r w:rsidR="002A21E6" w:rsidRPr="009028DA">
        <w:rPr>
          <w:lang w:val="lt-LT"/>
        </w:rPr>
        <w:t xml:space="preserve">, sudarys galimybę kitiems asmenims neteisėtai pasinaudoti jais, tačiau pagal veikos aplinkybes ir asmenines savybes galėjo ir turėjo tai numatyti. </w:t>
      </w:r>
      <w:bookmarkStart w:id="424" w:name="Buk_310"/>
      <w:r w:rsidR="00664B0A" w:rsidRPr="009028DA">
        <w:rPr>
          <w:lang w:val="lt-LT"/>
        </w:rPr>
        <w:t xml:space="preserve">K. P. </w:t>
      </w:r>
      <w:bookmarkEnd w:id="424"/>
      <w:r w:rsidR="002A21E6" w:rsidRPr="009028DA">
        <w:rPr>
          <w:lang w:val="lt-LT"/>
        </w:rPr>
        <w:t>turėjo leidimą laikyti ginklą, o tai reiškia, kad jis žinojo savo kaip teisėto ginklų savininko pareigą saugiai laikyti šaunamuosius ginklus.</w:t>
      </w:r>
      <w:r w:rsidR="00AC2377" w:rsidRPr="009028DA">
        <w:rPr>
          <w:lang w:val="lt-LT"/>
        </w:rPr>
        <w:t xml:space="preserve"> </w:t>
      </w:r>
    </w:p>
    <w:p w:rsidR="00295F1A" w:rsidRPr="009028DA" w:rsidRDefault="00BD501D" w:rsidP="000B3B82">
      <w:pPr>
        <w:pStyle w:val="Sraopastraipa"/>
        <w:numPr>
          <w:ilvl w:val="0"/>
          <w:numId w:val="15"/>
        </w:numPr>
        <w:shd w:val="clear" w:color="auto" w:fill="FFFFFF"/>
        <w:rPr>
          <w:lang w:val="lt-LT"/>
        </w:rPr>
      </w:pPr>
      <w:r w:rsidRPr="009028DA">
        <w:rPr>
          <w:lang w:val="lt-LT"/>
        </w:rPr>
        <w:t xml:space="preserve">Todėl kasacinės instancijos teismo </w:t>
      </w:r>
      <w:r w:rsidR="00AC2377" w:rsidRPr="009028DA">
        <w:rPr>
          <w:lang w:val="lt-LT"/>
        </w:rPr>
        <w:t xml:space="preserve">teisėjų kolegija konstatuoja, </w:t>
      </w:r>
      <w:r w:rsidR="0075054B" w:rsidRPr="009028DA">
        <w:rPr>
          <w:lang w:val="lt-LT"/>
        </w:rPr>
        <w:t xml:space="preserve">kad </w:t>
      </w:r>
      <w:r w:rsidR="00AC2377" w:rsidRPr="009028DA">
        <w:rPr>
          <w:lang w:val="lt-LT"/>
        </w:rPr>
        <w:t>nėra</w:t>
      </w:r>
      <w:r w:rsidR="00F91CF9" w:rsidRPr="009028DA">
        <w:rPr>
          <w:lang w:val="lt-LT"/>
        </w:rPr>
        <w:t xml:space="preserve"> </w:t>
      </w:r>
      <w:r w:rsidR="0075054B" w:rsidRPr="009028DA">
        <w:rPr>
          <w:lang w:val="lt-LT"/>
        </w:rPr>
        <w:t xml:space="preserve">teisinio </w:t>
      </w:r>
      <w:r w:rsidR="00F91CF9" w:rsidRPr="009028DA">
        <w:rPr>
          <w:lang w:val="lt-LT"/>
        </w:rPr>
        <w:t xml:space="preserve">pagrindo pripažinti, kad apeliacinės instancijos teismas nenustatė visų aplinkybių, kurios reikšmingos konstatuojant objektyviųjų ir subjektyviųjų nusikalstamos veikos, </w:t>
      </w:r>
      <w:bookmarkStart w:id="425" w:name="n446e3e33-d5fd-476f-a172-aebbfe5f75fe"/>
      <w:r w:rsidR="00286A71" w:rsidRPr="009028DA">
        <w:rPr>
          <w:lang w:val="lt-LT"/>
        </w:rPr>
        <w:t xml:space="preserve">nurodytos </w:t>
      </w:r>
      <w:r w:rsidR="00AC2377" w:rsidRPr="009028DA">
        <w:rPr>
          <w:lang w:val="lt-LT"/>
        </w:rPr>
        <w:t xml:space="preserve">BK 255 </w:t>
      </w:r>
      <w:bookmarkStart w:id="426" w:name="pn5d2983fc-6e20-4986-b2b8-45bf31abff63"/>
      <w:bookmarkEnd w:id="425"/>
      <w:bookmarkEnd w:id="426"/>
      <w:r w:rsidR="00F91CF9" w:rsidRPr="009028DA">
        <w:rPr>
          <w:lang w:val="lt-LT"/>
        </w:rPr>
        <w:t>straipsnio 1</w:t>
      </w:r>
      <w:r w:rsidR="00286A71" w:rsidRPr="009028DA">
        <w:rPr>
          <w:lang w:val="lt-LT"/>
        </w:rPr>
        <w:t> </w:t>
      </w:r>
      <w:r w:rsidR="00F91CF9" w:rsidRPr="009028DA">
        <w:rPr>
          <w:lang w:val="lt-LT"/>
        </w:rPr>
        <w:t xml:space="preserve">dalyje, požymių buvimą nuteistojo </w:t>
      </w:r>
      <w:bookmarkStart w:id="427" w:name="Buk_391"/>
      <w:r w:rsidR="00664B0A" w:rsidRPr="009028DA">
        <w:rPr>
          <w:lang w:val="lt-LT"/>
        </w:rPr>
        <w:t xml:space="preserve">K. P. </w:t>
      </w:r>
      <w:bookmarkEnd w:id="427"/>
      <w:r w:rsidR="00F91CF9" w:rsidRPr="009028DA">
        <w:rPr>
          <w:lang w:val="lt-LT"/>
        </w:rPr>
        <w:t>veikoje.</w:t>
      </w:r>
      <w:r w:rsidR="00AC2377" w:rsidRPr="009028DA">
        <w:rPr>
          <w:lang w:val="lt-LT"/>
        </w:rPr>
        <w:t xml:space="preserve"> T</w:t>
      </w:r>
      <w:r w:rsidR="0075054B" w:rsidRPr="009028DA">
        <w:rPr>
          <w:lang w:val="lt-LT"/>
        </w:rPr>
        <w:t>odėl t</w:t>
      </w:r>
      <w:r w:rsidR="00AC2377" w:rsidRPr="009028DA">
        <w:rPr>
          <w:lang w:val="lt-LT"/>
        </w:rPr>
        <w:t>eisėjų kolegija pagal byloje nust</w:t>
      </w:r>
      <w:r w:rsidR="0075054B" w:rsidRPr="009028DA">
        <w:rPr>
          <w:lang w:val="lt-LT"/>
        </w:rPr>
        <w:t>at</w:t>
      </w:r>
      <w:r w:rsidR="00AC2377" w:rsidRPr="009028DA">
        <w:rPr>
          <w:lang w:val="lt-LT"/>
        </w:rPr>
        <w:t xml:space="preserve">ytas faktines aplinkybes </w:t>
      </w:r>
      <w:r w:rsidR="0075054B" w:rsidRPr="009028DA">
        <w:rPr>
          <w:lang w:val="lt-LT"/>
        </w:rPr>
        <w:t xml:space="preserve">daro išvadą, kad </w:t>
      </w:r>
      <w:r w:rsidR="00AC2377" w:rsidRPr="009028DA">
        <w:rPr>
          <w:lang w:val="lt-LT"/>
        </w:rPr>
        <w:t>apeliacinės instancijos teism</w:t>
      </w:r>
      <w:r w:rsidR="009429DA" w:rsidRPr="009028DA">
        <w:rPr>
          <w:lang w:val="lt-LT"/>
        </w:rPr>
        <w:t xml:space="preserve">as </w:t>
      </w:r>
      <w:r w:rsidR="00AC2377" w:rsidRPr="009028DA">
        <w:rPr>
          <w:lang w:val="lt-LT"/>
        </w:rPr>
        <w:t xml:space="preserve">nuteistajam </w:t>
      </w:r>
      <w:bookmarkStart w:id="428" w:name="Buk_420"/>
      <w:r w:rsidR="00664B0A" w:rsidRPr="009028DA">
        <w:rPr>
          <w:lang w:val="lt-LT"/>
        </w:rPr>
        <w:t xml:space="preserve">K. P. </w:t>
      </w:r>
      <w:bookmarkEnd w:id="428"/>
      <w:r w:rsidR="00AC2377" w:rsidRPr="009028DA">
        <w:rPr>
          <w:lang w:val="lt-LT"/>
        </w:rPr>
        <w:t>tinkamai taik</w:t>
      </w:r>
      <w:r w:rsidR="009429DA" w:rsidRPr="009028DA">
        <w:rPr>
          <w:lang w:val="lt-LT"/>
        </w:rPr>
        <w:t>ė</w:t>
      </w:r>
      <w:r w:rsidR="00AC2377" w:rsidRPr="009028DA">
        <w:rPr>
          <w:lang w:val="lt-LT"/>
        </w:rPr>
        <w:t xml:space="preserve"> baudžiam</w:t>
      </w:r>
      <w:r w:rsidR="009429DA" w:rsidRPr="009028DA">
        <w:rPr>
          <w:lang w:val="lt-LT"/>
        </w:rPr>
        <w:t xml:space="preserve">ąjį </w:t>
      </w:r>
      <w:r w:rsidR="00AC2377" w:rsidRPr="009028DA">
        <w:rPr>
          <w:lang w:val="lt-LT"/>
        </w:rPr>
        <w:t>įstatym</w:t>
      </w:r>
      <w:r w:rsidR="009429DA" w:rsidRPr="009028DA">
        <w:rPr>
          <w:lang w:val="lt-LT"/>
        </w:rPr>
        <w:t xml:space="preserve">ą – </w:t>
      </w:r>
      <w:bookmarkStart w:id="429" w:name="n2b91352e-d1ea-47cc-9442-e1640e274e39"/>
      <w:r w:rsidR="00AC2377" w:rsidRPr="009028DA">
        <w:rPr>
          <w:lang w:val="lt-LT"/>
        </w:rPr>
        <w:t>BK 255 straipsnio 1 dal</w:t>
      </w:r>
      <w:r w:rsidR="009429DA" w:rsidRPr="009028DA">
        <w:rPr>
          <w:lang w:val="lt-LT"/>
        </w:rPr>
        <w:t>į</w:t>
      </w:r>
      <w:r w:rsidR="00AC2377" w:rsidRPr="009028DA">
        <w:rPr>
          <w:lang w:val="lt-LT"/>
        </w:rPr>
        <w:t>.</w:t>
      </w:r>
      <w:bookmarkStart w:id="430" w:name="pn2b91352e-d1ea-47cc-9442-e1640e274e39"/>
      <w:bookmarkStart w:id="431" w:name="pn3d1e6117-1d54-4778-934e-d1742f0cba45"/>
      <w:bookmarkEnd w:id="429"/>
      <w:bookmarkEnd w:id="430"/>
      <w:bookmarkEnd w:id="431"/>
    </w:p>
    <w:p w:rsidR="00D50AFE" w:rsidRPr="009028DA" w:rsidRDefault="00286A71" w:rsidP="00295F1A">
      <w:pPr>
        <w:pStyle w:val="Pagrindinistekstas"/>
        <w:numPr>
          <w:ilvl w:val="0"/>
          <w:numId w:val="15"/>
        </w:numPr>
      </w:pPr>
      <w:r w:rsidRPr="009028DA">
        <w:t xml:space="preserve">Remdamasi </w:t>
      </w:r>
      <w:r w:rsidR="00295F1A" w:rsidRPr="009028DA">
        <w:t>tuo, kas išdėstyta, kasacinės instancijos teismo teisėjų kolegija konstatuoja, kad</w:t>
      </w:r>
      <w:r w:rsidRPr="009028DA">
        <w:t>,</w:t>
      </w:r>
      <w:r w:rsidR="00295F1A" w:rsidRPr="009028DA">
        <w:t xml:space="preserve"> n</w:t>
      </w:r>
      <w:r w:rsidR="00AC2377" w:rsidRPr="009028DA">
        <w:t xml:space="preserve">agrinėjamoje byloje </w:t>
      </w:r>
      <w:r w:rsidR="007A6C96" w:rsidRPr="009028DA">
        <w:t>n</w:t>
      </w:r>
      <w:r w:rsidR="00D50AFE" w:rsidRPr="009028DA">
        <w:t xml:space="preserve">enustačius apeliacinės instancijos teismo nuosprendžio panaikinimo ir pakeitimo </w:t>
      </w:r>
      <w:bookmarkStart w:id="432" w:name="neae8ae56-e24f-44ef-8432-2ef20d7aefca"/>
      <w:r w:rsidR="00D50AFE" w:rsidRPr="009028DA">
        <w:fldChar w:fldCharType="begin"/>
      </w:r>
      <w:r w:rsidR="00D50AFE" w:rsidRPr="009028DA">
        <w:instrText xml:space="preserve"> HYPERLINK "http://www.infolex.lt/ta/10708" \o "Lietuvos Respublikos baudžiamojo proceso kodeksas" \t "_blank" </w:instrText>
      </w:r>
      <w:r w:rsidR="00D50AFE" w:rsidRPr="009028DA">
        <w:fldChar w:fldCharType="separate"/>
      </w:r>
      <w:r w:rsidR="00D50AFE" w:rsidRPr="009028DA">
        <w:t>BPK</w:t>
      </w:r>
      <w:r w:rsidR="00D50AFE" w:rsidRPr="009028DA">
        <w:fldChar w:fldCharType="end"/>
      </w:r>
      <w:bookmarkStart w:id="433" w:name="pneae8ae56-e24f-44ef-8432-2ef20d7aefca"/>
      <w:bookmarkEnd w:id="432"/>
      <w:bookmarkEnd w:id="433"/>
      <w:r w:rsidR="00D50AFE" w:rsidRPr="009028DA">
        <w:t xml:space="preserve"> </w:t>
      </w:r>
      <w:bookmarkStart w:id="434" w:name="ndaeb55b0-2192-406b-8ee1-6829cb76d00c"/>
      <w:r w:rsidR="00492BE2" w:rsidRPr="009028DA">
        <w:fldChar w:fldCharType="begin"/>
      </w:r>
      <w:r w:rsidR="00492BE2" w:rsidRPr="009028DA">
        <w:instrText xml:space="preserve"> HYPERLINK "http://www.infolex.lt/tp/1561994" \t "_blank" \o "Apskundimo ir bylos nagrinėjimo kasacine tvarka pagrindai" </w:instrText>
      </w:r>
      <w:r w:rsidR="00492BE2" w:rsidRPr="009028DA">
        <w:fldChar w:fldCharType="separate"/>
      </w:r>
      <w:r w:rsidR="00D50AFE" w:rsidRPr="009028DA">
        <w:t>369</w:t>
      </w:r>
      <w:r w:rsidR="00492BE2" w:rsidRPr="009028DA">
        <w:fldChar w:fldCharType="end"/>
      </w:r>
      <w:bookmarkStart w:id="435" w:name="pndaeb55b0-2192-406b-8ee1-6829cb76d00c"/>
      <w:bookmarkEnd w:id="434"/>
      <w:bookmarkEnd w:id="435"/>
      <w:r w:rsidR="00B271C3" w:rsidRPr="009028DA">
        <w:t> </w:t>
      </w:r>
      <w:r w:rsidR="00D50AFE" w:rsidRPr="009028DA">
        <w:t xml:space="preserve">straipsnyje </w:t>
      </w:r>
      <w:r w:rsidRPr="009028DA">
        <w:t xml:space="preserve">nurodytų </w:t>
      </w:r>
      <w:r w:rsidR="00D50AFE" w:rsidRPr="009028DA">
        <w:t>pagrindų, kasacini</w:t>
      </w:r>
      <w:r w:rsidR="007A6C96" w:rsidRPr="009028DA">
        <w:t>ai</w:t>
      </w:r>
      <w:r w:rsidR="00D50AFE" w:rsidRPr="009028DA">
        <w:t xml:space="preserve"> skunda</w:t>
      </w:r>
      <w:r w:rsidR="007A6C96" w:rsidRPr="009028DA">
        <w:t>i</w:t>
      </w:r>
      <w:r w:rsidR="00D50AFE" w:rsidRPr="009028DA">
        <w:t xml:space="preserve"> negali būti tenkinam</w:t>
      </w:r>
      <w:r w:rsidR="007A6C96" w:rsidRPr="009028DA">
        <w:t>i</w:t>
      </w:r>
      <w:r w:rsidR="00295F1A" w:rsidRPr="009028DA">
        <w:t>.</w:t>
      </w:r>
    </w:p>
    <w:p w:rsidR="00916C60" w:rsidRPr="009028DA" w:rsidRDefault="00916C60" w:rsidP="00916C60">
      <w:pPr>
        <w:pStyle w:val="Sraopastraipa"/>
        <w:rPr>
          <w:b/>
          <w:bCs/>
          <w:color w:val="FF0000"/>
          <w:lang w:val="lt-LT"/>
        </w:rPr>
      </w:pPr>
    </w:p>
    <w:p w:rsidR="00916C60" w:rsidRPr="009028DA" w:rsidRDefault="00916C60" w:rsidP="00916C60">
      <w:pPr>
        <w:pStyle w:val="Pagrindinistekstas"/>
        <w:ind w:left="0" w:firstLine="0"/>
        <w:rPr>
          <w:i/>
          <w:iCs/>
        </w:rPr>
      </w:pPr>
      <w:r w:rsidRPr="009028DA">
        <w:t>Teisėjų kolegija, vadovaudamasi Lietuvos Respublikos baudžiamojo proceso kodekso 382 straipsnio 1 punktu,</w:t>
      </w:r>
    </w:p>
    <w:p w:rsidR="00916C60" w:rsidRPr="009028DA" w:rsidRDefault="00916C60" w:rsidP="007E79E8">
      <w:pPr>
        <w:pStyle w:val="prastasis1"/>
        <w:spacing w:before="0" w:beforeAutospacing="0" w:after="0" w:afterAutospacing="0"/>
        <w:jc w:val="both"/>
        <w:rPr>
          <w:lang w:val="lt-LT"/>
        </w:rPr>
      </w:pPr>
    </w:p>
    <w:p w:rsidR="00916C60" w:rsidRPr="009028DA" w:rsidRDefault="00916C60" w:rsidP="00916C60">
      <w:pPr>
        <w:pStyle w:val="prastasis1"/>
        <w:spacing w:before="0" w:beforeAutospacing="0" w:after="0" w:afterAutospacing="0"/>
        <w:jc w:val="both"/>
        <w:rPr>
          <w:lang w:val="lt-LT"/>
        </w:rPr>
      </w:pPr>
      <w:r w:rsidRPr="009028DA">
        <w:rPr>
          <w:lang w:val="lt-LT"/>
        </w:rPr>
        <w:t>n u t a r i a :</w:t>
      </w:r>
    </w:p>
    <w:p w:rsidR="00916C60" w:rsidRPr="009028DA" w:rsidRDefault="00916C60" w:rsidP="00916C60">
      <w:pPr>
        <w:pStyle w:val="prastasis1"/>
        <w:spacing w:before="0" w:beforeAutospacing="0" w:after="0" w:afterAutospacing="0"/>
        <w:jc w:val="both"/>
        <w:rPr>
          <w:lang w:val="lt-LT"/>
        </w:rPr>
      </w:pPr>
    </w:p>
    <w:p w:rsidR="00277F73" w:rsidRPr="009028DA" w:rsidRDefault="00916C60" w:rsidP="00916C60">
      <w:pPr>
        <w:pStyle w:val="prastasis1"/>
        <w:spacing w:before="0" w:beforeAutospacing="0" w:after="0" w:afterAutospacing="0"/>
        <w:ind w:firstLine="567"/>
        <w:jc w:val="both"/>
        <w:rPr>
          <w:lang w:val="lt-LT"/>
        </w:rPr>
      </w:pPr>
      <w:r w:rsidRPr="009028DA">
        <w:rPr>
          <w:lang w:val="lt-LT"/>
        </w:rPr>
        <w:t xml:space="preserve">Vilniaus apygardos prokuratūros vyriausiojo prokuroro Justo Lauciaus, nukentėjusiosios </w:t>
      </w:r>
      <w:bookmarkStart w:id="436" w:name="Buk_470"/>
      <w:r w:rsidR="00664B0A" w:rsidRPr="009028DA">
        <w:rPr>
          <w:lang w:val="lt-LT"/>
        </w:rPr>
        <w:t>R. B.</w:t>
      </w:r>
      <w:bookmarkEnd w:id="436"/>
      <w:r w:rsidRPr="009028DA">
        <w:rPr>
          <w:lang w:val="lt-LT"/>
        </w:rPr>
        <w:t xml:space="preserve">, nukentėjusiųjų ir civilinių ieškovių </w:t>
      </w:r>
      <w:bookmarkStart w:id="437" w:name="Buk_114"/>
      <w:r w:rsidR="00664B0A" w:rsidRPr="009028DA">
        <w:rPr>
          <w:lang w:val="lt-LT"/>
        </w:rPr>
        <w:t xml:space="preserve">K. B. </w:t>
      </w:r>
      <w:bookmarkEnd w:id="437"/>
      <w:r w:rsidRPr="009028DA">
        <w:rPr>
          <w:lang w:val="lt-LT"/>
        </w:rPr>
        <w:t xml:space="preserve">ir </w:t>
      </w:r>
      <w:bookmarkStart w:id="438" w:name="Buk_161"/>
      <w:r w:rsidR="00664B0A" w:rsidRPr="009028DA">
        <w:rPr>
          <w:lang w:val="lt-LT"/>
        </w:rPr>
        <w:t xml:space="preserve">K. J. </w:t>
      </w:r>
      <w:bookmarkEnd w:id="438"/>
      <w:r w:rsidRPr="009028DA">
        <w:rPr>
          <w:lang w:val="lt-LT"/>
        </w:rPr>
        <w:t xml:space="preserve">bei nuteistojo </w:t>
      </w:r>
      <w:bookmarkStart w:id="439" w:name="Buk_392"/>
      <w:r w:rsidR="00664B0A" w:rsidRPr="009028DA">
        <w:rPr>
          <w:lang w:val="lt-LT"/>
        </w:rPr>
        <w:t xml:space="preserve">K. P. </w:t>
      </w:r>
      <w:bookmarkEnd w:id="439"/>
      <w:r w:rsidRPr="009028DA">
        <w:rPr>
          <w:lang w:val="lt-LT"/>
        </w:rPr>
        <w:t xml:space="preserve">kasacinius skundus atmesti. </w:t>
      </w:r>
    </w:p>
    <w:p w:rsidR="00E2227A" w:rsidRPr="009028DA" w:rsidRDefault="00E2227A" w:rsidP="007E79E8">
      <w:pPr>
        <w:pStyle w:val="prastasis1"/>
        <w:spacing w:before="0" w:beforeAutospacing="0" w:after="0" w:afterAutospacing="0"/>
        <w:jc w:val="both"/>
        <w:rPr>
          <w:lang w:val="lt-LT"/>
        </w:rPr>
      </w:pPr>
    </w:p>
    <w:p w:rsidR="00916C60" w:rsidRPr="009028DA" w:rsidRDefault="00916C60" w:rsidP="007E79E8">
      <w:pPr>
        <w:pStyle w:val="prastasis1"/>
        <w:spacing w:before="0" w:beforeAutospacing="0" w:after="0" w:afterAutospacing="0"/>
        <w:jc w:val="both"/>
        <w:rPr>
          <w:lang w:val="lt-LT"/>
        </w:rPr>
      </w:pPr>
    </w:p>
    <w:p w:rsidR="00916C60" w:rsidRPr="009028DA" w:rsidRDefault="00916C60" w:rsidP="00A62D71">
      <w:pPr>
        <w:pStyle w:val="prastasis1"/>
        <w:spacing w:before="0" w:beforeAutospacing="0" w:after="0" w:afterAutospacing="0"/>
        <w:jc w:val="both"/>
        <w:rPr>
          <w:lang w:val="lt-LT"/>
        </w:rPr>
      </w:pPr>
      <w:r w:rsidRPr="009028DA">
        <w:rPr>
          <w:lang w:val="lt-LT"/>
        </w:rPr>
        <w:t>Teisėjai</w:t>
      </w:r>
      <w:r w:rsidRPr="009028DA">
        <w:rPr>
          <w:lang w:val="lt-LT"/>
        </w:rPr>
        <w:tab/>
      </w:r>
      <w:r w:rsidRPr="009028DA">
        <w:rPr>
          <w:lang w:val="lt-LT"/>
        </w:rPr>
        <w:tab/>
      </w:r>
      <w:r w:rsidRPr="009028DA">
        <w:rPr>
          <w:lang w:val="lt-LT"/>
        </w:rPr>
        <w:tab/>
      </w:r>
      <w:r w:rsidRPr="009028DA">
        <w:rPr>
          <w:lang w:val="lt-LT"/>
        </w:rPr>
        <w:tab/>
      </w:r>
      <w:r w:rsidRPr="009028DA">
        <w:rPr>
          <w:lang w:val="lt-LT"/>
        </w:rPr>
        <w:tab/>
        <w:t xml:space="preserve"> </w:t>
      </w:r>
      <w:r w:rsidR="00C12B55" w:rsidRPr="009028DA">
        <w:rPr>
          <w:lang w:val="lt-LT"/>
        </w:rPr>
        <w:tab/>
      </w:r>
      <w:r w:rsidR="00C12B55" w:rsidRPr="009028DA">
        <w:rPr>
          <w:lang w:val="lt-LT"/>
        </w:rPr>
        <w:tab/>
      </w:r>
      <w:r w:rsidR="00C12B55" w:rsidRPr="009028DA">
        <w:rPr>
          <w:lang w:val="lt-LT"/>
        </w:rPr>
        <w:tab/>
      </w:r>
      <w:r w:rsidRPr="009028DA">
        <w:rPr>
          <w:lang w:val="lt-LT"/>
        </w:rPr>
        <w:t>Dalia Bajerčiūtė</w:t>
      </w:r>
    </w:p>
    <w:p w:rsidR="00E2227A" w:rsidRPr="009028DA" w:rsidRDefault="00E2227A" w:rsidP="00A62D71">
      <w:pPr>
        <w:pStyle w:val="prastasis1"/>
        <w:spacing w:before="0" w:beforeAutospacing="0" w:after="0" w:afterAutospacing="0"/>
        <w:jc w:val="both"/>
        <w:rPr>
          <w:lang w:val="lt-LT"/>
        </w:rPr>
      </w:pPr>
    </w:p>
    <w:p w:rsidR="005E4978" w:rsidRPr="009028DA" w:rsidRDefault="005E4978" w:rsidP="00A62D71">
      <w:pPr>
        <w:pStyle w:val="prastasis1"/>
        <w:spacing w:before="0" w:beforeAutospacing="0" w:after="0" w:afterAutospacing="0"/>
        <w:jc w:val="both"/>
        <w:rPr>
          <w:lang w:val="lt-LT"/>
        </w:rPr>
      </w:pPr>
    </w:p>
    <w:p w:rsidR="005E4978" w:rsidRPr="009028DA" w:rsidRDefault="00C12B55" w:rsidP="00A62D71">
      <w:pPr>
        <w:pStyle w:val="prastasis1"/>
        <w:spacing w:before="0" w:beforeAutospacing="0" w:after="0" w:afterAutospacing="0"/>
        <w:ind w:left="5760" w:firstLine="720"/>
        <w:jc w:val="both"/>
        <w:rPr>
          <w:lang w:val="lt-LT"/>
        </w:rPr>
      </w:pPr>
      <w:r w:rsidRPr="009028DA">
        <w:rPr>
          <w:lang w:val="lt-LT"/>
        </w:rPr>
        <w:t>Eligijus Gladutis</w:t>
      </w:r>
    </w:p>
    <w:p w:rsidR="00E2227A" w:rsidRPr="009028DA" w:rsidRDefault="00E2227A" w:rsidP="00A62D71">
      <w:pPr>
        <w:pStyle w:val="prastasis1"/>
        <w:spacing w:before="0" w:beforeAutospacing="0" w:after="0" w:afterAutospacing="0"/>
        <w:jc w:val="both"/>
        <w:rPr>
          <w:lang w:val="lt-LT"/>
        </w:rPr>
      </w:pPr>
    </w:p>
    <w:p w:rsidR="00C12B55" w:rsidRPr="009028DA" w:rsidRDefault="00C12B55" w:rsidP="00A62D71">
      <w:pPr>
        <w:pStyle w:val="prastasis1"/>
        <w:spacing w:before="0" w:beforeAutospacing="0" w:after="0" w:afterAutospacing="0"/>
        <w:jc w:val="both"/>
        <w:rPr>
          <w:lang w:val="lt-LT"/>
        </w:rPr>
      </w:pPr>
    </w:p>
    <w:p w:rsidR="00916C60" w:rsidRPr="009028DA" w:rsidRDefault="00C12B55" w:rsidP="00A62D71">
      <w:pPr>
        <w:pStyle w:val="prastasis1"/>
        <w:spacing w:before="0" w:beforeAutospacing="0" w:after="0" w:afterAutospacing="0"/>
        <w:ind w:left="5760" w:firstLine="720"/>
        <w:jc w:val="both"/>
        <w:rPr>
          <w:b/>
          <w:bCs/>
          <w:color w:val="FF0000"/>
          <w:lang w:val="lt-LT"/>
        </w:rPr>
      </w:pPr>
      <w:r w:rsidRPr="009028DA">
        <w:rPr>
          <w:lang w:val="lt-LT"/>
        </w:rPr>
        <w:t>Gabrielė Juodkaitė-Granskienė</w:t>
      </w:r>
    </w:p>
    <w:sectPr w:rsidR="00916C60" w:rsidRPr="009028DA" w:rsidSect="00970EF4">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1C5E" w:rsidRDefault="00B21C5E">
      <w:r>
        <w:separator/>
      </w:r>
    </w:p>
  </w:endnote>
  <w:endnote w:type="continuationSeparator" w:id="0">
    <w:p w:rsidR="00B21C5E" w:rsidRDefault="00B21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521" w:rsidRDefault="00A0152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521" w:rsidRDefault="00A0152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521" w:rsidRDefault="00A0152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1C5E" w:rsidRDefault="00B21C5E">
      <w:r>
        <w:separator/>
      </w:r>
    </w:p>
  </w:footnote>
  <w:footnote w:type="continuationSeparator" w:id="0">
    <w:p w:rsidR="00B21C5E" w:rsidRDefault="00B21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521" w:rsidRDefault="00A0152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A01521" w:rsidRDefault="00A0152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521" w:rsidRDefault="00A01521">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12</w:t>
    </w:r>
    <w:r>
      <w:rPr>
        <w:rStyle w:val="Puslapionumeris"/>
      </w:rPr>
      <w:fldChar w:fldCharType="end"/>
    </w:r>
  </w:p>
  <w:p w:rsidR="00A01521" w:rsidRDefault="00A01521">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1521" w:rsidRDefault="00A0152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4CD0"/>
    <w:multiLevelType w:val="multilevel"/>
    <w:tmpl w:val="F78C565A"/>
    <w:lvl w:ilvl="0">
      <w:start w:val="8"/>
      <w:numFmt w:val="decimal"/>
      <w:lvlText w:val="%1"/>
      <w:lvlJc w:val="left"/>
      <w:pPr>
        <w:ind w:left="420" w:hanging="420"/>
      </w:pPr>
      <w:rPr>
        <w:rFonts w:hint="default"/>
      </w:rPr>
    </w:lvl>
    <w:lvl w:ilvl="1">
      <w:start w:val="15"/>
      <w:numFmt w:val="decimal"/>
      <w:lvlText w:val="%1.%2"/>
      <w:lvlJc w:val="left"/>
      <w:pPr>
        <w:ind w:left="777" w:hanging="420"/>
      </w:pPr>
      <w:rPr>
        <w:rFonts w:hint="default"/>
      </w:rPr>
    </w:lvl>
    <w:lvl w:ilvl="2">
      <w:start w:val="1"/>
      <w:numFmt w:val="lowerRoman"/>
      <w:lvlText w:val="%1.%2.%3"/>
      <w:lvlJc w:val="left"/>
      <w:pPr>
        <w:ind w:left="1794" w:hanging="108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 w15:restartNumberingAfterBreak="0">
    <w:nsid w:val="054B3254"/>
    <w:multiLevelType w:val="multilevel"/>
    <w:tmpl w:val="497694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6D241A"/>
    <w:multiLevelType w:val="multilevel"/>
    <w:tmpl w:val="B46C3E80"/>
    <w:lvl w:ilvl="0">
      <w:start w:val="1"/>
      <w:numFmt w:val="decimal"/>
      <w:lvlText w:val="%1."/>
      <w:lvlJc w:val="left"/>
      <w:pPr>
        <w:ind w:left="360" w:hanging="360"/>
      </w:pPr>
      <w:rPr>
        <w:rFonts w:hint="default"/>
        <w:i w:val="0"/>
        <w:iCs w:val="0"/>
        <w:color w:val="auto"/>
      </w:r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DF1ECB"/>
    <w:multiLevelType w:val="multilevel"/>
    <w:tmpl w:val="E03E64C2"/>
    <w:lvl w:ilvl="0">
      <w:start w:val="1"/>
      <w:numFmt w:val="decimal"/>
      <w:lvlText w:val="%1."/>
      <w:lvlJc w:val="left"/>
      <w:pPr>
        <w:ind w:left="1069" w:hanging="360"/>
      </w:pPr>
      <w:rPr>
        <w:color w:val="000000"/>
      </w:rPr>
    </w:lvl>
    <w:lvl w:ilvl="1">
      <w:start w:val="1"/>
      <w:numFmt w:val="decimal"/>
      <w:isLgl/>
      <w:lvlText w:val="%1.%2."/>
      <w:lvlJc w:val="left"/>
      <w:pPr>
        <w:ind w:left="1069" w:hanging="360"/>
      </w:pPr>
      <w:rPr>
        <w:color w:val="auto"/>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4" w15:restartNumberingAfterBreak="0">
    <w:nsid w:val="09C21AF4"/>
    <w:multiLevelType w:val="multilevel"/>
    <w:tmpl w:val="573AC658"/>
    <w:lvl w:ilvl="0">
      <w:start w:val="1"/>
      <w:numFmt w:val="decimal"/>
      <w:lvlText w:val="%1."/>
      <w:lvlJc w:val="left"/>
      <w:pPr>
        <w:ind w:left="360" w:hanging="360"/>
      </w:pPr>
      <w:rPr>
        <w:rFonts w:hint="default"/>
        <w:b w:val="0"/>
        <w:bCs w:val="0"/>
        <w:i w:val="0"/>
        <w:iCs w:val="0"/>
        <w:color w:val="auto"/>
        <w:sz w:val="24"/>
        <w:szCs w:val="24"/>
      </w:rPr>
    </w:lvl>
    <w:lvl w:ilvl="1">
      <w:start w:val="1"/>
      <w:numFmt w:val="decimal"/>
      <w:lvlText w:val="%1.%2."/>
      <w:lvlJc w:val="left"/>
      <w:pPr>
        <w:ind w:left="792" w:hanging="432"/>
      </w:pPr>
      <w:rPr>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A75222"/>
    <w:multiLevelType w:val="multilevel"/>
    <w:tmpl w:val="65A61FF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0912FEF"/>
    <w:multiLevelType w:val="hybridMultilevel"/>
    <w:tmpl w:val="2B50F764"/>
    <w:lvl w:ilvl="0" w:tplc="17BCCE8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79E2FA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1A20013D"/>
    <w:multiLevelType w:val="hybridMultilevel"/>
    <w:tmpl w:val="65560502"/>
    <w:lvl w:ilvl="0" w:tplc="5D32E380">
      <w:start w:val="1"/>
      <w:numFmt w:val="decimal"/>
      <w:lvlText w:val="%1)"/>
      <w:lvlJc w:val="left"/>
      <w:pPr>
        <w:ind w:left="232" w:hanging="360"/>
      </w:pPr>
      <w:rPr>
        <w:rFonts w:hint="default"/>
      </w:rPr>
    </w:lvl>
    <w:lvl w:ilvl="1" w:tplc="04090019">
      <w:start w:val="1"/>
      <w:numFmt w:val="lowerLetter"/>
      <w:lvlText w:val="%2."/>
      <w:lvlJc w:val="left"/>
      <w:pPr>
        <w:ind w:left="952" w:hanging="360"/>
      </w:pPr>
    </w:lvl>
    <w:lvl w:ilvl="2" w:tplc="0409001B" w:tentative="1">
      <w:start w:val="1"/>
      <w:numFmt w:val="lowerRoman"/>
      <w:lvlText w:val="%3."/>
      <w:lvlJc w:val="right"/>
      <w:pPr>
        <w:ind w:left="1672" w:hanging="180"/>
      </w:pPr>
    </w:lvl>
    <w:lvl w:ilvl="3" w:tplc="0409000F" w:tentative="1">
      <w:start w:val="1"/>
      <w:numFmt w:val="decimal"/>
      <w:lvlText w:val="%4."/>
      <w:lvlJc w:val="left"/>
      <w:pPr>
        <w:ind w:left="2392" w:hanging="360"/>
      </w:pPr>
    </w:lvl>
    <w:lvl w:ilvl="4" w:tplc="04090019" w:tentative="1">
      <w:start w:val="1"/>
      <w:numFmt w:val="lowerLetter"/>
      <w:lvlText w:val="%5."/>
      <w:lvlJc w:val="left"/>
      <w:pPr>
        <w:ind w:left="3112" w:hanging="360"/>
      </w:pPr>
    </w:lvl>
    <w:lvl w:ilvl="5" w:tplc="0409001B" w:tentative="1">
      <w:start w:val="1"/>
      <w:numFmt w:val="lowerRoman"/>
      <w:lvlText w:val="%6."/>
      <w:lvlJc w:val="right"/>
      <w:pPr>
        <w:ind w:left="3832" w:hanging="180"/>
      </w:pPr>
    </w:lvl>
    <w:lvl w:ilvl="6" w:tplc="0409000F" w:tentative="1">
      <w:start w:val="1"/>
      <w:numFmt w:val="decimal"/>
      <w:lvlText w:val="%7."/>
      <w:lvlJc w:val="left"/>
      <w:pPr>
        <w:ind w:left="4552" w:hanging="360"/>
      </w:pPr>
    </w:lvl>
    <w:lvl w:ilvl="7" w:tplc="04090019" w:tentative="1">
      <w:start w:val="1"/>
      <w:numFmt w:val="lowerLetter"/>
      <w:lvlText w:val="%8."/>
      <w:lvlJc w:val="left"/>
      <w:pPr>
        <w:ind w:left="5272" w:hanging="360"/>
      </w:pPr>
    </w:lvl>
    <w:lvl w:ilvl="8" w:tplc="0409001B" w:tentative="1">
      <w:start w:val="1"/>
      <w:numFmt w:val="lowerRoman"/>
      <w:lvlText w:val="%9."/>
      <w:lvlJc w:val="right"/>
      <w:pPr>
        <w:ind w:left="5992" w:hanging="180"/>
      </w:pPr>
    </w:lvl>
  </w:abstractNum>
  <w:abstractNum w:abstractNumId="12"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81D180E"/>
    <w:multiLevelType w:val="multilevel"/>
    <w:tmpl w:val="FDCC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90663D"/>
    <w:multiLevelType w:val="multilevel"/>
    <w:tmpl w:val="CD724910"/>
    <w:lvl w:ilvl="0">
      <w:start w:val="1"/>
      <w:numFmt w:val="decimal"/>
      <w:lvlText w:val="%1."/>
      <w:lvlJc w:val="left"/>
      <w:pPr>
        <w:ind w:left="360" w:hanging="360"/>
      </w:pPr>
      <w:rPr>
        <w:rFonts w:hint="default"/>
        <w:b w:val="0"/>
        <w:bCs w:val="0"/>
        <w:i w:val="0"/>
        <w:iCs w:val="0"/>
        <w:sz w:val="24"/>
        <w:szCs w:val="24"/>
      </w:rPr>
    </w:lvl>
    <w:lvl w:ilvl="1">
      <w:start w:val="1"/>
      <w:numFmt w:val="decimal"/>
      <w:lvlText w:val="%1.%2."/>
      <w:lvlJc w:val="left"/>
      <w:pPr>
        <w:ind w:left="792" w:hanging="432"/>
      </w:pPr>
      <w:rPr>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16" w15:restartNumberingAfterBreak="0">
    <w:nsid w:val="3F1D0E54"/>
    <w:multiLevelType w:val="multilevel"/>
    <w:tmpl w:val="1A3A8FB4"/>
    <w:lvl w:ilvl="0">
      <w:start w:val="1"/>
      <w:numFmt w:val="decimal"/>
      <w:lvlText w:val="%1."/>
      <w:lvlJc w:val="left"/>
      <w:pPr>
        <w:ind w:left="360" w:hanging="360"/>
      </w:pPr>
      <w:rPr>
        <w:rFonts w:ascii="Times New Roman" w:eastAsiaTheme="minorEastAsia"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21"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9"/>
  </w:num>
  <w:num w:numId="2">
    <w:abstractNumId w:val="9"/>
  </w:num>
  <w:num w:numId="3">
    <w:abstractNumId w:val="18"/>
  </w:num>
  <w:num w:numId="4">
    <w:abstractNumId w:val="10"/>
  </w:num>
  <w:num w:numId="5">
    <w:abstractNumId w:val="24"/>
  </w:num>
  <w:num w:numId="6">
    <w:abstractNumId w:val="21"/>
  </w:num>
  <w:num w:numId="7">
    <w:abstractNumId w:val="25"/>
  </w:num>
  <w:num w:numId="8">
    <w:abstractNumId w:val="7"/>
  </w:num>
  <w:num w:numId="9">
    <w:abstractNumId w:val="20"/>
  </w:num>
  <w:num w:numId="10">
    <w:abstractNumId w:val="12"/>
  </w:num>
  <w:num w:numId="11">
    <w:abstractNumId w:val="22"/>
  </w:num>
  <w:num w:numId="12">
    <w:abstractNumId w:val="23"/>
  </w:num>
  <w:num w:numId="13">
    <w:abstractNumId w:val="17"/>
  </w:num>
  <w:num w:numId="14">
    <w:abstractNumId w:val="15"/>
  </w:num>
  <w:num w:numId="15">
    <w:abstractNumId w:val="4"/>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5"/>
  </w:num>
  <w:num w:numId="19">
    <w:abstractNumId w:val="14"/>
  </w:num>
  <w:num w:numId="20">
    <w:abstractNumId w:val="11"/>
  </w:num>
  <w:num w:numId="21">
    <w:abstractNumId w:val="0"/>
  </w:num>
  <w:num w:numId="22">
    <w:abstractNumId w:val="2"/>
  </w:num>
  <w:num w:numId="23">
    <w:abstractNumId w:val="3"/>
  </w:num>
  <w:num w:numId="24">
    <w:abstractNumId w:val="8"/>
  </w:num>
  <w:num w:numId="25">
    <w:abstractNumId w:val="1"/>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0BC4"/>
    <w:rsid w:val="000013CB"/>
    <w:rsid w:val="00002B8D"/>
    <w:rsid w:val="00002D8E"/>
    <w:rsid w:val="00003030"/>
    <w:rsid w:val="000030A1"/>
    <w:rsid w:val="00003262"/>
    <w:rsid w:val="000033AD"/>
    <w:rsid w:val="00003663"/>
    <w:rsid w:val="000037A7"/>
    <w:rsid w:val="00005A3D"/>
    <w:rsid w:val="00005E24"/>
    <w:rsid w:val="0001160C"/>
    <w:rsid w:val="00014771"/>
    <w:rsid w:val="0001532D"/>
    <w:rsid w:val="00015411"/>
    <w:rsid w:val="0001555F"/>
    <w:rsid w:val="0001568C"/>
    <w:rsid w:val="00015915"/>
    <w:rsid w:val="000177BD"/>
    <w:rsid w:val="00017C31"/>
    <w:rsid w:val="0002103E"/>
    <w:rsid w:val="000214B7"/>
    <w:rsid w:val="000228D4"/>
    <w:rsid w:val="00022F38"/>
    <w:rsid w:val="0002321F"/>
    <w:rsid w:val="0002400A"/>
    <w:rsid w:val="000270D2"/>
    <w:rsid w:val="000271E5"/>
    <w:rsid w:val="000272DC"/>
    <w:rsid w:val="00031968"/>
    <w:rsid w:val="00031E19"/>
    <w:rsid w:val="00032030"/>
    <w:rsid w:val="00033A51"/>
    <w:rsid w:val="00034860"/>
    <w:rsid w:val="00037D65"/>
    <w:rsid w:val="000433B2"/>
    <w:rsid w:val="00044264"/>
    <w:rsid w:val="000446B5"/>
    <w:rsid w:val="000459B6"/>
    <w:rsid w:val="00047025"/>
    <w:rsid w:val="00047118"/>
    <w:rsid w:val="00047377"/>
    <w:rsid w:val="00053BE0"/>
    <w:rsid w:val="0005475E"/>
    <w:rsid w:val="000619DD"/>
    <w:rsid w:val="00063F17"/>
    <w:rsid w:val="000646E4"/>
    <w:rsid w:val="00064FA7"/>
    <w:rsid w:val="00066882"/>
    <w:rsid w:val="00066E2C"/>
    <w:rsid w:val="00066F0A"/>
    <w:rsid w:val="00067549"/>
    <w:rsid w:val="00071C39"/>
    <w:rsid w:val="00072DA8"/>
    <w:rsid w:val="0007383B"/>
    <w:rsid w:val="000738C2"/>
    <w:rsid w:val="000751F9"/>
    <w:rsid w:val="00075D8E"/>
    <w:rsid w:val="00077A65"/>
    <w:rsid w:val="000806C2"/>
    <w:rsid w:val="0008094E"/>
    <w:rsid w:val="00080C34"/>
    <w:rsid w:val="00081F33"/>
    <w:rsid w:val="0008206D"/>
    <w:rsid w:val="00082305"/>
    <w:rsid w:val="0008474F"/>
    <w:rsid w:val="00084EAD"/>
    <w:rsid w:val="000859A5"/>
    <w:rsid w:val="00085C9E"/>
    <w:rsid w:val="00087A74"/>
    <w:rsid w:val="00091DBB"/>
    <w:rsid w:val="000932FD"/>
    <w:rsid w:val="00094442"/>
    <w:rsid w:val="00094E0A"/>
    <w:rsid w:val="00095231"/>
    <w:rsid w:val="00096313"/>
    <w:rsid w:val="0009730A"/>
    <w:rsid w:val="000A0CB5"/>
    <w:rsid w:val="000A1570"/>
    <w:rsid w:val="000A195B"/>
    <w:rsid w:val="000A300A"/>
    <w:rsid w:val="000A3111"/>
    <w:rsid w:val="000A445D"/>
    <w:rsid w:val="000A78C9"/>
    <w:rsid w:val="000B29D7"/>
    <w:rsid w:val="000B3790"/>
    <w:rsid w:val="000B3B82"/>
    <w:rsid w:val="000B5FD5"/>
    <w:rsid w:val="000B7A3D"/>
    <w:rsid w:val="000B7A57"/>
    <w:rsid w:val="000B7CC8"/>
    <w:rsid w:val="000C01EA"/>
    <w:rsid w:val="000C067E"/>
    <w:rsid w:val="000C09AC"/>
    <w:rsid w:val="000C15E5"/>
    <w:rsid w:val="000C19BC"/>
    <w:rsid w:val="000C21CC"/>
    <w:rsid w:val="000C24A4"/>
    <w:rsid w:val="000C3339"/>
    <w:rsid w:val="000D2770"/>
    <w:rsid w:val="000D47D0"/>
    <w:rsid w:val="000D4842"/>
    <w:rsid w:val="000D5612"/>
    <w:rsid w:val="000D65AE"/>
    <w:rsid w:val="000E0FB4"/>
    <w:rsid w:val="000E217D"/>
    <w:rsid w:val="000E226C"/>
    <w:rsid w:val="000E57EA"/>
    <w:rsid w:val="000E58E4"/>
    <w:rsid w:val="000E67A1"/>
    <w:rsid w:val="000E7227"/>
    <w:rsid w:val="000F0719"/>
    <w:rsid w:val="000F344C"/>
    <w:rsid w:val="000F37D7"/>
    <w:rsid w:val="000F40F4"/>
    <w:rsid w:val="000F4B5C"/>
    <w:rsid w:val="001003F6"/>
    <w:rsid w:val="001004A7"/>
    <w:rsid w:val="0010058D"/>
    <w:rsid w:val="001008D0"/>
    <w:rsid w:val="00101BD4"/>
    <w:rsid w:val="00101E53"/>
    <w:rsid w:val="00103554"/>
    <w:rsid w:val="001044EC"/>
    <w:rsid w:val="00105B14"/>
    <w:rsid w:val="001072AB"/>
    <w:rsid w:val="001072E8"/>
    <w:rsid w:val="00111B9A"/>
    <w:rsid w:val="00112B03"/>
    <w:rsid w:val="00115CDF"/>
    <w:rsid w:val="00116FE0"/>
    <w:rsid w:val="00123DFA"/>
    <w:rsid w:val="001246B6"/>
    <w:rsid w:val="00124BBA"/>
    <w:rsid w:val="00124F68"/>
    <w:rsid w:val="00125B47"/>
    <w:rsid w:val="0012678E"/>
    <w:rsid w:val="00126835"/>
    <w:rsid w:val="00132DA0"/>
    <w:rsid w:val="0013334F"/>
    <w:rsid w:val="00133D2B"/>
    <w:rsid w:val="00134480"/>
    <w:rsid w:val="0013531C"/>
    <w:rsid w:val="0013780A"/>
    <w:rsid w:val="001412A7"/>
    <w:rsid w:val="001430BE"/>
    <w:rsid w:val="0014365E"/>
    <w:rsid w:val="0014452F"/>
    <w:rsid w:val="001462E3"/>
    <w:rsid w:val="001512CA"/>
    <w:rsid w:val="00151DBD"/>
    <w:rsid w:val="00152D49"/>
    <w:rsid w:val="00154A30"/>
    <w:rsid w:val="00155D06"/>
    <w:rsid w:val="00157DC9"/>
    <w:rsid w:val="00160582"/>
    <w:rsid w:val="0016149E"/>
    <w:rsid w:val="00163BB4"/>
    <w:rsid w:val="00163FCB"/>
    <w:rsid w:val="001640B8"/>
    <w:rsid w:val="0016457E"/>
    <w:rsid w:val="001646CB"/>
    <w:rsid w:val="00164C06"/>
    <w:rsid w:val="001669E1"/>
    <w:rsid w:val="0017054E"/>
    <w:rsid w:val="001715B7"/>
    <w:rsid w:val="001721A4"/>
    <w:rsid w:val="001742E1"/>
    <w:rsid w:val="0017572F"/>
    <w:rsid w:val="0017609A"/>
    <w:rsid w:val="00177C3D"/>
    <w:rsid w:val="001804BA"/>
    <w:rsid w:val="00181FB1"/>
    <w:rsid w:val="00182098"/>
    <w:rsid w:val="001829A8"/>
    <w:rsid w:val="00183B20"/>
    <w:rsid w:val="0018474F"/>
    <w:rsid w:val="00184A17"/>
    <w:rsid w:val="00185DD5"/>
    <w:rsid w:val="00187883"/>
    <w:rsid w:val="0019011D"/>
    <w:rsid w:val="00190590"/>
    <w:rsid w:val="00191B90"/>
    <w:rsid w:val="00192A8D"/>
    <w:rsid w:val="0019465E"/>
    <w:rsid w:val="00195959"/>
    <w:rsid w:val="001A0AFA"/>
    <w:rsid w:val="001A2A18"/>
    <w:rsid w:val="001A42AC"/>
    <w:rsid w:val="001A56BD"/>
    <w:rsid w:val="001A72DD"/>
    <w:rsid w:val="001B0630"/>
    <w:rsid w:val="001B069F"/>
    <w:rsid w:val="001B0E75"/>
    <w:rsid w:val="001B393F"/>
    <w:rsid w:val="001B5A68"/>
    <w:rsid w:val="001C0641"/>
    <w:rsid w:val="001C181F"/>
    <w:rsid w:val="001C1F3A"/>
    <w:rsid w:val="001C3690"/>
    <w:rsid w:val="001C45F7"/>
    <w:rsid w:val="001C462E"/>
    <w:rsid w:val="001C612D"/>
    <w:rsid w:val="001D4F76"/>
    <w:rsid w:val="001D62BE"/>
    <w:rsid w:val="001D7B34"/>
    <w:rsid w:val="001D7CFE"/>
    <w:rsid w:val="001E04FD"/>
    <w:rsid w:val="001E1960"/>
    <w:rsid w:val="001E1F49"/>
    <w:rsid w:val="001E3ED2"/>
    <w:rsid w:val="001E4DD0"/>
    <w:rsid w:val="001F0DC9"/>
    <w:rsid w:val="001F132D"/>
    <w:rsid w:val="001F29D0"/>
    <w:rsid w:val="001F4A07"/>
    <w:rsid w:val="001F5431"/>
    <w:rsid w:val="001F7C25"/>
    <w:rsid w:val="00201ED4"/>
    <w:rsid w:val="00203313"/>
    <w:rsid w:val="002051AF"/>
    <w:rsid w:val="00207B7B"/>
    <w:rsid w:val="00207C16"/>
    <w:rsid w:val="00210C15"/>
    <w:rsid w:val="002116EC"/>
    <w:rsid w:val="00215BCB"/>
    <w:rsid w:val="002233F1"/>
    <w:rsid w:val="00223779"/>
    <w:rsid w:val="00226A96"/>
    <w:rsid w:val="00226ACF"/>
    <w:rsid w:val="002274E3"/>
    <w:rsid w:val="00230631"/>
    <w:rsid w:val="002315CA"/>
    <w:rsid w:val="00232A64"/>
    <w:rsid w:val="00233422"/>
    <w:rsid w:val="00234755"/>
    <w:rsid w:val="00234D3A"/>
    <w:rsid w:val="0023532D"/>
    <w:rsid w:val="00235465"/>
    <w:rsid w:val="00236384"/>
    <w:rsid w:val="00236A6A"/>
    <w:rsid w:val="00240141"/>
    <w:rsid w:val="00250DAE"/>
    <w:rsid w:val="002538C3"/>
    <w:rsid w:val="002603BD"/>
    <w:rsid w:val="0026171A"/>
    <w:rsid w:val="00261C12"/>
    <w:rsid w:val="0026238F"/>
    <w:rsid w:val="002650C9"/>
    <w:rsid w:val="00265D72"/>
    <w:rsid w:val="00266A9C"/>
    <w:rsid w:val="00266AF6"/>
    <w:rsid w:val="00267E0E"/>
    <w:rsid w:val="0027096E"/>
    <w:rsid w:val="00273C45"/>
    <w:rsid w:val="00273CD3"/>
    <w:rsid w:val="00274782"/>
    <w:rsid w:val="002749A3"/>
    <w:rsid w:val="00275171"/>
    <w:rsid w:val="0027633B"/>
    <w:rsid w:val="00276EC6"/>
    <w:rsid w:val="00277F73"/>
    <w:rsid w:val="00280E53"/>
    <w:rsid w:val="0028118F"/>
    <w:rsid w:val="0028243B"/>
    <w:rsid w:val="00282731"/>
    <w:rsid w:val="002832A9"/>
    <w:rsid w:val="00283441"/>
    <w:rsid w:val="00286A71"/>
    <w:rsid w:val="00286EBA"/>
    <w:rsid w:val="00287272"/>
    <w:rsid w:val="00287411"/>
    <w:rsid w:val="00287A1B"/>
    <w:rsid w:val="00291F35"/>
    <w:rsid w:val="00292EEA"/>
    <w:rsid w:val="0029443C"/>
    <w:rsid w:val="002945C7"/>
    <w:rsid w:val="00294825"/>
    <w:rsid w:val="00295F1A"/>
    <w:rsid w:val="00296E06"/>
    <w:rsid w:val="002A1634"/>
    <w:rsid w:val="002A21E6"/>
    <w:rsid w:val="002A2DC4"/>
    <w:rsid w:val="002A2FFE"/>
    <w:rsid w:val="002A3670"/>
    <w:rsid w:val="002A396A"/>
    <w:rsid w:val="002A3975"/>
    <w:rsid w:val="002A466D"/>
    <w:rsid w:val="002B0EA5"/>
    <w:rsid w:val="002B295F"/>
    <w:rsid w:val="002B2BBF"/>
    <w:rsid w:val="002B3239"/>
    <w:rsid w:val="002B3BA3"/>
    <w:rsid w:val="002B4465"/>
    <w:rsid w:val="002B4CA3"/>
    <w:rsid w:val="002B5D2B"/>
    <w:rsid w:val="002B6907"/>
    <w:rsid w:val="002B69AE"/>
    <w:rsid w:val="002B6B05"/>
    <w:rsid w:val="002B71D7"/>
    <w:rsid w:val="002B72A3"/>
    <w:rsid w:val="002C1CE2"/>
    <w:rsid w:val="002C2B1F"/>
    <w:rsid w:val="002C5298"/>
    <w:rsid w:val="002C632E"/>
    <w:rsid w:val="002C69A7"/>
    <w:rsid w:val="002C7C7E"/>
    <w:rsid w:val="002D0CB9"/>
    <w:rsid w:val="002D2A54"/>
    <w:rsid w:val="002D38E0"/>
    <w:rsid w:val="002D52D7"/>
    <w:rsid w:val="002D58E0"/>
    <w:rsid w:val="002D59DF"/>
    <w:rsid w:val="002E16C3"/>
    <w:rsid w:val="002E2A83"/>
    <w:rsid w:val="002E2E45"/>
    <w:rsid w:val="002E583C"/>
    <w:rsid w:val="002E593F"/>
    <w:rsid w:val="002E7E52"/>
    <w:rsid w:val="002F13D5"/>
    <w:rsid w:val="002F2B42"/>
    <w:rsid w:val="002F362E"/>
    <w:rsid w:val="002F5E3D"/>
    <w:rsid w:val="002F6149"/>
    <w:rsid w:val="002F62A5"/>
    <w:rsid w:val="002F70A3"/>
    <w:rsid w:val="003015A0"/>
    <w:rsid w:val="003057BC"/>
    <w:rsid w:val="00305FD7"/>
    <w:rsid w:val="003063DC"/>
    <w:rsid w:val="00307808"/>
    <w:rsid w:val="00307C3A"/>
    <w:rsid w:val="00312E3A"/>
    <w:rsid w:val="003143BE"/>
    <w:rsid w:val="00314C49"/>
    <w:rsid w:val="00315054"/>
    <w:rsid w:val="0031543D"/>
    <w:rsid w:val="003158C2"/>
    <w:rsid w:val="003226FE"/>
    <w:rsid w:val="003236A5"/>
    <w:rsid w:val="003251C1"/>
    <w:rsid w:val="00327ED8"/>
    <w:rsid w:val="0033339E"/>
    <w:rsid w:val="00340B4F"/>
    <w:rsid w:val="00341572"/>
    <w:rsid w:val="0034172E"/>
    <w:rsid w:val="0034288C"/>
    <w:rsid w:val="003443BB"/>
    <w:rsid w:val="003460C2"/>
    <w:rsid w:val="00346C57"/>
    <w:rsid w:val="003509B6"/>
    <w:rsid w:val="00350C4A"/>
    <w:rsid w:val="00351028"/>
    <w:rsid w:val="0035218F"/>
    <w:rsid w:val="00352CCA"/>
    <w:rsid w:val="00353A61"/>
    <w:rsid w:val="0035517F"/>
    <w:rsid w:val="00357DDC"/>
    <w:rsid w:val="0036141A"/>
    <w:rsid w:val="003625E2"/>
    <w:rsid w:val="00367CC6"/>
    <w:rsid w:val="00370050"/>
    <w:rsid w:val="0037309D"/>
    <w:rsid w:val="00375198"/>
    <w:rsid w:val="00380735"/>
    <w:rsid w:val="00380A9A"/>
    <w:rsid w:val="0038181A"/>
    <w:rsid w:val="00387743"/>
    <w:rsid w:val="00390C75"/>
    <w:rsid w:val="00393659"/>
    <w:rsid w:val="00394E9E"/>
    <w:rsid w:val="003954AE"/>
    <w:rsid w:val="003A17B5"/>
    <w:rsid w:val="003A1B3E"/>
    <w:rsid w:val="003A269B"/>
    <w:rsid w:val="003A3F17"/>
    <w:rsid w:val="003A44A8"/>
    <w:rsid w:val="003A4BEC"/>
    <w:rsid w:val="003A5BB9"/>
    <w:rsid w:val="003B3E44"/>
    <w:rsid w:val="003B4BED"/>
    <w:rsid w:val="003B53B2"/>
    <w:rsid w:val="003B63AD"/>
    <w:rsid w:val="003B6924"/>
    <w:rsid w:val="003B7A24"/>
    <w:rsid w:val="003C0C4A"/>
    <w:rsid w:val="003C12D5"/>
    <w:rsid w:val="003C21FE"/>
    <w:rsid w:val="003C262B"/>
    <w:rsid w:val="003C2C2A"/>
    <w:rsid w:val="003C4051"/>
    <w:rsid w:val="003C484A"/>
    <w:rsid w:val="003C6D6B"/>
    <w:rsid w:val="003C7B0D"/>
    <w:rsid w:val="003D5DCF"/>
    <w:rsid w:val="003D7331"/>
    <w:rsid w:val="003D7EB6"/>
    <w:rsid w:val="003E033A"/>
    <w:rsid w:val="003E0966"/>
    <w:rsid w:val="003E0BEB"/>
    <w:rsid w:val="003E153B"/>
    <w:rsid w:val="003E258D"/>
    <w:rsid w:val="003E42AE"/>
    <w:rsid w:val="003E4E4E"/>
    <w:rsid w:val="003E5DDA"/>
    <w:rsid w:val="003E6525"/>
    <w:rsid w:val="003F284B"/>
    <w:rsid w:val="003F2F6D"/>
    <w:rsid w:val="003F6ED4"/>
    <w:rsid w:val="003F7218"/>
    <w:rsid w:val="003F7359"/>
    <w:rsid w:val="004033FA"/>
    <w:rsid w:val="004062B3"/>
    <w:rsid w:val="0040748B"/>
    <w:rsid w:val="00411A8C"/>
    <w:rsid w:val="00411EA3"/>
    <w:rsid w:val="00412414"/>
    <w:rsid w:val="00413014"/>
    <w:rsid w:val="00413376"/>
    <w:rsid w:val="00413B18"/>
    <w:rsid w:val="00414275"/>
    <w:rsid w:val="004147AA"/>
    <w:rsid w:val="00416C60"/>
    <w:rsid w:val="00421E03"/>
    <w:rsid w:val="0042229B"/>
    <w:rsid w:val="0042235D"/>
    <w:rsid w:val="00422A03"/>
    <w:rsid w:val="00424C79"/>
    <w:rsid w:val="00424C97"/>
    <w:rsid w:val="00427019"/>
    <w:rsid w:val="0042714F"/>
    <w:rsid w:val="004318F0"/>
    <w:rsid w:val="00433B73"/>
    <w:rsid w:val="00434A81"/>
    <w:rsid w:val="00434F2F"/>
    <w:rsid w:val="00436207"/>
    <w:rsid w:val="00436F5F"/>
    <w:rsid w:val="0044067D"/>
    <w:rsid w:val="00440F72"/>
    <w:rsid w:val="004413E4"/>
    <w:rsid w:val="0044144F"/>
    <w:rsid w:val="0044386E"/>
    <w:rsid w:val="0044436B"/>
    <w:rsid w:val="00444FB7"/>
    <w:rsid w:val="00445368"/>
    <w:rsid w:val="004465F3"/>
    <w:rsid w:val="00447806"/>
    <w:rsid w:val="004528B1"/>
    <w:rsid w:val="004565A7"/>
    <w:rsid w:val="004607BE"/>
    <w:rsid w:val="00460B9E"/>
    <w:rsid w:val="004629E4"/>
    <w:rsid w:val="0046371A"/>
    <w:rsid w:val="004664CB"/>
    <w:rsid w:val="00466D1E"/>
    <w:rsid w:val="0046707D"/>
    <w:rsid w:val="00470316"/>
    <w:rsid w:val="004716EB"/>
    <w:rsid w:val="004720F9"/>
    <w:rsid w:val="00472E18"/>
    <w:rsid w:val="00473607"/>
    <w:rsid w:val="004736D5"/>
    <w:rsid w:val="00473FF1"/>
    <w:rsid w:val="00475636"/>
    <w:rsid w:val="00477B3D"/>
    <w:rsid w:val="00482BBA"/>
    <w:rsid w:val="004831F6"/>
    <w:rsid w:val="004838C0"/>
    <w:rsid w:val="00486509"/>
    <w:rsid w:val="00486DF0"/>
    <w:rsid w:val="00492BE2"/>
    <w:rsid w:val="00493358"/>
    <w:rsid w:val="0049362B"/>
    <w:rsid w:val="004944C2"/>
    <w:rsid w:val="004948C2"/>
    <w:rsid w:val="004969BC"/>
    <w:rsid w:val="004A2887"/>
    <w:rsid w:val="004A40B7"/>
    <w:rsid w:val="004A451A"/>
    <w:rsid w:val="004A4F0E"/>
    <w:rsid w:val="004B0F47"/>
    <w:rsid w:val="004B23EB"/>
    <w:rsid w:val="004B2FFF"/>
    <w:rsid w:val="004B3135"/>
    <w:rsid w:val="004B36CE"/>
    <w:rsid w:val="004B4200"/>
    <w:rsid w:val="004B44F6"/>
    <w:rsid w:val="004B4D3F"/>
    <w:rsid w:val="004B518B"/>
    <w:rsid w:val="004B573A"/>
    <w:rsid w:val="004B6092"/>
    <w:rsid w:val="004B6187"/>
    <w:rsid w:val="004B7112"/>
    <w:rsid w:val="004B7E03"/>
    <w:rsid w:val="004C0020"/>
    <w:rsid w:val="004C1138"/>
    <w:rsid w:val="004C53FF"/>
    <w:rsid w:val="004C5FC2"/>
    <w:rsid w:val="004C6BD1"/>
    <w:rsid w:val="004D15D7"/>
    <w:rsid w:val="004D1AAC"/>
    <w:rsid w:val="004D4516"/>
    <w:rsid w:val="004D722D"/>
    <w:rsid w:val="004E11D4"/>
    <w:rsid w:val="004E3E51"/>
    <w:rsid w:val="004E455C"/>
    <w:rsid w:val="004E5410"/>
    <w:rsid w:val="004E567C"/>
    <w:rsid w:val="004E66A4"/>
    <w:rsid w:val="004E6D20"/>
    <w:rsid w:val="004F05AF"/>
    <w:rsid w:val="004F637D"/>
    <w:rsid w:val="004F698A"/>
    <w:rsid w:val="004F6F32"/>
    <w:rsid w:val="00501ADB"/>
    <w:rsid w:val="00501EA1"/>
    <w:rsid w:val="00503C56"/>
    <w:rsid w:val="005056F7"/>
    <w:rsid w:val="005057C6"/>
    <w:rsid w:val="00506213"/>
    <w:rsid w:val="00507DA4"/>
    <w:rsid w:val="005105A7"/>
    <w:rsid w:val="00510E7B"/>
    <w:rsid w:val="00510FC7"/>
    <w:rsid w:val="005111A5"/>
    <w:rsid w:val="0051253D"/>
    <w:rsid w:val="00513746"/>
    <w:rsid w:val="00515D24"/>
    <w:rsid w:val="00516F6B"/>
    <w:rsid w:val="00517348"/>
    <w:rsid w:val="0051765B"/>
    <w:rsid w:val="00520390"/>
    <w:rsid w:val="005210C8"/>
    <w:rsid w:val="005223F4"/>
    <w:rsid w:val="00523523"/>
    <w:rsid w:val="005249FD"/>
    <w:rsid w:val="00524B26"/>
    <w:rsid w:val="00524B6C"/>
    <w:rsid w:val="00525BEC"/>
    <w:rsid w:val="00531293"/>
    <w:rsid w:val="00532AD4"/>
    <w:rsid w:val="00533BE1"/>
    <w:rsid w:val="005341E5"/>
    <w:rsid w:val="00535E89"/>
    <w:rsid w:val="00536277"/>
    <w:rsid w:val="00537152"/>
    <w:rsid w:val="005379DC"/>
    <w:rsid w:val="0054004D"/>
    <w:rsid w:val="00540291"/>
    <w:rsid w:val="0054249C"/>
    <w:rsid w:val="0054459E"/>
    <w:rsid w:val="0055574A"/>
    <w:rsid w:val="00555FBB"/>
    <w:rsid w:val="00556255"/>
    <w:rsid w:val="0056045A"/>
    <w:rsid w:val="005607A4"/>
    <w:rsid w:val="00560DF4"/>
    <w:rsid w:val="00561F1B"/>
    <w:rsid w:val="00562D1E"/>
    <w:rsid w:val="00563495"/>
    <w:rsid w:val="00563B70"/>
    <w:rsid w:val="0056491C"/>
    <w:rsid w:val="00565EF0"/>
    <w:rsid w:val="00566553"/>
    <w:rsid w:val="00570A24"/>
    <w:rsid w:val="00570FA5"/>
    <w:rsid w:val="00571098"/>
    <w:rsid w:val="00571B52"/>
    <w:rsid w:val="00572484"/>
    <w:rsid w:val="00572A4F"/>
    <w:rsid w:val="005739DC"/>
    <w:rsid w:val="005739EA"/>
    <w:rsid w:val="0057652F"/>
    <w:rsid w:val="005773CA"/>
    <w:rsid w:val="00581E22"/>
    <w:rsid w:val="005822F5"/>
    <w:rsid w:val="005825AA"/>
    <w:rsid w:val="0058277C"/>
    <w:rsid w:val="00583AFA"/>
    <w:rsid w:val="00583DAB"/>
    <w:rsid w:val="005855A4"/>
    <w:rsid w:val="00590205"/>
    <w:rsid w:val="0059145A"/>
    <w:rsid w:val="00593CC8"/>
    <w:rsid w:val="00594DA4"/>
    <w:rsid w:val="005960CE"/>
    <w:rsid w:val="005979DB"/>
    <w:rsid w:val="005A2D96"/>
    <w:rsid w:val="005A2D9F"/>
    <w:rsid w:val="005A2DE4"/>
    <w:rsid w:val="005A3B10"/>
    <w:rsid w:val="005A5ABA"/>
    <w:rsid w:val="005A70DB"/>
    <w:rsid w:val="005B33E2"/>
    <w:rsid w:val="005B3C69"/>
    <w:rsid w:val="005B7A2C"/>
    <w:rsid w:val="005C005D"/>
    <w:rsid w:val="005C4928"/>
    <w:rsid w:val="005C5924"/>
    <w:rsid w:val="005C78A8"/>
    <w:rsid w:val="005D077F"/>
    <w:rsid w:val="005D0E83"/>
    <w:rsid w:val="005D43B2"/>
    <w:rsid w:val="005D4F52"/>
    <w:rsid w:val="005D5946"/>
    <w:rsid w:val="005D59C7"/>
    <w:rsid w:val="005D7D48"/>
    <w:rsid w:val="005E167D"/>
    <w:rsid w:val="005E2D07"/>
    <w:rsid w:val="005E4978"/>
    <w:rsid w:val="005E6F3A"/>
    <w:rsid w:val="005E7919"/>
    <w:rsid w:val="005F5662"/>
    <w:rsid w:val="005F5779"/>
    <w:rsid w:val="005F5B45"/>
    <w:rsid w:val="005F5FD6"/>
    <w:rsid w:val="00600131"/>
    <w:rsid w:val="00600462"/>
    <w:rsid w:val="00602CBB"/>
    <w:rsid w:val="006051D3"/>
    <w:rsid w:val="006101EF"/>
    <w:rsid w:val="0061270A"/>
    <w:rsid w:val="0061463A"/>
    <w:rsid w:val="006151BE"/>
    <w:rsid w:val="0061612F"/>
    <w:rsid w:val="00616E90"/>
    <w:rsid w:val="006174A2"/>
    <w:rsid w:val="00620D31"/>
    <w:rsid w:val="0062154A"/>
    <w:rsid w:val="00621723"/>
    <w:rsid w:val="0062200A"/>
    <w:rsid w:val="006226AE"/>
    <w:rsid w:val="00623945"/>
    <w:rsid w:val="00625555"/>
    <w:rsid w:val="006255E0"/>
    <w:rsid w:val="00626D29"/>
    <w:rsid w:val="00627810"/>
    <w:rsid w:val="0063083F"/>
    <w:rsid w:val="00634C39"/>
    <w:rsid w:val="00635E4D"/>
    <w:rsid w:val="006368F0"/>
    <w:rsid w:val="00637AA1"/>
    <w:rsid w:val="00637B53"/>
    <w:rsid w:val="00637D62"/>
    <w:rsid w:val="00640131"/>
    <w:rsid w:val="006420C2"/>
    <w:rsid w:val="00643360"/>
    <w:rsid w:val="006507F9"/>
    <w:rsid w:val="00650C4A"/>
    <w:rsid w:val="006512B0"/>
    <w:rsid w:val="00651C07"/>
    <w:rsid w:val="00652F91"/>
    <w:rsid w:val="00653427"/>
    <w:rsid w:val="00654726"/>
    <w:rsid w:val="006555E4"/>
    <w:rsid w:val="0065582D"/>
    <w:rsid w:val="0065761D"/>
    <w:rsid w:val="00660253"/>
    <w:rsid w:val="006609E3"/>
    <w:rsid w:val="0066423E"/>
    <w:rsid w:val="006644B2"/>
    <w:rsid w:val="00664B0A"/>
    <w:rsid w:val="00665059"/>
    <w:rsid w:val="00672289"/>
    <w:rsid w:val="00674123"/>
    <w:rsid w:val="00674D98"/>
    <w:rsid w:val="0067505E"/>
    <w:rsid w:val="006756D0"/>
    <w:rsid w:val="00676EAF"/>
    <w:rsid w:val="0068003D"/>
    <w:rsid w:val="00680A2D"/>
    <w:rsid w:val="00682B40"/>
    <w:rsid w:val="00683FE0"/>
    <w:rsid w:val="006845A5"/>
    <w:rsid w:val="00686B12"/>
    <w:rsid w:val="00687639"/>
    <w:rsid w:val="0069039A"/>
    <w:rsid w:val="00690994"/>
    <w:rsid w:val="006923D4"/>
    <w:rsid w:val="0069248E"/>
    <w:rsid w:val="00692C67"/>
    <w:rsid w:val="00694E78"/>
    <w:rsid w:val="00695225"/>
    <w:rsid w:val="006976B4"/>
    <w:rsid w:val="006A0AC8"/>
    <w:rsid w:val="006A1C53"/>
    <w:rsid w:val="006A2B47"/>
    <w:rsid w:val="006A3AEB"/>
    <w:rsid w:val="006A72CD"/>
    <w:rsid w:val="006A7E99"/>
    <w:rsid w:val="006A7EE3"/>
    <w:rsid w:val="006B135F"/>
    <w:rsid w:val="006B532B"/>
    <w:rsid w:val="006B6B0A"/>
    <w:rsid w:val="006B73EF"/>
    <w:rsid w:val="006C07C2"/>
    <w:rsid w:val="006C1862"/>
    <w:rsid w:val="006C2AA6"/>
    <w:rsid w:val="006C725B"/>
    <w:rsid w:val="006C7962"/>
    <w:rsid w:val="006C7DE5"/>
    <w:rsid w:val="006D37B8"/>
    <w:rsid w:val="006D4EF1"/>
    <w:rsid w:val="006D504D"/>
    <w:rsid w:val="006D6B2C"/>
    <w:rsid w:val="006D6FFB"/>
    <w:rsid w:val="006E0A81"/>
    <w:rsid w:val="006E1033"/>
    <w:rsid w:val="006E37A5"/>
    <w:rsid w:val="006E5CB4"/>
    <w:rsid w:val="006E7895"/>
    <w:rsid w:val="006F13ED"/>
    <w:rsid w:val="006F17FE"/>
    <w:rsid w:val="006F510B"/>
    <w:rsid w:val="006F5341"/>
    <w:rsid w:val="00700289"/>
    <w:rsid w:val="00700520"/>
    <w:rsid w:val="00700867"/>
    <w:rsid w:val="00700CEA"/>
    <w:rsid w:val="00701D11"/>
    <w:rsid w:val="00701EF4"/>
    <w:rsid w:val="00704A08"/>
    <w:rsid w:val="00704DC4"/>
    <w:rsid w:val="00706A68"/>
    <w:rsid w:val="007111A7"/>
    <w:rsid w:val="007120D1"/>
    <w:rsid w:val="00713F59"/>
    <w:rsid w:val="00720056"/>
    <w:rsid w:val="0072388D"/>
    <w:rsid w:val="00725130"/>
    <w:rsid w:val="00726FE5"/>
    <w:rsid w:val="00727123"/>
    <w:rsid w:val="00727EB6"/>
    <w:rsid w:val="00727F03"/>
    <w:rsid w:val="00731477"/>
    <w:rsid w:val="007322EA"/>
    <w:rsid w:val="007333A9"/>
    <w:rsid w:val="00733FDD"/>
    <w:rsid w:val="0073473E"/>
    <w:rsid w:val="007347CF"/>
    <w:rsid w:val="00736950"/>
    <w:rsid w:val="007408F3"/>
    <w:rsid w:val="00740B0F"/>
    <w:rsid w:val="00743D8E"/>
    <w:rsid w:val="00745F61"/>
    <w:rsid w:val="0074700A"/>
    <w:rsid w:val="007471AA"/>
    <w:rsid w:val="007503A0"/>
    <w:rsid w:val="0075054B"/>
    <w:rsid w:val="00750D02"/>
    <w:rsid w:val="00751468"/>
    <w:rsid w:val="0075241A"/>
    <w:rsid w:val="0075249A"/>
    <w:rsid w:val="007526AC"/>
    <w:rsid w:val="00752D55"/>
    <w:rsid w:val="00754956"/>
    <w:rsid w:val="007577AB"/>
    <w:rsid w:val="007630E6"/>
    <w:rsid w:val="00764F6E"/>
    <w:rsid w:val="00764FCF"/>
    <w:rsid w:val="007659D9"/>
    <w:rsid w:val="007678EA"/>
    <w:rsid w:val="007702AA"/>
    <w:rsid w:val="0077155E"/>
    <w:rsid w:val="00775F4C"/>
    <w:rsid w:val="00777658"/>
    <w:rsid w:val="00780850"/>
    <w:rsid w:val="007812C2"/>
    <w:rsid w:val="00781463"/>
    <w:rsid w:val="00782341"/>
    <w:rsid w:val="007847B0"/>
    <w:rsid w:val="0078605A"/>
    <w:rsid w:val="00786C4F"/>
    <w:rsid w:val="00787821"/>
    <w:rsid w:val="007903C1"/>
    <w:rsid w:val="00790F08"/>
    <w:rsid w:val="007931FA"/>
    <w:rsid w:val="007947AC"/>
    <w:rsid w:val="007967F1"/>
    <w:rsid w:val="007A3C73"/>
    <w:rsid w:val="007A42C3"/>
    <w:rsid w:val="007A6C96"/>
    <w:rsid w:val="007B1713"/>
    <w:rsid w:val="007B3958"/>
    <w:rsid w:val="007B3B62"/>
    <w:rsid w:val="007B76C7"/>
    <w:rsid w:val="007C004D"/>
    <w:rsid w:val="007C1238"/>
    <w:rsid w:val="007C3480"/>
    <w:rsid w:val="007C46B8"/>
    <w:rsid w:val="007C5039"/>
    <w:rsid w:val="007C552B"/>
    <w:rsid w:val="007C63E3"/>
    <w:rsid w:val="007C6EAC"/>
    <w:rsid w:val="007C6F74"/>
    <w:rsid w:val="007D0C80"/>
    <w:rsid w:val="007D5598"/>
    <w:rsid w:val="007D5B6E"/>
    <w:rsid w:val="007D6F75"/>
    <w:rsid w:val="007E162A"/>
    <w:rsid w:val="007E237A"/>
    <w:rsid w:val="007E79E8"/>
    <w:rsid w:val="007F084E"/>
    <w:rsid w:val="007F2C79"/>
    <w:rsid w:val="007F377D"/>
    <w:rsid w:val="007F3AF3"/>
    <w:rsid w:val="007F64A2"/>
    <w:rsid w:val="007F6F42"/>
    <w:rsid w:val="007F7925"/>
    <w:rsid w:val="008002D9"/>
    <w:rsid w:val="00800BE2"/>
    <w:rsid w:val="00800FD2"/>
    <w:rsid w:val="00801024"/>
    <w:rsid w:val="00802AF1"/>
    <w:rsid w:val="0080544B"/>
    <w:rsid w:val="00805CC5"/>
    <w:rsid w:val="0080653C"/>
    <w:rsid w:val="008068A5"/>
    <w:rsid w:val="008073B4"/>
    <w:rsid w:val="00807C2B"/>
    <w:rsid w:val="00812B67"/>
    <w:rsid w:val="00812C61"/>
    <w:rsid w:val="008177C2"/>
    <w:rsid w:val="0082079C"/>
    <w:rsid w:val="00820A3E"/>
    <w:rsid w:val="008225F6"/>
    <w:rsid w:val="00823815"/>
    <w:rsid w:val="00823A76"/>
    <w:rsid w:val="0082650A"/>
    <w:rsid w:val="00826B44"/>
    <w:rsid w:val="00827270"/>
    <w:rsid w:val="008279F1"/>
    <w:rsid w:val="00827CB0"/>
    <w:rsid w:val="00830971"/>
    <w:rsid w:val="00832A2C"/>
    <w:rsid w:val="00834F03"/>
    <w:rsid w:val="00835665"/>
    <w:rsid w:val="008358FE"/>
    <w:rsid w:val="00836452"/>
    <w:rsid w:val="008407E8"/>
    <w:rsid w:val="00840B92"/>
    <w:rsid w:val="00841504"/>
    <w:rsid w:val="0084300F"/>
    <w:rsid w:val="0084359A"/>
    <w:rsid w:val="008446D9"/>
    <w:rsid w:val="0084485D"/>
    <w:rsid w:val="00844D09"/>
    <w:rsid w:val="0084697C"/>
    <w:rsid w:val="00847496"/>
    <w:rsid w:val="00850722"/>
    <w:rsid w:val="00850A09"/>
    <w:rsid w:val="0085542B"/>
    <w:rsid w:val="008569D0"/>
    <w:rsid w:val="0086123D"/>
    <w:rsid w:val="00862A88"/>
    <w:rsid w:val="00863D2B"/>
    <w:rsid w:val="0086622D"/>
    <w:rsid w:val="00866BE0"/>
    <w:rsid w:val="00870CD2"/>
    <w:rsid w:val="00873132"/>
    <w:rsid w:val="00873273"/>
    <w:rsid w:val="00873BC8"/>
    <w:rsid w:val="008744D1"/>
    <w:rsid w:val="00874B61"/>
    <w:rsid w:val="00876835"/>
    <w:rsid w:val="00877378"/>
    <w:rsid w:val="00877836"/>
    <w:rsid w:val="008779B9"/>
    <w:rsid w:val="00880759"/>
    <w:rsid w:val="00880B20"/>
    <w:rsid w:val="008832F5"/>
    <w:rsid w:val="00887C79"/>
    <w:rsid w:val="00894971"/>
    <w:rsid w:val="00894D90"/>
    <w:rsid w:val="0089555F"/>
    <w:rsid w:val="008971E9"/>
    <w:rsid w:val="008A25B5"/>
    <w:rsid w:val="008A35C5"/>
    <w:rsid w:val="008A3AB4"/>
    <w:rsid w:val="008A3F5C"/>
    <w:rsid w:val="008A4205"/>
    <w:rsid w:val="008A6FD0"/>
    <w:rsid w:val="008B5BAE"/>
    <w:rsid w:val="008B6372"/>
    <w:rsid w:val="008C0272"/>
    <w:rsid w:val="008C0F02"/>
    <w:rsid w:val="008C25C3"/>
    <w:rsid w:val="008C2F76"/>
    <w:rsid w:val="008C3D7A"/>
    <w:rsid w:val="008D09A8"/>
    <w:rsid w:val="008D33CD"/>
    <w:rsid w:val="008D34F5"/>
    <w:rsid w:val="008D3565"/>
    <w:rsid w:val="008D4BC6"/>
    <w:rsid w:val="008D4C96"/>
    <w:rsid w:val="008D6632"/>
    <w:rsid w:val="008D6A6D"/>
    <w:rsid w:val="008E0BB0"/>
    <w:rsid w:val="008E3DB4"/>
    <w:rsid w:val="008E61F8"/>
    <w:rsid w:val="008E69A9"/>
    <w:rsid w:val="008F257D"/>
    <w:rsid w:val="008F5BA0"/>
    <w:rsid w:val="008F6F22"/>
    <w:rsid w:val="008F76B5"/>
    <w:rsid w:val="008F79A5"/>
    <w:rsid w:val="00900663"/>
    <w:rsid w:val="009007B9"/>
    <w:rsid w:val="009024CC"/>
    <w:rsid w:val="009028DA"/>
    <w:rsid w:val="00905941"/>
    <w:rsid w:val="0090690C"/>
    <w:rsid w:val="00911402"/>
    <w:rsid w:val="009147C1"/>
    <w:rsid w:val="009155CF"/>
    <w:rsid w:val="00916158"/>
    <w:rsid w:val="00916C60"/>
    <w:rsid w:val="0092113B"/>
    <w:rsid w:val="00921B5B"/>
    <w:rsid w:val="00923051"/>
    <w:rsid w:val="00923F7E"/>
    <w:rsid w:val="00924E00"/>
    <w:rsid w:val="0093140A"/>
    <w:rsid w:val="009324B8"/>
    <w:rsid w:val="00932AB7"/>
    <w:rsid w:val="009334D8"/>
    <w:rsid w:val="00935AE8"/>
    <w:rsid w:val="0094008B"/>
    <w:rsid w:val="00940786"/>
    <w:rsid w:val="0094264C"/>
    <w:rsid w:val="009429DA"/>
    <w:rsid w:val="00942CB1"/>
    <w:rsid w:val="00947B66"/>
    <w:rsid w:val="00950181"/>
    <w:rsid w:val="00950884"/>
    <w:rsid w:val="0095298E"/>
    <w:rsid w:val="00953222"/>
    <w:rsid w:val="00953F0F"/>
    <w:rsid w:val="009541F7"/>
    <w:rsid w:val="00961188"/>
    <w:rsid w:val="009615A1"/>
    <w:rsid w:val="009622FD"/>
    <w:rsid w:val="00963292"/>
    <w:rsid w:val="009656D6"/>
    <w:rsid w:val="00970EF4"/>
    <w:rsid w:val="00971E0F"/>
    <w:rsid w:val="00971E11"/>
    <w:rsid w:val="00972D4B"/>
    <w:rsid w:val="009743D4"/>
    <w:rsid w:val="00974CC9"/>
    <w:rsid w:val="00975246"/>
    <w:rsid w:val="009757B5"/>
    <w:rsid w:val="00976463"/>
    <w:rsid w:val="009837E9"/>
    <w:rsid w:val="0098468C"/>
    <w:rsid w:val="00993100"/>
    <w:rsid w:val="00995017"/>
    <w:rsid w:val="00996019"/>
    <w:rsid w:val="00996BFD"/>
    <w:rsid w:val="009A0E35"/>
    <w:rsid w:val="009A1D06"/>
    <w:rsid w:val="009A4022"/>
    <w:rsid w:val="009A4944"/>
    <w:rsid w:val="009A5A8B"/>
    <w:rsid w:val="009A64CB"/>
    <w:rsid w:val="009A6825"/>
    <w:rsid w:val="009A7305"/>
    <w:rsid w:val="009A74F0"/>
    <w:rsid w:val="009B1B47"/>
    <w:rsid w:val="009B219D"/>
    <w:rsid w:val="009B3677"/>
    <w:rsid w:val="009B485E"/>
    <w:rsid w:val="009B7DEF"/>
    <w:rsid w:val="009C0F4D"/>
    <w:rsid w:val="009C1C94"/>
    <w:rsid w:val="009C317D"/>
    <w:rsid w:val="009C3824"/>
    <w:rsid w:val="009C7893"/>
    <w:rsid w:val="009C79C7"/>
    <w:rsid w:val="009D01C7"/>
    <w:rsid w:val="009D01EF"/>
    <w:rsid w:val="009D2A87"/>
    <w:rsid w:val="009D3AA1"/>
    <w:rsid w:val="009D4272"/>
    <w:rsid w:val="009D49F5"/>
    <w:rsid w:val="009D4F5C"/>
    <w:rsid w:val="009D5B11"/>
    <w:rsid w:val="009D6ACF"/>
    <w:rsid w:val="009D6C70"/>
    <w:rsid w:val="009D7227"/>
    <w:rsid w:val="009E0169"/>
    <w:rsid w:val="009E1245"/>
    <w:rsid w:val="009E1FA5"/>
    <w:rsid w:val="009E3724"/>
    <w:rsid w:val="009E435F"/>
    <w:rsid w:val="009E70BA"/>
    <w:rsid w:val="009E7228"/>
    <w:rsid w:val="009E7930"/>
    <w:rsid w:val="009F1928"/>
    <w:rsid w:val="009F1D53"/>
    <w:rsid w:val="009F4423"/>
    <w:rsid w:val="009F45E9"/>
    <w:rsid w:val="009F557F"/>
    <w:rsid w:val="009F64E5"/>
    <w:rsid w:val="009F7D53"/>
    <w:rsid w:val="00A01521"/>
    <w:rsid w:val="00A0741D"/>
    <w:rsid w:val="00A07F1F"/>
    <w:rsid w:val="00A12C72"/>
    <w:rsid w:val="00A12F60"/>
    <w:rsid w:val="00A130DF"/>
    <w:rsid w:val="00A21DD4"/>
    <w:rsid w:val="00A2371D"/>
    <w:rsid w:val="00A24CE5"/>
    <w:rsid w:val="00A24FF0"/>
    <w:rsid w:val="00A267BB"/>
    <w:rsid w:val="00A26C1E"/>
    <w:rsid w:val="00A26CBD"/>
    <w:rsid w:val="00A2714C"/>
    <w:rsid w:val="00A271C3"/>
    <w:rsid w:val="00A27E8E"/>
    <w:rsid w:val="00A311F8"/>
    <w:rsid w:val="00A33B4C"/>
    <w:rsid w:val="00A37935"/>
    <w:rsid w:val="00A37B49"/>
    <w:rsid w:val="00A37BA1"/>
    <w:rsid w:val="00A4337B"/>
    <w:rsid w:val="00A44200"/>
    <w:rsid w:val="00A44439"/>
    <w:rsid w:val="00A455F5"/>
    <w:rsid w:val="00A45F29"/>
    <w:rsid w:val="00A471BC"/>
    <w:rsid w:val="00A478BA"/>
    <w:rsid w:val="00A51797"/>
    <w:rsid w:val="00A5406B"/>
    <w:rsid w:val="00A555F9"/>
    <w:rsid w:val="00A6078B"/>
    <w:rsid w:val="00A608EF"/>
    <w:rsid w:val="00A62D71"/>
    <w:rsid w:val="00A63C47"/>
    <w:rsid w:val="00A656A3"/>
    <w:rsid w:val="00A70337"/>
    <w:rsid w:val="00A709EF"/>
    <w:rsid w:val="00A72813"/>
    <w:rsid w:val="00A733EF"/>
    <w:rsid w:val="00A74274"/>
    <w:rsid w:val="00A746EB"/>
    <w:rsid w:val="00A7538D"/>
    <w:rsid w:val="00A770A4"/>
    <w:rsid w:val="00A81257"/>
    <w:rsid w:val="00A824AC"/>
    <w:rsid w:val="00A8301B"/>
    <w:rsid w:val="00A86D63"/>
    <w:rsid w:val="00A87445"/>
    <w:rsid w:val="00A900D5"/>
    <w:rsid w:val="00A90A0F"/>
    <w:rsid w:val="00A91C7C"/>
    <w:rsid w:val="00A92E60"/>
    <w:rsid w:val="00A9530F"/>
    <w:rsid w:val="00A9589D"/>
    <w:rsid w:val="00A971EA"/>
    <w:rsid w:val="00A97366"/>
    <w:rsid w:val="00A97F79"/>
    <w:rsid w:val="00AA3562"/>
    <w:rsid w:val="00AA37C7"/>
    <w:rsid w:val="00AA38D3"/>
    <w:rsid w:val="00AA3A58"/>
    <w:rsid w:val="00AA3C98"/>
    <w:rsid w:val="00AA4595"/>
    <w:rsid w:val="00AA6BC0"/>
    <w:rsid w:val="00AB290D"/>
    <w:rsid w:val="00AB35DE"/>
    <w:rsid w:val="00AB39D3"/>
    <w:rsid w:val="00AB44A4"/>
    <w:rsid w:val="00AB51F7"/>
    <w:rsid w:val="00AB628C"/>
    <w:rsid w:val="00AB69BF"/>
    <w:rsid w:val="00AC0308"/>
    <w:rsid w:val="00AC074E"/>
    <w:rsid w:val="00AC0CF4"/>
    <w:rsid w:val="00AC1C17"/>
    <w:rsid w:val="00AC2377"/>
    <w:rsid w:val="00AC2D40"/>
    <w:rsid w:val="00AC787F"/>
    <w:rsid w:val="00AD2720"/>
    <w:rsid w:val="00AD40BB"/>
    <w:rsid w:val="00AD4318"/>
    <w:rsid w:val="00AD548E"/>
    <w:rsid w:val="00AD6D4A"/>
    <w:rsid w:val="00AD70A2"/>
    <w:rsid w:val="00AD73DA"/>
    <w:rsid w:val="00AE09AC"/>
    <w:rsid w:val="00AE0C01"/>
    <w:rsid w:val="00AE3BE6"/>
    <w:rsid w:val="00AE440E"/>
    <w:rsid w:val="00AE5C3A"/>
    <w:rsid w:val="00AF0057"/>
    <w:rsid w:val="00AF050F"/>
    <w:rsid w:val="00AF06FA"/>
    <w:rsid w:val="00AF41B5"/>
    <w:rsid w:val="00AF53AB"/>
    <w:rsid w:val="00AF56E8"/>
    <w:rsid w:val="00AF5D0D"/>
    <w:rsid w:val="00AF6CDB"/>
    <w:rsid w:val="00B00351"/>
    <w:rsid w:val="00B014D1"/>
    <w:rsid w:val="00B030CC"/>
    <w:rsid w:val="00B03DAC"/>
    <w:rsid w:val="00B04458"/>
    <w:rsid w:val="00B06CB8"/>
    <w:rsid w:val="00B07C13"/>
    <w:rsid w:val="00B12488"/>
    <w:rsid w:val="00B1533D"/>
    <w:rsid w:val="00B160D8"/>
    <w:rsid w:val="00B21C5E"/>
    <w:rsid w:val="00B23E15"/>
    <w:rsid w:val="00B24470"/>
    <w:rsid w:val="00B24570"/>
    <w:rsid w:val="00B24886"/>
    <w:rsid w:val="00B254EA"/>
    <w:rsid w:val="00B25B76"/>
    <w:rsid w:val="00B271C3"/>
    <w:rsid w:val="00B30774"/>
    <w:rsid w:val="00B33260"/>
    <w:rsid w:val="00B36938"/>
    <w:rsid w:val="00B36B27"/>
    <w:rsid w:val="00B376F7"/>
    <w:rsid w:val="00B37838"/>
    <w:rsid w:val="00B41D02"/>
    <w:rsid w:val="00B447E8"/>
    <w:rsid w:val="00B44E4D"/>
    <w:rsid w:val="00B47D86"/>
    <w:rsid w:val="00B534AD"/>
    <w:rsid w:val="00B53B19"/>
    <w:rsid w:val="00B54149"/>
    <w:rsid w:val="00B55D77"/>
    <w:rsid w:val="00B61044"/>
    <w:rsid w:val="00B62C61"/>
    <w:rsid w:val="00B63C67"/>
    <w:rsid w:val="00B6605D"/>
    <w:rsid w:val="00B6628B"/>
    <w:rsid w:val="00B70539"/>
    <w:rsid w:val="00B70B81"/>
    <w:rsid w:val="00B73538"/>
    <w:rsid w:val="00B73FF0"/>
    <w:rsid w:val="00B75576"/>
    <w:rsid w:val="00B76D73"/>
    <w:rsid w:val="00B77BAC"/>
    <w:rsid w:val="00B823A2"/>
    <w:rsid w:val="00B8368C"/>
    <w:rsid w:val="00B838CF"/>
    <w:rsid w:val="00B838EC"/>
    <w:rsid w:val="00B83EF7"/>
    <w:rsid w:val="00B928EC"/>
    <w:rsid w:val="00B935A4"/>
    <w:rsid w:val="00B94356"/>
    <w:rsid w:val="00B949CC"/>
    <w:rsid w:val="00B95DF7"/>
    <w:rsid w:val="00BA055F"/>
    <w:rsid w:val="00BA0D47"/>
    <w:rsid w:val="00BA5AAB"/>
    <w:rsid w:val="00BA7725"/>
    <w:rsid w:val="00BB1979"/>
    <w:rsid w:val="00BB1F1A"/>
    <w:rsid w:val="00BB4447"/>
    <w:rsid w:val="00BB4B3C"/>
    <w:rsid w:val="00BB7C0D"/>
    <w:rsid w:val="00BC0BF9"/>
    <w:rsid w:val="00BC290B"/>
    <w:rsid w:val="00BC34F9"/>
    <w:rsid w:val="00BC36E4"/>
    <w:rsid w:val="00BC39D3"/>
    <w:rsid w:val="00BC4BFF"/>
    <w:rsid w:val="00BC501F"/>
    <w:rsid w:val="00BC51A5"/>
    <w:rsid w:val="00BC5C6F"/>
    <w:rsid w:val="00BC617C"/>
    <w:rsid w:val="00BC7458"/>
    <w:rsid w:val="00BD2E7C"/>
    <w:rsid w:val="00BD2EAC"/>
    <w:rsid w:val="00BD475B"/>
    <w:rsid w:val="00BD501D"/>
    <w:rsid w:val="00BD5E73"/>
    <w:rsid w:val="00BD6F46"/>
    <w:rsid w:val="00BD748B"/>
    <w:rsid w:val="00BE06F8"/>
    <w:rsid w:val="00BE2904"/>
    <w:rsid w:val="00BF20C6"/>
    <w:rsid w:val="00BF22AD"/>
    <w:rsid w:val="00BF5A29"/>
    <w:rsid w:val="00BF5BA1"/>
    <w:rsid w:val="00BF6C59"/>
    <w:rsid w:val="00BF6DAC"/>
    <w:rsid w:val="00BF6FD6"/>
    <w:rsid w:val="00BF78A8"/>
    <w:rsid w:val="00BF7B81"/>
    <w:rsid w:val="00C003B0"/>
    <w:rsid w:val="00C008B3"/>
    <w:rsid w:val="00C02B01"/>
    <w:rsid w:val="00C03DA7"/>
    <w:rsid w:val="00C05162"/>
    <w:rsid w:val="00C056DB"/>
    <w:rsid w:val="00C06241"/>
    <w:rsid w:val="00C06428"/>
    <w:rsid w:val="00C0689B"/>
    <w:rsid w:val="00C12B55"/>
    <w:rsid w:val="00C12E9E"/>
    <w:rsid w:val="00C14EFC"/>
    <w:rsid w:val="00C156F3"/>
    <w:rsid w:val="00C15D8A"/>
    <w:rsid w:val="00C15E57"/>
    <w:rsid w:val="00C17329"/>
    <w:rsid w:val="00C22535"/>
    <w:rsid w:val="00C2503B"/>
    <w:rsid w:val="00C25E97"/>
    <w:rsid w:val="00C264B3"/>
    <w:rsid w:val="00C27034"/>
    <w:rsid w:val="00C3359B"/>
    <w:rsid w:val="00C3661F"/>
    <w:rsid w:val="00C3779B"/>
    <w:rsid w:val="00C40996"/>
    <w:rsid w:val="00C43A94"/>
    <w:rsid w:val="00C447EC"/>
    <w:rsid w:val="00C46895"/>
    <w:rsid w:val="00C4695A"/>
    <w:rsid w:val="00C46D2D"/>
    <w:rsid w:val="00C46F04"/>
    <w:rsid w:val="00C5008F"/>
    <w:rsid w:val="00C515E5"/>
    <w:rsid w:val="00C516AD"/>
    <w:rsid w:val="00C52945"/>
    <w:rsid w:val="00C52D9F"/>
    <w:rsid w:val="00C541A5"/>
    <w:rsid w:val="00C557E5"/>
    <w:rsid w:val="00C55D17"/>
    <w:rsid w:val="00C57601"/>
    <w:rsid w:val="00C578A3"/>
    <w:rsid w:val="00C6073C"/>
    <w:rsid w:val="00C65661"/>
    <w:rsid w:val="00C65C20"/>
    <w:rsid w:val="00C6675F"/>
    <w:rsid w:val="00C67009"/>
    <w:rsid w:val="00C72FC3"/>
    <w:rsid w:val="00C73362"/>
    <w:rsid w:val="00C74BC2"/>
    <w:rsid w:val="00C74ED3"/>
    <w:rsid w:val="00C764BF"/>
    <w:rsid w:val="00C76E83"/>
    <w:rsid w:val="00C80176"/>
    <w:rsid w:val="00C807A8"/>
    <w:rsid w:val="00C819BD"/>
    <w:rsid w:val="00C824CB"/>
    <w:rsid w:val="00C8281E"/>
    <w:rsid w:val="00C85D85"/>
    <w:rsid w:val="00C90E61"/>
    <w:rsid w:val="00C93A54"/>
    <w:rsid w:val="00C93E5F"/>
    <w:rsid w:val="00C93F73"/>
    <w:rsid w:val="00C9544C"/>
    <w:rsid w:val="00C965DD"/>
    <w:rsid w:val="00C9781A"/>
    <w:rsid w:val="00CA1E6E"/>
    <w:rsid w:val="00CA2138"/>
    <w:rsid w:val="00CA21AE"/>
    <w:rsid w:val="00CA2276"/>
    <w:rsid w:val="00CA4138"/>
    <w:rsid w:val="00CA52A7"/>
    <w:rsid w:val="00CA5EA4"/>
    <w:rsid w:val="00CA5FB1"/>
    <w:rsid w:val="00CA6859"/>
    <w:rsid w:val="00CB1568"/>
    <w:rsid w:val="00CB1F45"/>
    <w:rsid w:val="00CB5478"/>
    <w:rsid w:val="00CC25CC"/>
    <w:rsid w:val="00CC3B94"/>
    <w:rsid w:val="00CC415D"/>
    <w:rsid w:val="00CD08D6"/>
    <w:rsid w:val="00CD115A"/>
    <w:rsid w:val="00CD12B4"/>
    <w:rsid w:val="00CD2D2B"/>
    <w:rsid w:val="00CD3E16"/>
    <w:rsid w:val="00CD459C"/>
    <w:rsid w:val="00CD565B"/>
    <w:rsid w:val="00CD6221"/>
    <w:rsid w:val="00CE27A9"/>
    <w:rsid w:val="00CE2DCB"/>
    <w:rsid w:val="00CE2EC9"/>
    <w:rsid w:val="00CE3626"/>
    <w:rsid w:val="00CE595D"/>
    <w:rsid w:val="00CF0892"/>
    <w:rsid w:val="00CF0C46"/>
    <w:rsid w:val="00CF1E3C"/>
    <w:rsid w:val="00CF290D"/>
    <w:rsid w:val="00CF6D54"/>
    <w:rsid w:val="00CF7983"/>
    <w:rsid w:val="00D0239F"/>
    <w:rsid w:val="00D0272C"/>
    <w:rsid w:val="00D0436A"/>
    <w:rsid w:val="00D06265"/>
    <w:rsid w:val="00D075B4"/>
    <w:rsid w:val="00D100A9"/>
    <w:rsid w:val="00D10129"/>
    <w:rsid w:val="00D10CEB"/>
    <w:rsid w:val="00D11C63"/>
    <w:rsid w:val="00D13B7C"/>
    <w:rsid w:val="00D14A96"/>
    <w:rsid w:val="00D20F39"/>
    <w:rsid w:val="00D247F1"/>
    <w:rsid w:val="00D2528E"/>
    <w:rsid w:val="00D25883"/>
    <w:rsid w:val="00D27C83"/>
    <w:rsid w:val="00D30D20"/>
    <w:rsid w:val="00D31FA2"/>
    <w:rsid w:val="00D32D07"/>
    <w:rsid w:val="00D335BF"/>
    <w:rsid w:val="00D36045"/>
    <w:rsid w:val="00D40594"/>
    <w:rsid w:val="00D4177F"/>
    <w:rsid w:val="00D41F17"/>
    <w:rsid w:val="00D42E03"/>
    <w:rsid w:val="00D44F8C"/>
    <w:rsid w:val="00D454CC"/>
    <w:rsid w:val="00D501E3"/>
    <w:rsid w:val="00D50AFE"/>
    <w:rsid w:val="00D50F5E"/>
    <w:rsid w:val="00D525A6"/>
    <w:rsid w:val="00D52726"/>
    <w:rsid w:val="00D53808"/>
    <w:rsid w:val="00D545B4"/>
    <w:rsid w:val="00D56463"/>
    <w:rsid w:val="00D57608"/>
    <w:rsid w:val="00D601EA"/>
    <w:rsid w:val="00D602F9"/>
    <w:rsid w:val="00D6287A"/>
    <w:rsid w:val="00D62C9B"/>
    <w:rsid w:val="00D64530"/>
    <w:rsid w:val="00D6538B"/>
    <w:rsid w:val="00D65C6D"/>
    <w:rsid w:val="00D67558"/>
    <w:rsid w:val="00D700D6"/>
    <w:rsid w:val="00D70662"/>
    <w:rsid w:val="00D72226"/>
    <w:rsid w:val="00D7386D"/>
    <w:rsid w:val="00D75CF8"/>
    <w:rsid w:val="00D76072"/>
    <w:rsid w:val="00D77AE8"/>
    <w:rsid w:val="00D81E0F"/>
    <w:rsid w:val="00D82A2A"/>
    <w:rsid w:val="00D8522D"/>
    <w:rsid w:val="00D855B4"/>
    <w:rsid w:val="00D87EB5"/>
    <w:rsid w:val="00D90E34"/>
    <w:rsid w:val="00D94A57"/>
    <w:rsid w:val="00D95F84"/>
    <w:rsid w:val="00D97CF4"/>
    <w:rsid w:val="00DA042F"/>
    <w:rsid w:val="00DA238F"/>
    <w:rsid w:val="00DA4C40"/>
    <w:rsid w:val="00DA551A"/>
    <w:rsid w:val="00DA570A"/>
    <w:rsid w:val="00DA5A64"/>
    <w:rsid w:val="00DA6EF0"/>
    <w:rsid w:val="00DA7739"/>
    <w:rsid w:val="00DA77F8"/>
    <w:rsid w:val="00DB009E"/>
    <w:rsid w:val="00DB09F9"/>
    <w:rsid w:val="00DB13FF"/>
    <w:rsid w:val="00DB287A"/>
    <w:rsid w:val="00DB494F"/>
    <w:rsid w:val="00DB4ADA"/>
    <w:rsid w:val="00DB6774"/>
    <w:rsid w:val="00DB70A7"/>
    <w:rsid w:val="00DC0C6D"/>
    <w:rsid w:val="00DC1085"/>
    <w:rsid w:val="00DC32D3"/>
    <w:rsid w:val="00DD01AA"/>
    <w:rsid w:val="00DD1F5D"/>
    <w:rsid w:val="00DD2BDD"/>
    <w:rsid w:val="00DD341C"/>
    <w:rsid w:val="00DD3BD4"/>
    <w:rsid w:val="00DD4A0D"/>
    <w:rsid w:val="00DD4BF6"/>
    <w:rsid w:val="00DD540E"/>
    <w:rsid w:val="00DE0736"/>
    <w:rsid w:val="00DE2475"/>
    <w:rsid w:val="00DE4169"/>
    <w:rsid w:val="00DE4B9F"/>
    <w:rsid w:val="00DE6A6D"/>
    <w:rsid w:val="00DE7341"/>
    <w:rsid w:val="00DE7DD0"/>
    <w:rsid w:val="00DF309F"/>
    <w:rsid w:val="00DF4948"/>
    <w:rsid w:val="00DF503B"/>
    <w:rsid w:val="00DF76DD"/>
    <w:rsid w:val="00E022E9"/>
    <w:rsid w:val="00E07CAA"/>
    <w:rsid w:val="00E11761"/>
    <w:rsid w:val="00E13D9E"/>
    <w:rsid w:val="00E14A72"/>
    <w:rsid w:val="00E14C9C"/>
    <w:rsid w:val="00E15107"/>
    <w:rsid w:val="00E16377"/>
    <w:rsid w:val="00E1645B"/>
    <w:rsid w:val="00E16619"/>
    <w:rsid w:val="00E20FBC"/>
    <w:rsid w:val="00E210BF"/>
    <w:rsid w:val="00E21580"/>
    <w:rsid w:val="00E21CA1"/>
    <w:rsid w:val="00E2227A"/>
    <w:rsid w:val="00E22E7F"/>
    <w:rsid w:val="00E22F07"/>
    <w:rsid w:val="00E25383"/>
    <w:rsid w:val="00E257C4"/>
    <w:rsid w:val="00E25AE8"/>
    <w:rsid w:val="00E2613D"/>
    <w:rsid w:val="00E30357"/>
    <w:rsid w:val="00E30FCF"/>
    <w:rsid w:val="00E311FD"/>
    <w:rsid w:val="00E324F8"/>
    <w:rsid w:val="00E341AA"/>
    <w:rsid w:val="00E34BE4"/>
    <w:rsid w:val="00E3591C"/>
    <w:rsid w:val="00E40299"/>
    <w:rsid w:val="00E4085C"/>
    <w:rsid w:val="00E43591"/>
    <w:rsid w:val="00E44021"/>
    <w:rsid w:val="00E44D0D"/>
    <w:rsid w:val="00E45764"/>
    <w:rsid w:val="00E45B78"/>
    <w:rsid w:val="00E4604C"/>
    <w:rsid w:val="00E46A39"/>
    <w:rsid w:val="00E47DAF"/>
    <w:rsid w:val="00E50F20"/>
    <w:rsid w:val="00E5331C"/>
    <w:rsid w:val="00E56835"/>
    <w:rsid w:val="00E57AFE"/>
    <w:rsid w:val="00E62ABF"/>
    <w:rsid w:val="00E63567"/>
    <w:rsid w:val="00E6455A"/>
    <w:rsid w:val="00E6516B"/>
    <w:rsid w:val="00E65C99"/>
    <w:rsid w:val="00E6658A"/>
    <w:rsid w:val="00E721B1"/>
    <w:rsid w:val="00E72F4A"/>
    <w:rsid w:val="00E7359A"/>
    <w:rsid w:val="00E75820"/>
    <w:rsid w:val="00E760D1"/>
    <w:rsid w:val="00E77539"/>
    <w:rsid w:val="00E776AC"/>
    <w:rsid w:val="00E80016"/>
    <w:rsid w:val="00E80FEF"/>
    <w:rsid w:val="00E82CF5"/>
    <w:rsid w:val="00E84909"/>
    <w:rsid w:val="00E85139"/>
    <w:rsid w:val="00E852C0"/>
    <w:rsid w:val="00E8644B"/>
    <w:rsid w:val="00E86A82"/>
    <w:rsid w:val="00E87D11"/>
    <w:rsid w:val="00E90BB5"/>
    <w:rsid w:val="00E91F35"/>
    <w:rsid w:val="00E93409"/>
    <w:rsid w:val="00E9390D"/>
    <w:rsid w:val="00E9526B"/>
    <w:rsid w:val="00E96120"/>
    <w:rsid w:val="00EA0530"/>
    <w:rsid w:val="00EA0BB2"/>
    <w:rsid w:val="00EA66E1"/>
    <w:rsid w:val="00EA7539"/>
    <w:rsid w:val="00EB0DA6"/>
    <w:rsid w:val="00EB1FFB"/>
    <w:rsid w:val="00EB2F70"/>
    <w:rsid w:val="00EB367C"/>
    <w:rsid w:val="00EB4B98"/>
    <w:rsid w:val="00EB506F"/>
    <w:rsid w:val="00EB6C0E"/>
    <w:rsid w:val="00EC1FA0"/>
    <w:rsid w:val="00EC2825"/>
    <w:rsid w:val="00EC3E0E"/>
    <w:rsid w:val="00EC4FE0"/>
    <w:rsid w:val="00EC7E0C"/>
    <w:rsid w:val="00ED0DDC"/>
    <w:rsid w:val="00ED0F05"/>
    <w:rsid w:val="00ED1B2F"/>
    <w:rsid w:val="00ED1FE7"/>
    <w:rsid w:val="00ED25CB"/>
    <w:rsid w:val="00ED31C2"/>
    <w:rsid w:val="00ED32EF"/>
    <w:rsid w:val="00ED6C4C"/>
    <w:rsid w:val="00EE058D"/>
    <w:rsid w:val="00EE0FF0"/>
    <w:rsid w:val="00EE2C48"/>
    <w:rsid w:val="00EE49C0"/>
    <w:rsid w:val="00EE4A00"/>
    <w:rsid w:val="00EE4DE4"/>
    <w:rsid w:val="00EE6447"/>
    <w:rsid w:val="00EF2910"/>
    <w:rsid w:val="00EF386E"/>
    <w:rsid w:val="00EF41CB"/>
    <w:rsid w:val="00EF507A"/>
    <w:rsid w:val="00EF5215"/>
    <w:rsid w:val="00EF54B3"/>
    <w:rsid w:val="00F01C92"/>
    <w:rsid w:val="00F0455B"/>
    <w:rsid w:val="00F0534E"/>
    <w:rsid w:val="00F102F2"/>
    <w:rsid w:val="00F10C44"/>
    <w:rsid w:val="00F11E8D"/>
    <w:rsid w:val="00F12AB2"/>
    <w:rsid w:val="00F1357A"/>
    <w:rsid w:val="00F14393"/>
    <w:rsid w:val="00F14B54"/>
    <w:rsid w:val="00F14C1A"/>
    <w:rsid w:val="00F15DC2"/>
    <w:rsid w:val="00F175CC"/>
    <w:rsid w:val="00F20587"/>
    <w:rsid w:val="00F21472"/>
    <w:rsid w:val="00F21631"/>
    <w:rsid w:val="00F21DB7"/>
    <w:rsid w:val="00F22892"/>
    <w:rsid w:val="00F22A52"/>
    <w:rsid w:val="00F270AC"/>
    <w:rsid w:val="00F27F3E"/>
    <w:rsid w:val="00F32A99"/>
    <w:rsid w:val="00F32E58"/>
    <w:rsid w:val="00F36CE5"/>
    <w:rsid w:val="00F36EF5"/>
    <w:rsid w:val="00F3711C"/>
    <w:rsid w:val="00F37C79"/>
    <w:rsid w:val="00F41923"/>
    <w:rsid w:val="00F41F97"/>
    <w:rsid w:val="00F4242B"/>
    <w:rsid w:val="00F442FA"/>
    <w:rsid w:val="00F446D9"/>
    <w:rsid w:val="00F44FD3"/>
    <w:rsid w:val="00F460AE"/>
    <w:rsid w:val="00F46106"/>
    <w:rsid w:val="00F4611E"/>
    <w:rsid w:val="00F4658E"/>
    <w:rsid w:val="00F4684F"/>
    <w:rsid w:val="00F476EB"/>
    <w:rsid w:val="00F478F2"/>
    <w:rsid w:val="00F47C7C"/>
    <w:rsid w:val="00F50680"/>
    <w:rsid w:val="00F51C27"/>
    <w:rsid w:val="00F53716"/>
    <w:rsid w:val="00F53D8B"/>
    <w:rsid w:val="00F561A3"/>
    <w:rsid w:val="00F578AD"/>
    <w:rsid w:val="00F6085C"/>
    <w:rsid w:val="00F61AD2"/>
    <w:rsid w:val="00F61F2D"/>
    <w:rsid w:val="00F645BD"/>
    <w:rsid w:val="00F645DB"/>
    <w:rsid w:val="00F64FA7"/>
    <w:rsid w:val="00F66976"/>
    <w:rsid w:val="00F67AA6"/>
    <w:rsid w:val="00F67BE4"/>
    <w:rsid w:val="00F707B8"/>
    <w:rsid w:val="00F70909"/>
    <w:rsid w:val="00F71263"/>
    <w:rsid w:val="00F726FE"/>
    <w:rsid w:val="00F727D0"/>
    <w:rsid w:val="00F73638"/>
    <w:rsid w:val="00F73643"/>
    <w:rsid w:val="00F75186"/>
    <w:rsid w:val="00F75876"/>
    <w:rsid w:val="00F7590D"/>
    <w:rsid w:val="00F75B0C"/>
    <w:rsid w:val="00F7621F"/>
    <w:rsid w:val="00F76A06"/>
    <w:rsid w:val="00F82AF9"/>
    <w:rsid w:val="00F82AFB"/>
    <w:rsid w:val="00F8658A"/>
    <w:rsid w:val="00F86AFD"/>
    <w:rsid w:val="00F872A2"/>
    <w:rsid w:val="00F90E44"/>
    <w:rsid w:val="00F91CF9"/>
    <w:rsid w:val="00F9395D"/>
    <w:rsid w:val="00F95546"/>
    <w:rsid w:val="00F97AC1"/>
    <w:rsid w:val="00FA02D5"/>
    <w:rsid w:val="00FA2DA2"/>
    <w:rsid w:val="00FA2EFA"/>
    <w:rsid w:val="00FA78D4"/>
    <w:rsid w:val="00FA7BC8"/>
    <w:rsid w:val="00FA7F0D"/>
    <w:rsid w:val="00FB1DE6"/>
    <w:rsid w:val="00FB4235"/>
    <w:rsid w:val="00FB5DF3"/>
    <w:rsid w:val="00FB6F84"/>
    <w:rsid w:val="00FB728E"/>
    <w:rsid w:val="00FC0E2C"/>
    <w:rsid w:val="00FC2DBB"/>
    <w:rsid w:val="00FC3355"/>
    <w:rsid w:val="00FC4B81"/>
    <w:rsid w:val="00FC5F2C"/>
    <w:rsid w:val="00FC6210"/>
    <w:rsid w:val="00FC6CB4"/>
    <w:rsid w:val="00FC6D4B"/>
    <w:rsid w:val="00FC765E"/>
    <w:rsid w:val="00FD1A90"/>
    <w:rsid w:val="00FD52F5"/>
    <w:rsid w:val="00FD61A9"/>
    <w:rsid w:val="00FE223B"/>
    <w:rsid w:val="00FE251D"/>
    <w:rsid w:val="00FE2A07"/>
    <w:rsid w:val="00FE2EA1"/>
    <w:rsid w:val="00FE4DEE"/>
    <w:rsid w:val="00FE67AB"/>
    <w:rsid w:val="00FE70D9"/>
    <w:rsid w:val="00FF003A"/>
    <w:rsid w:val="00FF1AD7"/>
    <w:rsid w:val="00FF517C"/>
    <w:rsid w:val="00FF532E"/>
    <w:rsid w:val="00FF551D"/>
    <w:rsid w:val="00FF56FD"/>
    <w:rsid w:val="00FF5D4F"/>
    <w:rsid w:val="00FF79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6BC51"/>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pPr>
        <w:spacing w:after="120"/>
        <w:ind w:left="845" w:hanging="488"/>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rsid w:val="00B24886"/>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CharStyle5">
    <w:name w:val="Char Style 5"/>
    <w:basedOn w:val="Numatytasispastraiposriftas"/>
    <w:link w:val="Style4"/>
    <w:uiPriority w:val="99"/>
    <w:locked/>
    <w:rsid w:val="002A2DC4"/>
    <w:rPr>
      <w:sz w:val="22"/>
      <w:szCs w:val="22"/>
      <w:shd w:val="clear" w:color="auto" w:fill="FFFFFF"/>
    </w:rPr>
  </w:style>
  <w:style w:type="paragraph" w:customStyle="1" w:styleId="Style4">
    <w:name w:val="Style 4"/>
    <w:basedOn w:val="prastasis"/>
    <w:link w:val="CharStyle5"/>
    <w:uiPriority w:val="99"/>
    <w:rsid w:val="002A2DC4"/>
    <w:pPr>
      <w:widowControl w:val="0"/>
      <w:shd w:val="clear" w:color="auto" w:fill="FFFFFF"/>
      <w:spacing w:after="240" w:line="240" w:lineRule="atLeast"/>
    </w:pPr>
    <w:rPr>
      <w:sz w:val="22"/>
      <w:szCs w:val="22"/>
      <w:lang w:val="lt-LT" w:eastAsia="lt-LT"/>
    </w:rPr>
  </w:style>
  <w:style w:type="character" w:customStyle="1" w:styleId="CharStyle14">
    <w:name w:val="Char Style 14"/>
    <w:basedOn w:val="Numatytasispastraiposriftas"/>
    <w:link w:val="Style13"/>
    <w:uiPriority w:val="99"/>
    <w:locked/>
    <w:rsid w:val="00D13B7C"/>
    <w:rPr>
      <w:sz w:val="22"/>
      <w:szCs w:val="22"/>
      <w:shd w:val="clear" w:color="auto" w:fill="FFFFFF"/>
    </w:rPr>
  </w:style>
  <w:style w:type="paragraph" w:customStyle="1" w:styleId="Style13">
    <w:name w:val="Style 13"/>
    <w:basedOn w:val="prastasis"/>
    <w:link w:val="CharStyle14"/>
    <w:uiPriority w:val="99"/>
    <w:rsid w:val="00D13B7C"/>
    <w:pPr>
      <w:widowControl w:val="0"/>
      <w:shd w:val="clear" w:color="auto" w:fill="FFFFFF"/>
      <w:spacing w:line="317" w:lineRule="exact"/>
      <w:jc w:val="center"/>
    </w:pPr>
    <w:rPr>
      <w:sz w:val="22"/>
      <w:szCs w:val="22"/>
      <w:lang w:val="lt-LT" w:eastAsia="lt-LT"/>
    </w:rPr>
  </w:style>
  <w:style w:type="character" w:customStyle="1" w:styleId="CharStyle8">
    <w:name w:val="Char Style 8"/>
    <w:basedOn w:val="Numatytasispastraiposriftas"/>
    <w:uiPriority w:val="99"/>
    <w:rsid w:val="00D13B7C"/>
    <w:rPr>
      <w:strike w:val="0"/>
      <w:dstrike w:val="0"/>
      <w:sz w:val="23"/>
      <w:szCs w:val="23"/>
      <w:u w:val="none"/>
      <w:effect w:val="none"/>
    </w:rPr>
  </w:style>
  <w:style w:type="character" w:customStyle="1" w:styleId="CharStyle62">
    <w:name w:val="Char Style 62"/>
    <w:basedOn w:val="CharStyle8"/>
    <w:uiPriority w:val="99"/>
    <w:rsid w:val="00672289"/>
    <w:rPr>
      <w:i/>
      <w:iCs/>
      <w:strike w:val="0"/>
      <w:dstrike w:val="0"/>
      <w:sz w:val="23"/>
      <w:szCs w:val="23"/>
      <w:u w:val="none"/>
      <w:effect w:val="none"/>
    </w:rPr>
  </w:style>
  <w:style w:type="character" w:customStyle="1" w:styleId="Bodytext2">
    <w:name w:val="Body text (2)_"/>
    <w:basedOn w:val="Numatytasispastraiposriftas"/>
    <w:link w:val="Bodytext20"/>
    <w:rsid w:val="00B24570"/>
    <w:rPr>
      <w:shd w:val="clear" w:color="auto" w:fill="FFFFFF"/>
    </w:rPr>
  </w:style>
  <w:style w:type="paragraph" w:customStyle="1" w:styleId="Bodytext20">
    <w:name w:val="Body text (2)"/>
    <w:basedOn w:val="prastasis"/>
    <w:link w:val="Bodytext2"/>
    <w:rsid w:val="00B24570"/>
    <w:pPr>
      <w:widowControl w:val="0"/>
      <w:shd w:val="clear" w:color="auto" w:fill="FFFFFF"/>
      <w:spacing w:before="240" w:after="300" w:line="0" w:lineRule="atLeast"/>
    </w:pPr>
    <w:rPr>
      <w:sz w:val="20"/>
      <w:szCs w:val="20"/>
      <w:lang w:val="lt-LT" w:eastAsia="lt-LT"/>
    </w:rPr>
  </w:style>
  <w:style w:type="character" w:customStyle="1" w:styleId="Bodytext3">
    <w:name w:val="Body text (3)_"/>
    <w:basedOn w:val="Numatytasispastraiposriftas"/>
    <w:link w:val="Bodytext30"/>
    <w:rsid w:val="00C93A54"/>
    <w:rPr>
      <w:b/>
      <w:bCs/>
      <w:shd w:val="clear" w:color="auto" w:fill="FFFFFF"/>
    </w:rPr>
  </w:style>
  <w:style w:type="character" w:customStyle="1" w:styleId="Heading1">
    <w:name w:val="Heading #1_"/>
    <w:basedOn w:val="Numatytasispastraiposriftas"/>
    <w:link w:val="Heading10"/>
    <w:rsid w:val="00C93A54"/>
    <w:rPr>
      <w:b/>
      <w:bCs/>
      <w:shd w:val="clear" w:color="auto" w:fill="FFFFFF"/>
    </w:rPr>
  </w:style>
  <w:style w:type="character" w:customStyle="1" w:styleId="Bodytext3NotBold">
    <w:name w:val="Body text (3) + Not Bold"/>
    <w:basedOn w:val="Bodytext3"/>
    <w:rsid w:val="00C93A54"/>
    <w:rPr>
      <w:b/>
      <w:bCs/>
      <w:color w:val="000000"/>
      <w:spacing w:val="0"/>
      <w:w w:val="100"/>
      <w:position w:val="0"/>
      <w:sz w:val="24"/>
      <w:szCs w:val="24"/>
      <w:shd w:val="clear" w:color="auto" w:fill="FFFFFF"/>
      <w:lang w:val="lt-LT" w:eastAsia="lt-LT" w:bidi="lt-LT"/>
    </w:rPr>
  </w:style>
  <w:style w:type="character" w:customStyle="1" w:styleId="Bodytext2BoldItalic">
    <w:name w:val="Body text (2) + Bold;Italic"/>
    <w:basedOn w:val="Bodytext2"/>
    <w:rsid w:val="00C93A54"/>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paragraph" w:customStyle="1" w:styleId="Bodytext30">
    <w:name w:val="Body text (3)"/>
    <w:basedOn w:val="prastasis"/>
    <w:link w:val="Bodytext3"/>
    <w:rsid w:val="00C93A54"/>
    <w:pPr>
      <w:widowControl w:val="0"/>
      <w:shd w:val="clear" w:color="auto" w:fill="FFFFFF"/>
      <w:spacing w:line="274" w:lineRule="exact"/>
    </w:pPr>
    <w:rPr>
      <w:b/>
      <w:bCs/>
      <w:sz w:val="20"/>
      <w:szCs w:val="20"/>
      <w:lang w:val="lt-LT" w:eastAsia="lt-LT"/>
    </w:rPr>
  </w:style>
  <w:style w:type="paragraph" w:customStyle="1" w:styleId="Heading10">
    <w:name w:val="Heading #1"/>
    <w:basedOn w:val="prastasis"/>
    <w:link w:val="Heading1"/>
    <w:rsid w:val="00C93A54"/>
    <w:pPr>
      <w:widowControl w:val="0"/>
      <w:shd w:val="clear" w:color="auto" w:fill="FFFFFF"/>
      <w:spacing w:after="1080" w:line="274" w:lineRule="exact"/>
      <w:outlineLvl w:val="0"/>
    </w:pPr>
    <w:rPr>
      <w:b/>
      <w:bCs/>
      <w:sz w:val="20"/>
      <w:szCs w:val="20"/>
      <w:lang w:val="lt-LT" w:eastAsia="lt-LT"/>
    </w:rPr>
  </w:style>
  <w:style w:type="character" w:customStyle="1" w:styleId="Bodytext2Italic">
    <w:name w:val="Body text (2) + Italic"/>
    <w:basedOn w:val="Bodytext2"/>
    <w:rsid w:val="00E7359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kg-highlight-red1">
    <w:name w:val="bkg-highlight-red1"/>
    <w:basedOn w:val="Numatytasispastraiposriftas"/>
    <w:rsid w:val="00AF5D0D"/>
    <w:rPr>
      <w:shd w:val="clear" w:color="auto" w:fill="FBCCA2"/>
    </w:rPr>
  </w:style>
  <w:style w:type="character" w:customStyle="1" w:styleId="Bodytext4">
    <w:name w:val="Body text (4)_"/>
    <w:basedOn w:val="Numatytasispastraiposriftas"/>
    <w:link w:val="Bodytext40"/>
    <w:rsid w:val="00B61044"/>
    <w:rPr>
      <w:b/>
      <w:bCs/>
      <w:sz w:val="24"/>
      <w:szCs w:val="24"/>
      <w:shd w:val="clear" w:color="auto" w:fill="FFFFFF"/>
    </w:rPr>
  </w:style>
  <w:style w:type="paragraph" w:customStyle="1" w:styleId="Bodytext40">
    <w:name w:val="Body text (4)"/>
    <w:basedOn w:val="prastasis"/>
    <w:link w:val="Bodytext4"/>
    <w:rsid w:val="00B61044"/>
    <w:pPr>
      <w:widowControl w:val="0"/>
      <w:shd w:val="clear" w:color="auto" w:fill="FFFFFF"/>
      <w:spacing w:line="274" w:lineRule="exact"/>
    </w:pPr>
    <w:rPr>
      <w:b/>
      <w:bCs/>
      <w:lang w:val="lt-LT" w:eastAsia="lt-LT"/>
    </w:rPr>
  </w:style>
  <w:style w:type="character" w:customStyle="1" w:styleId="Bodytext2115ptItalic">
    <w:name w:val="Body text (2) + 11;5 pt;Italic"/>
    <w:basedOn w:val="Bodytext2"/>
    <w:rsid w:val="008E69A9"/>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character" w:customStyle="1" w:styleId="Bodytext411ptNotItalic">
    <w:name w:val="Body text (4) + 11 pt;Not Italic"/>
    <w:basedOn w:val="Bodytext4"/>
    <w:rsid w:val="008E69A9"/>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paragraph" w:styleId="prastasiniatinklio">
    <w:name w:val="Normal (Web)"/>
    <w:basedOn w:val="prastasis"/>
    <w:uiPriority w:val="99"/>
    <w:unhideWhenUsed/>
    <w:rsid w:val="000A300A"/>
    <w:pPr>
      <w:spacing w:after="150"/>
      <w:ind w:left="0" w:firstLine="0"/>
      <w:jc w:val="left"/>
    </w:pPr>
    <w:rPr>
      <w:lang w:val="en-US"/>
    </w:rPr>
  </w:style>
  <w:style w:type="character" w:customStyle="1" w:styleId="bkg-highlight-red2">
    <w:name w:val="bkg-highlight-red2"/>
    <w:basedOn w:val="Numatytasispastraiposriftas"/>
    <w:rsid w:val="008F257D"/>
    <w:rPr>
      <w:shd w:val="clear" w:color="auto" w:fill="FBCCA2"/>
    </w:rPr>
  </w:style>
  <w:style w:type="paragraph" w:customStyle="1" w:styleId="taltipfb">
    <w:name w:val="taltipfb"/>
    <w:basedOn w:val="prastasis"/>
    <w:rsid w:val="00953F0F"/>
    <w:pPr>
      <w:spacing w:after="150"/>
      <w:ind w:left="0" w:firstLine="0"/>
      <w:jc w:val="left"/>
    </w:pPr>
    <w:rPr>
      <w:lang w:val="en-US"/>
    </w:rPr>
  </w:style>
  <w:style w:type="paragraph" w:customStyle="1" w:styleId="tajtip">
    <w:name w:val="tajtip"/>
    <w:basedOn w:val="prastasis"/>
    <w:rsid w:val="004E455C"/>
    <w:pPr>
      <w:spacing w:after="150"/>
      <w:ind w:left="0" w:firstLine="0"/>
      <w:jc w:val="left"/>
    </w:pPr>
    <w:rPr>
      <w:lang w:val="en-US"/>
    </w:rPr>
  </w:style>
  <w:style w:type="character" w:customStyle="1" w:styleId="normal-h">
    <w:name w:val="normal-h"/>
    <w:basedOn w:val="Numatytasispastraiposriftas"/>
    <w:rsid w:val="000B7A3D"/>
  </w:style>
  <w:style w:type="paragraph" w:customStyle="1" w:styleId="normal-p">
    <w:name w:val="normal-p"/>
    <w:basedOn w:val="prastasis"/>
    <w:rsid w:val="00916158"/>
    <w:pPr>
      <w:spacing w:after="0"/>
      <w:ind w:left="0" w:firstLine="0"/>
      <w:jc w:val="left"/>
    </w:pPr>
    <w:rPr>
      <w:lang w:val="en-US"/>
    </w:rPr>
  </w:style>
  <w:style w:type="paragraph" w:customStyle="1" w:styleId="prastasis1">
    <w:name w:val="Įprastasis1"/>
    <w:basedOn w:val="prastasis"/>
    <w:rsid w:val="00916C60"/>
    <w:pPr>
      <w:spacing w:before="100" w:beforeAutospacing="1" w:after="100" w:afterAutospacing="1"/>
      <w:ind w:left="0" w:firstLine="0"/>
      <w:jc w:val="left"/>
    </w:pPr>
    <w:rPr>
      <w:rFonts w:eastAsiaTheme="minorEastAsia"/>
      <w:lang w:val="en-US"/>
    </w:rPr>
  </w:style>
  <w:style w:type="character" w:customStyle="1" w:styleId="AntratsDiagrama">
    <w:name w:val="Antraštės Diagrama"/>
    <w:basedOn w:val="Numatytasispastraiposriftas"/>
    <w:link w:val="Antrats"/>
    <w:uiPriority w:val="99"/>
    <w:rsid w:val="00C003B0"/>
    <w:rPr>
      <w:sz w:val="24"/>
      <w:szCs w:val="24"/>
      <w:lang w:val="en-GB" w:eastAsia="en-US"/>
    </w:rPr>
  </w:style>
  <w:style w:type="character" w:customStyle="1" w:styleId="sb8d990e2">
    <w:name w:val="sb8d990e2"/>
    <w:basedOn w:val="Numatytasispastraiposriftas"/>
    <w:rsid w:val="00894971"/>
  </w:style>
  <w:style w:type="paragraph" w:styleId="Pataisymai">
    <w:name w:val="Revision"/>
    <w:hidden/>
    <w:uiPriority w:val="99"/>
    <w:semiHidden/>
    <w:rsid w:val="00A267BB"/>
    <w:pPr>
      <w:spacing w:after="0"/>
      <w:ind w:left="0" w:firstLine="0"/>
      <w:jc w:val="left"/>
    </w:pPr>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89903">
      <w:bodyDiv w:val="1"/>
      <w:marLeft w:val="0"/>
      <w:marRight w:val="0"/>
      <w:marTop w:val="0"/>
      <w:marBottom w:val="0"/>
      <w:divBdr>
        <w:top w:val="none" w:sz="0" w:space="0" w:color="auto"/>
        <w:left w:val="none" w:sz="0" w:space="0" w:color="auto"/>
        <w:bottom w:val="none" w:sz="0" w:space="0" w:color="auto"/>
        <w:right w:val="none" w:sz="0" w:space="0" w:color="auto"/>
      </w:divBdr>
      <w:divsChild>
        <w:div w:id="145780680">
          <w:marLeft w:val="0"/>
          <w:marRight w:val="0"/>
          <w:marTop w:val="0"/>
          <w:marBottom w:val="0"/>
          <w:divBdr>
            <w:top w:val="none" w:sz="0" w:space="0" w:color="auto"/>
            <w:left w:val="none" w:sz="0" w:space="0" w:color="auto"/>
            <w:bottom w:val="none" w:sz="0" w:space="0" w:color="auto"/>
            <w:right w:val="none" w:sz="0" w:space="0" w:color="auto"/>
          </w:divBdr>
          <w:divsChild>
            <w:div w:id="1069428719">
              <w:marLeft w:val="0"/>
              <w:marRight w:val="0"/>
              <w:marTop w:val="0"/>
              <w:marBottom w:val="0"/>
              <w:divBdr>
                <w:top w:val="none" w:sz="0" w:space="0" w:color="auto"/>
                <w:left w:val="none" w:sz="0" w:space="0" w:color="auto"/>
                <w:bottom w:val="none" w:sz="0" w:space="0" w:color="auto"/>
                <w:right w:val="none" w:sz="0" w:space="0" w:color="auto"/>
              </w:divBdr>
              <w:divsChild>
                <w:div w:id="799345339">
                  <w:marLeft w:val="0"/>
                  <w:marRight w:val="0"/>
                  <w:marTop w:val="0"/>
                  <w:marBottom w:val="0"/>
                  <w:divBdr>
                    <w:top w:val="none" w:sz="0" w:space="0" w:color="auto"/>
                    <w:left w:val="none" w:sz="0" w:space="0" w:color="auto"/>
                    <w:bottom w:val="none" w:sz="0" w:space="0" w:color="auto"/>
                    <w:right w:val="none" w:sz="0" w:space="0" w:color="auto"/>
                  </w:divBdr>
                  <w:divsChild>
                    <w:div w:id="1699894819">
                      <w:marLeft w:val="0"/>
                      <w:marRight w:val="0"/>
                      <w:marTop w:val="0"/>
                      <w:marBottom w:val="0"/>
                      <w:divBdr>
                        <w:top w:val="none" w:sz="0" w:space="0" w:color="auto"/>
                        <w:left w:val="none" w:sz="0" w:space="0" w:color="auto"/>
                        <w:bottom w:val="none" w:sz="0" w:space="0" w:color="auto"/>
                        <w:right w:val="none" w:sz="0" w:space="0" w:color="auto"/>
                      </w:divBdr>
                      <w:divsChild>
                        <w:div w:id="689720231">
                          <w:marLeft w:val="0"/>
                          <w:marRight w:val="0"/>
                          <w:marTop w:val="0"/>
                          <w:marBottom w:val="0"/>
                          <w:divBdr>
                            <w:top w:val="none" w:sz="0" w:space="0" w:color="auto"/>
                            <w:left w:val="none" w:sz="0" w:space="0" w:color="auto"/>
                            <w:bottom w:val="none" w:sz="0" w:space="0" w:color="auto"/>
                            <w:right w:val="none" w:sz="0" w:space="0" w:color="auto"/>
                          </w:divBdr>
                          <w:divsChild>
                            <w:div w:id="1173567736">
                              <w:marLeft w:val="0"/>
                              <w:marRight w:val="0"/>
                              <w:marTop w:val="150"/>
                              <w:marBottom w:val="0"/>
                              <w:divBdr>
                                <w:top w:val="none" w:sz="0" w:space="0" w:color="auto"/>
                                <w:left w:val="none" w:sz="0" w:space="0" w:color="auto"/>
                                <w:bottom w:val="none" w:sz="0" w:space="0" w:color="auto"/>
                                <w:right w:val="none" w:sz="0" w:space="0" w:color="auto"/>
                              </w:divBdr>
                              <w:divsChild>
                                <w:div w:id="1858470363">
                                  <w:marLeft w:val="0"/>
                                  <w:marRight w:val="0"/>
                                  <w:marTop w:val="0"/>
                                  <w:marBottom w:val="0"/>
                                  <w:divBdr>
                                    <w:top w:val="none" w:sz="0" w:space="0" w:color="auto"/>
                                    <w:left w:val="none" w:sz="0" w:space="0" w:color="auto"/>
                                    <w:bottom w:val="none" w:sz="0" w:space="0" w:color="auto"/>
                                    <w:right w:val="none" w:sz="0" w:space="0" w:color="auto"/>
                                  </w:divBdr>
                                  <w:divsChild>
                                    <w:div w:id="188417658">
                                      <w:marLeft w:val="0"/>
                                      <w:marRight w:val="0"/>
                                      <w:marTop w:val="0"/>
                                      <w:marBottom w:val="0"/>
                                      <w:divBdr>
                                        <w:top w:val="none" w:sz="0" w:space="0" w:color="auto"/>
                                        <w:left w:val="none" w:sz="0" w:space="0" w:color="auto"/>
                                        <w:bottom w:val="none" w:sz="0" w:space="0" w:color="auto"/>
                                        <w:right w:val="none" w:sz="0" w:space="0" w:color="auto"/>
                                      </w:divBdr>
                                      <w:divsChild>
                                        <w:div w:id="1887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385859">
      <w:bodyDiv w:val="1"/>
      <w:marLeft w:val="0"/>
      <w:marRight w:val="0"/>
      <w:marTop w:val="0"/>
      <w:marBottom w:val="0"/>
      <w:divBdr>
        <w:top w:val="none" w:sz="0" w:space="0" w:color="auto"/>
        <w:left w:val="none" w:sz="0" w:space="0" w:color="auto"/>
        <w:bottom w:val="none" w:sz="0" w:space="0" w:color="auto"/>
        <w:right w:val="none" w:sz="0" w:space="0" w:color="auto"/>
      </w:divBdr>
    </w:div>
    <w:div w:id="212623568">
      <w:bodyDiv w:val="1"/>
      <w:marLeft w:val="0"/>
      <w:marRight w:val="0"/>
      <w:marTop w:val="0"/>
      <w:marBottom w:val="0"/>
      <w:divBdr>
        <w:top w:val="none" w:sz="0" w:space="0" w:color="auto"/>
        <w:left w:val="none" w:sz="0" w:space="0" w:color="auto"/>
        <w:bottom w:val="none" w:sz="0" w:space="0" w:color="auto"/>
        <w:right w:val="none" w:sz="0" w:space="0" w:color="auto"/>
      </w:divBdr>
    </w:div>
    <w:div w:id="317734295">
      <w:bodyDiv w:val="1"/>
      <w:marLeft w:val="0"/>
      <w:marRight w:val="0"/>
      <w:marTop w:val="0"/>
      <w:marBottom w:val="0"/>
      <w:divBdr>
        <w:top w:val="none" w:sz="0" w:space="0" w:color="auto"/>
        <w:left w:val="none" w:sz="0" w:space="0" w:color="auto"/>
        <w:bottom w:val="none" w:sz="0" w:space="0" w:color="auto"/>
        <w:right w:val="none" w:sz="0" w:space="0" w:color="auto"/>
      </w:divBdr>
    </w:div>
    <w:div w:id="397173212">
      <w:bodyDiv w:val="1"/>
      <w:marLeft w:val="0"/>
      <w:marRight w:val="0"/>
      <w:marTop w:val="0"/>
      <w:marBottom w:val="0"/>
      <w:divBdr>
        <w:top w:val="none" w:sz="0" w:space="0" w:color="auto"/>
        <w:left w:val="none" w:sz="0" w:space="0" w:color="auto"/>
        <w:bottom w:val="none" w:sz="0" w:space="0" w:color="auto"/>
        <w:right w:val="none" w:sz="0" w:space="0" w:color="auto"/>
      </w:divBdr>
    </w:div>
    <w:div w:id="434204686">
      <w:bodyDiv w:val="1"/>
      <w:marLeft w:val="0"/>
      <w:marRight w:val="0"/>
      <w:marTop w:val="0"/>
      <w:marBottom w:val="0"/>
      <w:divBdr>
        <w:top w:val="none" w:sz="0" w:space="0" w:color="auto"/>
        <w:left w:val="none" w:sz="0" w:space="0" w:color="auto"/>
        <w:bottom w:val="none" w:sz="0" w:space="0" w:color="auto"/>
        <w:right w:val="none" w:sz="0" w:space="0" w:color="auto"/>
      </w:divBdr>
    </w:div>
    <w:div w:id="474839462">
      <w:bodyDiv w:val="1"/>
      <w:marLeft w:val="0"/>
      <w:marRight w:val="0"/>
      <w:marTop w:val="0"/>
      <w:marBottom w:val="0"/>
      <w:divBdr>
        <w:top w:val="none" w:sz="0" w:space="0" w:color="auto"/>
        <w:left w:val="none" w:sz="0" w:space="0" w:color="auto"/>
        <w:bottom w:val="none" w:sz="0" w:space="0" w:color="auto"/>
        <w:right w:val="none" w:sz="0" w:space="0" w:color="auto"/>
      </w:divBdr>
    </w:div>
    <w:div w:id="498614903">
      <w:bodyDiv w:val="1"/>
      <w:marLeft w:val="0"/>
      <w:marRight w:val="0"/>
      <w:marTop w:val="0"/>
      <w:marBottom w:val="0"/>
      <w:divBdr>
        <w:top w:val="none" w:sz="0" w:space="0" w:color="auto"/>
        <w:left w:val="none" w:sz="0" w:space="0" w:color="auto"/>
        <w:bottom w:val="none" w:sz="0" w:space="0" w:color="auto"/>
        <w:right w:val="none" w:sz="0" w:space="0" w:color="auto"/>
      </w:divBdr>
    </w:div>
    <w:div w:id="553660864">
      <w:bodyDiv w:val="1"/>
      <w:marLeft w:val="0"/>
      <w:marRight w:val="0"/>
      <w:marTop w:val="0"/>
      <w:marBottom w:val="0"/>
      <w:divBdr>
        <w:top w:val="none" w:sz="0" w:space="0" w:color="auto"/>
        <w:left w:val="none" w:sz="0" w:space="0" w:color="auto"/>
        <w:bottom w:val="none" w:sz="0" w:space="0" w:color="auto"/>
        <w:right w:val="none" w:sz="0" w:space="0" w:color="auto"/>
      </w:divBdr>
    </w:div>
    <w:div w:id="599070268">
      <w:bodyDiv w:val="1"/>
      <w:marLeft w:val="0"/>
      <w:marRight w:val="0"/>
      <w:marTop w:val="0"/>
      <w:marBottom w:val="0"/>
      <w:divBdr>
        <w:top w:val="none" w:sz="0" w:space="0" w:color="auto"/>
        <w:left w:val="none" w:sz="0" w:space="0" w:color="auto"/>
        <w:bottom w:val="none" w:sz="0" w:space="0" w:color="auto"/>
        <w:right w:val="none" w:sz="0" w:space="0" w:color="auto"/>
      </w:divBdr>
    </w:div>
    <w:div w:id="673536558">
      <w:bodyDiv w:val="1"/>
      <w:marLeft w:val="0"/>
      <w:marRight w:val="0"/>
      <w:marTop w:val="0"/>
      <w:marBottom w:val="0"/>
      <w:divBdr>
        <w:top w:val="none" w:sz="0" w:space="0" w:color="auto"/>
        <w:left w:val="none" w:sz="0" w:space="0" w:color="auto"/>
        <w:bottom w:val="none" w:sz="0" w:space="0" w:color="auto"/>
        <w:right w:val="none" w:sz="0" w:space="0" w:color="auto"/>
      </w:divBdr>
    </w:div>
    <w:div w:id="822162232">
      <w:bodyDiv w:val="1"/>
      <w:marLeft w:val="0"/>
      <w:marRight w:val="0"/>
      <w:marTop w:val="0"/>
      <w:marBottom w:val="0"/>
      <w:divBdr>
        <w:top w:val="none" w:sz="0" w:space="0" w:color="auto"/>
        <w:left w:val="none" w:sz="0" w:space="0" w:color="auto"/>
        <w:bottom w:val="none" w:sz="0" w:space="0" w:color="auto"/>
        <w:right w:val="none" w:sz="0" w:space="0" w:color="auto"/>
      </w:divBdr>
    </w:div>
    <w:div w:id="1066608770">
      <w:bodyDiv w:val="1"/>
      <w:marLeft w:val="0"/>
      <w:marRight w:val="0"/>
      <w:marTop w:val="0"/>
      <w:marBottom w:val="0"/>
      <w:divBdr>
        <w:top w:val="none" w:sz="0" w:space="0" w:color="auto"/>
        <w:left w:val="none" w:sz="0" w:space="0" w:color="auto"/>
        <w:bottom w:val="none" w:sz="0" w:space="0" w:color="auto"/>
        <w:right w:val="none" w:sz="0" w:space="0" w:color="auto"/>
      </w:divBdr>
    </w:div>
    <w:div w:id="1067725090">
      <w:bodyDiv w:val="1"/>
      <w:marLeft w:val="0"/>
      <w:marRight w:val="0"/>
      <w:marTop w:val="0"/>
      <w:marBottom w:val="0"/>
      <w:divBdr>
        <w:top w:val="none" w:sz="0" w:space="0" w:color="auto"/>
        <w:left w:val="none" w:sz="0" w:space="0" w:color="auto"/>
        <w:bottom w:val="none" w:sz="0" w:space="0" w:color="auto"/>
        <w:right w:val="none" w:sz="0" w:space="0" w:color="auto"/>
      </w:divBdr>
    </w:div>
    <w:div w:id="1352755056">
      <w:bodyDiv w:val="1"/>
      <w:marLeft w:val="0"/>
      <w:marRight w:val="0"/>
      <w:marTop w:val="0"/>
      <w:marBottom w:val="0"/>
      <w:divBdr>
        <w:top w:val="none" w:sz="0" w:space="0" w:color="auto"/>
        <w:left w:val="none" w:sz="0" w:space="0" w:color="auto"/>
        <w:bottom w:val="none" w:sz="0" w:space="0" w:color="auto"/>
        <w:right w:val="none" w:sz="0" w:space="0" w:color="auto"/>
      </w:divBdr>
    </w:div>
    <w:div w:id="1371953340">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4352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folex.lt/tp/831183"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A6452-F5AA-45A5-889B-E833CCA89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25</Pages>
  <Words>15731</Words>
  <Characters>89668</Characters>
  <Application>Microsoft Office Word</Application>
  <DocSecurity>0</DocSecurity>
  <Lines>747</Lines>
  <Paragraphs>210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105189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Lilija Žvirblytė</cp:lastModifiedBy>
  <cp:revision>31</cp:revision>
  <cp:lastPrinted>2020-02-18T06:17:00Z</cp:lastPrinted>
  <dcterms:created xsi:type="dcterms:W3CDTF">2020-02-18T11:58:00Z</dcterms:created>
  <dcterms:modified xsi:type="dcterms:W3CDTF">2020-02-24T12:30:00Z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3fc93c66536f4aa09ddc10298a44d4c9202002211530408">
    <vt:lpwstr>xO6eZ8+skiITSaEXklDLV5lxJQs=</vt:lpwstr>
  </property>
</Properties>
</file>