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88F242" w14:textId="45577F5C" w:rsidR="00FB2582" w:rsidRDefault="00042B84" w:rsidP="00DE260C">
      <w:pPr>
        <w:ind w:left="4320" w:firstLine="720"/>
        <w:jc w:val="both"/>
        <w:rPr>
          <w:lang w:val="lt-LT"/>
        </w:rPr>
      </w:pPr>
      <w:r>
        <w:rPr>
          <w:lang w:val="lt-LT"/>
        </w:rPr>
        <w:t xml:space="preserve">     </w:t>
      </w:r>
      <w:r w:rsidR="00190590" w:rsidRPr="00190590">
        <w:rPr>
          <w:lang w:val="lt-LT"/>
        </w:rPr>
        <w:t>Baudžiamoji byla Nr. 2K-</w:t>
      </w:r>
      <w:r w:rsidR="0014432E">
        <w:rPr>
          <w:lang w:val="lt-LT"/>
        </w:rPr>
        <w:t>281</w:t>
      </w:r>
      <w:r w:rsidR="00190590" w:rsidRPr="00190590">
        <w:rPr>
          <w:lang w:val="lt-LT"/>
        </w:rPr>
        <w:t>-</w:t>
      </w:r>
      <w:r w:rsidR="00FB2582">
        <w:rPr>
          <w:lang w:val="lt-LT"/>
        </w:rPr>
        <w:t>942</w:t>
      </w:r>
      <w:r w:rsidR="00190590" w:rsidRPr="00190590">
        <w:rPr>
          <w:lang w:val="lt-LT"/>
        </w:rPr>
        <w:t>/201</w:t>
      </w:r>
      <w:r w:rsidR="0014432E">
        <w:rPr>
          <w:lang w:val="lt-LT"/>
        </w:rPr>
        <w:t>8</w:t>
      </w:r>
    </w:p>
    <w:p w14:paraId="01C2C198" w14:textId="77777777" w:rsidR="00190590" w:rsidRPr="00190590" w:rsidRDefault="00FB2582" w:rsidP="00FB2582">
      <w:pPr>
        <w:ind w:left="4320" w:firstLine="720"/>
        <w:jc w:val="both"/>
        <w:rPr>
          <w:lang w:val="lt-LT"/>
        </w:rPr>
      </w:pPr>
      <w:r>
        <w:rPr>
          <w:lang w:val="lt-LT"/>
        </w:rPr>
        <w:t xml:space="preserve">     </w:t>
      </w:r>
      <w:r w:rsidR="00190590" w:rsidRPr="00190590">
        <w:rPr>
          <w:lang w:val="lt-LT"/>
        </w:rPr>
        <w:t xml:space="preserve">Teisminio proceso Nr. </w:t>
      </w:r>
      <w:r w:rsidR="0014432E" w:rsidRPr="0014432E">
        <w:t>1-10-9-00320-2012-1</w:t>
      </w:r>
    </w:p>
    <w:p w14:paraId="2789A21D" w14:textId="3D7C8E08" w:rsidR="00190590" w:rsidRDefault="00190590" w:rsidP="000860FF">
      <w:pPr>
        <w:ind w:left="5340"/>
        <w:jc w:val="both"/>
        <w:rPr>
          <w:lang w:val="lt-LT"/>
        </w:rPr>
      </w:pPr>
      <w:r w:rsidRPr="00190590">
        <w:rPr>
          <w:lang w:val="lt-LT"/>
        </w:rPr>
        <w:t xml:space="preserve">Procesinio sprendimo kategorijos: </w:t>
      </w:r>
      <w:r w:rsidR="001C675E">
        <w:rPr>
          <w:lang w:val="lt-LT"/>
        </w:rPr>
        <w:t xml:space="preserve">1.1.8.1.2; 1.1.8.6.2; 1.1.8.8; 1.1.8.11; 1.2.21.1.1; 1.2.21.1.3; </w:t>
      </w:r>
      <w:r w:rsidR="001B483F">
        <w:rPr>
          <w:lang w:val="lt-LT"/>
        </w:rPr>
        <w:t xml:space="preserve">1.2.23.2.2.2; </w:t>
      </w:r>
      <w:r w:rsidR="000860FF">
        <w:rPr>
          <w:lang w:val="lt-LT"/>
        </w:rPr>
        <w:t xml:space="preserve">2.1.7.3; </w:t>
      </w:r>
      <w:r w:rsidR="001B483F">
        <w:rPr>
          <w:lang w:val="lt-LT"/>
        </w:rPr>
        <w:t>2.1.7.</w:t>
      </w:r>
      <w:r w:rsidR="000860FF">
        <w:rPr>
          <w:lang w:val="lt-LT"/>
        </w:rPr>
        <w:t>5; 2.4.2.1</w:t>
      </w:r>
    </w:p>
    <w:p w14:paraId="661CE75C" w14:textId="020637D3" w:rsidR="00FB2582" w:rsidRDefault="0062351E" w:rsidP="00190590">
      <w:pPr>
        <w:ind w:left="5340"/>
        <w:rPr>
          <w:lang w:val="lt-LT"/>
        </w:rPr>
      </w:pPr>
      <w:r>
        <w:rPr>
          <w:lang w:val="lt-LT"/>
        </w:rPr>
        <w:t>(S)</w:t>
      </w:r>
    </w:p>
    <w:p w14:paraId="102A227C" w14:textId="77777777" w:rsidR="0062351E" w:rsidRPr="00190590" w:rsidRDefault="0062351E" w:rsidP="00190590">
      <w:pPr>
        <w:ind w:left="5340"/>
        <w:rPr>
          <w:lang w:val="lt-LT"/>
        </w:rPr>
      </w:pPr>
    </w:p>
    <w:p w14:paraId="7DE4A76F" w14:textId="77777777" w:rsidR="00190590" w:rsidRPr="00190590" w:rsidRDefault="00190590" w:rsidP="00190590">
      <w:pPr>
        <w:jc w:val="center"/>
        <w:rPr>
          <w:lang w:val="lt-LT"/>
        </w:rPr>
      </w:pPr>
      <w:r w:rsidRPr="00190590">
        <w:rPr>
          <w:noProof/>
          <w:lang w:val="lt-LT" w:eastAsia="lt-LT"/>
        </w:rPr>
        <w:drawing>
          <wp:inline distT="0" distB="0" distL="0" distR="0" wp14:anchorId="3982E4C7" wp14:editId="6D8F87FF">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47F8468F" w14:textId="77777777" w:rsidR="00190590" w:rsidRPr="00190590" w:rsidRDefault="00190590" w:rsidP="00190590">
      <w:pPr>
        <w:jc w:val="center"/>
        <w:rPr>
          <w:lang w:val="lt-LT"/>
        </w:rPr>
      </w:pPr>
    </w:p>
    <w:p w14:paraId="1AB7B1E5" w14:textId="77777777" w:rsidR="00190590" w:rsidRPr="00190590" w:rsidRDefault="00190590" w:rsidP="00190590">
      <w:pPr>
        <w:keepNext/>
        <w:jc w:val="center"/>
        <w:outlineLvl w:val="0"/>
        <w:rPr>
          <w:b/>
          <w:bCs/>
          <w:sz w:val="32"/>
          <w:lang w:val="lt-LT"/>
        </w:rPr>
      </w:pPr>
      <w:r w:rsidRPr="00190590">
        <w:rPr>
          <w:b/>
          <w:bCs/>
          <w:sz w:val="32"/>
          <w:lang w:val="lt-LT"/>
        </w:rPr>
        <w:t xml:space="preserve">LIETUVOS AUKŠČIAUSIASIS TEISMAS </w:t>
      </w:r>
    </w:p>
    <w:p w14:paraId="14305EC8" w14:textId="77777777" w:rsidR="00190590" w:rsidRPr="00190590" w:rsidRDefault="00190590" w:rsidP="00190590">
      <w:pPr>
        <w:keepNext/>
        <w:outlineLvl w:val="0"/>
        <w:rPr>
          <w:b/>
          <w:bCs/>
          <w:sz w:val="32"/>
          <w:lang w:val="lt-LT"/>
        </w:rPr>
      </w:pPr>
    </w:p>
    <w:p w14:paraId="1EB0E82A" w14:textId="77777777" w:rsidR="00190590" w:rsidRPr="00190590" w:rsidRDefault="00190590" w:rsidP="00190590">
      <w:pPr>
        <w:keepNext/>
        <w:jc w:val="center"/>
        <w:outlineLvl w:val="0"/>
        <w:rPr>
          <w:b/>
          <w:bCs/>
          <w:sz w:val="32"/>
          <w:lang w:val="lt-LT"/>
        </w:rPr>
      </w:pPr>
      <w:r w:rsidRPr="00190590">
        <w:rPr>
          <w:b/>
          <w:bCs/>
          <w:sz w:val="32"/>
          <w:lang w:val="lt-LT"/>
        </w:rPr>
        <w:t>N U T A R T I S</w:t>
      </w:r>
    </w:p>
    <w:p w14:paraId="03C74E01" w14:textId="77777777" w:rsidR="00190590" w:rsidRPr="00190590" w:rsidRDefault="00190590" w:rsidP="00190590">
      <w:pPr>
        <w:keepNext/>
        <w:jc w:val="center"/>
        <w:outlineLvl w:val="1"/>
        <w:rPr>
          <w:sz w:val="28"/>
          <w:lang w:val="lt-LT"/>
        </w:rPr>
      </w:pPr>
      <w:r w:rsidRPr="00190590">
        <w:rPr>
          <w:lang w:val="lt-LT"/>
        </w:rPr>
        <w:t>LIETUVOS RESPUBLIKOS VARDU</w:t>
      </w:r>
    </w:p>
    <w:p w14:paraId="10083F6D" w14:textId="77777777" w:rsidR="00190590" w:rsidRPr="00190590" w:rsidRDefault="00190590" w:rsidP="00190590">
      <w:pPr>
        <w:rPr>
          <w:lang w:val="lt-LT"/>
        </w:rPr>
      </w:pPr>
    </w:p>
    <w:p w14:paraId="277601E1" w14:textId="6CB0519A" w:rsidR="00190590" w:rsidRPr="005E6C21" w:rsidRDefault="00190590" w:rsidP="00190590">
      <w:pPr>
        <w:keepNext/>
        <w:jc w:val="center"/>
        <w:outlineLvl w:val="0"/>
        <w:rPr>
          <w:bCs/>
          <w:lang w:val="lt-LT"/>
        </w:rPr>
      </w:pPr>
      <w:r w:rsidRPr="005E6C21">
        <w:rPr>
          <w:bCs/>
          <w:lang w:val="lt-LT"/>
        </w:rPr>
        <w:t>201</w:t>
      </w:r>
      <w:r w:rsidR="0014432E" w:rsidRPr="005E6C21">
        <w:rPr>
          <w:bCs/>
          <w:lang w:val="lt-LT"/>
        </w:rPr>
        <w:t>8</w:t>
      </w:r>
      <w:r w:rsidRPr="005E6C21">
        <w:rPr>
          <w:bCs/>
          <w:lang w:val="lt-LT"/>
        </w:rPr>
        <w:t xml:space="preserve"> m. </w:t>
      </w:r>
      <w:r w:rsidR="005E6C21" w:rsidRPr="005E6C21">
        <w:rPr>
          <w:bCs/>
          <w:lang w:val="lt-LT"/>
        </w:rPr>
        <w:t>lapkričio 6</w:t>
      </w:r>
      <w:r w:rsidR="0014432E" w:rsidRPr="005E6C21">
        <w:rPr>
          <w:bCs/>
          <w:lang w:val="lt-LT"/>
        </w:rPr>
        <w:t xml:space="preserve"> d.</w:t>
      </w:r>
    </w:p>
    <w:p w14:paraId="7532E0F0" w14:textId="77777777" w:rsidR="00190590" w:rsidRPr="00190590" w:rsidRDefault="00190590" w:rsidP="00190590">
      <w:pPr>
        <w:jc w:val="center"/>
        <w:rPr>
          <w:lang w:val="lt-LT"/>
        </w:rPr>
      </w:pPr>
      <w:r w:rsidRPr="00190590">
        <w:rPr>
          <w:lang w:val="lt-LT"/>
        </w:rPr>
        <w:t>Vilnius</w:t>
      </w:r>
    </w:p>
    <w:p w14:paraId="3BEC4CFA" w14:textId="77777777" w:rsidR="00190590" w:rsidRPr="00190590" w:rsidRDefault="00190590" w:rsidP="00190590">
      <w:pPr>
        <w:rPr>
          <w:lang w:val="lt-LT"/>
        </w:rPr>
      </w:pPr>
    </w:p>
    <w:p w14:paraId="7351DAF9" w14:textId="77777777" w:rsidR="00190590" w:rsidRPr="00190590" w:rsidRDefault="00190590" w:rsidP="00190590">
      <w:pPr>
        <w:ind w:firstLine="720"/>
        <w:jc w:val="both"/>
        <w:rPr>
          <w:lang w:val="lt-LT"/>
        </w:rPr>
      </w:pPr>
      <w:r w:rsidRPr="00190590">
        <w:rPr>
          <w:lang w:val="lt-LT"/>
        </w:rPr>
        <w:t xml:space="preserve">Lietuvos Aukščiausiojo Teismo Baudžiamųjų bylų skyriaus teisėjų kolegija, susidedanti iš teisėjų </w:t>
      </w:r>
      <w:r w:rsidR="0014432E">
        <w:rPr>
          <w:lang w:val="lt-LT"/>
        </w:rPr>
        <w:t xml:space="preserve">Rimos Ažubalytės </w:t>
      </w:r>
      <w:r w:rsidRPr="00190590">
        <w:rPr>
          <w:lang w:val="lt-LT"/>
        </w:rPr>
        <w:t>(kolegijos pirminink</w:t>
      </w:r>
      <w:r w:rsidR="0014432E">
        <w:rPr>
          <w:lang w:val="lt-LT"/>
        </w:rPr>
        <w:t>ė</w:t>
      </w:r>
      <w:r w:rsidRPr="00190590">
        <w:rPr>
          <w:lang w:val="lt-LT"/>
        </w:rPr>
        <w:t xml:space="preserve">), </w:t>
      </w:r>
      <w:r w:rsidR="0014432E">
        <w:rPr>
          <w:lang w:val="lt-LT"/>
        </w:rPr>
        <w:t xml:space="preserve">Dalios Bajerčiūtės </w:t>
      </w:r>
      <w:r w:rsidRPr="00190590">
        <w:rPr>
          <w:lang w:val="lt-LT"/>
        </w:rPr>
        <w:t xml:space="preserve">ir </w:t>
      </w:r>
      <w:r w:rsidR="00FB2582">
        <w:rPr>
          <w:lang w:val="lt-LT"/>
        </w:rPr>
        <w:t xml:space="preserve">Aurelijaus Gutausko </w:t>
      </w:r>
      <w:r w:rsidRPr="00190590">
        <w:rPr>
          <w:lang w:val="lt-LT"/>
        </w:rPr>
        <w:t>(pranešėjas),</w:t>
      </w:r>
    </w:p>
    <w:p w14:paraId="264A7F97" w14:textId="5F175CAA" w:rsidR="00190590" w:rsidRPr="00190590" w:rsidRDefault="00FB2582" w:rsidP="00190590">
      <w:pPr>
        <w:jc w:val="both"/>
        <w:rPr>
          <w:lang w:val="lt-LT"/>
        </w:rPr>
      </w:pPr>
      <w:r>
        <w:rPr>
          <w:lang w:val="lt-LT"/>
        </w:rPr>
        <w:t>s</w:t>
      </w:r>
      <w:r w:rsidR="00190590" w:rsidRPr="00190590">
        <w:rPr>
          <w:lang w:val="lt-LT"/>
        </w:rPr>
        <w:t>ekretoriaujant</w:t>
      </w:r>
      <w:r>
        <w:rPr>
          <w:lang w:val="lt-LT"/>
        </w:rPr>
        <w:t xml:space="preserve"> </w:t>
      </w:r>
      <w:r w:rsidR="004C6E70">
        <w:rPr>
          <w:lang w:val="lt-LT"/>
        </w:rPr>
        <w:t>Gražinai Pavlenko</w:t>
      </w:r>
      <w:r w:rsidR="001A0AFA">
        <w:rPr>
          <w:lang w:val="lt-LT"/>
        </w:rPr>
        <w:t>,</w:t>
      </w:r>
      <w:r w:rsidR="00190590" w:rsidRPr="00190590">
        <w:rPr>
          <w:lang w:val="lt-LT"/>
        </w:rPr>
        <w:t xml:space="preserve"> </w:t>
      </w:r>
    </w:p>
    <w:p w14:paraId="130D8486" w14:textId="6D6A3C9A" w:rsidR="00190590" w:rsidRPr="00190590" w:rsidRDefault="00190590" w:rsidP="00190590">
      <w:pPr>
        <w:jc w:val="both"/>
        <w:rPr>
          <w:lang w:val="lt-LT"/>
        </w:rPr>
      </w:pPr>
      <w:r w:rsidRPr="00190590">
        <w:rPr>
          <w:lang w:val="lt-LT"/>
        </w:rPr>
        <w:t>dalyvaujant prokurorui</w:t>
      </w:r>
      <w:r w:rsidR="00FB2582">
        <w:rPr>
          <w:lang w:val="lt-LT"/>
        </w:rPr>
        <w:t xml:space="preserve"> </w:t>
      </w:r>
      <w:r w:rsidR="00A01E35">
        <w:rPr>
          <w:lang w:val="lt-LT"/>
        </w:rPr>
        <w:t>Šarūnui Astrauskui</w:t>
      </w:r>
      <w:r w:rsidRPr="00190590">
        <w:rPr>
          <w:lang w:val="lt-LT"/>
        </w:rPr>
        <w:t>,</w:t>
      </w:r>
    </w:p>
    <w:p w14:paraId="08A1B2CB" w14:textId="3E83C2BB" w:rsidR="00A01E35" w:rsidRDefault="00190590" w:rsidP="00190590">
      <w:pPr>
        <w:jc w:val="both"/>
        <w:rPr>
          <w:lang w:val="lt-LT"/>
        </w:rPr>
      </w:pPr>
      <w:r w:rsidRPr="00190590">
        <w:rPr>
          <w:lang w:val="lt-LT"/>
        </w:rPr>
        <w:t>nuteistajam</w:t>
      </w:r>
      <w:r w:rsidR="00FB2582">
        <w:rPr>
          <w:lang w:val="lt-LT"/>
        </w:rPr>
        <w:t xml:space="preserve"> </w:t>
      </w:r>
      <w:bookmarkStart w:id="0" w:name="Buk_1301"/>
      <w:r w:rsidR="00A06786" w:rsidRPr="0062351E">
        <w:rPr>
          <w:lang w:val="lt-LT"/>
        </w:rPr>
        <w:t xml:space="preserve">R. Š. </w:t>
      </w:r>
      <w:bookmarkEnd w:id="0"/>
      <w:r w:rsidR="00A01E35">
        <w:rPr>
          <w:lang w:val="lt-LT"/>
        </w:rPr>
        <w:t>(</w:t>
      </w:r>
      <w:bookmarkStart w:id="1" w:name="Buk_1308"/>
      <w:r w:rsidR="00A06786" w:rsidRPr="0062351E">
        <w:rPr>
          <w:lang w:val="lt-LT"/>
        </w:rPr>
        <w:t>R. Š.</w:t>
      </w:r>
      <w:bookmarkEnd w:id="1"/>
      <w:r w:rsidR="00A01E35">
        <w:rPr>
          <w:lang w:val="lt-LT"/>
        </w:rPr>
        <w:t>)</w:t>
      </w:r>
      <w:r w:rsidRPr="00190590">
        <w:rPr>
          <w:lang w:val="lt-LT"/>
        </w:rPr>
        <w:t>, jo gynėj</w:t>
      </w:r>
      <w:r w:rsidR="00DC02D9">
        <w:rPr>
          <w:lang w:val="lt-LT"/>
        </w:rPr>
        <w:t>ui</w:t>
      </w:r>
      <w:r w:rsidRPr="00190590">
        <w:rPr>
          <w:lang w:val="lt-LT"/>
        </w:rPr>
        <w:t xml:space="preserve"> advokat</w:t>
      </w:r>
      <w:r w:rsidR="00DC02D9">
        <w:rPr>
          <w:lang w:val="lt-LT"/>
        </w:rPr>
        <w:t xml:space="preserve">ui Romanui </w:t>
      </w:r>
      <w:proofErr w:type="spellStart"/>
      <w:r w:rsidR="00DC02D9">
        <w:rPr>
          <w:lang w:val="lt-LT"/>
        </w:rPr>
        <w:t>Mikulskui</w:t>
      </w:r>
      <w:proofErr w:type="spellEnd"/>
      <w:r w:rsidRPr="00190590">
        <w:rPr>
          <w:lang w:val="lt-LT"/>
        </w:rPr>
        <w:t>,</w:t>
      </w:r>
    </w:p>
    <w:p w14:paraId="3E54CC5F" w14:textId="1907B48B" w:rsidR="00A01E35" w:rsidRDefault="00A01E35" w:rsidP="00190590">
      <w:pPr>
        <w:jc w:val="both"/>
        <w:rPr>
          <w:lang w:val="lt-LT"/>
        </w:rPr>
      </w:pPr>
      <w:r>
        <w:rPr>
          <w:lang w:val="lt-LT"/>
        </w:rPr>
        <w:t xml:space="preserve">nuteistajam </w:t>
      </w:r>
      <w:bookmarkStart w:id="2" w:name="Buk_222"/>
      <w:r w:rsidR="00A06786" w:rsidRPr="0062351E">
        <w:rPr>
          <w:lang w:val="lt-LT"/>
        </w:rPr>
        <w:t>A. M.</w:t>
      </w:r>
      <w:bookmarkEnd w:id="2"/>
      <w:r>
        <w:rPr>
          <w:lang w:val="lt-LT"/>
        </w:rPr>
        <w:t>, jo gynėjai advokatei Renatai Janušytei,</w:t>
      </w:r>
    </w:p>
    <w:p w14:paraId="56311BF2" w14:textId="6DE472F2" w:rsidR="00A01E35" w:rsidRDefault="00A01E35" w:rsidP="00190590">
      <w:pPr>
        <w:jc w:val="both"/>
        <w:rPr>
          <w:lang w:val="lt-LT"/>
        </w:rPr>
      </w:pPr>
      <w:r>
        <w:rPr>
          <w:lang w:val="lt-LT"/>
        </w:rPr>
        <w:t xml:space="preserve">nuteistajam </w:t>
      </w:r>
      <w:bookmarkStart w:id="3" w:name="Buk_1138"/>
      <w:r w:rsidR="00A06786" w:rsidRPr="0062351E">
        <w:rPr>
          <w:lang w:val="lt-LT"/>
        </w:rPr>
        <w:t>R. M.</w:t>
      </w:r>
      <w:bookmarkEnd w:id="3"/>
      <w:r>
        <w:rPr>
          <w:lang w:val="lt-LT"/>
        </w:rPr>
        <w:t>, jo gynėjai advokatei Renatai Janušytei,</w:t>
      </w:r>
    </w:p>
    <w:p w14:paraId="3509FF09" w14:textId="52826C36" w:rsidR="00FE4C12" w:rsidRDefault="00FE4C12" w:rsidP="00190590">
      <w:pPr>
        <w:jc w:val="both"/>
        <w:rPr>
          <w:lang w:val="lt-LT"/>
        </w:rPr>
      </w:pPr>
      <w:r>
        <w:rPr>
          <w:lang w:val="lt-LT"/>
        </w:rPr>
        <w:t xml:space="preserve">nuteistojo </w:t>
      </w:r>
      <w:bookmarkStart w:id="4" w:name="Buk_1356"/>
      <w:r w:rsidR="00A06786" w:rsidRPr="0062351E">
        <w:rPr>
          <w:lang w:val="lt-LT"/>
        </w:rPr>
        <w:t xml:space="preserve">Ž. A. </w:t>
      </w:r>
      <w:bookmarkEnd w:id="4"/>
      <w:r>
        <w:rPr>
          <w:lang w:val="lt-LT"/>
        </w:rPr>
        <w:t>gynėj</w:t>
      </w:r>
      <w:r w:rsidR="00C50B17">
        <w:rPr>
          <w:lang w:val="lt-LT"/>
        </w:rPr>
        <w:t xml:space="preserve">ui </w:t>
      </w:r>
      <w:r>
        <w:rPr>
          <w:lang w:val="lt-LT"/>
        </w:rPr>
        <w:t>advokat</w:t>
      </w:r>
      <w:r w:rsidR="00C50B17">
        <w:rPr>
          <w:lang w:val="lt-LT"/>
        </w:rPr>
        <w:t xml:space="preserve">ui Vyteniui </w:t>
      </w:r>
      <w:proofErr w:type="spellStart"/>
      <w:r w:rsidR="00C50B17">
        <w:rPr>
          <w:lang w:val="lt-LT"/>
        </w:rPr>
        <w:t>Dziegoraičiui</w:t>
      </w:r>
      <w:proofErr w:type="spellEnd"/>
      <w:r>
        <w:rPr>
          <w:lang w:val="lt-LT"/>
        </w:rPr>
        <w:t>,</w:t>
      </w:r>
    </w:p>
    <w:p w14:paraId="5B89DA3A" w14:textId="7737250E" w:rsidR="00190590" w:rsidRPr="00190590" w:rsidRDefault="00A01E35" w:rsidP="00190590">
      <w:pPr>
        <w:jc w:val="both"/>
        <w:rPr>
          <w:lang w:val="lt-LT"/>
        </w:rPr>
      </w:pPr>
      <w:r>
        <w:rPr>
          <w:lang w:val="lt-LT"/>
        </w:rPr>
        <w:t xml:space="preserve">vertėjai Joanai </w:t>
      </w:r>
      <w:r w:rsidR="00F10E82" w:rsidRPr="00F10E82">
        <w:rPr>
          <w:lang w:val="lt-LT"/>
        </w:rPr>
        <w:t>Rudzianec</w:t>
      </w:r>
      <w:r w:rsidR="00F10E82">
        <w:rPr>
          <w:lang w:val="lt-LT"/>
        </w:rPr>
        <w:t>,</w:t>
      </w:r>
    </w:p>
    <w:p w14:paraId="5285DABB" w14:textId="603DD1B7" w:rsidR="00190590" w:rsidRPr="007004F9" w:rsidRDefault="00FB2582" w:rsidP="00190590">
      <w:pPr>
        <w:ind w:firstLine="720"/>
        <w:jc w:val="both"/>
        <w:rPr>
          <w:lang w:val="lt-LT"/>
        </w:rPr>
      </w:pPr>
      <w:r w:rsidRPr="00C50871">
        <w:rPr>
          <w:lang w:val="lt-LT"/>
        </w:rPr>
        <w:t xml:space="preserve">viešame </w:t>
      </w:r>
      <w:r w:rsidR="00190590" w:rsidRPr="00C50871">
        <w:rPr>
          <w:lang w:val="lt-LT"/>
        </w:rPr>
        <w:t>t</w:t>
      </w:r>
      <w:r w:rsidR="00190590" w:rsidRPr="00190590">
        <w:rPr>
          <w:lang w:val="lt-LT"/>
        </w:rPr>
        <w:t xml:space="preserve">eismo posėdyje kasacine žodinio proceso tvarka išnagrinėjo baudžiamąją bylą pagal </w:t>
      </w:r>
      <w:r w:rsidR="00FE4C12" w:rsidRPr="00FE4C12">
        <w:rPr>
          <w:b/>
          <w:lang w:val="lt-LT"/>
        </w:rPr>
        <w:t>nuteist</w:t>
      </w:r>
      <w:r w:rsidR="005A77BE">
        <w:rPr>
          <w:b/>
          <w:lang w:val="lt-LT"/>
        </w:rPr>
        <w:t>ųjų</w:t>
      </w:r>
      <w:r w:rsidR="00FE4C12" w:rsidRPr="00FE4C12">
        <w:rPr>
          <w:b/>
          <w:lang w:val="lt-LT"/>
        </w:rPr>
        <w:t xml:space="preserve"> </w:t>
      </w:r>
      <w:bookmarkStart w:id="5" w:name="Buk_1357"/>
      <w:r w:rsidR="00A06786" w:rsidRPr="0062351E">
        <w:rPr>
          <w:b/>
          <w:lang w:val="lt-LT"/>
        </w:rPr>
        <w:t>Ž. A.</w:t>
      </w:r>
      <w:bookmarkEnd w:id="5"/>
      <w:r w:rsidR="00FE4C12">
        <w:rPr>
          <w:b/>
          <w:lang w:val="lt-LT"/>
        </w:rPr>
        <w:t>,</w:t>
      </w:r>
      <w:r w:rsidR="005A77BE">
        <w:rPr>
          <w:b/>
          <w:lang w:val="lt-LT"/>
        </w:rPr>
        <w:t xml:space="preserve"> </w:t>
      </w:r>
      <w:bookmarkStart w:id="6" w:name="Buk_1262"/>
      <w:r w:rsidR="00A06786" w:rsidRPr="0062351E">
        <w:rPr>
          <w:b/>
          <w:lang w:val="lt-LT"/>
        </w:rPr>
        <w:t>R. Š.</w:t>
      </w:r>
      <w:bookmarkEnd w:id="6"/>
      <w:r w:rsidR="005A77BE">
        <w:rPr>
          <w:b/>
          <w:lang w:val="lt-LT"/>
        </w:rPr>
        <w:t xml:space="preserve">, nuteistųjų </w:t>
      </w:r>
      <w:bookmarkStart w:id="7" w:name="Buk_77"/>
      <w:r w:rsidR="00A06786" w:rsidRPr="0062351E">
        <w:rPr>
          <w:b/>
          <w:lang w:val="lt-LT"/>
        </w:rPr>
        <w:t>A. M.</w:t>
      </w:r>
      <w:bookmarkEnd w:id="7"/>
      <w:r w:rsidR="005A77BE" w:rsidRPr="005A77BE">
        <w:rPr>
          <w:b/>
          <w:lang w:val="lt-LT"/>
        </w:rPr>
        <w:t xml:space="preserve">, </w:t>
      </w:r>
      <w:bookmarkStart w:id="8" w:name="Buk_1052"/>
      <w:r w:rsidR="00A06786" w:rsidRPr="0062351E">
        <w:rPr>
          <w:b/>
          <w:lang w:val="lt-LT"/>
        </w:rPr>
        <w:t xml:space="preserve">R. M. </w:t>
      </w:r>
      <w:bookmarkEnd w:id="8"/>
      <w:r w:rsidR="005A77BE" w:rsidRPr="005A77BE">
        <w:rPr>
          <w:b/>
          <w:lang w:val="lt-LT"/>
        </w:rPr>
        <w:t>ir jų gynėjos Renatos Janušytės</w:t>
      </w:r>
      <w:r w:rsidR="00FE4C12">
        <w:rPr>
          <w:lang w:val="lt-LT"/>
        </w:rPr>
        <w:t xml:space="preserve"> </w:t>
      </w:r>
      <w:r w:rsidR="00190590" w:rsidRPr="00190590">
        <w:rPr>
          <w:lang w:val="lt-LT"/>
        </w:rPr>
        <w:t>kasacin</w:t>
      </w:r>
      <w:r w:rsidR="00D70197">
        <w:rPr>
          <w:lang w:val="lt-LT"/>
        </w:rPr>
        <w:t>ius</w:t>
      </w:r>
      <w:r w:rsidR="00190590" w:rsidRPr="00190590">
        <w:rPr>
          <w:lang w:val="lt-LT"/>
        </w:rPr>
        <w:t xml:space="preserve"> skund</w:t>
      </w:r>
      <w:r w:rsidR="00D70197">
        <w:rPr>
          <w:lang w:val="lt-LT"/>
        </w:rPr>
        <w:t>us</w:t>
      </w:r>
      <w:r w:rsidR="00190590" w:rsidRPr="00190590">
        <w:rPr>
          <w:lang w:val="lt-LT"/>
        </w:rPr>
        <w:t xml:space="preserve"> dėl</w:t>
      </w:r>
      <w:r>
        <w:rPr>
          <w:lang w:val="lt-LT"/>
        </w:rPr>
        <w:t xml:space="preserve"> </w:t>
      </w:r>
      <w:r w:rsidR="00D70197">
        <w:rPr>
          <w:lang w:val="lt-LT"/>
        </w:rPr>
        <w:t>Vilniaus apygardos teismo Baudžiamųjų bylų skyriaus teisėjų kolegijos 2016</w:t>
      </w:r>
      <w:r w:rsidR="00A06786">
        <w:rPr>
          <w:lang w:val="lt-LT"/>
        </w:rPr>
        <w:t> </w:t>
      </w:r>
      <w:r w:rsidR="00D70197">
        <w:rPr>
          <w:lang w:val="lt-LT"/>
        </w:rPr>
        <w:t>m.</w:t>
      </w:r>
      <w:r w:rsidR="00A06786">
        <w:rPr>
          <w:lang w:val="lt-LT"/>
        </w:rPr>
        <w:t> </w:t>
      </w:r>
      <w:r w:rsidR="00D70197">
        <w:rPr>
          <w:lang w:val="lt-LT"/>
        </w:rPr>
        <w:t>liepos</w:t>
      </w:r>
      <w:r w:rsidR="00A06786">
        <w:rPr>
          <w:lang w:val="lt-LT"/>
        </w:rPr>
        <w:t> </w:t>
      </w:r>
      <w:r w:rsidR="00D70197">
        <w:rPr>
          <w:lang w:val="lt-LT"/>
        </w:rPr>
        <w:t>4</w:t>
      </w:r>
      <w:r w:rsidR="00A06786">
        <w:rPr>
          <w:lang w:val="lt-LT"/>
        </w:rPr>
        <w:t> </w:t>
      </w:r>
      <w:r w:rsidR="00D70197">
        <w:rPr>
          <w:lang w:val="lt-LT"/>
        </w:rPr>
        <w:t xml:space="preserve">d. nuosprendžio ir </w:t>
      </w:r>
      <w:r w:rsidR="007004F9">
        <w:rPr>
          <w:lang w:val="lt-LT"/>
        </w:rPr>
        <w:t xml:space="preserve">Lietuvos apeliacinio teismo Baudžiamųjų bylų skyriaus teisėjų kolegijos </w:t>
      </w:r>
      <w:r w:rsidR="00844C55">
        <w:rPr>
          <w:lang w:val="lt-LT"/>
        </w:rPr>
        <w:t xml:space="preserve">2018 m. vasario 19 d. </w:t>
      </w:r>
      <w:r w:rsidR="007004F9">
        <w:rPr>
          <w:lang w:val="lt-LT"/>
        </w:rPr>
        <w:t xml:space="preserve">nutarties dalių, susijusių su </w:t>
      </w:r>
      <w:bookmarkStart w:id="9" w:name="Buk_1358"/>
      <w:r w:rsidR="00A06786" w:rsidRPr="0062351E">
        <w:rPr>
          <w:lang w:val="lt-LT"/>
        </w:rPr>
        <w:t>Ž. A.</w:t>
      </w:r>
      <w:bookmarkEnd w:id="9"/>
      <w:r w:rsidR="007004F9" w:rsidRPr="007004F9">
        <w:rPr>
          <w:lang w:val="lt-LT"/>
        </w:rPr>
        <w:t xml:space="preserve">, </w:t>
      </w:r>
      <w:bookmarkStart w:id="10" w:name="Buk_1263"/>
      <w:r w:rsidR="00A06786" w:rsidRPr="0062351E">
        <w:rPr>
          <w:lang w:val="lt-LT"/>
        </w:rPr>
        <w:t>R. Š.</w:t>
      </w:r>
      <w:bookmarkEnd w:id="10"/>
      <w:r w:rsidR="007004F9" w:rsidRPr="007004F9">
        <w:rPr>
          <w:lang w:val="lt-LT"/>
        </w:rPr>
        <w:t xml:space="preserve">, </w:t>
      </w:r>
      <w:bookmarkStart w:id="11" w:name="Buk_79"/>
      <w:r w:rsidR="00A06786" w:rsidRPr="0062351E">
        <w:rPr>
          <w:lang w:val="lt-LT"/>
        </w:rPr>
        <w:t>A. M.</w:t>
      </w:r>
      <w:bookmarkEnd w:id="11"/>
      <w:r w:rsidR="007004F9" w:rsidRPr="007004F9">
        <w:rPr>
          <w:lang w:val="lt-LT"/>
        </w:rPr>
        <w:t xml:space="preserve">, </w:t>
      </w:r>
      <w:bookmarkStart w:id="12" w:name="Buk_1053"/>
      <w:r w:rsidR="00A06786" w:rsidRPr="0062351E">
        <w:rPr>
          <w:lang w:val="lt-LT"/>
        </w:rPr>
        <w:t xml:space="preserve">R. M. </w:t>
      </w:r>
      <w:bookmarkEnd w:id="12"/>
      <w:r w:rsidR="007004F9" w:rsidRPr="007004F9">
        <w:rPr>
          <w:lang w:val="lt-LT"/>
        </w:rPr>
        <w:t>nuteis</w:t>
      </w:r>
      <w:r w:rsidR="007004F9">
        <w:rPr>
          <w:lang w:val="lt-LT"/>
        </w:rPr>
        <w:t>i</w:t>
      </w:r>
      <w:r w:rsidR="007004F9" w:rsidRPr="007004F9">
        <w:rPr>
          <w:lang w:val="lt-LT"/>
        </w:rPr>
        <w:t>mu.</w:t>
      </w:r>
      <w:r w:rsidR="00190590" w:rsidRPr="007004F9">
        <w:rPr>
          <w:lang w:val="lt-LT"/>
        </w:rPr>
        <w:t xml:space="preserve"> </w:t>
      </w:r>
    </w:p>
    <w:p w14:paraId="742514D8" w14:textId="77777777" w:rsidR="00DA1E8B" w:rsidRDefault="00DA1E8B" w:rsidP="00F8782B">
      <w:pPr>
        <w:ind w:firstLine="720"/>
        <w:jc w:val="both"/>
        <w:rPr>
          <w:lang w:val="lt-LT"/>
        </w:rPr>
      </w:pPr>
      <w:r w:rsidRPr="00DA1E8B">
        <w:rPr>
          <w:lang w:val="lt-LT"/>
        </w:rPr>
        <w:t>Vilniaus apygardos teismo Baudžiamųjų bylų skyriaus teisėjų kolegijos 2016 m. liepos 4 d. nuosprendži</w:t>
      </w:r>
      <w:r>
        <w:rPr>
          <w:lang w:val="lt-LT"/>
        </w:rPr>
        <w:t>u</w:t>
      </w:r>
      <w:r w:rsidR="00190590" w:rsidRPr="00190590">
        <w:rPr>
          <w:lang w:val="lt-LT"/>
        </w:rPr>
        <w:t xml:space="preserve"> </w:t>
      </w:r>
      <w:r w:rsidRPr="00DA1E8B">
        <w:rPr>
          <w:lang w:val="lt-LT"/>
        </w:rPr>
        <w:t>pripažinti kalt</w:t>
      </w:r>
      <w:r>
        <w:rPr>
          <w:lang w:val="lt-LT"/>
        </w:rPr>
        <w:t>ais ir nuteisti</w:t>
      </w:r>
      <w:r w:rsidR="00F8782B">
        <w:rPr>
          <w:lang w:val="lt-LT"/>
        </w:rPr>
        <w:t xml:space="preserve"> laisvės atėmimu</w:t>
      </w:r>
      <w:r>
        <w:rPr>
          <w:lang w:val="lt-LT"/>
        </w:rPr>
        <w:t>:</w:t>
      </w:r>
    </w:p>
    <w:p w14:paraId="4D9D854C" w14:textId="18224960" w:rsidR="00190590" w:rsidRDefault="00A06786" w:rsidP="00F8782B">
      <w:pPr>
        <w:ind w:firstLine="720"/>
        <w:jc w:val="both"/>
        <w:rPr>
          <w:lang w:val="lt-LT"/>
        </w:rPr>
      </w:pPr>
      <w:bookmarkStart w:id="13" w:name="Buk_1347"/>
      <w:r w:rsidRPr="0062351E">
        <w:rPr>
          <w:lang w:val="lt-LT"/>
        </w:rPr>
        <w:t xml:space="preserve">Ž. A. </w:t>
      </w:r>
      <w:bookmarkEnd w:id="13"/>
      <w:r w:rsidR="00DA1E8B" w:rsidRPr="00DA1E8B">
        <w:rPr>
          <w:lang w:val="lt-LT"/>
        </w:rPr>
        <w:t xml:space="preserve">pagal </w:t>
      </w:r>
      <w:r w:rsidR="00F61035">
        <w:rPr>
          <w:lang w:val="lt-LT"/>
        </w:rPr>
        <w:t xml:space="preserve">Lietuvos Respublikos baudžiamojo kodekso (toliau – ir </w:t>
      </w:r>
      <w:r w:rsidR="00DA1E8B" w:rsidRPr="00DA1E8B">
        <w:rPr>
          <w:lang w:val="lt-LT"/>
        </w:rPr>
        <w:t>BK</w:t>
      </w:r>
      <w:r w:rsidR="00F61035">
        <w:rPr>
          <w:lang w:val="lt-LT"/>
        </w:rPr>
        <w:t>)</w:t>
      </w:r>
      <w:r w:rsidR="00DA1E8B" w:rsidRPr="00DA1E8B">
        <w:rPr>
          <w:lang w:val="lt-LT"/>
        </w:rPr>
        <w:t xml:space="preserve"> 260</w:t>
      </w:r>
      <w:r>
        <w:rPr>
          <w:lang w:val="lt-LT"/>
        </w:rPr>
        <w:t xml:space="preserve"> </w:t>
      </w:r>
      <w:r w:rsidR="00DA1E8B" w:rsidRPr="00DA1E8B">
        <w:rPr>
          <w:lang w:val="lt-LT"/>
        </w:rPr>
        <w:t>str</w:t>
      </w:r>
      <w:r w:rsidR="00DA1E8B">
        <w:rPr>
          <w:lang w:val="lt-LT"/>
        </w:rPr>
        <w:t xml:space="preserve">aipsnio </w:t>
      </w:r>
      <w:r w:rsidR="00DA1E8B" w:rsidRPr="00DA1E8B">
        <w:rPr>
          <w:lang w:val="lt-LT"/>
        </w:rPr>
        <w:t>3 d</w:t>
      </w:r>
      <w:r w:rsidR="00DA1E8B">
        <w:rPr>
          <w:lang w:val="lt-LT"/>
        </w:rPr>
        <w:t>alį dešim</w:t>
      </w:r>
      <w:r w:rsidR="00F8782B">
        <w:rPr>
          <w:lang w:val="lt-LT"/>
        </w:rPr>
        <w:t>čiai</w:t>
      </w:r>
      <w:r w:rsidR="00DA1E8B">
        <w:rPr>
          <w:lang w:val="lt-LT"/>
        </w:rPr>
        <w:t xml:space="preserve"> metų tri</w:t>
      </w:r>
      <w:r w:rsidR="00F8782B">
        <w:rPr>
          <w:lang w:val="lt-LT"/>
        </w:rPr>
        <w:t>ms</w:t>
      </w:r>
      <w:r w:rsidR="00DA1E8B">
        <w:rPr>
          <w:lang w:val="lt-LT"/>
        </w:rPr>
        <w:t xml:space="preserve"> mėnesi</w:t>
      </w:r>
      <w:r w:rsidR="00F8782B">
        <w:rPr>
          <w:lang w:val="lt-LT"/>
        </w:rPr>
        <w:t>ams</w:t>
      </w:r>
      <w:r w:rsidR="00DA1E8B" w:rsidRPr="00DA1E8B">
        <w:rPr>
          <w:lang w:val="lt-LT"/>
        </w:rPr>
        <w:t>.</w:t>
      </w:r>
    </w:p>
    <w:p w14:paraId="2F0FA4EE" w14:textId="5BAA8DC2" w:rsidR="00F8782B" w:rsidRDefault="00A06786" w:rsidP="00F8782B">
      <w:pPr>
        <w:ind w:firstLine="720"/>
        <w:jc w:val="both"/>
        <w:rPr>
          <w:bCs/>
          <w:lang w:val="lt-LT"/>
        </w:rPr>
      </w:pPr>
      <w:bookmarkStart w:id="14" w:name="Buk_1229"/>
      <w:r w:rsidRPr="0062351E">
        <w:rPr>
          <w:lang w:val="lt-LT"/>
        </w:rPr>
        <w:t xml:space="preserve">R. Š. </w:t>
      </w:r>
      <w:bookmarkEnd w:id="14"/>
      <w:r w:rsidR="00F8782B" w:rsidRPr="00F8782B">
        <w:rPr>
          <w:lang w:val="lt-LT"/>
        </w:rPr>
        <w:t>pagal BK 249 str</w:t>
      </w:r>
      <w:r w:rsidR="00F8782B">
        <w:rPr>
          <w:lang w:val="lt-LT"/>
        </w:rPr>
        <w:t xml:space="preserve">aipsnio </w:t>
      </w:r>
      <w:r w:rsidR="00F8782B" w:rsidRPr="00F8782B">
        <w:rPr>
          <w:lang w:val="lt-LT"/>
        </w:rPr>
        <w:t>3 d</w:t>
      </w:r>
      <w:r w:rsidR="00F8782B">
        <w:rPr>
          <w:lang w:val="lt-LT"/>
        </w:rPr>
        <w:t xml:space="preserve">alį keturiolikai metų, </w:t>
      </w:r>
      <w:r w:rsidR="00F8782B" w:rsidRPr="00F8782B">
        <w:rPr>
          <w:lang w:val="lt-LT"/>
        </w:rPr>
        <w:t>24 str</w:t>
      </w:r>
      <w:r w:rsidR="00F8782B">
        <w:rPr>
          <w:lang w:val="lt-LT"/>
        </w:rPr>
        <w:t xml:space="preserve">aipsnio </w:t>
      </w:r>
      <w:r w:rsidR="00F8782B" w:rsidRPr="00F8782B">
        <w:rPr>
          <w:lang w:val="lt-LT"/>
        </w:rPr>
        <w:t>4 d</w:t>
      </w:r>
      <w:r w:rsidR="00F8782B">
        <w:rPr>
          <w:lang w:val="lt-LT"/>
        </w:rPr>
        <w:t xml:space="preserve">alį, </w:t>
      </w:r>
      <w:r w:rsidR="00F8782B" w:rsidRPr="00F8782B">
        <w:rPr>
          <w:lang w:val="lt-LT"/>
        </w:rPr>
        <w:t>260</w:t>
      </w:r>
      <w:r>
        <w:rPr>
          <w:lang w:val="lt-LT"/>
        </w:rPr>
        <w:t xml:space="preserve"> </w:t>
      </w:r>
      <w:r w:rsidR="00F8782B" w:rsidRPr="00F8782B">
        <w:rPr>
          <w:lang w:val="lt-LT"/>
        </w:rPr>
        <w:t>str</w:t>
      </w:r>
      <w:r w:rsidR="008928EC">
        <w:rPr>
          <w:lang w:val="lt-LT"/>
        </w:rPr>
        <w:t>aipsnio</w:t>
      </w:r>
      <w:r w:rsidR="00F8782B" w:rsidRPr="00F8782B">
        <w:rPr>
          <w:lang w:val="lt-LT"/>
        </w:rPr>
        <w:t xml:space="preserve"> 3</w:t>
      </w:r>
      <w:r>
        <w:rPr>
          <w:lang w:val="lt-LT"/>
        </w:rPr>
        <w:t> </w:t>
      </w:r>
      <w:r w:rsidR="00F8782B" w:rsidRPr="00F8782B">
        <w:rPr>
          <w:lang w:val="lt-LT"/>
        </w:rPr>
        <w:t>d</w:t>
      </w:r>
      <w:r w:rsidR="008928EC">
        <w:rPr>
          <w:lang w:val="lt-LT"/>
        </w:rPr>
        <w:t>alį</w:t>
      </w:r>
      <w:r w:rsidR="00F8782B" w:rsidRPr="00F8782B">
        <w:rPr>
          <w:lang w:val="lt-LT"/>
        </w:rPr>
        <w:t xml:space="preserve"> </w:t>
      </w:r>
      <w:r w:rsidR="00F8782B">
        <w:rPr>
          <w:lang w:val="lt-LT"/>
        </w:rPr>
        <w:t xml:space="preserve">vienuolikai metų. </w:t>
      </w:r>
      <w:r w:rsidR="00F8782B" w:rsidRPr="00F8782B">
        <w:rPr>
          <w:bCs/>
          <w:lang w:val="lt-LT"/>
        </w:rPr>
        <w:t>Vadovaujantis BK 63 str</w:t>
      </w:r>
      <w:r w:rsidR="00F8782B">
        <w:rPr>
          <w:bCs/>
          <w:lang w:val="lt-LT"/>
        </w:rPr>
        <w:t>aipsnio</w:t>
      </w:r>
      <w:r w:rsidR="00F8782B" w:rsidRPr="00F8782B">
        <w:rPr>
          <w:bCs/>
          <w:lang w:val="lt-LT"/>
        </w:rPr>
        <w:t xml:space="preserve"> 1, 4 d</w:t>
      </w:r>
      <w:r w:rsidR="00F8782B">
        <w:rPr>
          <w:bCs/>
          <w:lang w:val="lt-LT"/>
        </w:rPr>
        <w:t>alimis</w:t>
      </w:r>
      <w:r w:rsidR="00F8782B" w:rsidRPr="00F8782B">
        <w:rPr>
          <w:bCs/>
          <w:lang w:val="lt-LT"/>
        </w:rPr>
        <w:t xml:space="preserve">, paskirtas bausmes </w:t>
      </w:r>
      <w:r w:rsidR="00F8782B">
        <w:rPr>
          <w:bCs/>
          <w:lang w:val="lt-LT"/>
        </w:rPr>
        <w:t xml:space="preserve">iš dalies sudėjus, subendrinta bausmė </w:t>
      </w:r>
      <w:bookmarkStart w:id="15" w:name="Buk_1302"/>
      <w:r w:rsidRPr="0062351E">
        <w:rPr>
          <w:bCs/>
          <w:lang w:val="lt-LT"/>
        </w:rPr>
        <w:t xml:space="preserve">R. Š. </w:t>
      </w:r>
      <w:bookmarkEnd w:id="15"/>
      <w:r w:rsidR="00F8782B">
        <w:rPr>
          <w:bCs/>
          <w:lang w:val="lt-LT"/>
        </w:rPr>
        <w:t>paskirta laisvės atėmimas penkiolikai metų</w:t>
      </w:r>
      <w:r w:rsidR="00F8782B" w:rsidRPr="00F8782B">
        <w:rPr>
          <w:bCs/>
          <w:lang w:val="lt-LT"/>
        </w:rPr>
        <w:t>.</w:t>
      </w:r>
      <w:r w:rsidR="0031380C">
        <w:rPr>
          <w:bCs/>
          <w:lang w:val="lt-LT"/>
        </w:rPr>
        <w:t xml:space="preserve"> </w:t>
      </w:r>
      <w:r w:rsidR="00F8782B" w:rsidRPr="00F8782B">
        <w:rPr>
          <w:bCs/>
          <w:lang w:val="lt-LT"/>
        </w:rPr>
        <w:t>Vadovaujantis BK</w:t>
      </w:r>
      <w:r>
        <w:rPr>
          <w:bCs/>
          <w:lang w:val="lt-LT"/>
        </w:rPr>
        <w:t> </w:t>
      </w:r>
      <w:r w:rsidR="00F8782B" w:rsidRPr="00F8782B">
        <w:rPr>
          <w:bCs/>
          <w:lang w:val="lt-LT"/>
        </w:rPr>
        <w:t>64</w:t>
      </w:r>
      <w:r>
        <w:rPr>
          <w:bCs/>
          <w:lang w:val="lt-LT"/>
        </w:rPr>
        <w:t> </w:t>
      </w:r>
      <w:r w:rsidR="00F8782B" w:rsidRPr="00F8782B">
        <w:rPr>
          <w:bCs/>
          <w:lang w:val="lt-LT"/>
        </w:rPr>
        <w:t>str</w:t>
      </w:r>
      <w:r w:rsidR="0031380C">
        <w:rPr>
          <w:bCs/>
          <w:lang w:val="lt-LT"/>
        </w:rPr>
        <w:t>aipsnio</w:t>
      </w:r>
      <w:r w:rsidR="00F8782B" w:rsidRPr="00F8782B">
        <w:rPr>
          <w:bCs/>
          <w:lang w:val="lt-LT"/>
        </w:rPr>
        <w:t xml:space="preserve"> 1 d</w:t>
      </w:r>
      <w:r w:rsidR="0031380C">
        <w:rPr>
          <w:bCs/>
          <w:lang w:val="lt-LT"/>
        </w:rPr>
        <w:t>alimi</w:t>
      </w:r>
      <w:r w:rsidR="00F8782B" w:rsidRPr="00F8782B">
        <w:rPr>
          <w:bCs/>
          <w:lang w:val="lt-LT"/>
        </w:rPr>
        <w:t xml:space="preserve">, paskirtą subendrintą bausmę </w:t>
      </w:r>
      <w:r w:rsidR="0031380C">
        <w:rPr>
          <w:bCs/>
          <w:lang w:val="lt-LT"/>
        </w:rPr>
        <w:t xml:space="preserve">iš dalies sudėjus su </w:t>
      </w:r>
      <w:r w:rsidR="0031380C" w:rsidRPr="000E26A4">
        <w:rPr>
          <w:bCs/>
          <w:lang w:val="lt-LT"/>
        </w:rPr>
        <w:t xml:space="preserve">Vilniaus apygardos teismo </w:t>
      </w:r>
      <w:r w:rsidR="00F8782B" w:rsidRPr="000E26A4">
        <w:rPr>
          <w:bCs/>
          <w:lang w:val="lt-LT"/>
        </w:rPr>
        <w:t xml:space="preserve">2008 m. vasario 19 d. nuosprendžiu </w:t>
      </w:r>
      <w:bookmarkStart w:id="16" w:name="Buk_1303"/>
      <w:r w:rsidRPr="0062351E">
        <w:rPr>
          <w:bCs/>
          <w:lang w:val="lt-LT"/>
        </w:rPr>
        <w:t xml:space="preserve">R. Š. </w:t>
      </w:r>
      <w:bookmarkEnd w:id="16"/>
      <w:r w:rsidR="00F8782B" w:rsidRPr="000E26A4">
        <w:rPr>
          <w:bCs/>
          <w:lang w:val="lt-LT"/>
        </w:rPr>
        <w:t>paskirta ir neatlikta bausme</w:t>
      </w:r>
      <w:r w:rsidR="0031380C" w:rsidRPr="000E26A4">
        <w:rPr>
          <w:bCs/>
          <w:lang w:val="lt-LT"/>
        </w:rPr>
        <w:t xml:space="preserve">, galutinė subendrinta bausmė </w:t>
      </w:r>
      <w:r w:rsidR="00D74F6F" w:rsidRPr="000E26A4">
        <w:rPr>
          <w:bCs/>
          <w:lang w:val="lt-LT"/>
        </w:rPr>
        <w:t>jam</w:t>
      </w:r>
      <w:r w:rsidR="0031380C" w:rsidRPr="000E26A4">
        <w:rPr>
          <w:bCs/>
          <w:lang w:val="lt-LT"/>
        </w:rPr>
        <w:t xml:space="preserve"> paskirta laisvės atėmimas penkiolikai metų še</w:t>
      </w:r>
      <w:r w:rsidR="0031380C">
        <w:rPr>
          <w:bCs/>
          <w:lang w:val="lt-LT"/>
        </w:rPr>
        <w:t>šiems mėnesiams</w:t>
      </w:r>
      <w:r w:rsidR="00F8782B" w:rsidRPr="00F8782B">
        <w:rPr>
          <w:bCs/>
          <w:lang w:val="lt-LT"/>
        </w:rPr>
        <w:t>.</w:t>
      </w:r>
    </w:p>
    <w:p w14:paraId="0636FCA8" w14:textId="680036D0" w:rsidR="00A80F7D" w:rsidRDefault="00A06786" w:rsidP="00A80F7D">
      <w:pPr>
        <w:ind w:firstLine="720"/>
        <w:jc w:val="both"/>
        <w:rPr>
          <w:lang w:val="lt-LT"/>
        </w:rPr>
      </w:pPr>
      <w:bookmarkStart w:id="17" w:name="Buk_305"/>
      <w:r w:rsidRPr="0062351E">
        <w:rPr>
          <w:bCs/>
          <w:lang w:val="lt-LT"/>
        </w:rPr>
        <w:t xml:space="preserve">A. M. </w:t>
      </w:r>
      <w:bookmarkEnd w:id="17"/>
      <w:r w:rsidR="00A80F7D" w:rsidRPr="00A80F7D">
        <w:rPr>
          <w:bCs/>
          <w:lang w:val="lt-LT"/>
        </w:rPr>
        <w:t xml:space="preserve">pagal </w:t>
      </w:r>
      <w:r w:rsidR="00A80F7D" w:rsidRPr="00A80F7D">
        <w:rPr>
          <w:lang w:val="lt-LT"/>
        </w:rPr>
        <w:t>BK 249 str</w:t>
      </w:r>
      <w:r w:rsidR="00A80F7D">
        <w:rPr>
          <w:lang w:val="lt-LT"/>
        </w:rPr>
        <w:t xml:space="preserve">aipsnio </w:t>
      </w:r>
      <w:r w:rsidR="00A80F7D" w:rsidRPr="00A80F7D">
        <w:rPr>
          <w:lang w:val="lt-LT"/>
        </w:rPr>
        <w:t>1 d</w:t>
      </w:r>
      <w:r w:rsidR="00A80F7D">
        <w:rPr>
          <w:lang w:val="lt-LT"/>
        </w:rPr>
        <w:t xml:space="preserve">alį ketveriems metams, </w:t>
      </w:r>
      <w:r w:rsidR="00A80F7D" w:rsidRPr="00A80F7D">
        <w:rPr>
          <w:lang w:val="lt-LT"/>
        </w:rPr>
        <w:t>260 str</w:t>
      </w:r>
      <w:r w:rsidR="00A80F7D">
        <w:rPr>
          <w:lang w:val="lt-LT"/>
        </w:rPr>
        <w:t>aipsnio</w:t>
      </w:r>
      <w:r w:rsidR="00A80F7D" w:rsidRPr="00A80F7D">
        <w:rPr>
          <w:lang w:val="lt-LT"/>
        </w:rPr>
        <w:t xml:space="preserve"> 3 d</w:t>
      </w:r>
      <w:r w:rsidR="00A80F7D">
        <w:rPr>
          <w:lang w:val="lt-LT"/>
        </w:rPr>
        <w:t>alį dešimčiai metų šešiems mėnesiams</w:t>
      </w:r>
      <w:r w:rsidR="00A80F7D" w:rsidRPr="00A80F7D">
        <w:rPr>
          <w:lang w:val="lt-LT"/>
        </w:rPr>
        <w:t>.</w:t>
      </w:r>
      <w:r w:rsidR="00A80F7D">
        <w:rPr>
          <w:lang w:val="lt-LT"/>
        </w:rPr>
        <w:t xml:space="preserve"> </w:t>
      </w:r>
      <w:r w:rsidR="00A80F7D" w:rsidRPr="00A80F7D">
        <w:rPr>
          <w:lang w:val="lt-LT"/>
        </w:rPr>
        <w:t xml:space="preserve">Vadovaujantis BK </w:t>
      </w:r>
      <w:r w:rsidR="00A80F7D">
        <w:rPr>
          <w:lang w:val="lt-LT"/>
        </w:rPr>
        <w:t xml:space="preserve">63 straipsnio </w:t>
      </w:r>
      <w:r w:rsidR="00A80F7D" w:rsidRPr="00A80F7D">
        <w:rPr>
          <w:lang w:val="lt-LT"/>
        </w:rPr>
        <w:t>1, 4 d</w:t>
      </w:r>
      <w:r w:rsidR="00A80F7D">
        <w:rPr>
          <w:lang w:val="lt-LT"/>
        </w:rPr>
        <w:t>alimis</w:t>
      </w:r>
      <w:r w:rsidR="00A80F7D" w:rsidRPr="00A80F7D">
        <w:rPr>
          <w:lang w:val="lt-LT"/>
        </w:rPr>
        <w:t xml:space="preserve">, paskirtas bausmes </w:t>
      </w:r>
      <w:r w:rsidR="00A80F7D">
        <w:rPr>
          <w:lang w:val="lt-LT"/>
        </w:rPr>
        <w:t xml:space="preserve">iš dalies sudėjus, </w:t>
      </w:r>
      <w:bookmarkStart w:id="18" w:name="Buk_224"/>
      <w:r w:rsidRPr="0062351E">
        <w:rPr>
          <w:lang w:val="lt-LT"/>
        </w:rPr>
        <w:t xml:space="preserve">A. M. </w:t>
      </w:r>
      <w:bookmarkEnd w:id="18"/>
      <w:r w:rsidR="00A80F7D">
        <w:rPr>
          <w:lang w:val="lt-LT"/>
        </w:rPr>
        <w:t>galutinė subendrinta bausmė paskirta laisvės atėmimas vienuolikai metų.</w:t>
      </w:r>
    </w:p>
    <w:p w14:paraId="0687635F" w14:textId="47B6AD99" w:rsidR="00A80F7D" w:rsidRPr="00DE7202" w:rsidRDefault="00A06786" w:rsidP="00441E58">
      <w:pPr>
        <w:ind w:firstLine="720"/>
        <w:jc w:val="both"/>
        <w:rPr>
          <w:bCs/>
          <w:i/>
          <w:lang w:val="lt-LT"/>
        </w:rPr>
      </w:pPr>
      <w:bookmarkStart w:id="19" w:name="Buk_1174"/>
      <w:r w:rsidRPr="0062351E">
        <w:rPr>
          <w:lang w:val="lt-LT"/>
        </w:rPr>
        <w:t xml:space="preserve">R. M. </w:t>
      </w:r>
      <w:bookmarkEnd w:id="19"/>
      <w:r w:rsidR="00A80F7D" w:rsidRPr="00A80F7D">
        <w:rPr>
          <w:lang w:val="lt-LT"/>
        </w:rPr>
        <w:t>pagal BK 249 straipsnio 1 dalį penkeriems metams, 260 str</w:t>
      </w:r>
      <w:r w:rsidR="00441E58">
        <w:rPr>
          <w:lang w:val="lt-LT"/>
        </w:rPr>
        <w:t xml:space="preserve">aipsnio </w:t>
      </w:r>
      <w:r w:rsidR="00A80F7D" w:rsidRPr="00A80F7D">
        <w:rPr>
          <w:lang w:val="lt-LT"/>
        </w:rPr>
        <w:t>3</w:t>
      </w:r>
      <w:r>
        <w:rPr>
          <w:lang w:val="lt-LT"/>
        </w:rPr>
        <w:t xml:space="preserve"> </w:t>
      </w:r>
      <w:r w:rsidR="00A80F7D" w:rsidRPr="00A80F7D">
        <w:rPr>
          <w:lang w:val="lt-LT"/>
        </w:rPr>
        <w:t>d</w:t>
      </w:r>
      <w:r w:rsidR="00441E58">
        <w:rPr>
          <w:lang w:val="lt-LT"/>
        </w:rPr>
        <w:t xml:space="preserve">alį vienuolikai metų. </w:t>
      </w:r>
      <w:r w:rsidR="00A80F7D" w:rsidRPr="00A80F7D">
        <w:rPr>
          <w:lang w:val="lt-LT"/>
        </w:rPr>
        <w:t>Vadovaujantis BK 63 str</w:t>
      </w:r>
      <w:r w:rsidR="00441E58">
        <w:rPr>
          <w:lang w:val="lt-LT"/>
        </w:rPr>
        <w:t>aipsnio</w:t>
      </w:r>
      <w:r w:rsidR="00A80F7D" w:rsidRPr="00A80F7D">
        <w:rPr>
          <w:lang w:val="lt-LT"/>
        </w:rPr>
        <w:t xml:space="preserve"> 1, 4 d</w:t>
      </w:r>
      <w:r w:rsidR="00441E58">
        <w:rPr>
          <w:lang w:val="lt-LT"/>
        </w:rPr>
        <w:t>alimis</w:t>
      </w:r>
      <w:r w:rsidR="00A80F7D" w:rsidRPr="00A80F7D">
        <w:rPr>
          <w:lang w:val="lt-LT"/>
        </w:rPr>
        <w:t xml:space="preserve">, paskirtas bausmes </w:t>
      </w:r>
      <w:r w:rsidR="00441E58">
        <w:rPr>
          <w:lang w:val="lt-LT"/>
        </w:rPr>
        <w:t xml:space="preserve">iš dalies sudėjus, subendrinta </w:t>
      </w:r>
      <w:r w:rsidR="00441E58">
        <w:rPr>
          <w:lang w:val="lt-LT"/>
        </w:rPr>
        <w:lastRenderedPageBreak/>
        <w:t xml:space="preserve">bausmė </w:t>
      </w:r>
      <w:bookmarkStart w:id="20" w:name="Buk_1139"/>
      <w:r w:rsidRPr="0062351E">
        <w:rPr>
          <w:lang w:val="lt-LT"/>
        </w:rPr>
        <w:t xml:space="preserve">R. M. </w:t>
      </w:r>
      <w:bookmarkEnd w:id="20"/>
      <w:r w:rsidR="00A80F7D" w:rsidRPr="00A80F7D">
        <w:rPr>
          <w:lang w:val="lt-LT"/>
        </w:rPr>
        <w:t>paskirt</w:t>
      </w:r>
      <w:r w:rsidR="00441E58">
        <w:rPr>
          <w:lang w:val="lt-LT"/>
        </w:rPr>
        <w:t xml:space="preserve">a laisvės atėmimas dvylikai metų. </w:t>
      </w:r>
      <w:r w:rsidR="00A80F7D" w:rsidRPr="00A80F7D">
        <w:rPr>
          <w:lang w:val="lt-LT"/>
        </w:rPr>
        <w:t>Vadovaujantis BK 64 str</w:t>
      </w:r>
      <w:r w:rsidR="00441E58">
        <w:rPr>
          <w:lang w:val="lt-LT"/>
        </w:rPr>
        <w:t>aipsnio</w:t>
      </w:r>
      <w:r w:rsidR="00A80F7D" w:rsidRPr="00A80F7D">
        <w:rPr>
          <w:lang w:val="lt-LT"/>
        </w:rPr>
        <w:t xml:space="preserve"> 1 d</w:t>
      </w:r>
      <w:r w:rsidR="00441E58">
        <w:rPr>
          <w:lang w:val="lt-LT"/>
        </w:rPr>
        <w:t>alimi</w:t>
      </w:r>
      <w:r w:rsidR="00A80F7D" w:rsidRPr="00A80F7D">
        <w:rPr>
          <w:lang w:val="lt-LT"/>
        </w:rPr>
        <w:t xml:space="preserve">, </w:t>
      </w:r>
      <w:r w:rsidR="00A80F7D" w:rsidRPr="00A80F7D">
        <w:rPr>
          <w:bCs/>
          <w:lang w:val="lt-LT"/>
        </w:rPr>
        <w:t xml:space="preserve">paskirtą subendrintą bausmę </w:t>
      </w:r>
      <w:r w:rsidR="00D74F6F">
        <w:rPr>
          <w:bCs/>
          <w:lang w:val="lt-LT"/>
        </w:rPr>
        <w:t xml:space="preserve">iš dalies sudėjus su </w:t>
      </w:r>
      <w:r w:rsidR="00D74F6F" w:rsidRPr="008249DA">
        <w:rPr>
          <w:bCs/>
          <w:lang w:val="lt-LT"/>
        </w:rPr>
        <w:t>Kauno apygardos teismo</w:t>
      </w:r>
      <w:r w:rsidR="00D74F6F">
        <w:rPr>
          <w:bCs/>
          <w:lang w:val="lt-LT"/>
        </w:rPr>
        <w:t xml:space="preserve"> </w:t>
      </w:r>
      <w:r w:rsidR="00A80F7D" w:rsidRPr="00A80F7D">
        <w:rPr>
          <w:bCs/>
          <w:lang w:val="lt-LT"/>
        </w:rPr>
        <w:t xml:space="preserve">2010 m. kovo 26 d. nuosprendžiu </w:t>
      </w:r>
      <w:bookmarkStart w:id="21" w:name="Buk_1140"/>
      <w:r w:rsidRPr="0062351E">
        <w:rPr>
          <w:bCs/>
          <w:lang w:val="lt-LT"/>
        </w:rPr>
        <w:t xml:space="preserve">R. M. </w:t>
      </w:r>
      <w:bookmarkEnd w:id="21"/>
      <w:r w:rsidR="00A80F7D" w:rsidRPr="00A80F7D">
        <w:rPr>
          <w:bCs/>
          <w:lang w:val="lt-LT"/>
        </w:rPr>
        <w:t>paskirta ir neatlikta bausme</w:t>
      </w:r>
      <w:r w:rsidR="00D74F6F">
        <w:rPr>
          <w:bCs/>
          <w:lang w:val="lt-LT"/>
        </w:rPr>
        <w:t xml:space="preserve">, </w:t>
      </w:r>
      <w:r w:rsidR="00A80F7D" w:rsidRPr="00A80F7D">
        <w:rPr>
          <w:bCs/>
          <w:lang w:val="lt-LT"/>
        </w:rPr>
        <w:t>galutin</w:t>
      </w:r>
      <w:r w:rsidR="00D74F6F">
        <w:rPr>
          <w:bCs/>
          <w:lang w:val="lt-LT"/>
        </w:rPr>
        <w:t>ė</w:t>
      </w:r>
      <w:r w:rsidR="00A80F7D" w:rsidRPr="00A80F7D">
        <w:rPr>
          <w:bCs/>
          <w:lang w:val="lt-LT"/>
        </w:rPr>
        <w:t xml:space="preserve"> subendrint</w:t>
      </w:r>
      <w:r w:rsidR="00D74F6F">
        <w:rPr>
          <w:bCs/>
          <w:lang w:val="lt-LT"/>
        </w:rPr>
        <w:t>a</w:t>
      </w:r>
      <w:r w:rsidR="00A80F7D" w:rsidRPr="00A80F7D">
        <w:rPr>
          <w:bCs/>
          <w:lang w:val="lt-LT"/>
        </w:rPr>
        <w:t xml:space="preserve"> bausm</w:t>
      </w:r>
      <w:r w:rsidR="00D74F6F">
        <w:rPr>
          <w:bCs/>
          <w:lang w:val="lt-LT"/>
        </w:rPr>
        <w:t>ė jam</w:t>
      </w:r>
      <w:r w:rsidR="00A80F7D" w:rsidRPr="00A80F7D">
        <w:rPr>
          <w:bCs/>
          <w:lang w:val="lt-LT"/>
        </w:rPr>
        <w:t xml:space="preserve"> paskirt</w:t>
      </w:r>
      <w:r w:rsidR="00D74F6F">
        <w:rPr>
          <w:bCs/>
          <w:lang w:val="lt-LT"/>
        </w:rPr>
        <w:t xml:space="preserve">a laisvės atėmimas penkiolikai metų </w:t>
      </w:r>
      <w:r w:rsidR="00483B07">
        <w:rPr>
          <w:bCs/>
          <w:lang w:val="lt-LT"/>
        </w:rPr>
        <w:t xml:space="preserve">ir </w:t>
      </w:r>
      <w:r w:rsidR="00A80F7D" w:rsidRPr="00DE7202">
        <w:rPr>
          <w:bCs/>
          <w:lang w:val="lt-LT"/>
        </w:rPr>
        <w:t>250 MGL (9415 Eur) bauda</w:t>
      </w:r>
      <w:r w:rsidR="00DE7202">
        <w:rPr>
          <w:bCs/>
          <w:lang w:val="lt-LT"/>
        </w:rPr>
        <w:t>.</w:t>
      </w:r>
    </w:p>
    <w:p w14:paraId="12FBD8AE" w14:textId="74A9D0DA" w:rsidR="00844C55" w:rsidRPr="00637EBB" w:rsidRDefault="00844C55" w:rsidP="00662143">
      <w:pPr>
        <w:ind w:firstLine="720"/>
        <w:jc w:val="both"/>
        <w:rPr>
          <w:bCs/>
          <w:lang w:val="lt-LT"/>
        </w:rPr>
      </w:pPr>
      <w:r>
        <w:rPr>
          <w:bCs/>
          <w:lang w:val="lt-LT"/>
        </w:rPr>
        <w:t xml:space="preserve">Lietuvos </w:t>
      </w:r>
      <w:r w:rsidRPr="00844C55">
        <w:rPr>
          <w:bCs/>
          <w:lang w:val="lt-LT"/>
        </w:rPr>
        <w:t xml:space="preserve">apeliacinio teismo Baudžiamųjų bylų skyriaus teisėjų kolegijos </w:t>
      </w:r>
      <w:r>
        <w:rPr>
          <w:bCs/>
          <w:lang w:val="lt-LT"/>
        </w:rPr>
        <w:t xml:space="preserve">2018 m. vasario 19 d. </w:t>
      </w:r>
      <w:r w:rsidRPr="00844C55">
        <w:rPr>
          <w:bCs/>
          <w:lang w:val="lt-LT"/>
        </w:rPr>
        <w:t>nutarti</w:t>
      </w:r>
      <w:r>
        <w:rPr>
          <w:bCs/>
          <w:lang w:val="lt-LT"/>
        </w:rPr>
        <w:t xml:space="preserve">mi </w:t>
      </w:r>
      <w:r w:rsidRPr="00844C55">
        <w:rPr>
          <w:bCs/>
          <w:lang w:val="lt-LT"/>
        </w:rPr>
        <w:t xml:space="preserve">nuteistųjų </w:t>
      </w:r>
      <w:bookmarkStart w:id="22" w:name="Buk_1359"/>
      <w:r w:rsidR="00A06786" w:rsidRPr="0062351E">
        <w:rPr>
          <w:bCs/>
          <w:lang w:val="lt-LT"/>
        </w:rPr>
        <w:t>Ž. A.</w:t>
      </w:r>
      <w:bookmarkEnd w:id="22"/>
      <w:r>
        <w:rPr>
          <w:bCs/>
          <w:lang w:val="lt-LT"/>
        </w:rPr>
        <w:t>,</w:t>
      </w:r>
      <w:r w:rsidRPr="00844C55">
        <w:rPr>
          <w:bCs/>
          <w:lang w:val="lt-LT"/>
        </w:rPr>
        <w:t xml:space="preserve"> </w:t>
      </w:r>
      <w:bookmarkStart w:id="23" w:name="Buk_1264"/>
      <w:r w:rsidR="00A06786" w:rsidRPr="0062351E">
        <w:rPr>
          <w:bCs/>
          <w:lang w:val="lt-LT"/>
        </w:rPr>
        <w:t>R. Š.</w:t>
      </w:r>
      <w:bookmarkEnd w:id="23"/>
      <w:r w:rsidRPr="00844C55">
        <w:rPr>
          <w:bCs/>
          <w:lang w:val="lt-LT"/>
        </w:rPr>
        <w:t xml:space="preserve">, </w:t>
      </w:r>
      <w:bookmarkStart w:id="24" w:name="Buk_81"/>
      <w:r w:rsidR="00A06786" w:rsidRPr="0062351E">
        <w:rPr>
          <w:bCs/>
          <w:lang w:val="lt-LT"/>
        </w:rPr>
        <w:t xml:space="preserve">A. M. </w:t>
      </w:r>
      <w:bookmarkEnd w:id="24"/>
      <w:r w:rsidR="00662143">
        <w:rPr>
          <w:bCs/>
          <w:lang w:val="lt-LT"/>
        </w:rPr>
        <w:t>ir</w:t>
      </w:r>
      <w:r w:rsidRPr="00844C55">
        <w:rPr>
          <w:bCs/>
          <w:lang w:val="lt-LT"/>
        </w:rPr>
        <w:t xml:space="preserve"> </w:t>
      </w:r>
      <w:bookmarkStart w:id="25" w:name="Buk_1054"/>
      <w:r w:rsidR="00A06786" w:rsidRPr="0062351E">
        <w:rPr>
          <w:bCs/>
          <w:lang w:val="lt-LT"/>
        </w:rPr>
        <w:t xml:space="preserve">R. M. </w:t>
      </w:r>
      <w:bookmarkEnd w:id="25"/>
      <w:r w:rsidRPr="00844C55">
        <w:rPr>
          <w:bCs/>
          <w:lang w:val="lt-LT"/>
        </w:rPr>
        <w:t>apeliacini</w:t>
      </w:r>
      <w:r>
        <w:rPr>
          <w:bCs/>
          <w:lang w:val="lt-LT"/>
        </w:rPr>
        <w:t>ai</w:t>
      </w:r>
      <w:r w:rsidRPr="00844C55">
        <w:rPr>
          <w:bCs/>
          <w:lang w:val="lt-LT"/>
        </w:rPr>
        <w:t xml:space="preserve"> skund</w:t>
      </w:r>
      <w:r>
        <w:rPr>
          <w:bCs/>
          <w:lang w:val="lt-LT"/>
        </w:rPr>
        <w:t>ai</w:t>
      </w:r>
      <w:r w:rsidRPr="00844C55">
        <w:rPr>
          <w:bCs/>
          <w:lang w:val="lt-LT"/>
        </w:rPr>
        <w:t xml:space="preserve"> atmesti.</w:t>
      </w:r>
    </w:p>
    <w:p w14:paraId="62B44248" w14:textId="31688E0D" w:rsidR="007004F9" w:rsidRDefault="007004F9" w:rsidP="00662143">
      <w:pPr>
        <w:ind w:firstLine="720"/>
        <w:jc w:val="both"/>
        <w:rPr>
          <w:lang w:val="lt-LT"/>
        </w:rPr>
      </w:pPr>
      <w:r>
        <w:rPr>
          <w:lang w:val="lt-LT"/>
        </w:rPr>
        <w:t xml:space="preserve">Pirmosios instancijos nuosprendžiu </w:t>
      </w:r>
      <w:r w:rsidR="00B15B62">
        <w:rPr>
          <w:lang w:val="lt-LT"/>
        </w:rPr>
        <w:t xml:space="preserve">taip pat </w:t>
      </w:r>
      <w:r>
        <w:rPr>
          <w:lang w:val="lt-LT"/>
        </w:rPr>
        <w:t>nuteisti</w:t>
      </w:r>
      <w:r w:rsidR="00B15B62">
        <w:rPr>
          <w:lang w:val="lt-LT"/>
        </w:rPr>
        <w:t xml:space="preserve"> </w:t>
      </w:r>
      <w:bookmarkStart w:id="26" w:name="Buk_47"/>
      <w:r w:rsidR="00A06786" w:rsidRPr="0062351E">
        <w:rPr>
          <w:lang w:val="lt-LT"/>
        </w:rPr>
        <w:t>A. K.</w:t>
      </w:r>
      <w:bookmarkEnd w:id="26"/>
      <w:r w:rsidR="00B15B62">
        <w:rPr>
          <w:lang w:val="lt-LT"/>
        </w:rPr>
        <w:t xml:space="preserve">, </w:t>
      </w:r>
      <w:bookmarkStart w:id="27" w:name="Buk_423"/>
      <w:r w:rsidR="00A06786" w:rsidRPr="0062351E">
        <w:rPr>
          <w:lang w:val="lt-LT"/>
        </w:rPr>
        <w:t xml:space="preserve">A. S. </w:t>
      </w:r>
      <w:bookmarkEnd w:id="27"/>
      <w:r w:rsidR="00B15B62">
        <w:rPr>
          <w:lang w:val="lt-LT"/>
        </w:rPr>
        <w:t>(</w:t>
      </w:r>
      <w:bookmarkStart w:id="28" w:name="Buk_605"/>
      <w:r w:rsidR="00A06786" w:rsidRPr="0062351E">
        <w:rPr>
          <w:lang w:val="lt-LT"/>
        </w:rPr>
        <w:t>A. S.</w:t>
      </w:r>
      <w:bookmarkEnd w:id="28"/>
      <w:r w:rsidR="00B15B62">
        <w:rPr>
          <w:lang w:val="lt-LT"/>
        </w:rPr>
        <w:t xml:space="preserve">), </w:t>
      </w:r>
      <w:bookmarkStart w:id="29" w:name="Buk_651"/>
      <w:r w:rsidR="00A06786" w:rsidRPr="0062351E">
        <w:rPr>
          <w:lang w:val="lt-LT"/>
        </w:rPr>
        <w:t>G. Š.</w:t>
      </w:r>
      <w:bookmarkEnd w:id="29"/>
      <w:r w:rsidR="00B15B62">
        <w:rPr>
          <w:lang w:val="lt-LT"/>
        </w:rPr>
        <w:t xml:space="preserve">, </w:t>
      </w:r>
      <w:bookmarkStart w:id="30" w:name="Buk_1339"/>
      <w:r w:rsidR="00A06786" w:rsidRPr="0062351E">
        <w:rPr>
          <w:lang w:val="lt-LT"/>
        </w:rPr>
        <w:t>V. S.</w:t>
      </w:r>
      <w:bookmarkEnd w:id="30"/>
      <w:r w:rsidR="00B15B62">
        <w:rPr>
          <w:lang w:val="lt-LT"/>
        </w:rPr>
        <w:t xml:space="preserve">, </w:t>
      </w:r>
      <w:bookmarkStart w:id="31" w:name="Buk_1311"/>
      <w:r w:rsidR="00A06786" w:rsidRPr="0062351E">
        <w:rPr>
          <w:lang w:val="lt-LT"/>
        </w:rPr>
        <w:t xml:space="preserve">V. A. </w:t>
      </w:r>
      <w:bookmarkEnd w:id="31"/>
      <w:r w:rsidR="00B15B62">
        <w:rPr>
          <w:lang w:val="lt-LT"/>
        </w:rPr>
        <w:t>(</w:t>
      </w:r>
      <w:bookmarkStart w:id="32" w:name="Buk_1312"/>
      <w:r w:rsidR="00A06786" w:rsidRPr="0062351E">
        <w:rPr>
          <w:lang w:val="lt-LT"/>
        </w:rPr>
        <w:t>V. A.</w:t>
      </w:r>
      <w:bookmarkEnd w:id="32"/>
      <w:r w:rsidR="00B15B62">
        <w:rPr>
          <w:lang w:val="lt-LT"/>
        </w:rPr>
        <w:t xml:space="preserve">), </w:t>
      </w:r>
      <w:r w:rsidR="007F5EC6">
        <w:rPr>
          <w:lang w:val="lt-LT"/>
        </w:rPr>
        <w:t xml:space="preserve">išteisinti </w:t>
      </w:r>
      <w:bookmarkStart w:id="33" w:name="Buk_1036"/>
      <w:r w:rsidR="00A06786" w:rsidRPr="0062351E">
        <w:rPr>
          <w:lang w:val="lt-LT"/>
        </w:rPr>
        <w:t>M. B.</w:t>
      </w:r>
      <w:bookmarkEnd w:id="33"/>
      <w:r w:rsidR="007F5EC6">
        <w:rPr>
          <w:lang w:val="lt-LT"/>
        </w:rPr>
        <w:t xml:space="preserve">, </w:t>
      </w:r>
      <w:bookmarkStart w:id="34" w:name="Buk_445"/>
      <w:r w:rsidR="00A06786" w:rsidRPr="0062351E">
        <w:rPr>
          <w:lang w:val="lt-LT"/>
        </w:rPr>
        <w:t xml:space="preserve">A. G. </w:t>
      </w:r>
      <w:bookmarkEnd w:id="34"/>
      <w:r w:rsidR="00B15B62">
        <w:rPr>
          <w:lang w:val="lt-LT"/>
        </w:rPr>
        <w:t>(</w:t>
      </w:r>
      <w:bookmarkStart w:id="35" w:name="Buk_446"/>
      <w:r w:rsidR="00A06786" w:rsidRPr="0062351E">
        <w:rPr>
          <w:lang w:val="lt-LT"/>
        </w:rPr>
        <w:t>A. G.</w:t>
      </w:r>
      <w:bookmarkEnd w:id="35"/>
      <w:r w:rsidR="00B15B62">
        <w:rPr>
          <w:lang w:val="lt-LT"/>
        </w:rPr>
        <w:t xml:space="preserve">), </w:t>
      </w:r>
      <w:bookmarkStart w:id="36" w:name="Buk_736"/>
      <w:r w:rsidR="00A06786" w:rsidRPr="0062351E">
        <w:rPr>
          <w:lang w:val="lt-LT"/>
        </w:rPr>
        <w:t xml:space="preserve">I. G. </w:t>
      </w:r>
      <w:bookmarkEnd w:id="36"/>
      <w:r w:rsidR="007F5EC6">
        <w:rPr>
          <w:lang w:val="lt-LT"/>
        </w:rPr>
        <w:t>(</w:t>
      </w:r>
      <w:bookmarkStart w:id="37" w:name="Buk_737"/>
      <w:r w:rsidR="00A06786" w:rsidRPr="0062351E">
        <w:rPr>
          <w:lang w:val="lt-LT"/>
        </w:rPr>
        <w:t>I. G.</w:t>
      </w:r>
      <w:bookmarkEnd w:id="37"/>
      <w:r w:rsidR="007F5EC6">
        <w:rPr>
          <w:lang w:val="lt-LT"/>
        </w:rPr>
        <w:t xml:space="preserve">), o </w:t>
      </w:r>
      <w:bookmarkStart w:id="38" w:name="Buk_443"/>
      <w:r w:rsidR="00A06786" w:rsidRPr="0062351E">
        <w:rPr>
          <w:lang w:val="lt-LT"/>
        </w:rPr>
        <w:t xml:space="preserve">A. V. </w:t>
      </w:r>
      <w:bookmarkEnd w:id="38"/>
      <w:r w:rsidR="007F5EC6">
        <w:rPr>
          <w:lang w:val="lt-LT"/>
        </w:rPr>
        <w:t>baudžiamoji byla nutraukta jam mirus</w:t>
      </w:r>
      <w:r w:rsidR="00FF1EBA">
        <w:rPr>
          <w:lang w:val="lt-LT"/>
        </w:rPr>
        <w:t>, tačiau ši nuosprendžio dalis kasacine tvarka neskundžiama.</w:t>
      </w:r>
    </w:p>
    <w:p w14:paraId="385FB167" w14:textId="77777777" w:rsidR="002233F1" w:rsidRPr="002233F1" w:rsidRDefault="002233F1" w:rsidP="002233F1">
      <w:pPr>
        <w:jc w:val="both"/>
        <w:rPr>
          <w:b/>
          <w:bCs/>
          <w:lang w:val="lt-LT"/>
        </w:rPr>
      </w:pPr>
      <w:r>
        <w:rPr>
          <w:lang w:val="lt-LT"/>
        </w:rPr>
        <w:tab/>
      </w:r>
    </w:p>
    <w:p w14:paraId="4A258FD0" w14:textId="69D70B5A" w:rsidR="00190590" w:rsidRPr="00190590" w:rsidRDefault="00190590" w:rsidP="00190590">
      <w:pPr>
        <w:jc w:val="both"/>
        <w:rPr>
          <w:b/>
          <w:bCs/>
          <w:lang w:val="lt-LT"/>
        </w:rPr>
      </w:pPr>
      <w:r w:rsidRPr="00190590">
        <w:rPr>
          <w:lang w:val="lt-LT"/>
        </w:rPr>
        <w:tab/>
        <w:t xml:space="preserve">Teisėjų kolegija, išklausiusi </w:t>
      </w:r>
      <w:r w:rsidRPr="00DC02D9">
        <w:rPr>
          <w:lang w:val="lt-LT"/>
        </w:rPr>
        <w:t xml:space="preserve">nuteistojo </w:t>
      </w:r>
      <w:bookmarkStart w:id="39" w:name="Buk_1265"/>
      <w:r w:rsidR="00A06786" w:rsidRPr="0062351E">
        <w:rPr>
          <w:lang w:val="lt-LT"/>
        </w:rPr>
        <w:t xml:space="preserve">R. Š. </w:t>
      </w:r>
      <w:bookmarkEnd w:id="39"/>
      <w:r w:rsidRPr="00DC02D9">
        <w:rPr>
          <w:lang w:val="lt-LT"/>
        </w:rPr>
        <w:t xml:space="preserve">ir jo gynėjo, prašiusių </w:t>
      </w:r>
      <w:r w:rsidR="00637EBB" w:rsidRPr="00DC02D9">
        <w:rPr>
          <w:lang w:val="lt-LT"/>
        </w:rPr>
        <w:t xml:space="preserve">nuteistojo </w:t>
      </w:r>
      <w:r w:rsidRPr="00DC02D9">
        <w:rPr>
          <w:lang w:val="lt-LT"/>
        </w:rPr>
        <w:t>kasacinį skundą</w:t>
      </w:r>
      <w:r w:rsidR="00FB2582" w:rsidRPr="00DC02D9">
        <w:rPr>
          <w:lang w:val="lt-LT"/>
        </w:rPr>
        <w:t xml:space="preserve"> </w:t>
      </w:r>
      <w:r w:rsidR="00DC02D9" w:rsidRPr="00DC02D9">
        <w:rPr>
          <w:lang w:val="lt-LT"/>
        </w:rPr>
        <w:t>tenkinti</w:t>
      </w:r>
      <w:r w:rsidRPr="00DC02D9">
        <w:rPr>
          <w:lang w:val="lt-LT"/>
        </w:rPr>
        <w:t xml:space="preserve">, </w:t>
      </w:r>
      <w:r w:rsidR="00637EBB" w:rsidRPr="00DC02D9">
        <w:rPr>
          <w:lang w:val="lt-LT"/>
        </w:rPr>
        <w:t xml:space="preserve">nuteistojo </w:t>
      </w:r>
      <w:bookmarkStart w:id="40" w:name="Buk_83"/>
      <w:r w:rsidR="00A06786" w:rsidRPr="0062351E">
        <w:rPr>
          <w:lang w:val="lt-LT"/>
        </w:rPr>
        <w:t xml:space="preserve">A. M. </w:t>
      </w:r>
      <w:bookmarkEnd w:id="40"/>
      <w:r w:rsidR="00637EBB" w:rsidRPr="00DC02D9">
        <w:rPr>
          <w:lang w:val="lt-LT"/>
        </w:rPr>
        <w:t xml:space="preserve">ir jo gynėjos, prašiusių jų kasacinį skundą </w:t>
      </w:r>
      <w:r w:rsidR="00DC02D9" w:rsidRPr="00DC02D9">
        <w:rPr>
          <w:lang w:val="lt-LT"/>
        </w:rPr>
        <w:t>tenkinti</w:t>
      </w:r>
      <w:r w:rsidR="00637EBB" w:rsidRPr="00DC02D9">
        <w:rPr>
          <w:lang w:val="lt-LT"/>
        </w:rPr>
        <w:t xml:space="preserve">, nuteistojo </w:t>
      </w:r>
      <w:bookmarkStart w:id="41" w:name="Buk_1055"/>
      <w:r w:rsidR="00A06786" w:rsidRPr="0062351E">
        <w:rPr>
          <w:lang w:val="lt-LT"/>
        </w:rPr>
        <w:t xml:space="preserve">R. M. </w:t>
      </w:r>
      <w:bookmarkEnd w:id="41"/>
      <w:r w:rsidR="00637EBB" w:rsidRPr="00DC02D9">
        <w:rPr>
          <w:lang w:val="lt-LT"/>
        </w:rPr>
        <w:t xml:space="preserve">ir jo gynėjos, prašiusių jų kasacinį skundą </w:t>
      </w:r>
      <w:r w:rsidR="00DC02D9" w:rsidRPr="00DC02D9">
        <w:rPr>
          <w:lang w:val="lt-LT"/>
        </w:rPr>
        <w:t>tenkinti</w:t>
      </w:r>
      <w:r w:rsidR="00637EBB" w:rsidRPr="00DC02D9">
        <w:rPr>
          <w:lang w:val="lt-LT"/>
        </w:rPr>
        <w:t xml:space="preserve">, </w:t>
      </w:r>
      <w:r w:rsidR="00DC02D9">
        <w:rPr>
          <w:lang w:val="lt-LT"/>
        </w:rPr>
        <w:t xml:space="preserve">nuteistojo </w:t>
      </w:r>
      <w:bookmarkStart w:id="42" w:name="Buk_1360"/>
      <w:r w:rsidR="00A06786" w:rsidRPr="0062351E">
        <w:rPr>
          <w:lang w:val="lt-LT"/>
        </w:rPr>
        <w:t xml:space="preserve">Ž. A. </w:t>
      </w:r>
      <w:bookmarkEnd w:id="42"/>
      <w:r w:rsidR="00DC02D9">
        <w:rPr>
          <w:lang w:val="lt-LT"/>
        </w:rPr>
        <w:t xml:space="preserve">gynėjo, prašiusio </w:t>
      </w:r>
      <w:r w:rsidR="0002337D">
        <w:rPr>
          <w:lang w:val="lt-LT"/>
        </w:rPr>
        <w:t xml:space="preserve">jo ginamojo kasacinį skundą tenkinti, </w:t>
      </w:r>
      <w:r w:rsidRPr="00DC02D9">
        <w:rPr>
          <w:lang w:val="lt-LT"/>
        </w:rPr>
        <w:t>prokuroro, prašiusio kasacin</w:t>
      </w:r>
      <w:r w:rsidR="00637EBB" w:rsidRPr="00DC02D9">
        <w:rPr>
          <w:lang w:val="lt-LT"/>
        </w:rPr>
        <w:t>ius</w:t>
      </w:r>
      <w:r w:rsidRPr="00DC02D9">
        <w:rPr>
          <w:lang w:val="lt-LT"/>
        </w:rPr>
        <w:t xml:space="preserve"> skund</w:t>
      </w:r>
      <w:r w:rsidR="00637EBB" w:rsidRPr="00DC02D9">
        <w:rPr>
          <w:lang w:val="lt-LT"/>
        </w:rPr>
        <w:t xml:space="preserve">us </w:t>
      </w:r>
      <w:r w:rsidR="00DC02D9" w:rsidRPr="00DC02D9">
        <w:rPr>
          <w:lang w:val="lt-LT"/>
        </w:rPr>
        <w:t>atmesti</w:t>
      </w:r>
      <w:r w:rsidRPr="00DC02D9">
        <w:rPr>
          <w:lang w:val="lt-LT"/>
        </w:rPr>
        <w:t>, paaiškinimų</w:t>
      </w:r>
      <w:r w:rsidRPr="00190590">
        <w:rPr>
          <w:lang w:val="lt-LT"/>
        </w:rPr>
        <w:t>,</w:t>
      </w:r>
    </w:p>
    <w:p w14:paraId="1E0AFEC6" w14:textId="77777777" w:rsidR="00190590" w:rsidRPr="00190590" w:rsidRDefault="00190590" w:rsidP="00190590">
      <w:pPr>
        <w:jc w:val="both"/>
        <w:rPr>
          <w:b/>
          <w:bCs/>
          <w:lang w:val="lt-LT"/>
        </w:rPr>
      </w:pPr>
      <w:r w:rsidRPr="00190590">
        <w:rPr>
          <w:b/>
          <w:bCs/>
          <w:lang w:val="lt-LT"/>
        </w:rPr>
        <w:tab/>
      </w:r>
    </w:p>
    <w:p w14:paraId="26DCAE19" w14:textId="77777777" w:rsidR="00190590" w:rsidRPr="00190590" w:rsidRDefault="00190590" w:rsidP="00190590">
      <w:pPr>
        <w:jc w:val="both"/>
        <w:rPr>
          <w:lang w:val="lt-LT"/>
        </w:rPr>
      </w:pPr>
      <w:r w:rsidRPr="00190590">
        <w:rPr>
          <w:lang w:val="lt-LT"/>
        </w:rPr>
        <w:t>n u s t a t ė :</w:t>
      </w:r>
    </w:p>
    <w:p w14:paraId="7B0FC973" w14:textId="77777777" w:rsidR="00190590" w:rsidRPr="00190590" w:rsidRDefault="00190590" w:rsidP="00190590">
      <w:pPr>
        <w:jc w:val="both"/>
        <w:rPr>
          <w:lang w:val="lt-LT"/>
        </w:rPr>
      </w:pPr>
      <w:r w:rsidRPr="00190590">
        <w:rPr>
          <w:lang w:val="lt-LT"/>
        </w:rPr>
        <w:tab/>
      </w:r>
    </w:p>
    <w:p w14:paraId="27B02ED9" w14:textId="77777777" w:rsidR="00C12E9E" w:rsidRDefault="00190590" w:rsidP="00AA4595">
      <w:pPr>
        <w:pStyle w:val="Pagrindinistekstas"/>
        <w:spacing w:after="120"/>
        <w:jc w:val="center"/>
      </w:pPr>
      <w:r>
        <w:t xml:space="preserve">I. </w:t>
      </w:r>
      <w:r w:rsidR="006C725B">
        <w:t>Bylos</w:t>
      </w:r>
      <w:r w:rsidR="00C12E9E">
        <w:t xml:space="preserve"> </w:t>
      </w:r>
      <w:r w:rsidR="00370050">
        <w:t>esmė</w:t>
      </w:r>
      <w:r w:rsidR="00790F08">
        <w:t xml:space="preserve"> </w:t>
      </w:r>
    </w:p>
    <w:p w14:paraId="2D020E3B" w14:textId="77777777" w:rsidR="00790F08" w:rsidRDefault="00790F08" w:rsidP="00190590">
      <w:pPr>
        <w:pStyle w:val="Pagrindinistekstas"/>
        <w:spacing w:after="120"/>
        <w:ind w:left="714"/>
        <w:jc w:val="center"/>
      </w:pPr>
    </w:p>
    <w:p w14:paraId="42E8A747" w14:textId="367B0E83" w:rsidR="00D559E8" w:rsidRDefault="00A06786" w:rsidP="00D559E8">
      <w:pPr>
        <w:pStyle w:val="Sraopastraipa"/>
        <w:numPr>
          <w:ilvl w:val="0"/>
          <w:numId w:val="13"/>
        </w:numPr>
        <w:tabs>
          <w:tab w:val="left" w:pos="780"/>
        </w:tabs>
        <w:spacing w:after="120"/>
        <w:contextualSpacing w:val="0"/>
        <w:jc w:val="both"/>
        <w:rPr>
          <w:rFonts w:eastAsia="Calibri"/>
          <w:lang w:val="lt-LT"/>
        </w:rPr>
      </w:pPr>
      <w:bookmarkStart w:id="43" w:name="Buk_1348"/>
      <w:bookmarkStart w:id="44" w:name="Buk_35"/>
      <w:r w:rsidRPr="0062351E">
        <w:rPr>
          <w:rFonts w:eastAsia="Calibri"/>
          <w:lang w:val="lt-LT"/>
        </w:rPr>
        <w:t xml:space="preserve">Ž. A. </w:t>
      </w:r>
      <w:bookmarkEnd w:id="43"/>
      <w:r w:rsidR="00D559E8" w:rsidRPr="0062351E">
        <w:rPr>
          <w:rFonts w:eastAsia="Calibri"/>
          <w:lang w:val="lt-LT"/>
        </w:rPr>
        <w:t xml:space="preserve">nuteistas už tai, kad 2012 m. kovo 6 d. apie 16.00 val. iš slėptuvės, esančios </w:t>
      </w:r>
      <w:r w:rsidR="00766AA0" w:rsidRPr="0062351E">
        <w:rPr>
          <w:rFonts w:eastAsia="Calibri"/>
          <w:lang w:val="lt-LT"/>
        </w:rPr>
        <w:t xml:space="preserve">Vilniuje, </w:t>
      </w:r>
      <w:r w:rsidR="00D559E8" w:rsidRPr="0062351E">
        <w:rPr>
          <w:rFonts w:eastAsia="Calibri"/>
          <w:lang w:val="lt-LT"/>
        </w:rPr>
        <w:t xml:space="preserve">prie Naujininkų sentikių kapinių, netoli Tyzenhauzų g. </w:t>
      </w:r>
      <w:r w:rsidR="00766AA0" w:rsidRPr="0062351E">
        <w:rPr>
          <w:rFonts w:eastAsia="Calibri"/>
          <w:lang w:val="lt-LT"/>
        </w:rPr>
        <w:t xml:space="preserve">namo Nr. </w:t>
      </w:r>
      <w:r w:rsidR="00D559E8" w:rsidRPr="0062351E">
        <w:rPr>
          <w:rFonts w:eastAsia="Calibri"/>
          <w:lang w:val="lt-LT"/>
        </w:rPr>
        <w:t xml:space="preserve">16, </w:t>
      </w:r>
      <w:r w:rsidR="00B45A05" w:rsidRPr="0062351E">
        <w:rPr>
          <w:rFonts w:eastAsia="Calibri"/>
          <w:lang w:val="lt-LT"/>
        </w:rPr>
        <w:t xml:space="preserve">paimdamas 359,521 g psichotropinės medžiagos 4-metiletilkatinono, </w:t>
      </w:r>
      <w:r w:rsidR="00D559E8" w:rsidRPr="0062351E">
        <w:rPr>
          <w:rFonts w:eastAsia="Calibri"/>
          <w:lang w:val="lt-LT"/>
        </w:rPr>
        <w:t xml:space="preserve">neteisėtai įgijo labai didelį kiekį psichotropinės </w:t>
      </w:r>
      <w:r w:rsidR="00B45A05" w:rsidRPr="0062351E">
        <w:rPr>
          <w:rFonts w:eastAsia="Calibri"/>
          <w:lang w:val="lt-LT"/>
        </w:rPr>
        <w:t>medžiagos ir</w:t>
      </w:r>
      <w:r w:rsidR="00D559E8" w:rsidRPr="0062351E">
        <w:rPr>
          <w:rFonts w:eastAsia="Calibri"/>
          <w:lang w:val="lt-LT"/>
        </w:rPr>
        <w:t xml:space="preserve"> gabeno ją automobiliu „Mini Cooper“ (valst. Nr. </w:t>
      </w:r>
      <w:bookmarkStart w:id="45" w:name="Buk_649"/>
      <w:r w:rsidRPr="0062351E">
        <w:rPr>
          <w:rFonts w:eastAsia="Calibri"/>
          <w:lang w:val="lt-LT"/>
        </w:rPr>
        <w:t>(</w:t>
      </w:r>
      <w:r w:rsidRPr="0062351E">
        <w:rPr>
          <w:rFonts w:eastAsia="Calibri"/>
          <w:i/>
          <w:lang w:val="lt-LT"/>
        </w:rPr>
        <w:t>duomenys neskelbtini</w:t>
      </w:r>
      <w:r w:rsidRPr="0062351E">
        <w:rPr>
          <w:rFonts w:eastAsia="Calibri"/>
          <w:lang w:val="lt-LT"/>
        </w:rPr>
        <w:t xml:space="preserve">) </w:t>
      </w:r>
      <w:bookmarkEnd w:id="45"/>
      <w:r w:rsidR="00D559E8" w:rsidRPr="0062351E">
        <w:rPr>
          <w:rFonts w:eastAsia="Calibri"/>
          <w:lang w:val="lt-LT"/>
        </w:rPr>
        <w:t>tol, kol apie 16.35</w:t>
      </w:r>
      <w:r w:rsidRPr="0062351E">
        <w:rPr>
          <w:rFonts w:eastAsia="Calibri"/>
          <w:lang w:val="lt-LT"/>
        </w:rPr>
        <w:t xml:space="preserve"> </w:t>
      </w:r>
      <w:r w:rsidR="00D559E8" w:rsidRPr="0062351E">
        <w:rPr>
          <w:rFonts w:eastAsia="Calibri"/>
          <w:lang w:val="lt-LT"/>
        </w:rPr>
        <w:t>val. buvo sulaikytas policijos pareigūnų.</w:t>
      </w:r>
      <w:bookmarkEnd w:id="44"/>
    </w:p>
    <w:p w14:paraId="72663152" w14:textId="3C0DF912" w:rsidR="00853A2C" w:rsidRPr="002C2242" w:rsidRDefault="00A06786" w:rsidP="00C73BD3">
      <w:pPr>
        <w:pStyle w:val="Sraopastraipa"/>
        <w:numPr>
          <w:ilvl w:val="0"/>
          <w:numId w:val="13"/>
        </w:numPr>
        <w:spacing w:after="120"/>
        <w:ind w:left="357" w:hanging="357"/>
        <w:contextualSpacing w:val="0"/>
        <w:jc w:val="both"/>
        <w:rPr>
          <w:rFonts w:eastAsia="Calibri"/>
          <w:lang w:val="lt-LT"/>
        </w:rPr>
      </w:pPr>
      <w:bookmarkStart w:id="46" w:name="Buk_1230"/>
      <w:r w:rsidRPr="0062351E">
        <w:rPr>
          <w:rFonts w:eastAsia="Calibri"/>
          <w:lang w:val="lt-LT"/>
        </w:rPr>
        <w:t xml:space="preserve">R. Š. </w:t>
      </w:r>
      <w:bookmarkEnd w:id="46"/>
      <w:r w:rsidR="0079647F" w:rsidRPr="002C2242">
        <w:rPr>
          <w:rFonts w:eastAsia="Calibri"/>
          <w:lang w:val="lt-LT"/>
        </w:rPr>
        <w:t xml:space="preserve">pagal BK </w:t>
      </w:r>
      <w:r w:rsidR="00853A2C" w:rsidRPr="002C2242">
        <w:rPr>
          <w:rFonts w:eastAsia="Calibri"/>
          <w:lang w:val="lt-LT"/>
        </w:rPr>
        <w:t>249 str</w:t>
      </w:r>
      <w:r w:rsidR="0079647F" w:rsidRPr="002C2242">
        <w:rPr>
          <w:rFonts w:eastAsia="Calibri"/>
          <w:lang w:val="lt-LT"/>
        </w:rPr>
        <w:t>aipsnio</w:t>
      </w:r>
      <w:r w:rsidR="00853A2C" w:rsidRPr="002C2242">
        <w:rPr>
          <w:rFonts w:eastAsia="Calibri"/>
          <w:lang w:val="lt-LT"/>
        </w:rPr>
        <w:t xml:space="preserve"> 3 d</w:t>
      </w:r>
      <w:r w:rsidR="0079647F" w:rsidRPr="002C2242">
        <w:rPr>
          <w:rFonts w:eastAsia="Calibri"/>
          <w:lang w:val="lt-LT"/>
        </w:rPr>
        <w:t>alį nuteistas už tai, kad organizavo nusikalstamą susivienijimą, jam vadovavo ir dalyvavo jo veikloje</w:t>
      </w:r>
      <w:r w:rsidR="00853A2C" w:rsidRPr="002C2242">
        <w:rPr>
          <w:rFonts w:eastAsia="Calibri"/>
          <w:lang w:val="lt-LT"/>
        </w:rPr>
        <w:t xml:space="preserve">, </w:t>
      </w:r>
      <w:r w:rsidR="0079647F" w:rsidRPr="002C2242">
        <w:rPr>
          <w:rFonts w:eastAsia="Calibri"/>
          <w:lang w:val="lt-LT"/>
        </w:rPr>
        <w:t xml:space="preserve">o </w:t>
      </w:r>
      <w:bookmarkStart w:id="47" w:name="Buk_307"/>
      <w:r w:rsidRPr="0062351E">
        <w:rPr>
          <w:rFonts w:eastAsia="Calibri"/>
          <w:lang w:val="lt-LT"/>
        </w:rPr>
        <w:t xml:space="preserve">A. M. </w:t>
      </w:r>
      <w:bookmarkEnd w:id="47"/>
      <w:r w:rsidR="0079647F" w:rsidRPr="002C2242">
        <w:rPr>
          <w:rFonts w:eastAsia="Calibri"/>
          <w:lang w:val="lt-LT"/>
        </w:rPr>
        <w:t xml:space="preserve">ir </w:t>
      </w:r>
      <w:bookmarkStart w:id="48" w:name="Buk_1175"/>
      <w:r w:rsidRPr="0062351E">
        <w:rPr>
          <w:rFonts w:eastAsia="Calibri"/>
          <w:lang w:val="lt-LT"/>
        </w:rPr>
        <w:t xml:space="preserve">R. M. </w:t>
      </w:r>
      <w:bookmarkEnd w:id="48"/>
      <w:r w:rsidR="0079647F" w:rsidRPr="002C2242">
        <w:rPr>
          <w:rFonts w:eastAsia="Calibri"/>
          <w:lang w:val="lt-LT"/>
        </w:rPr>
        <w:t>pagal</w:t>
      </w:r>
      <w:r w:rsidR="00853A2C" w:rsidRPr="002C2242">
        <w:rPr>
          <w:rFonts w:eastAsia="Calibri"/>
          <w:lang w:val="lt-LT"/>
        </w:rPr>
        <w:t xml:space="preserve"> BK 249 str</w:t>
      </w:r>
      <w:r w:rsidR="0079647F" w:rsidRPr="002C2242">
        <w:rPr>
          <w:rFonts w:eastAsia="Calibri"/>
          <w:lang w:val="lt-LT"/>
        </w:rPr>
        <w:t>aipsnio</w:t>
      </w:r>
      <w:r w:rsidR="00853A2C" w:rsidRPr="002C2242">
        <w:rPr>
          <w:rFonts w:eastAsia="Calibri"/>
          <w:lang w:val="lt-LT"/>
        </w:rPr>
        <w:t xml:space="preserve"> 1 d</w:t>
      </w:r>
      <w:r w:rsidR="0079647F" w:rsidRPr="002C2242">
        <w:rPr>
          <w:rFonts w:eastAsia="Calibri"/>
          <w:lang w:val="lt-LT"/>
        </w:rPr>
        <w:t xml:space="preserve">alį </w:t>
      </w:r>
      <w:r w:rsidR="002C2242" w:rsidRPr="002C2242">
        <w:rPr>
          <w:rFonts w:eastAsia="Calibri"/>
          <w:lang w:val="lt-LT"/>
        </w:rPr>
        <w:t>–</w:t>
      </w:r>
      <w:r w:rsidR="0079647F" w:rsidRPr="002C2242">
        <w:rPr>
          <w:rFonts w:eastAsia="Calibri"/>
          <w:lang w:val="lt-LT"/>
        </w:rPr>
        <w:t xml:space="preserve"> už tai, kad</w:t>
      </w:r>
      <w:r w:rsidR="002C2242" w:rsidRPr="002C2242">
        <w:rPr>
          <w:rFonts w:eastAsia="Calibri"/>
          <w:lang w:val="lt-LT"/>
        </w:rPr>
        <w:t xml:space="preserve"> </w:t>
      </w:r>
      <w:r w:rsidR="00853A2C" w:rsidRPr="002C2242">
        <w:rPr>
          <w:rFonts w:eastAsia="Calibri"/>
          <w:lang w:val="lt-LT"/>
        </w:rPr>
        <w:t>dalyvavo šio nusikalstamo susivienijimo veikloje</w:t>
      </w:r>
      <w:r w:rsidR="00C934C5">
        <w:rPr>
          <w:rFonts w:eastAsia="Calibri"/>
          <w:lang w:val="lt-LT"/>
        </w:rPr>
        <w:t>.</w:t>
      </w:r>
    </w:p>
    <w:p w14:paraId="557F1185" w14:textId="721E524A" w:rsidR="00853A2C" w:rsidRPr="003D4004" w:rsidRDefault="00A06786" w:rsidP="002337C0">
      <w:pPr>
        <w:pStyle w:val="Sraopastraipa"/>
        <w:numPr>
          <w:ilvl w:val="1"/>
          <w:numId w:val="13"/>
        </w:numPr>
        <w:tabs>
          <w:tab w:val="left" w:pos="780"/>
        </w:tabs>
        <w:spacing w:after="120"/>
        <w:ind w:left="788" w:hanging="431"/>
        <w:contextualSpacing w:val="0"/>
        <w:jc w:val="both"/>
        <w:rPr>
          <w:rFonts w:eastAsia="Calibri"/>
          <w:lang w:val="lt-LT"/>
        </w:rPr>
      </w:pPr>
      <w:bookmarkStart w:id="49" w:name="Buk_1231"/>
      <w:r w:rsidRPr="0062351E">
        <w:rPr>
          <w:rFonts w:eastAsia="Calibri"/>
          <w:lang w:val="lt-LT"/>
        </w:rPr>
        <w:t>R. Š.</w:t>
      </w:r>
      <w:bookmarkEnd w:id="49"/>
      <w:r w:rsidR="002C2242" w:rsidRPr="003D4004">
        <w:rPr>
          <w:rFonts w:eastAsia="Calibri"/>
          <w:lang w:val="lt-LT"/>
        </w:rPr>
        <w:t>, pravarde R</w:t>
      </w:r>
      <w:r>
        <w:rPr>
          <w:rFonts w:eastAsia="Calibri"/>
          <w:lang w:val="lt-LT"/>
        </w:rPr>
        <w:t>.</w:t>
      </w:r>
      <w:r w:rsidR="002C2242" w:rsidRPr="003D4004">
        <w:rPr>
          <w:rFonts w:eastAsia="Calibri"/>
          <w:lang w:val="lt-LT"/>
        </w:rPr>
        <w:t xml:space="preserve">, </w:t>
      </w:r>
      <w:r w:rsidR="00853A2C" w:rsidRPr="003D4004">
        <w:rPr>
          <w:rFonts w:eastAsia="Calibri"/>
          <w:lang w:val="lt-LT"/>
        </w:rPr>
        <w:t>2010 m</w:t>
      </w:r>
      <w:r w:rsidR="002C2242" w:rsidRPr="003D4004">
        <w:rPr>
          <w:rFonts w:eastAsia="Calibri"/>
          <w:lang w:val="lt-LT"/>
        </w:rPr>
        <w:t>etų</w:t>
      </w:r>
      <w:r w:rsidR="00853A2C" w:rsidRPr="003D4004">
        <w:rPr>
          <w:rFonts w:eastAsia="Calibri"/>
          <w:lang w:val="lt-LT"/>
        </w:rPr>
        <w:t xml:space="preserve"> vasarą, tiksliau ikiteisminio tyrimo metu nenustatytu laiku, atlikdamas laisvės atėmimo bausmę Pravieniškių pataisos namuose, organizavo Vilniaus mieste veikusį nusikalstamą susivienijimą, skirtą </w:t>
      </w:r>
      <w:r w:rsidR="002C2242" w:rsidRPr="003D4004">
        <w:rPr>
          <w:rFonts w:eastAsia="Calibri"/>
          <w:lang w:val="lt-LT"/>
        </w:rPr>
        <w:t>BK</w:t>
      </w:r>
      <w:r w:rsidR="006C0EC9">
        <w:rPr>
          <w:rFonts w:eastAsia="Calibri"/>
          <w:lang w:val="lt-LT"/>
        </w:rPr>
        <w:t xml:space="preserve"> </w:t>
      </w:r>
      <w:r w:rsidR="002C2242" w:rsidRPr="003D4004">
        <w:rPr>
          <w:rFonts w:eastAsia="Calibri"/>
          <w:lang w:val="lt-LT"/>
        </w:rPr>
        <w:t>260</w:t>
      </w:r>
      <w:r w:rsidR="006C0EC9">
        <w:rPr>
          <w:rFonts w:eastAsia="Calibri"/>
          <w:lang w:val="lt-LT"/>
        </w:rPr>
        <w:t xml:space="preserve"> </w:t>
      </w:r>
      <w:r w:rsidR="002C2242" w:rsidRPr="003D4004">
        <w:rPr>
          <w:rFonts w:eastAsia="Calibri"/>
          <w:lang w:val="lt-LT"/>
        </w:rPr>
        <w:t>straipsnyje nurodyt</w:t>
      </w:r>
      <w:r w:rsidR="00454248">
        <w:rPr>
          <w:rFonts w:eastAsia="Calibri"/>
          <w:lang w:val="lt-LT"/>
        </w:rPr>
        <w:t>iems</w:t>
      </w:r>
      <w:r w:rsidR="002C2242" w:rsidRPr="003D4004">
        <w:rPr>
          <w:rFonts w:eastAsia="Calibri"/>
          <w:lang w:val="lt-LT"/>
        </w:rPr>
        <w:t xml:space="preserve"> </w:t>
      </w:r>
      <w:r w:rsidR="00853A2C" w:rsidRPr="003D4004">
        <w:rPr>
          <w:rFonts w:eastAsia="Calibri"/>
          <w:lang w:val="lt-LT"/>
        </w:rPr>
        <w:t>sunk</w:t>
      </w:r>
      <w:r w:rsidR="00454248">
        <w:rPr>
          <w:rFonts w:eastAsia="Calibri"/>
          <w:lang w:val="lt-LT"/>
        </w:rPr>
        <w:t>iems</w:t>
      </w:r>
      <w:r w:rsidR="00853A2C" w:rsidRPr="003D4004">
        <w:rPr>
          <w:rFonts w:eastAsia="Calibri"/>
          <w:lang w:val="lt-LT"/>
        </w:rPr>
        <w:t xml:space="preserve"> ir labai sunki</w:t>
      </w:r>
      <w:r w:rsidR="00454248">
        <w:rPr>
          <w:rFonts w:eastAsia="Calibri"/>
          <w:lang w:val="lt-LT"/>
        </w:rPr>
        <w:t>ems</w:t>
      </w:r>
      <w:r w:rsidR="00853A2C" w:rsidRPr="003D4004">
        <w:rPr>
          <w:rFonts w:eastAsia="Calibri"/>
          <w:lang w:val="lt-LT"/>
        </w:rPr>
        <w:t xml:space="preserve"> nusikaltim</w:t>
      </w:r>
      <w:r w:rsidR="00454248">
        <w:rPr>
          <w:rFonts w:eastAsia="Calibri"/>
          <w:lang w:val="lt-LT"/>
        </w:rPr>
        <w:t>ams daryti</w:t>
      </w:r>
      <w:r w:rsidR="00853A2C" w:rsidRPr="003D4004">
        <w:rPr>
          <w:rFonts w:eastAsia="Calibri"/>
          <w:lang w:val="lt-LT"/>
        </w:rPr>
        <w:t>, t.</w:t>
      </w:r>
      <w:r w:rsidR="002C2242" w:rsidRPr="003D4004">
        <w:rPr>
          <w:rFonts w:eastAsia="Calibri"/>
          <w:lang w:val="lt-LT"/>
        </w:rPr>
        <w:t xml:space="preserve"> </w:t>
      </w:r>
      <w:r w:rsidR="00853A2C" w:rsidRPr="003D4004">
        <w:rPr>
          <w:rFonts w:eastAsia="Calibri"/>
          <w:lang w:val="lt-LT"/>
        </w:rPr>
        <w:t xml:space="preserve">y. </w:t>
      </w:r>
      <w:r w:rsidR="00454248" w:rsidRPr="003D4004">
        <w:rPr>
          <w:rFonts w:eastAsia="Calibri"/>
          <w:lang w:val="lt-LT"/>
        </w:rPr>
        <w:t>įvairi</w:t>
      </w:r>
      <w:r w:rsidR="00454248">
        <w:rPr>
          <w:rFonts w:eastAsia="Calibri"/>
          <w:lang w:val="lt-LT"/>
        </w:rPr>
        <w:t>oms</w:t>
      </w:r>
      <w:r w:rsidR="00454248" w:rsidRPr="003D4004">
        <w:rPr>
          <w:rFonts w:eastAsia="Calibri"/>
          <w:lang w:val="lt-LT"/>
        </w:rPr>
        <w:t xml:space="preserve"> psichotropin</w:t>
      </w:r>
      <w:r w:rsidR="00454248">
        <w:rPr>
          <w:rFonts w:eastAsia="Calibri"/>
          <w:lang w:val="lt-LT"/>
        </w:rPr>
        <w:t>ėms ir narkotinėms medžiagoms</w:t>
      </w:r>
      <w:r w:rsidR="00454248" w:rsidRPr="003D4004">
        <w:rPr>
          <w:rFonts w:eastAsia="Calibri"/>
          <w:lang w:val="lt-LT"/>
        </w:rPr>
        <w:t xml:space="preserve"> </w:t>
      </w:r>
      <w:r w:rsidR="00853A2C" w:rsidRPr="003D4004">
        <w:rPr>
          <w:rFonts w:eastAsia="Calibri"/>
          <w:lang w:val="lt-LT"/>
        </w:rPr>
        <w:t>neteisėtai įgyti, laikyti, gabenti ir platinti</w:t>
      </w:r>
      <w:r w:rsidR="003D4004">
        <w:rPr>
          <w:rFonts w:eastAsia="Calibri"/>
          <w:lang w:val="lt-LT"/>
        </w:rPr>
        <w:t xml:space="preserve">, ir jam </w:t>
      </w:r>
      <w:r w:rsidR="003D4004" w:rsidRPr="003D4004">
        <w:rPr>
          <w:rFonts w:eastAsia="Calibri"/>
          <w:lang w:val="lt-LT"/>
        </w:rPr>
        <w:t>vadovavo iki 2011</w:t>
      </w:r>
      <w:r>
        <w:rPr>
          <w:rFonts w:eastAsia="Calibri"/>
          <w:lang w:val="lt-LT"/>
        </w:rPr>
        <w:t> </w:t>
      </w:r>
      <w:r w:rsidR="003D4004" w:rsidRPr="003D4004">
        <w:rPr>
          <w:rFonts w:eastAsia="Calibri"/>
          <w:lang w:val="lt-LT"/>
        </w:rPr>
        <w:t>m.</w:t>
      </w:r>
      <w:r>
        <w:rPr>
          <w:rFonts w:eastAsia="Calibri"/>
          <w:lang w:val="lt-LT"/>
        </w:rPr>
        <w:t> </w:t>
      </w:r>
      <w:r w:rsidR="003D4004" w:rsidRPr="003D4004">
        <w:rPr>
          <w:rFonts w:eastAsia="Calibri"/>
          <w:lang w:val="lt-LT"/>
        </w:rPr>
        <w:t>rugpjūčio</w:t>
      </w:r>
      <w:r>
        <w:rPr>
          <w:rFonts w:eastAsia="Calibri"/>
          <w:lang w:val="lt-LT"/>
        </w:rPr>
        <w:t> </w:t>
      </w:r>
      <w:r w:rsidR="003D4004" w:rsidRPr="003D4004">
        <w:rPr>
          <w:rFonts w:eastAsia="Calibri"/>
          <w:lang w:val="lt-LT"/>
        </w:rPr>
        <w:t>30 d.</w:t>
      </w:r>
      <w:r w:rsidR="003D4004">
        <w:rPr>
          <w:rFonts w:eastAsia="Calibri"/>
          <w:lang w:val="lt-LT"/>
        </w:rPr>
        <w:t xml:space="preserve"> </w:t>
      </w:r>
      <w:bookmarkStart w:id="50" w:name="Buk_1232"/>
      <w:r w:rsidRPr="0062351E">
        <w:rPr>
          <w:rFonts w:eastAsia="Calibri"/>
          <w:lang w:val="lt-LT"/>
        </w:rPr>
        <w:t xml:space="preserve">R. Š. </w:t>
      </w:r>
      <w:bookmarkEnd w:id="50"/>
      <w:r w:rsidR="00853A2C" w:rsidRPr="003D4004">
        <w:rPr>
          <w:rFonts w:eastAsia="Calibri"/>
          <w:lang w:val="lt-LT"/>
        </w:rPr>
        <w:t>į šio nusikalstamo susivienijimo veiklą tiek tiesiogiai pats, tiek per jau įtrauktus susivienijimo narius palaipsniui įtraukė: ne vėliau kaip 2010</w:t>
      </w:r>
      <w:r w:rsidR="003D4004">
        <w:rPr>
          <w:rFonts w:eastAsia="Calibri"/>
          <w:lang w:val="lt-LT"/>
        </w:rPr>
        <w:t xml:space="preserve"> </w:t>
      </w:r>
      <w:r w:rsidR="00853A2C" w:rsidRPr="003D4004">
        <w:rPr>
          <w:rFonts w:eastAsia="Calibri"/>
          <w:lang w:val="lt-LT"/>
        </w:rPr>
        <w:t>m</w:t>
      </w:r>
      <w:r w:rsidR="00DB6C49" w:rsidRPr="003D4004">
        <w:rPr>
          <w:rFonts w:eastAsia="Calibri"/>
          <w:lang w:val="lt-LT"/>
        </w:rPr>
        <w:t>etų</w:t>
      </w:r>
      <w:r w:rsidR="00853A2C" w:rsidRPr="003D4004">
        <w:rPr>
          <w:rFonts w:eastAsia="Calibri"/>
          <w:lang w:val="lt-LT"/>
        </w:rPr>
        <w:t xml:space="preserve"> rugpjū</w:t>
      </w:r>
      <w:r w:rsidR="00DB6C49" w:rsidRPr="003D4004">
        <w:rPr>
          <w:rFonts w:eastAsia="Calibri"/>
          <w:lang w:val="lt-LT"/>
        </w:rPr>
        <w:t>tį</w:t>
      </w:r>
      <w:r w:rsidR="00853A2C" w:rsidRPr="003D4004">
        <w:rPr>
          <w:rFonts w:eastAsia="Calibri"/>
          <w:lang w:val="lt-LT"/>
        </w:rPr>
        <w:t xml:space="preserve"> </w:t>
      </w:r>
      <w:bookmarkStart w:id="51" w:name="Buk_42"/>
      <w:r w:rsidRPr="0062351E">
        <w:rPr>
          <w:rFonts w:eastAsia="Calibri"/>
          <w:lang w:val="lt-LT"/>
        </w:rPr>
        <w:t>A. K.</w:t>
      </w:r>
      <w:bookmarkEnd w:id="51"/>
      <w:r w:rsidR="00853A2C" w:rsidRPr="003D4004">
        <w:rPr>
          <w:rFonts w:eastAsia="Calibri"/>
          <w:lang w:val="lt-LT"/>
        </w:rPr>
        <w:t>, pravarde I</w:t>
      </w:r>
      <w:r>
        <w:rPr>
          <w:rFonts w:eastAsia="Calibri"/>
          <w:lang w:val="lt-LT"/>
        </w:rPr>
        <w:t>.</w:t>
      </w:r>
      <w:r w:rsidR="00853A2C" w:rsidRPr="003D4004">
        <w:rPr>
          <w:rFonts w:eastAsia="Calibri"/>
          <w:lang w:val="lt-LT"/>
        </w:rPr>
        <w:t xml:space="preserve">, </w:t>
      </w:r>
      <w:r w:rsidR="00B2471A" w:rsidRPr="00B2471A">
        <w:rPr>
          <w:rFonts w:eastAsia="Calibri"/>
          <w:lang w:val="lt-LT"/>
        </w:rPr>
        <w:t>nuo baudžiamosios atsakomybės pagal BK</w:t>
      </w:r>
      <w:r>
        <w:rPr>
          <w:rFonts w:eastAsia="Calibri"/>
          <w:lang w:val="lt-LT"/>
        </w:rPr>
        <w:t xml:space="preserve"> </w:t>
      </w:r>
      <w:r w:rsidR="00B2471A" w:rsidRPr="00B2471A">
        <w:rPr>
          <w:rFonts w:eastAsia="Calibri"/>
          <w:lang w:val="lt-LT"/>
        </w:rPr>
        <w:t>39</w:t>
      </w:r>
      <w:r w:rsidR="00B2471A" w:rsidRPr="00B2471A">
        <w:rPr>
          <w:rFonts w:eastAsia="Calibri"/>
          <w:vertAlign w:val="superscript"/>
          <w:lang w:val="lt-LT"/>
        </w:rPr>
        <w:t>1</w:t>
      </w:r>
      <w:r>
        <w:rPr>
          <w:rFonts w:eastAsia="Calibri"/>
          <w:vertAlign w:val="superscript"/>
          <w:lang w:val="lt-LT"/>
        </w:rPr>
        <w:t xml:space="preserve"> </w:t>
      </w:r>
      <w:r w:rsidR="00B2471A" w:rsidRPr="00B2471A">
        <w:rPr>
          <w:rFonts w:eastAsia="Calibri"/>
          <w:lang w:val="lt-LT"/>
        </w:rPr>
        <w:t>straipsnį atleist</w:t>
      </w:r>
      <w:r w:rsidR="00B2471A">
        <w:rPr>
          <w:rFonts w:eastAsia="Calibri"/>
          <w:lang w:val="lt-LT"/>
        </w:rPr>
        <w:t>ą</w:t>
      </w:r>
      <w:r w:rsidR="00B2471A" w:rsidRPr="00B2471A">
        <w:rPr>
          <w:rFonts w:eastAsia="Calibri"/>
          <w:lang w:val="lt-LT"/>
        </w:rPr>
        <w:t xml:space="preserve"> </w:t>
      </w:r>
      <w:bookmarkStart w:id="52" w:name="Buk_970"/>
      <w:r w:rsidRPr="0062351E">
        <w:rPr>
          <w:rFonts w:eastAsia="Calibri"/>
          <w:lang w:val="lt-LT"/>
        </w:rPr>
        <w:t>L. P.</w:t>
      </w:r>
      <w:bookmarkEnd w:id="52"/>
      <w:r w:rsidR="00853A2C" w:rsidRPr="003D4004">
        <w:rPr>
          <w:rFonts w:eastAsia="Calibri"/>
          <w:lang w:val="lt-LT"/>
        </w:rPr>
        <w:t>, pravarde L</w:t>
      </w:r>
      <w:r>
        <w:rPr>
          <w:rFonts w:eastAsia="Calibri"/>
          <w:lang w:val="lt-LT"/>
        </w:rPr>
        <w:t>.</w:t>
      </w:r>
      <w:r w:rsidR="00853A2C" w:rsidRPr="003D4004">
        <w:rPr>
          <w:rFonts w:eastAsia="Calibri"/>
          <w:lang w:val="lt-LT"/>
        </w:rPr>
        <w:t xml:space="preserve">, </w:t>
      </w:r>
      <w:bookmarkStart w:id="53" w:name="Buk_695"/>
      <w:r w:rsidRPr="0062351E">
        <w:rPr>
          <w:rFonts w:eastAsia="Calibri"/>
          <w:lang w:val="lt-LT"/>
        </w:rPr>
        <w:t>G. Š.</w:t>
      </w:r>
      <w:bookmarkEnd w:id="53"/>
      <w:r w:rsidR="00853A2C" w:rsidRPr="003D4004">
        <w:rPr>
          <w:rFonts w:eastAsia="Calibri"/>
          <w:lang w:val="lt-LT"/>
        </w:rPr>
        <w:t>, ne vėliau kaip 2011</w:t>
      </w:r>
      <w:r>
        <w:rPr>
          <w:rFonts w:eastAsia="Calibri"/>
          <w:lang w:val="lt-LT"/>
        </w:rPr>
        <w:t xml:space="preserve"> </w:t>
      </w:r>
      <w:r w:rsidR="00853A2C" w:rsidRPr="003D4004">
        <w:rPr>
          <w:rFonts w:eastAsia="Calibri"/>
          <w:lang w:val="lt-LT"/>
        </w:rPr>
        <w:t>m</w:t>
      </w:r>
      <w:r w:rsidR="00DB6C49" w:rsidRPr="003D4004">
        <w:rPr>
          <w:rFonts w:eastAsia="Calibri"/>
          <w:lang w:val="lt-LT"/>
        </w:rPr>
        <w:t>etų sausį–vasarį</w:t>
      </w:r>
      <w:r w:rsidR="00853A2C" w:rsidRPr="003D4004">
        <w:rPr>
          <w:rFonts w:eastAsia="Calibri"/>
          <w:lang w:val="lt-LT"/>
        </w:rPr>
        <w:t xml:space="preserve"> </w:t>
      </w:r>
      <w:bookmarkStart w:id="54" w:name="Buk_204"/>
      <w:r w:rsidRPr="0062351E">
        <w:rPr>
          <w:rFonts w:eastAsia="Calibri"/>
          <w:lang w:val="lt-LT"/>
        </w:rPr>
        <w:t>A. M.</w:t>
      </w:r>
      <w:bookmarkEnd w:id="54"/>
      <w:r w:rsidR="00853A2C" w:rsidRPr="003D4004">
        <w:rPr>
          <w:rFonts w:eastAsia="Calibri"/>
          <w:lang w:val="lt-LT"/>
        </w:rPr>
        <w:t xml:space="preserve">, </w:t>
      </w:r>
      <w:bookmarkStart w:id="55" w:name="Buk_1131"/>
      <w:r w:rsidRPr="0062351E">
        <w:rPr>
          <w:rFonts w:eastAsia="Calibri"/>
          <w:lang w:val="lt-LT"/>
        </w:rPr>
        <w:t>R. M.</w:t>
      </w:r>
      <w:bookmarkEnd w:id="55"/>
      <w:r w:rsidR="00853A2C" w:rsidRPr="003D4004">
        <w:rPr>
          <w:rFonts w:eastAsia="Calibri"/>
          <w:lang w:val="lt-LT"/>
        </w:rPr>
        <w:t xml:space="preserve">, </w:t>
      </w:r>
      <w:r w:rsidR="00B2471A" w:rsidRPr="00B2471A">
        <w:rPr>
          <w:rFonts w:eastAsia="Calibri"/>
          <w:lang w:val="lt-LT"/>
        </w:rPr>
        <w:t>nuo baudžiamosios atsakomybės pagal BK</w:t>
      </w:r>
      <w:r>
        <w:rPr>
          <w:rFonts w:eastAsia="Calibri"/>
          <w:lang w:val="lt-LT"/>
        </w:rPr>
        <w:t xml:space="preserve"> </w:t>
      </w:r>
      <w:r w:rsidR="00B2471A" w:rsidRPr="00B2471A">
        <w:rPr>
          <w:rFonts w:eastAsia="Calibri"/>
          <w:lang w:val="lt-LT"/>
        </w:rPr>
        <w:t>39</w:t>
      </w:r>
      <w:r w:rsidR="00B2471A" w:rsidRPr="00B2471A">
        <w:rPr>
          <w:rFonts w:eastAsia="Calibri"/>
          <w:vertAlign w:val="superscript"/>
          <w:lang w:val="lt-LT"/>
        </w:rPr>
        <w:t>1</w:t>
      </w:r>
      <w:r>
        <w:rPr>
          <w:rFonts w:eastAsia="Calibri"/>
          <w:vertAlign w:val="superscript"/>
          <w:lang w:val="lt-LT"/>
        </w:rPr>
        <w:t xml:space="preserve"> </w:t>
      </w:r>
      <w:r w:rsidR="00B2471A" w:rsidRPr="00B2471A">
        <w:rPr>
          <w:rFonts w:eastAsia="Calibri"/>
          <w:lang w:val="lt-LT"/>
        </w:rPr>
        <w:t>straipsnį atleist</w:t>
      </w:r>
      <w:r w:rsidR="00B2471A">
        <w:rPr>
          <w:rFonts w:eastAsia="Calibri"/>
          <w:lang w:val="lt-LT"/>
        </w:rPr>
        <w:t>ą</w:t>
      </w:r>
      <w:r w:rsidR="00B2471A" w:rsidRPr="00B2471A">
        <w:rPr>
          <w:rFonts w:eastAsia="Calibri"/>
          <w:lang w:val="lt-LT"/>
        </w:rPr>
        <w:t xml:space="preserve"> </w:t>
      </w:r>
      <w:bookmarkStart w:id="56" w:name="Buk_633"/>
      <w:r w:rsidRPr="0062351E">
        <w:rPr>
          <w:rFonts w:eastAsia="Calibri"/>
          <w:lang w:val="lt-LT"/>
        </w:rPr>
        <w:t>E. B.</w:t>
      </w:r>
      <w:bookmarkEnd w:id="56"/>
      <w:r w:rsidR="00853A2C" w:rsidRPr="003D4004">
        <w:rPr>
          <w:rFonts w:eastAsia="Calibri"/>
          <w:lang w:val="lt-LT"/>
        </w:rPr>
        <w:t xml:space="preserve">, </w:t>
      </w:r>
      <w:bookmarkStart w:id="57" w:name="Buk_419"/>
      <w:r w:rsidRPr="0062351E">
        <w:rPr>
          <w:rFonts w:eastAsia="Calibri"/>
          <w:lang w:val="lt-LT"/>
        </w:rPr>
        <w:t>A. S.</w:t>
      </w:r>
      <w:bookmarkEnd w:id="57"/>
      <w:r w:rsidR="00853A2C" w:rsidRPr="003D4004">
        <w:rPr>
          <w:rFonts w:eastAsia="Calibri"/>
          <w:lang w:val="lt-LT"/>
        </w:rPr>
        <w:t>, pravarde M</w:t>
      </w:r>
      <w:r>
        <w:rPr>
          <w:rFonts w:eastAsia="Calibri"/>
          <w:lang w:val="lt-LT"/>
        </w:rPr>
        <w:t>.</w:t>
      </w:r>
      <w:r w:rsidR="00853A2C" w:rsidRPr="003D4004">
        <w:rPr>
          <w:rFonts w:eastAsia="Calibri"/>
          <w:lang w:val="lt-LT"/>
        </w:rPr>
        <w:t xml:space="preserve">, </w:t>
      </w:r>
      <w:r w:rsidR="00B2471A" w:rsidRPr="00B2471A">
        <w:rPr>
          <w:rFonts w:eastAsia="Calibri"/>
          <w:lang w:val="lt-LT"/>
        </w:rPr>
        <w:t>nuo baudžiamosios atsakomybės pagal BK 39</w:t>
      </w:r>
      <w:r w:rsidR="00B2471A" w:rsidRPr="00B2471A">
        <w:rPr>
          <w:rFonts w:eastAsia="Calibri"/>
          <w:vertAlign w:val="superscript"/>
          <w:lang w:val="lt-LT"/>
        </w:rPr>
        <w:t>1</w:t>
      </w:r>
      <w:r w:rsidR="00B2471A" w:rsidRPr="00B2471A">
        <w:rPr>
          <w:rFonts w:eastAsia="Calibri"/>
          <w:lang w:val="lt-LT"/>
        </w:rPr>
        <w:t xml:space="preserve"> straipsnį atleist</w:t>
      </w:r>
      <w:r w:rsidR="00B2471A">
        <w:rPr>
          <w:rFonts w:eastAsia="Calibri"/>
          <w:lang w:val="lt-LT"/>
        </w:rPr>
        <w:t>ą</w:t>
      </w:r>
      <w:r w:rsidR="00B2471A" w:rsidRPr="00B2471A">
        <w:rPr>
          <w:rFonts w:eastAsia="Calibri"/>
          <w:lang w:val="lt-LT"/>
        </w:rPr>
        <w:t xml:space="preserve"> </w:t>
      </w:r>
      <w:bookmarkStart w:id="58" w:name="Buk_607"/>
      <w:r w:rsidRPr="0062351E">
        <w:rPr>
          <w:rFonts w:eastAsia="Calibri"/>
          <w:lang w:val="lt-LT"/>
        </w:rPr>
        <w:t>D. A.</w:t>
      </w:r>
      <w:bookmarkEnd w:id="58"/>
      <w:r w:rsidR="00853A2C" w:rsidRPr="003D4004">
        <w:rPr>
          <w:rFonts w:eastAsia="Calibri"/>
          <w:lang w:val="lt-LT"/>
        </w:rPr>
        <w:t xml:space="preserve">, </w:t>
      </w:r>
      <w:bookmarkStart w:id="59" w:name="Buk_37"/>
      <w:r w:rsidRPr="0062351E">
        <w:rPr>
          <w:rFonts w:eastAsia="Calibri"/>
          <w:lang w:val="lt-LT"/>
        </w:rPr>
        <w:t>A. G.</w:t>
      </w:r>
      <w:bookmarkEnd w:id="59"/>
      <w:r w:rsidR="00853A2C" w:rsidRPr="003D4004">
        <w:rPr>
          <w:rFonts w:eastAsia="Calibri"/>
          <w:lang w:val="lt-LT"/>
        </w:rPr>
        <w:t>, 2011</w:t>
      </w:r>
      <w:r w:rsidR="00DB6C49" w:rsidRPr="003D4004">
        <w:rPr>
          <w:rFonts w:eastAsia="Calibri"/>
          <w:lang w:val="lt-LT"/>
        </w:rPr>
        <w:t xml:space="preserve"> </w:t>
      </w:r>
      <w:r w:rsidR="00853A2C" w:rsidRPr="003D4004">
        <w:rPr>
          <w:rFonts w:eastAsia="Calibri"/>
          <w:lang w:val="lt-LT"/>
        </w:rPr>
        <w:t>m</w:t>
      </w:r>
      <w:r w:rsidR="00DB6C49" w:rsidRPr="003D4004">
        <w:rPr>
          <w:rFonts w:eastAsia="Calibri"/>
          <w:lang w:val="lt-LT"/>
        </w:rPr>
        <w:t>etų</w:t>
      </w:r>
      <w:r w:rsidR="00853A2C" w:rsidRPr="003D4004">
        <w:rPr>
          <w:rFonts w:eastAsia="Calibri"/>
          <w:lang w:val="lt-LT"/>
        </w:rPr>
        <w:t xml:space="preserve"> kov</w:t>
      </w:r>
      <w:r w:rsidR="00DB6C49" w:rsidRPr="003D4004">
        <w:rPr>
          <w:rFonts w:eastAsia="Calibri"/>
          <w:lang w:val="lt-LT"/>
        </w:rPr>
        <w:t>ą</w:t>
      </w:r>
      <w:r w:rsidR="00853A2C" w:rsidRPr="003D4004">
        <w:rPr>
          <w:rFonts w:eastAsia="Calibri"/>
          <w:lang w:val="lt-LT"/>
        </w:rPr>
        <w:t xml:space="preserve"> </w:t>
      </w:r>
      <w:bookmarkStart w:id="60" w:name="Buk_1330"/>
      <w:r w:rsidRPr="0062351E">
        <w:rPr>
          <w:rFonts w:eastAsia="Calibri"/>
          <w:lang w:val="lt-LT"/>
        </w:rPr>
        <w:t>V. S.</w:t>
      </w:r>
      <w:bookmarkEnd w:id="60"/>
      <w:r w:rsidR="00853A2C" w:rsidRPr="003D4004">
        <w:rPr>
          <w:rFonts w:eastAsia="Calibri"/>
          <w:lang w:val="lt-LT"/>
        </w:rPr>
        <w:t xml:space="preserve">, pravarde </w:t>
      </w:r>
      <w:r>
        <w:rPr>
          <w:rFonts w:eastAsia="Calibri"/>
          <w:lang w:val="lt-LT"/>
        </w:rPr>
        <w:t>C.</w:t>
      </w:r>
      <w:r w:rsidR="00853A2C" w:rsidRPr="003D4004">
        <w:rPr>
          <w:rFonts w:eastAsia="Calibri"/>
          <w:lang w:val="lt-LT"/>
        </w:rPr>
        <w:t xml:space="preserve">, </w:t>
      </w:r>
      <w:bookmarkStart w:id="61" w:name="Buk_437"/>
      <w:r w:rsidRPr="0062351E">
        <w:rPr>
          <w:rFonts w:eastAsia="Calibri"/>
          <w:lang w:val="lt-LT"/>
        </w:rPr>
        <w:t>A. V.</w:t>
      </w:r>
      <w:bookmarkEnd w:id="61"/>
      <w:r w:rsidR="00853A2C" w:rsidRPr="003D4004">
        <w:rPr>
          <w:rFonts w:eastAsia="Calibri"/>
          <w:lang w:val="lt-LT"/>
        </w:rPr>
        <w:t>, 2011</w:t>
      </w:r>
      <w:r w:rsidR="00B2471A">
        <w:rPr>
          <w:rFonts w:eastAsia="Calibri"/>
          <w:lang w:val="lt-LT"/>
        </w:rPr>
        <w:t xml:space="preserve"> </w:t>
      </w:r>
      <w:r w:rsidR="00853A2C" w:rsidRPr="003D4004">
        <w:rPr>
          <w:rFonts w:eastAsia="Calibri"/>
          <w:lang w:val="lt-LT"/>
        </w:rPr>
        <w:t>m</w:t>
      </w:r>
      <w:r w:rsidR="00DB6C49" w:rsidRPr="003D4004">
        <w:rPr>
          <w:rFonts w:eastAsia="Calibri"/>
          <w:lang w:val="lt-LT"/>
        </w:rPr>
        <w:t>etų</w:t>
      </w:r>
      <w:r w:rsidR="00853A2C" w:rsidRPr="003D4004">
        <w:rPr>
          <w:rFonts w:eastAsia="Calibri"/>
          <w:lang w:val="lt-LT"/>
        </w:rPr>
        <w:t xml:space="preserve"> kov</w:t>
      </w:r>
      <w:r w:rsidR="00DB6C49" w:rsidRPr="003D4004">
        <w:rPr>
          <w:rFonts w:eastAsia="Calibri"/>
          <w:lang w:val="lt-LT"/>
        </w:rPr>
        <w:t>ą</w:t>
      </w:r>
      <w:r w:rsidR="006C0EC9">
        <w:rPr>
          <w:rFonts w:eastAsia="Calibri"/>
          <w:lang w:val="lt-LT"/>
        </w:rPr>
        <w:t xml:space="preserve"> </w:t>
      </w:r>
      <w:r w:rsidR="00DB6C49" w:rsidRPr="003D4004">
        <w:rPr>
          <w:rFonts w:eastAsia="Calibri"/>
          <w:lang w:val="lt-LT"/>
        </w:rPr>
        <w:t>–</w:t>
      </w:r>
      <w:r w:rsidR="006C0EC9">
        <w:rPr>
          <w:rFonts w:eastAsia="Calibri"/>
          <w:lang w:val="lt-LT"/>
        </w:rPr>
        <w:t xml:space="preserve"> </w:t>
      </w:r>
      <w:r w:rsidR="00853A2C" w:rsidRPr="003D4004">
        <w:rPr>
          <w:rFonts w:eastAsia="Calibri"/>
          <w:lang w:val="lt-LT"/>
        </w:rPr>
        <w:t>baland</w:t>
      </w:r>
      <w:r w:rsidR="00DB6C49" w:rsidRPr="003D4004">
        <w:rPr>
          <w:rFonts w:eastAsia="Calibri"/>
          <w:lang w:val="lt-LT"/>
        </w:rPr>
        <w:t>į</w:t>
      </w:r>
      <w:r w:rsidR="00853A2C" w:rsidRPr="003D4004">
        <w:rPr>
          <w:rFonts w:eastAsia="Calibri"/>
          <w:lang w:val="lt-LT"/>
        </w:rPr>
        <w:t xml:space="preserve"> </w:t>
      </w:r>
      <w:bookmarkStart w:id="62" w:name="Buk_1315"/>
      <w:r w:rsidRPr="0062351E">
        <w:rPr>
          <w:rFonts w:eastAsia="Calibri"/>
          <w:lang w:val="lt-LT"/>
        </w:rPr>
        <w:t>V. A.</w:t>
      </w:r>
      <w:bookmarkEnd w:id="62"/>
      <w:r w:rsidR="003D4004">
        <w:rPr>
          <w:rFonts w:eastAsia="Calibri"/>
          <w:lang w:val="lt-LT"/>
        </w:rPr>
        <w:t xml:space="preserve">, </w:t>
      </w:r>
      <w:r w:rsidR="00853A2C" w:rsidRPr="003D4004">
        <w:rPr>
          <w:rFonts w:eastAsia="Calibri"/>
          <w:lang w:val="lt-LT"/>
        </w:rPr>
        <w:t xml:space="preserve">nurodydamas </w:t>
      </w:r>
      <w:r w:rsidR="005F29DC">
        <w:rPr>
          <w:rFonts w:eastAsia="Calibri"/>
          <w:lang w:val="lt-LT"/>
        </w:rPr>
        <w:t xml:space="preserve">jiems </w:t>
      </w:r>
      <w:r w:rsidR="00853A2C" w:rsidRPr="003D4004">
        <w:rPr>
          <w:rFonts w:eastAsia="Calibri"/>
          <w:lang w:val="lt-LT"/>
        </w:rPr>
        <w:t xml:space="preserve">dalyvauti nusikalstamo susivienijimo veikloje, daryti nusikaltimus </w:t>
      </w:r>
      <w:r w:rsidR="003D4004" w:rsidRPr="003D4004">
        <w:rPr>
          <w:rFonts w:eastAsia="Calibri"/>
          <w:lang w:val="lt-LT"/>
        </w:rPr>
        <w:t>–</w:t>
      </w:r>
      <w:r w:rsidR="00853A2C" w:rsidRPr="003D4004">
        <w:rPr>
          <w:rFonts w:eastAsia="Calibri"/>
          <w:lang w:val="lt-LT"/>
        </w:rPr>
        <w:t xml:space="preserve"> neteisėtai disponuoti įvairiomis narkotinėmis ir psichotropinėmis medžiagomis, jas perduoti vieni kitiems pagal nustatytą platinimo schemą, padal</w:t>
      </w:r>
      <w:r w:rsidR="00AC0332">
        <w:rPr>
          <w:rFonts w:eastAsia="Calibri"/>
          <w:lang w:val="lt-LT"/>
        </w:rPr>
        <w:t>y</w:t>
      </w:r>
      <w:r w:rsidR="00853A2C" w:rsidRPr="003D4004">
        <w:rPr>
          <w:rFonts w:eastAsia="Calibri"/>
          <w:lang w:val="lt-LT"/>
        </w:rPr>
        <w:t>ti šias medžiagas mažesniais kiekiais ir sistemingai jas platinti tiesiogiai ar per specialiai tam parink</w:t>
      </w:r>
      <w:r w:rsidR="005926D6">
        <w:rPr>
          <w:rFonts w:eastAsia="Calibri"/>
          <w:lang w:val="lt-LT"/>
        </w:rPr>
        <w:t>t</w:t>
      </w:r>
      <w:r w:rsidR="00853A2C" w:rsidRPr="003D4004">
        <w:rPr>
          <w:rFonts w:eastAsia="Calibri"/>
          <w:lang w:val="lt-LT"/>
        </w:rPr>
        <w:t>us trečiuosius asmenis.</w:t>
      </w:r>
    </w:p>
    <w:p w14:paraId="06D0098A" w14:textId="5FB898D5" w:rsidR="00853A2C" w:rsidRPr="00853A2C" w:rsidRDefault="00A06786" w:rsidP="002337C0">
      <w:pPr>
        <w:pStyle w:val="Sraopastraipa"/>
        <w:numPr>
          <w:ilvl w:val="1"/>
          <w:numId w:val="13"/>
        </w:numPr>
        <w:tabs>
          <w:tab w:val="left" w:pos="780"/>
        </w:tabs>
        <w:spacing w:after="120"/>
        <w:ind w:left="788" w:hanging="431"/>
        <w:contextualSpacing w:val="0"/>
        <w:jc w:val="both"/>
        <w:rPr>
          <w:rFonts w:eastAsia="Calibri"/>
          <w:lang w:val="lt-LT"/>
        </w:rPr>
      </w:pPr>
      <w:bookmarkStart w:id="63" w:name="Buk_1233"/>
      <w:bookmarkStart w:id="64" w:name="_Hlk525897102"/>
      <w:r w:rsidRPr="0062351E">
        <w:rPr>
          <w:rFonts w:eastAsia="Calibri"/>
          <w:lang w:val="lt-LT"/>
        </w:rPr>
        <w:t xml:space="preserve">R. Š. </w:t>
      </w:r>
      <w:bookmarkEnd w:id="63"/>
      <w:r w:rsidR="00853A2C" w:rsidRPr="00853A2C">
        <w:rPr>
          <w:rFonts w:eastAsia="Calibri"/>
          <w:lang w:val="lt-LT"/>
        </w:rPr>
        <w:t>nuo 2010 m</w:t>
      </w:r>
      <w:r w:rsidR="005F29DC">
        <w:rPr>
          <w:rFonts w:eastAsia="Calibri"/>
          <w:lang w:val="lt-LT"/>
        </w:rPr>
        <w:t>etų</w:t>
      </w:r>
      <w:r w:rsidR="00853A2C" w:rsidRPr="00853A2C">
        <w:rPr>
          <w:rFonts w:eastAsia="Calibri"/>
          <w:lang w:val="lt-LT"/>
        </w:rPr>
        <w:t xml:space="preserve"> vasaros iki ne vėliau kaip 2011 m. rugpjūčio 30 d.</w:t>
      </w:r>
      <w:r w:rsidR="005F29DC">
        <w:rPr>
          <w:rFonts w:eastAsia="Calibri"/>
          <w:lang w:val="lt-LT"/>
        </w:rPr>
        <w:t>,</w:t>
      </w:r>
      <w:r w:rsidR="00853A2C" w:rsidRPr="00853A2C">
        <w:rPr>
          <w:rFonts w:eastAsia="Calibri"/>
          <w:lang w:val="lt-LT"/>
        </w:rPr>
        <w:t xml:space="preserve"> vadovaudamas nusikalstamam susivienijimui, paskirstė nusikalstamo susivienijimo nariams vaidmenis ir užduotis</w:t>
      </w:r>
      <w:r w:rsidR="005F29DC">
        <w:rPr>
          <w:rFonts w:eastAsia="Calibri"/>
          <w:lang w:val="lt-LT"/>
        </w:rPr>
        <w:t>:</w:t>
      </w:r>
      <w:r w:rsidR="00853A2C" w:rsidRPr="00853A2C">
        <w:rPr>
          <w:rFonts w:eastAsia="Calibri"/>
          <w:lang w:val="lt-LT"/>
        </w:rPr>
        <w:t xml:space="preserve"> nusikalstamo susivienijimo nariams </w:t>
      </w:r>
      <w:bookmarkStart w:id="65" w:name="Buk_227"/>
      <w:r w:rsidRPr="0062351E">
        <w:rPr>
          <w:rFonts w:eastAsia="Calibri"/>
          <w:lang w:val="lt-LT"/>
        </w:rPr>
        <w:t xml:space="preserve">A. M. </w:t>
      </w:r>
      <w:bookmarkEnd w:id="65"/>
      <w:r w:rsidR="005F29DC">
        <w:rPr>
          <w:rFonts w:eastAsia="Calibri"/>
          <w:lang w:val="lt-LT"/>
        </w:rPr>
        <w:t xml:space="preserve">ir </w:t>
      </w:r>
      <w:bookmarkStart w:id="66" w:name="Buk_1141"/>
      <w:r w:rsidRPr="0062351E">
        <w:rPr>
          <w:rFonts w:eastAsia="Calibri"/>
          <w:lang w:val="lt-LT"/>
        </w:rPr>
        <w:t xml:space="preserve">R. M. </w:t>
      </w:r>
      <w:bookmarkEnd w:id="66"/>
      <w:r w:rsidR="005F29DC">
        <w:rPr>
          <w:rFonts w:eastAsia="Calibri"/>
          <w:lang w:val="lt-LT"/>
        </w:rPr>
        <w:t>nurodė</w:t>
      </w:r>
      <w:r w:rsidR="00853A2C" w:rsidRPr="00853A2C">
        <w:rPr>
          <w:rFonts w:eastAsia="Calibri"/>
          <w:lang w:val="lt-LT"/>
        </w:rPr>
        <w:t xml:space="preserve"> organizuoti narkotinės medžiagos heroino tiekimą </w:t>
      </w:r>
      <w:r w:rsidR="005F29DC">
        <w:rPr>
          <w:rFonts w:eastAsia="Calibri"/>
          <w:lang w:val="lt-LT"/>
        </w:rPr>
        <w:t xml:space="preserve">nusikalstamo </w:t>
      </w:r>
      <w:r w:rsidR="00853A2C" w:rsidRPr="00853A2C">
        <w:rPr>
          <w:rFonts w:eastAsia="Calibri"/>
          <w:lang w:val="lt-LT"/>
        </w:rPr>
        <w:t xml:space="preserve">susivienijimo nariams paliekant šią narkotinę medžiagą specialiai tam parinktose vietose, </w:t>
      </w:r>
      <w:bookmarkStart w:id="67" w:name="Buk_921"/>
      <w:r w:rsidRPr="0062351E">
        <w:rPr>
          <w:rFonts w:eastAsia="Calibri"/>
          <w:lang w:val="lt-LT"/>
        </w:rPr>
        <w:t xml:space="preserve">L. P. </w:t>
      </w:r>
      <w:bookmarkEnd w:id="67"/>
      <w:r w:rsidR="005F29DC">
        <w:rPr>
          <w:rFonts w:eastAsia="Calibri"/>
          <w:lang w:val="lt-LT"/>
        </w:rPr>
        <w:t xml:space="preserve">– </w:t>
      </w:r>
      <w:r w:rsidR="00853A2C" w:rsidRPr="00853A2C">
        <w:rPr>
          <w:rFonts w:eastAsia="Calibri"/>
          <w:lang w:val="lt-LT"/>
        </w:rPr>
        <w:t>užmegzti ryšius su asmeniu, kuri</w:t>
      </w:r>
      <w:r w:rsidR="0033546B">
        <w:rPr>
          <w:rFonts w:eastAsia="Calibri"/>
          <w:lang w:val="lt-LT"/>
        </w:rPr>
        <w:t>am</w:t>
      </w:r>
      <w:r w:rsidR="00853A2C" w:rsidRPr="00853A2C">
        <w:rPr>
          <w:rFonts w:eastAsia="Calibri"/>
          <w:lang w:val="lt-LT"/>
        </w:rPr>
        <w:t xml:space="preserve"> ikiteisminis tyrimas išskirtas</w:t>
      </w:r>
      <w:r w:rsidR="005370F3">
        <w:rPr>
          <w:rFonts w:eastAsia="Calibri"/>
          <w:lang w:val="lt-LT"/>
        </w:rPr>
        <w:t xml:space="preserve"> į atskirą</w:t>
      </w:r>
      <w:r w:rsidR="00853A2C" w:rsidRPr="00853A2C">
        <w:rPr>
          <w:rFonts w:eastAsia="Calibri"/>
          <w:lang w:val="lt-LT"/>
        </w:rPr>
        <w:t xml:space="preserve">, kad būtų užtikrintas psichotropinių medžiagų tiekimas, </w:t>
      </w:r>
      <w:bookmarkStart w:id="68" w:name="Buk_45"/>
      <w:r w:rsidRPr="0062351E">
        <w:rPr>
          <w:rFonts w:eastAsia="Calibri"/>
          <w:lang w:val="lt-LT"/>
        </w:rPr>
        <w:t>A. K.</w:t>
      </w:r>
      <w:bookmarkEnd w:id="68"/>
      <w:r w:rsidR="00853A2C" w:rsidRPr="00853A2C">
        <w:rPr>
          <w:rFonts w:eastAsia="Calibri"/>
          <w:lang w:val="lt-LT"/>
        </w:rPr>
        <w:t xml:space="preserve">, </w:t>
      </w:r>
      <w:bookmarkStart w:id="69" w:name="Buk_922"/>
      <w:r w:rsidRPr="0062351E">
        <w:rPr>
          <w:rFonts w:eastAsia="Calibri"/>
          <w:lang w:val="lt-LT"/>
        </w:rPr>
        <w:t>L. P.</w:t>
      </w:r>
      <w:bookmarkEnd w:id="69"/>
      <w:r w:rsidR="00853A2C" w:rsidRPr="00853A2C">
        <w:rPr>
          <w:rFonts w:eastAsia="Calibri"/>
          <w:lang w:val="lt-LT"/>
        </w:rPr>
        <w:t xml:space="preserve">, </w:t>
      </w:r>
      <w:bookmarkStart w:id="70" w:name="Buk_435"/>
      <w:r w:rsidRPr="0062351E">
        <w:rPr>
          <w:rFonts w:eastAsia="Calibri"/>
          <w:lang w:val="lt-LT"/>
        </w:rPr>
        <w:t>A. S.</w:t>
      </w:r>
      <w:bookmarkEnd w:id="70"/>
      <w:r w:rsidR="005F29DC">
        <w:rPr>
          <w:rFonts w:eastAsia="Calibri"/>
          <w:lang w:val="lt-LT"/>
        </w:rPr>
        <w:t>–</w:t>
      </w:r>
      <w:r w:rsidR="00853A2C" w:rsidRPr="00853A2C">
        <w:rPr>
          <w:rFonts w:eastAsia="Calibri"/>
          <w:lang w:val="lt-LT"/>
        </w:rPr>
        <w:t xml:space="preserve"> surasti jų disponuojam</w:t>
      </w:r>
      <w:r w:rsidR="005F29DC">
        <w:rPr>
          <w:rFonts w:eastAsia="Calibri"/>
          <w:lang w:val="lt-LT"/>
        </w:rPr>
        <w:t>oms</w:t>
      </w:r>
      <w:r w:rsidR="00853A2C" w:rsidRPr="00853A2C">
        <w:rPr>
          <w:rFonts w:eastAsia="Calibri"/>
          <w:lang w:val="lt-LT"/>
        </w:rPr>
        <w:t xml:space="preserve"> narkotin</w:t>
      </w:r>
      <w:r w:rsidR="005F29DC">
        <w:rPr>
          <w:rFonts w:eastAsia="Calibri"/>
          <w:lang w:val="lt-LT"/>
        </w:rPr>
        <w:t>ėms</w:t>
      </w:r>
      <w:r w:rsidR="00853A2C" w:rsidRPr="00853A2C">
        <w:rPr>
          <w:rFonts w:eastAsia="Calibri"/>
          <w:lang w:val="lt-LT"/>
        </w:rPr>
        <w:t xml:space="preserve"> ir psichotropin</w:t>
      </w:r>
      <w:r w:rsidR="005F29DC">
        <w:rPr>
          <w:rFonts w:eastAsia="Calibri"/>
          <w:lang w:val="lt-LT"/>
        </w:rPr>
        <w:t xml:space="preserve">ėms medžiagoms </w:t>
      </w:r>
      <w:r w:rsidR="00853A2C" w:rsidRPr="00853A2C">
        <w:rPr>
          <w:rFonts w:eastAsia="Calibri"/>
          <w:lang w:val="lt-LT"/>
        </w:rPr>
        <w:lastRenderedPageBreak/>
        <w:t>gaben</w:t>
      </w:r>
      <w:r w:rsidR="005F29DC">
        <w:rPr>
          <w:rFonts w:eastAsia="Calibri"/>
          <w:lang w:val="lt-LT"/>
        </w:rPr>
        <w:t>ti</w:t>
      </w:r>
      <w:r w:rsidR="00853A2C" w:rsidRPr="00853A2C">
        <w:rPr>
          <w:rFonts w:eastAsia="Calibri"/>
          <w:lang w:val="lt-LT"/>
        </w:rPr>
        <w:t>, laiky</w:t>
      </w:r>
      <w:r w:rsidR="005F29DC">
        <w:rPr>
          <w:rFonts w:eastAsia="Calibri"/>
          <w:lang w:val="lt-LT"/>
        </w:rPr>
        <w:t>ti ir parduoti</w:t>
      </w:r>
      <w:r w:rsidR="00853A2C" w:rsidRPr="00853A2C">
        <w:rPr>
          <w:rFonts w:eastAsia="Calibri"/>
          <w:lang w:val="lt-LT"/>
        </w:rPr>
        <w:t xml:space="preserve"> tinkamus asmenis, kurie </w:t>
      </w:r>
      <w:r w:rsidR="005F29DC">
        <w:rPr>
          <w:rFonts w:eastAsia="Calibri"/>
          <w:lang w:val="lt-LT"/>
        </w:rPr>
        <w:t xml:space="preserve">jas </w:t>
      </w:r>
      <w:r w:rsidR="00853A2C" w:rsidRPr="00853A2C">
        <w:rPr>
          <w:rFonts w:eastAsia="Calibri"/>
          <w:lang w:val="lt-LT"/>
        </w:rPr>
        <w:t>gabentų iš vienų slėptuvių į kitas, saugotų, jų nurodymu dal</w:t>
      </w:r>
      <w:r w:rsidR="005926D6">
        <w:rPr>
          <w:rFonts w:eastAsia="Calibri"/>
          <w:lang w:val="lt-LT"/>
        </w:rPr>
        <w:t>y</w:t>
      </w:r>
      <w:r w:rsidR="00853A2C" w:rsidRPr="00853A2C">
        <w:rPr>
          <w:rFonts w:eastAsia="Calibri"/>
          <w:lang w:val="lt-LT"/>
        </w:rPr>
        <w:t>tų mažesniais kiekiais, tiek patys</w:t>
      </w:r>
      <w:r w:rsidR="00454248">
        <w:rPr>
          <w:rFonts w:eastAsia="Calibri"/>
          <w:lang w:val="lt-LT"/>
        </w:rPr>
        <w:t xml:space="preserve"> tiesiogiai</w:t>
      </w:r>
      <w:r w:rsidR="00853A2C" w:rsidRPr="00853A2C">
        <w:rPr>
          <w:rFonts w:eastAsia="Calibri"/>
          <w:lang w:val="lt-LT"/>
        </w:rPr>
        <w:t xml:space="preserve">, tiek per savo surastus asmenis prekiautų </w:t>
      </w:r>
      <w:r w:rsidR="00AB7067">
        <w:rPr>
          <w:rFonts w:eastAsia="Calibri"/>
          <w:lang w:val="lt-LT"/>
        </w:rPr>
        <w:t>jomis</w:t>
      </w:r>
      <w:r w:rsidR="00853A2C" w:rsidRPr="00853A2C">
        <w:rPr>
          <w:rFonts w:eastAsia="Calibri"/>
          <w:lang w:val="lt-LT"/>
        </w:rPr>
        <w:t xml:space="preserve">, taip pat kontroliuoti šių asmenų vykdomą narkotinių ir psichotropinių medžiagų prekybą ir atsiskaitymą </w:t>
      </w:r>
      <w:r w:rsidR="00AB7067">
        <w:rPr>
          <w:rFonts w:eastAsia="Calibri"/>
          <w:lang w:val="lt-LT"/>
        </w:rPr>
        <w:t xml:space="preserve">laiku </w:t>
      </w:r>
      <w:r w:rsidR="00853A2C" w:rsidRPr="00853A2C">
        <w:rPr>
          <w:rFonts w:eastAsia="Calibri"/>
          <w:lang w:val="lt-LT"/>
        </w:rPr>
        <w:t>už jų pardavimą, perduoti jiems mobili</w:t>
      </w:r>
      <w:r w:rsidR="00955169">
        <w:rPr>
          <w:rFonts w:eastAsia="Calibri"/>
          <w:lang w:val="lt-LT"/>
        </w:rPr>
        <w:t>ojo ryšio</w:t>
      </w:r>
      <w:r w:rsidR="00853A2C" w:rsidRPr="00853A2C">
        <w:rPr>
          <w:rFonts w:eastAsia="Calibri"/>
          <w:lang w:val="lt-LT"/>
        </w:rPr>
        <w:t xml:space="preserve"> telefonus </w:t>
      </w:r>
      <w:r w:rsidR="00AB7067">
        <w:rPr>
          <w:rFonts w:eastAsia="Calibri"/>
          <w:lang w:val="lt-LT"/>
        </w:rPr>
        <w:t>ir</w:t>
      </w:r>
      <w:r w:rsidR="00853A2C" w:rsidRPr="00853A2C">
        <w:rPr>
          <w:rFonts w:eastAsia="Calibri"/>
          <w:lang w:val="lt-LT"/>
        </w:rPr>
        <w:t xml:space="preserve"> SIM korteles </w:t>
      </w:r>
      <w:r w:rsidR="00955169">
        <w:rPr>
          <w:rFonts w:eastAsia="Calibri"/>
          <w:lang w:val="lt-LT"/>
        </w:rPr>
        <w:t xml:space="preserve">tarpusavio </w:t>
      </w:r>
      <w:r w:rsidR="00853A2C" w:rsidRPr="00853A2C">
        <w:rPr>
          <w:rFonts w:eastAsia="Calibri"/>
          <w:lang w:val="lt-LT"/>
        </w:rPr>
        <w:t>ryši</w:t>
      </w:r>
      <w:r w:rsidR="00AB7067">
        <w:rPr>
          <w:rFonts w:eastAsia="Calibri"/>
          <w:lang w:val="lt-LT"/>
        </w:rPr>
        <w:t>ui</w:t>
      </w:r>
      <w:r w:rsidR="00853A2C" w:rsidRPr="00853A2C">
        <w:rPr>
          <w:rFonts w:eastAsia="Calibri"/>
          <w:lang w:val="lt-LT"/>
        </w:rPr>
        <w:t xml:space="preserve"> su nusikalstamo susivienijimo nariais </w:t>
      </w:r>
      <w:r w:rsidR="00955169">
        <w:rPr>
          <w:rFonts w:eastAsia="Calibri"/>
          <w:lang w:val="lt-LT"/>
        </w:rPr>
        <w:t>palaikyti</w:t>
      </w:r>
      <w:r w:rsidR="00853A2C" w:rsidRPr="00853A2C">
        <w:rPr>
          <w:rFonts w:eastAsia="Calibri"/>
          <w:lang w:val="lt-LT"/>
        </w:rPr>
        <w:t xml:space="preserve">, surinkti iš narkotinių ir psichotropinių medžiagų platinimo gautas lėšas ir perduoti jas </w:t>
      </w:r>
      <w:bookmarkStart w:id="71" w:name="Buk_656"/>
      <w:r w:rsidRPr="0062351E">
        <w:rPr>
          <w:rFonts w:eastAsia="Calibri"/>
          <w:lang w:val="lt-LT"/>
        </w:rPr>
        <w:t>G. Š.</w:t>
      </w:r>
      <w:bookmarkEnd w:id="71"/>
      <w:r w:rsidR="00853A2C" w:rsidRPr="00853A2C">
        <w:rPr>
          <w:rFonts w:eastAsia="Calibri"/>
          <w:lang w:val="lt-LT"/>
        </w:rPr>
        <w:t xml:space="preserve">, </w:t>
      </w:r>
      <w:bookmarkStart w:id="72" w:name="Buk_657"/>
      <w:r w:rsidRPr="0062351E">
        <w:rPr>
          <w:rFonts w:eastAsia="Calibri"/>
          <w:lang w:val="lt-LT"/>
        </w:rPr>
        <w:t xml:space="preserve">G. Š. </w:t>
      </w:r>
      <w:bookmarkEnd w:id="72"/>
      <w:r w:rsidR="00AB7067">
        <w:rPr>
          <w:rFonts w:eastAsia="Calibri"/>
          <w:lang w:val="lt-LT"/>
        </w:rPr>
        <w:t xml:space="preserve">– surinkti </w:t>
      </w:r>
      <w:r w:rsidR="00853A2C" w:rsidRPr="00853A2C">
        <w:rPr>
          <w:rFonts w:eastAsia="Calibri"/>
          <w:lang w:val="lt-LT"/>
        </w:rPr>
        <w:t>iš narkotinių ir psichotropinių medžiagų platinimo gaut</w:t>
      </w:r>
      <w:r w:rsidR="00AB7067">
        <w:rPr>
          <w:rFonts w:eastAsia="Calibri"/>
          <w:lang w:val="lt-LT"/>
        </w:rPr>
        <w:t>as lėšas, jas</w:t>
      </w:r>
      <w:r w:rsidR="00853A2C" w:rsidRPr="00853A2C">
        <w:rPr>
          <w:rFonts w:eastAsia="Calibri"/>
          <w:lang w:val="lt-LT"/>
        </w:rPr>
        <w:t xml:space="preserve"> apskait</w:t>
      </w:r>
      <w:r w:rsidR="00AB7067">
        <w:rPr>
          <w:rFonts w:eastAsia="Calibri"/>
          <w:lang w:val="lt-LT"/>
        </w:rPr>
        <w:t>yti ir</w:t>
      </w:r>
      <w:r w:rsidR="00853A2C" w:rsidRPr="00853A2C">
        <w:rPr>
          <w:rFonts w:eastAsia="Calibri"/>
          <w:lang w:val="lt-LT"/>
        </w:rPr>
        <w:t xml:space="preserve"> saugo</w:t>
      </w:r>
      <w:r w:rsidR="00AB7067">
        <w:rPr>
          <w:rFonts w:eastAsia="Calibri"/>
          <w:lang w:val="lt-LT"/>
        </w:rPr>
        <w:t>ti</w:t>
      </w:r>
      <w:r w:rsidR="00853A2C" w:rsidRPr="00853A2C">
        <w:rPr>
          <w:rFonts w:eastAsia="Calibri"/>
          <w:lang w:val="lt-LT"/>
        </w:rPr>
        <w:t xml:space="preserve">. </w:t>
      </w:r>
    </w:p>
    <w:bookmarkEnd w:id="64"/>
    <w:p w14:paraId="760AAE06" w14:textId="1FD05985" w:rsidR="00853A2C" w:rsidRPr="00853A2C" w:rsidRDefault="00853A2C" w:rsidP="002337C0">
      <w:pPr>
        <w:pStyle w:val="Sraopastraipa"/>
        <w:numPr>
          <w:ilvl w:val="1"/>
          <w:numId w:val="13"/>
        </w:numPr>
        <w:tabs>
          <w:tab w:val="left" w:pos="780"/>
        </w:tabs>
        <w:spacing w:after="120"/>
        <w:ind w:left="788" w:hanging="431"/>
        <w:contextualSpacing w:val="0"/>
        <w:jc w:val="both"/>
        <w:rPr>
          <w:rFonts w:eastAsia="Calibri"/>
          <w:lang w:val="lt-LT"/>
        </w:rPr>
      </w:pPr>
      <w:r w:rsidRPr="00853A2C">
        <w:rPr>
          <w:rFonts w:eastAsia="Calibri"/>
          <w:lang w:val="lt-LT"/>
        </w:rPr>
        <w:t xml:space="preserve">Vykdydami </w:t>
      </w:r>
      <w:bookmarkStart w:id="73" w:name="Buk_1266"/>
      <w:r w:rsidR="00A06786" w:rsidRPr="0062351E">
        <w:rPr>
          <w:rFonts w:eastAsia="Calibri"/>
          <w:lang w:val="lt-LT"/>
        </w:rPr>
        <w:t xml:space="preserve">R. Š. </w:t>
      </w:r>
      <w:bookmarkEnd w:id="73"/>
      <w:r w:rsidRPr="00853A2C">
        <w:rPr>
          <w:rFonts w:eastAsia="Calibri"/>
          <w:lang w:val="lt-LT"/>
        </w:rPr>
        <w:t xml:space="preserve">nurodymus </w:t>
      </w:r>
      <w:r w:rsidR="00B31DBE">
        <w:rPr>
          <w:rFonts w:eastAsia="Calibri"/>
          <w:lang w:val="lt-LT"/>
        </w:rPr>
        <w:t>ir</w:t>
      </w:r>
      <w:r w:rsidRPr="00853A2C">
        <w:rPr>
          <w:rFonts w:eastAsia="Calibri"/>
          <w:lang w:val="lt-LT"/>
        </w:rPr>
        <w:t xml:space="preserve"> paskirstytus nusikalstamo susivienijimo narių vaidmenis, </w:t>
      </w:r>
      <w:bookmarkStart w:id="74" w:name="Buk_1340"/>
      <w:r w:rsidR="00A06786" w:rsidRPr="0062351E">
        <w:rPr>
          <w:rFonts w:eastAsia="Calibri"/>
          <w:lang w:val="lt-LT"/>
        </w:rPr>
        <w:t xml:space="preserve">V. S. </w:t>
      </w:r>
      <w:bookmarkEnd w:id="74"/>
      <w:r w:rsidRPr="00853A2C">
        <w:rPr>
          <w:rFonts w:eastAsia="Calibri"/>
          <w:lang w:val="lt-LT"/>
        </w:rPr>
        <w:t xml:space="preserve">šio susivienijimo veikloje </w:t>
      </w:r>
      <w:r w:rsidR="00B31DBE">
        <w:rPr>
          <w:rFonts w:eastAsia="Calibri"/>
          <w:lang w:val="lt-LT"/>
        </w:rPr>
        <w:t xml:space="preserve">dalyvavo </w:t>
      </w:r>
      <w:r w:rsidRPr="00853A2C">
        <w:rPr>
          <w:rFonts w:eastAsia="Calibri"/>
          <w:lang w:val="lt-LT"/>
        </w:rPr>
        <w:t>iki 2011 m. kovo 27</w:t>
      </w:r>
      <w:r w:rsidR="00B31DBE">
        <w:rPr>
          <w:rFonts w:eastAsia="Calibri"/>
          <w:lang w:val="lt-LT"/>
        </w:rPr>
        <w:t xml:space="preserve"> </w:t>
      </w:r>
      <w:r w:rsidRPr="00853A2C">
        <w:rPr>
          <w:rFonts w:eastAsia="Calibri"/>
          <w:lang w:val="lt-LT"/>
        </w:rPr>
        <w:t xml:space="preserve">d., </w:t>
      </w:r>
      <w:bookmarkStart w:id="75" w:name="Buk_441"/>
      <w:r w:rsidR="00A06786" w:rsidRPr="0062351E">
        <w:rPr>
          <w:rFonts w:eastAsia="Calibri"/>
          <w:lang w:val="lt-LT"/>
        </w:rPr>
        <w:t xml:space="preserve">A. V. </w:t>
      </w:r>
      <w:bookmarkEnd w:id="75"/>
      <w:r w:rsidR="00B31DBE">
        <w:rPr>
          <w:rFonts w:eastAsia="Calibri"/>
          <w:lang w:val="lt-LT"/>
        </w:rPr>
        <w:t>–</w:t>
      </w:r>
      <w:r w:rsidRPr="00853A2C">
        <w:rPr>
          <w:rFonts w:eastAsia="Calibri"/>
          <w:lang w:val="lt-LT"/>
        </w:rPr>
        <w:t xml:space="preserve"> iki 2011</w:t>
      </w:r>
      <w:r w:rsidR="00D82785">
        <w:rPr>
          <w:rFonts w:eastAsia="Calibri"/>
          <w:lang w:val="lt-LT"/>
        </w:rPr>
        <w:t> </w:t>
      </w:r>
      <w:r w:rsidRPr="00853A2C">
        <w:rPr>
          <w:rFonts w:eastAsia="Calibri"/>
          <w:lang w:val="lt-LT"/>
        </w:rPr>
        <w:t>m.</w:t>
      </w:r>
      <w:r w:rsidR="00D82785">
        <w:rPr>
          <w:rFonts w:eastAsia="Calibri"/>
          <w:lang w:val="lt-LT"/>
        </w:rPr>
        <w:t> </w:t>
      </w:r>
      <w:r w:rsidRPr="00853A2C">
        <w:rPr>
          <w:rFonts w:eastAsia="Calibri"/>
          <w:lang w:val="lt-LT"/>
        </w:rPr>
        <w:t>gegužės</w:t>
      </w:r>
      <w:r w:rsidR="00D82785">
        <w:rPr>
          <w:rFonts w:eastAsia="Calibri"/>
          <w:lang w:val="lt-LT"/>
        </w:rPr>
        <w:t> </w:t>
      </w:r>
      <w:r w:rsidRPr="00853A2C">
        <w:rPr>
          <w:rFonts w:eastAsia="Calibri"/>
          <w:lang w:val="lt-LT"/>
        </w:rPr>
        <w:t xml:space="preserve">3 d., </w:t>
      </w:r>
      <w:bookmarkStart w:id="76" w:name="Buk_424"/>
      <w:r w:rsidR="00A06786" w:rsidRPr="0062351E">
        <w:rPr>
          <w:rFonts w:eastAsia="Calibri"/>
          <w:lang w:val="lt-LT"/>
        </w:rPr>
        <w:t>A. S.</w:t>
      </w:r>
      <w:bookmarkEnd w:id="76"/>
      <w:r w:rsidRPr="00853A2C">
        <w:rPr>
          <w:rFonts w:eastAsia="Calibri"/>
          <w:lang w:val="lt-LT"/>
        </w:rPr>
        <w:t xml:space="preserve">, </w:t>
      </w:r>
      <w:bookmarkStart w:id="77" w:name="Buk_615"/>
      <w:r w:rsidR="00A06786" w:rsidRPr="0062351E">
        <w:rPr>
          <w:rFonts w:eastAsia="Calibri"/>
          <w:lang w:val="lt-LT"/>
        </w:rPr>
        <w:t xml:space="preserve">D. A. </w:t>
      </w:r>
      <w:bookmarkEnd w:id="77"/>
      <w:r w:rsidR="00CE6D61">
        <w:rPr>
          <w:rFonts w:eastAsia="Calibri"/>
          <w:lang w:val="lt-LT"/>
        </w:rPr>
        <w:t>ir</w:t>
      </w:r>
      <w:r w:rsidRPr="00853A2C">
        <w:rPr>
          <w:rFonts w:eastAsia="Calibri"/>
          <w:lang w:val="lt-LT"/>
        </w:rPr>
        <w:t xml:space="preserve"> </w:t>
      </w:r>
      <w:bookmarkStart w:id="78" w:name="Buk_923"/>
      <w:r w:rsidR="00A06786" w:rsidRPr="0062351E">
        <w:rPr>
          <w:rFonts w:eastAsia="Calibri"/>
          <w:lang w:val="lt-LT"/>
        </w:rPr>
        <w:t xml:space="preserve">L. P. </w:t>
      </w:r>
      <w:bookmarkEnd w:id="78"/>
      <w:r w:rsidR="00CE6D61">
        <w:rPr>
          <w:rFonts w:eastAsia="Calibri"/>
          <w:lang w:val="lt-LT"/>
        </w:rPr>
        <w:t>–</w:t>
      </w:r>
      <w:r w:rsidRPr="00853A2C">
        <w:rPr>
          <w:rFonts w:eastAsia="Calibri"/>
          <w:lang w:val="lt-LT"/>
        </w:rPr>
        <w:t xml:space="preserve"> iki 2011</w:t>
      </w:r>
      <w:r w:rsidR="00D82785">
        <w:rPr>
          <w:rFonts w:eastAsia="Calibri"/>
          <w:lang w:val="lt-LT"/>
        </w:rPr>
        <w:t xml:space="preserve"> </w:t>
      </w:r>
      <w:r w:rsidRPr="00853A2C">
        <w:rPr>
          <w:rFonts w:eastAsia="Calibri"/>
          <w:lang w:val="lt-LT"/>
        </w:rPr>
        <w:t>m.</w:t>
      </w:r>
      <w:r w:rsidR="00D82785">
        <w:rPr>
          <w:rFonts w:eastAsia="Calibri"/>
          <w:lang w:val="lt-LT"/>
        </w:rPr>
        <w:t xml:space="preserve"> </w:t>
      </w:r>
      <w:r w:rsidRPr="00853A2C">
        <w:rPr>
          <w:rFonts w:eastAsia="Calibri"/>
          <w:lang w:val="lt-LT"/>
        </w:rPr>
        <w:t>birželio</w:t>
      </w:r>
      <w:r w:rsidR="00D82785">
        <w:rPr>
          <w:rFonts w:eastAsia="Calibri"/>
          <w:lang w:val="lt-LT"/>
        </w:rPr>
        <w:t xml:space="preserve"> </w:t>
      </w:r>
      <w:r w:rsidRPr="00853A2C">
        <w:rPr>
          <w:rFonts w:eastAsia="Calibri"/>
          <w:lang w:val="lt-LT"/>
        </w:rPr>
        <w:t>13</w:t>
      </w:r>
      <w:r w:rsidR="00D82785">
        <w:rPr>
          <w:rFonts w:eastAsia="Calibri"/>
          <w:lang w:val="lt-LT"/>
        </w:rPr>
        <w:t xml:space="preserve"> </w:t>
      </w:r>
      <w:r w:rsidRPr="00853A2C">
        <w:rPr>
          <w:rFonts w:eastAsia="Calibri"/>
          <w:lang w:val="lt-LT"/>
        </w:rPr>
        <w:t xml:space="preserve">d., </w:t>
      </w:r>
      <w:bookmarkStart w:id="79" w:name="Buk_644"/>
      <w:r w:rsidR="00A06786" w:rsidRPr="0062351E">
        <w:rPr>
          <w:rFonts w:eastAsia="Calibri"/>
          <w:lang w:val="lt-LT"/>
        </w:rPr>
        <w:t xml:space="preserve">E. B. </w:t>
      </w:r>
      <w:bookmarkEnd w:id="79"/>
      <w:r w:rsidR="00CE6D61">
        <w:rPr>
          <w:rFonts w:eastAsia="Calibri"/>
          <w:lang w:val="lt-LT"/>
        </w:rPr>
        <w:t>–</w:t>
      </w:r>
      <w:r w:rsidRPr="00853A2C">
        <w:rPr>
          <w:rFonts w:eastAsia="Calibri"/>
          <w:lang w:val="lt-LT"/>
        </w:rPr>
        <w:t xml:space="preserve"> iki 2011</w:t>
      </w:r>
      <w:r w:rsidR="00D82785">
        <w:rPr>
          <w:rFonts w:eastAsia="Calibri"/>
          <w:lang w:val="lt-LT"/>
        </w:rPr>
        <w:t> </w:t>
      </w:r>
      <w:r w:rsidRPr="00853A2C">
        <w:rPr>
          <w:rFonts w:eastAsia="Calibri"/>
          <w:lang w:val="lt-LT"/>
        </w:rPr>
        <w:t>m.</w:t>
      </w:r>
      <w:r w:rsidR="00D82785">
        <w:rPr>
          <w:rFonts w:eastAsia="Calibri"/>
          <w:lang w:val="lt-LT"/>
        </w:rPr>
        <w:t> </w:t>
      </w:r>
      <w:r w:rsidRPr="00853A2C">
        <w:rPr>
          <w:rFonts w:eastAsia="Calibri"/>
          <w:lang w:val="lt-LT"/>
        </w:rPr>
        <w:t>liepos 11</w:t>
      </w:r>
      <w:r w:rsidR="00CE6D61">
        <w:rPr>
          <w:rFonts w:eastAsia="Calibri"/>
          <w:lang w:val="lt-LT"/>
        </w:rPr>
        <w:t xml:space="preserve"> </w:t>
      </w:r>
      <w:r w:rsidRPr="00853A2C">
        <w:rPr>
          <w:rFonts w:eastAsia="Calibri"/>
          <w:lang w:val="lt-LT"/>
        </w:rPr>
        <w:t xml:space="preserve">d., </w:t>
      </w:r>
      <w:bookmarkStart w:id="80" w:name="Buk_48"/>
      <w:r w:rsidR="00A06786" w:rsidRPr="0062351E">
        <w:rPr>
          <w:rFonts w:eastAsia="Calibri"/>
          <w:lang w:val="lt-LT"/>
        </w:rPr>
        <w:t xml:space="preserve">A. K. </w:t>
      </w:r>
      <w:bookmarkEnd w:id="80"/>
      <w:r w:rsidRPr="00853A2C">
        <w:rPr>
          <w:rFonts w:eastAsia="Calibri"/>
          <w:lang w:val="lt-LT"/>
        </w:rPr>
        <w:t xml:space="preserve">ir </w:t>
      </w:r>
      <w:bookmarkStart w:id="81" w:name="Buk_1313"/>
      <w:r w:rsidR="00A06786" w:rsidRPr="0062351E">
        <w:rPr>
          <w:rFonts w:eastAsia="Calibri"/>
          <w:lang w:val="lt-LT"/>
        </w:rPr>
        <w:t>V. A.</w:t>
      </w:r>
      <w:bookmarkEnd w:id="81"/>
      <w:r w:rsidR="00CE6D61">
        <w:rPr>
          <w:rFonts w:eastAsia="Calibri"/>
          <w:lang w:val="lt-LT"/>
        </w:rPr>
        <w:t>–</w:t>
      </w:r>
      <w:r w:rsidRPr="00853A2C">
        <w:rPr>
          <w:rFonts w:eastAsia="Calibri"/>
          <w:lang w:val="lt-LT"/>
        </w:rPr>
        <w:t xml:space="preserve"> iki 2011 m. liepos 21</w:t>
      </w:r>
      <w:r w:rsidR="00CE6D61">
        <w:rPr>
          <w:rFonts w:eastAsia="Calibri"/>
          <w:lang w:val="lt-LT"/>
        </w:rPr>
        <w:t xml:space="preserve"> </w:t>
      </w:r>
      <w:r w:rsidRPr="00853A2C">
        <w:rPr>
          <w:rFonts w:eastAsia="Calibri"/>
          <w:lang w:val="lt-LT"/>
        </w:rPr>
        <w:t xml:space="preserve">d., </w:t>
      </w:r>
      <w:bookmarkStart w:id="82" w:name="Buk_309"/>
      <w:r w:rsidR="00A06786" w:rsidRPr="0062351E">
        <w:rPr>
          <w:rFonts w:eastAsia="Calibri"/>
          <w:lang w:val="lt-LT"/>
        </w:rPr>
        <w:t>A. M.</w:t>
      </w:r>
      <w:bookmarkEnd w:id="82"/>
      <w:r w:rsidRPr="00853A2C">
        <w:rPr>
          <w:rFonts w:eastAsia="Calibri"/>
          <w:lang w:val="lt-LT"/>
        </w:rPr>
        <w:t xml:space="preserve">, </w:t>
      </w:r>
      <w:bookmarkStart w:id="83" w:name="Buk_1176"/>
      <w:r w:rsidR="00A06786" w:rsidRPr="0062351E">
        <w:rPr>
          <w:rFonts w:eastAsia="Calibri"/>
          <w:lang w:val="lt-LT"/>
        </w:rPr>
        <w:t xml:space="preserve">R. M. </w:t>
      </w:r>
      <w:bookmarkEnd w:id="83"/>
      <w:r w:rsidR="00CE6D61">
        <w:rPr>
          <w:rFonts w:eastAsia="Calibri"/>
          <w:lang w:val="lt-LT"/>
        </w:rPr>
        <w:t xml:space="preserve">ir </w:t>
      </w:r>
      <w:bookmarkStart w:id="84" w:name="Buk_658"/>
      <w:r w:rsidR="00A06786" w:rsidRPr="0062351E">
        <w:rPr>
          <w:rFonts w:eastAsia="Calibri"/>
          <w:lang w:val="lt-LT"/>
        </w:rPr>
        <w:t xml:space="preserve">G. Š. </w:t>
      </w:r>
      <w:bookmarkEnd w:id="84"/>
      <w:r w:rsidRPr="00853A2C">
        <w:rPr>
          <w:rFonts w:eastAsia="Calibri"/>
          <w:lang w:val="lt-LT"/>
        </w:rPr>
        <w:t>– iki 2011</w:t>
      </w:r>
      <w:r w:rsidR="00CE6D61">
        <w:rPr>
          <w:rFonts w:eastAsia="Calibri"/>
          <w:lang w:val="lt-LT"/>
        </w:rPr>
        <w:t> </w:t>
      </w:r>
      <w:r w:rsidRPr="00853A2C">
        <w:rPr>
          <w:rFonts w:eastAsia="Calibri"/>
          <w:lang w:val="lt-LT"/>
        </w:rPr>
        <w:t>m.</w:t>
      </w:r>
      <w:r w:rsidR="00CE6D61">
        <w:rPr>
          <w:rFonts w:eastAsia="Calibri"/>
          <w:lang w:val="lt-LT"/>
        </w:rPr>
        <w:t> </w:t>
      </w:r>
      <w:r w:rsidRPr="00853A2C">
        <w:rPr>
          <w:rFonts w:eastAsia="Calibri"/>
          <w:lang w:val="lt-LT"/>
        </w:rPr>
        <w:t>rugpjūčio</w:t>
      </w:r>
      <w:r w:rsidR="00CE6D61">
        <w:rPr>
          <w:rFonts w:eastAsia="Calibri"/>
          <w:lang w:val="lt-LT"/>
        </w:rPr>
        <w:t> </w:t>
      </w:r>
      <w:r w:rsidRPr="00853A2C">
        <w:rPr>
          <w:rFonts w:eastAsia="Calibri"/>
          <w:lang w:val="lt-LT"/>
        </w:rPr>
        <w:t>30</w:t>
      </w:r>
      <w:r w:rsidR="00CE6D61">
        <w:rPr>
          <w:rFonts w:eastAsia="Calibri"/>
          <w:lang w:val="lt-LT"/>
        </w:rPr>
        <w:t xml:space="preserve"> </w:t>
      </w:r>
      <w:r w:rsidRPr="00853A2C">
        <w:rPr>
          <w:rFonts w:eastAsia="Calibri"/>
          <w:lang w:val="lt-LT"/>
        </w:rPr>
        <w:t>d.</w:t>
      </w:r>
    </w:p>
    <w:p w14:paraId="12C3138B" w14:textId="6A96E98C" w:rsidR="005A2F4D" w:rsidRPr="00F4274F" w:rsidRDefault="00A06786" w:rsidP="002337C0">
      <w:pPr>
        <w:pStyle w:val="Sraopastraipa"/>
        <w:numPr>
          <w:ilvl w:val="1"/>
          <w:numId w:val="13"/>
        </w:numPr>
        <w:tabs>
          <w:tab w:val="left" w:pos="780"/>
        </w:tabs>
        <w:spacing w:after="120"/>
        <w:ind w:left="788" w:hanging="431"/>
        <w:contextualSpacing w:val="0"/>
        <w:jc w:val="both"/>
        <w:rPr>
          <w:rFonts w:eastAsia="Calibri"/>
          <w:lang w:val="lt-LT"/>
        </w:rPr>
      </w:pPr>
      <w:bookmarkStart w:id="85" w:name="Buk_1177"/>
      <w:r w:rsidRPr="0062351E">
        <w:rPr>
          <w:rFonts w:eastAsia="Calibri"/>
          <w:lang w:val="lt-LT"/>
        </w:rPr>
        <w:t xml:space="preserve">R. M. </w:t>
      </w:r>
      <w:bookmarkEnd w:id="85"/>
      <w:r w:rsidR="00853A2C" w:rsidRPr="00F4274F">
        <w:rPr>
          <w:rFonts w:eastAsia="Calibri"/>
          <w:lang w:val="lt-LT"/>
        </w:rPr>
        <w:t xml:space="preserve">koordinavo </w:t>
      </w:r>
      <w:bookmarkStart w:id="86" w:name="Buk_85"/>
      <w:r w:rsidRPr="0062351E">
        <w:rPr>
          <w:rFonts w:eastAsia="Calibri"/>
          <w:lang w:val="lt-LT"/>
        </w:rPr>
        <w:t xml:space="preserve">A. M. </w:t>
      </w:r>
      <w:bookmarkEnd w:id="86"/>
      <w:r w:rsidR="00853A2C" w:rsidRPr="00F4274F">
        <w:rPr>
          <w:rFonts w:eastAsia="Calibri"/>
          <w:lang w:val="lt-LT"/>
        </w:rPr>
        <w:t xml:space="preserve">veiklą, perduodamas jam organizatoriaus nurodymus dėl nusikalstamo susivienijimo nariams paliekamos narkotinės medžiagos </w:t>
      </w:r>
      <w:r w:rsidR="00CE6D61" w:rsidRPr="00F4274F">
        <w:rPr>
          <w:rFonts w:eastAsia="Calibri"/>
          <w:lang w:val="lt-LT"/>
        </w:rPr>
        <w:t>–</w:t>
      </w:r>
      <w:r w:rsidR="00853A2C" w:rsidRPr="00F4274F">
        <w:rPr>
          <w:rFonts w:eastAsia="Calibri"/>
          <w:lang w:val="lt-LT"/>
        </w:rPr>
        <w:t xml:space="preserve"> heroino, </w:t>
      </w:r>
      <w:bookmarkStart w:id="87" w:name="Buk_312"/>
      <w:r w:rsidRPr="0062351E">
        <w:rPr>
          <w:rFonts w:eastAsia="Calibri"/>
          <w:lang w:val="lt-LT"/>
        </w:rPr>
        <w:t>A. M.</w:t>
      </w:r>
      <w:bookmarkEnd w:id="87"/>
      <w:r w:rsidR="00853A2C" w:rsidRPr="00F4274F">
        <w:rPr>
          <w:rFonts w:eastAsia="Calibri"/>
          <w:lang w:val="lt-LT"/>
        </w:rPr>
        <w:t>, vykdydamas šiuos nurodymus, palikdavo iš anksto sutartus narkotinės medžiagos heroino kiekius specialiai parinktose vietose Trakų rajone ir šias vietas parodydavo kitiems nusikalstamo susivienijimo nariams</w:t>
      </w:r>
      <w:r w:rsidR="005A2F4D" w:rsidRPr="00F4274F">
        <w:rPr>
          <w:rFonts w:eastAsia="Calibri"/>
          <w:lang w:val="lt-LT"/>
        </w:rPr>
        <w:t xml:space="preserve">, o </w:t>
      </w:r>
      <w:bookmarkStart w:id="88" w:name="Buk_49"/>
      <w:r w:rsidRPr="0062351E">
        <w:rPr>
          <w:rFonts w:eastAsia="Calibri"/>
          <w:lang w:val="lt-LT"/>
        </w:rPr>
        <w:t>A. K.</w:t>
      </w:r>
      <w:bookmarkEnd w:id="88"/>
      <w:r w:rsidR="005432FC" w:rsidRPr="00F4274F">
        <w:rPr>
          <w:rFonts w:eastAsia="Calibri"/>
          <w:lang w:val="lt-LT"/>
        </w:rPr>
        <w:t>,</w:t>
      </w:r>
      <w:r w:rsidR="00853A2C" w:rsidRPr="00F4274F">
        <w:rPr>
          <w:rFonts w:eastAsia="Calibri"/>
          <w:lang w:val="lt-LT"/>
        </w:rPr>
        <w:t xml:space="preserve"> </w:t>
      </w:r>
      <w:bookmarkStart w:id="89" w:name="Buk_924"/>
      <w:r w:rsidRPr="0062351E">
        <w:rPr>
          <w:rFonts w:eastAsia="Calibri"/>
          <w:lang w:val="lt-LT"/>
        </w:rPr>
        <w:t xml:space="preserve">L. P. </w:t>
      </w:r>
      <w:bookmarkEnd w:id="89"/>
      <w:r w:rsidR="00853A2C" w:rsidRPr="00F4274F">
        <w:rPr>
          <w:rFonts w:eastAsia="Calibri"/>
          <w:lang w:val="lt-LT"/>
        </w:rPr>
        <w:t xml:space="preserve">ir </w:t>
      </w:r>
      <w:bookmarkStart w:id="90" w:name="Buk_425"/>
      <w:r w:rsidRPr="0062351E">
        <w:rPr>
          <w:rFonts w:eastAsia="Calibri"/>
          <w:lang w:val="lt-LT"/>
        </w:rPr>
        <w:t xml:space="preserve">A. S. </w:t>
      </w:r>
      <w:bookmarkEnd w:id="90"/>
      <w:r w:rsidR="00853A2C" w:rsidRPr="00F4274F">
        <w:rPr>
          <w:rFonts w:eastAsia="Calibri"/>
          <w:lang w:val="lt-LT"/>
        </w:rPr>
        <w:t>paskirst</w:t>
      </w:r>
      <w:r w:rsidR="005A2F4D" w:rsidRPr="00F4274F">
        <w:rPr>
          <w:rFonts w:eastAsia="Calibri"/>
          <w:lang w:val="lt-LT"/>
        </w:rPr>
        <w:t>ydavo</w:t>
      </w:r>
      <w:r w:rsidR="00853A2C" w:rsidRPr="00F4274F">
        <w:rPr>
          <w:rFonts w:eastAsia="Calibri"/>
          <w:lang w:val="lt-LT"/>
        </w:rPr>
        <w:t xml:space="preserve"> nusikalstamo susivienijimo nariams toli</w:t>
      </w:r>
      <w:r w:rsidR="003C0056" w:rsidRPr="00F4274F">
        <w:rPr>
          <w:rFonts w:eastAsia="Calibri"/>
          <w:lang w:val="lt-LT"/>
        </w:rPr>
        <w:t>au</w:t>
      </w:r>
      <w:r w:rsidR="00853A2C" w:rsidRPr="00F4274F">
        <w:rPr>
          <w:rFonts w:eastAsia="Calibri"/>
          <w:lang w:val="lt-LT"/>
        </w:rPr>
        <w:t xml:space="preserve"> platin</w:t>
      </w:r>
      <w:r w:rsidR="003C0056" w:rsidRPr="00F4274F">
        <w:rPr>
          <w:rFonts w:eastAsia="Calibri"/>
          <w:lang w:val="lt-LT"/>
        </w:rPr>
        <w:t>ti</w:t>
      </w:r>
      <w:r w:rsidR="00853A2C" w:rsidRPr="00F4274F">
        <w:rPr>
          <w:rFonts w:eastAsia="Calibri"/>
          <w:lang w:val="lt-LT"/>
        </w:rPr>
        <w:t xml:space="preserve"> įvairias narkotines ir psichotropines medžiagas </w:t>
      </w:r>
      <w:r w:rsidR="003C0056" w:rsidRPr="00F4274F">
        <w:rPr>
          <w:rFonts w:eastAsia="Calibri"/>
          <w:lang w:val="lt-LT"/>
        </w:rPr>
        <w:t>–</w:t>
      </w:r>
      <w:r w:rsidR="00853A2C" w:rsidRPr="00F4274F">
        <w:rPr>
          <w:rFonts w:eastAsia="Calibri"/>
          <w:lang w:val="lt-LT"/>
        </w:rPr>
        <w:t xml:space="preserve"> heroiną, kanapes, </w:t>
      </w:r>
      <w:proofErr w:type="spellStart"/>
      <w:r w:rsidR="00853A2C" w:rsidRPr="00F4274F">
        <w:rPr>
          <w:rFonts w:eastAsia="Calibri"/>
          <w:lang w:val="lt-LT"/>
        </w:rPr>
        <w:t>metamfetaminą</w:t>
      </w:r>
      <w:proofErr w:type="spellEnd"/>
      <w:r w:rsidR="00853A2C" w:rsidRPr="00F4274F">
        <w:rPr>
          <w:rFonts w:eastAsia="Calibri"/>
          <w:lang w:val="lt-LT"/>
        </w:rPr>
        <w:t>, PMMA</w:t>
      </w:r>
      <w:r w:rsidR="003C0056" w:rsidRPr="00F4274F">
        <w:rPr>
          <w:rFonts w:eastAsia="Calibri"/>
          <w:lang w:val="lt-LT"/>
        </w:rPr>
        <w:t>.</w:t>
      </w:r>
    </w:p>
    <w:p w14:paraId="60D17C9B" w14:textId="7E731844" w:rsidR="00853A2C" w:rsidRPr="00F4274F" w:rsidRDefault="00A06786" w:rsidP="002337C0">
      <w:pPr>
        <w:pStyle w:val="Sraopastraipa"/>
        <w:numPr>
          <w:ilvl w:val="1"/>
          <w:numId w:val="13"/>
        </w:numPr>
        <w:tabs>
          <w:tab w:val="left" w:pos="780"/>
        </w:tabs>
        <w:spacing w:after="120"/>
        <w:ind w:left="788" w:hanging="431"/>
        <w:contextualSpacing w:val="0"/>
        <w:jc w:val="both"/>
        <w:rPr>
          <w:rFonts w:eastAsia="Calibri"/>
          <w:lang w:val="lt-LT"/>
        </w:rPr>
      </w:pPr>
      <w:bookmarkStart w:id="91" w:name="Buk_50"/>
      <w:r w:rsidRPr="0062351E">
        <w:rPr>
          <w:rFonts w:eastAsia="Calibri"/>
          <w:lang w:val="lt-LT"/>
        </w:rPr>
        <w:t xml:space="preserve">A. K. </w:t>
      </w:r>
      <w:bookmarkEnd w:id="91"/>
      <w:r w:rsidR="00853A2C" w:rsidRPr="00F4274F">
        <w:rPr>
          <w:rFonts w:eastAsia="Calibri"/>
          <w:lang w:val="lt-LT"/>
        </w:rPr>
        <w:t xml:space="preserve">į nusikalstamo susivienijimo veiklą </w:t>
      </w:r>
      <w:r w:rsidR="003C0056" w:rsidRPr="00F4274F">
        <w:rPr>
          <w:rFonts w:eastAsia="Calibri"/>
          <w:lang w:val="lt-LT"/>
        </w:rPr>
        <w:t xml:space="preserve">įtraukė </w:t>
      </w:r>
      <w:bookmarkStart w:id="92" w:name="Buk_634"/>
      <w:r w:rsidRPr="0062351E">
        <w:rPr>
          <w:rFonts w:eastAsia="Calibri"/>
          <w:lang w:val="lt-LT"/>
        </w:rPr>
        <w:t>E. B.</w:t>
      </w:r>
      <w:bookmarkEnd w:id="92"/>
      <w:r w:rsidR="00853A2C" w:rsidRPr="00F4274F">
        <w:rPr>
          <w:rFonts w:eastAsia="Calibri"/>
          <w:lang w:val="lt-LT"/>
        </w:rPr>
        <w:t xml:space="preserve">, kuris jo, o vėliau ir </w:t>
      </w:r>
      <w:bookmarkStart w:id="93" w:name="Buk_977"/>
      <w:r w:rsidRPr="0062351E">
        <w:rPr>
          <w:rFonts w:eastAsia="Calibri"/>
          <w:lang w:val="lt-LT"/>
        </w:rPr>
        <w:t xml:space="preserve">L. P. </w:t>
      </w:r>
      <w:bookmarkEnd w:id="93"/>
      <w:r w:rsidR="003C0056" w:rsidRPr="00F4274F">
        <w:rPr>
          <w:rFonts w:eastAsia="Calibri"/>
          <w:lang w:val="lt-LT"/>
        </w:rPr>
        <w:t>bei</w:t>
      </w:r>
      <w:r w:rsidR="00853A2C" w:rsidRPr="00F4274F">
        <w:rPr>
          <w:rFonts w:eastAsia="Calibri"/>
          <w:lang w:val="lt-LT"/>
        </w:rPr>
        <w:t xml:space="preserve"> </w:t>
      </w:r>
      <w:bookmarkStart w:id="94" w:name="Buk_432"/>
      <w:r w:rsidRPr="0062351E">
        <w:rPr>
          <w:rFonts w:eastAsia="Calibri"/>
          <w:lang w:val="lt-LT"/>
        </w:rPr>
        <w:t xml:space="preserve">A. S. </w:t>
      </w:r>
      <w:bookmarkEnd w:id="94"/>
      <w:r w:rsidR="00853A2C" w:rsidRPr="00F4274F">
        <w:rPr>
          <w:rFonts w:eastAsia="Calibri"/>
          <w:lang w:val="lt-LT"/>
        </w:rPr>
        <w:t>nurodymu Vilniaus mieste platino narkotinę medžiagą heroiną</w:t>
      </w:r>
      <w:r w:rsidR="003C0056" w:rsidRPr="00F4274F">
        <w:rPr>
          <w:rFonts w:eastAsia="Calibri"/>
          <w:lang w:val="lt-LT"/>
        </w:rPr>
        <w:t xml:space="preserve">, </w:t>
      </w:r>
      <w:bookmarkStart w:id="95" w:name="Buk_426"/>
      <w:r w:rsidRPr="0062351E">
        <w:rPr>
          <w:rFonts w:eastAsia="Calibri"/>
          <w:lang w:val="lt-LT"/>
        </w:rPr>
        <w:t xml:space="preserve">A. S. </w:t>
      </w:r>
      <w:bookmarkEnd w:id="95"/>
      <w:r w:rsidR="003C0056" w:rsidRPr="00F4274F">
        <w:rPr>
          <w:rFonts w:eastAsia="Calibri"/>
          <w:lang w:val="lt-LT"/>
        </w:rPr>
        <w:t>–</w:t>
      </w:r>
      <w:r w:rsidR="00853A2C" w:rsidRPr="00F4274F">
        <w:rPr>
          <w:rFonts w:eastAsia="Calibri"/>
          <w:lang w:val="lt-LT"/>
        </w:rPr>
        <w:t xml:space="preserve"> </w:t>
      </w:r>
      <w:bookmarkStart w:id="96" w:name="Buk_608"/>
      <w:r w:rsidRPr="0062351E">
        <w:rPr>
          <w:rFonts w:eastAsia="Calibri"/>
          <w:lang w:val="lt-LT"/>
        </w:rPr>
        <w:t>D. A.</w:t>
      </w:r>
      <w:bookmarkEnd w:id="96"/>
      <w:r w:rsidR="00853A2C" w:rsidRPr="00F4274F">
        <w:rPr>
          <w:rFonts w:eastAsia="Calibri"/>
          <w:lang w:val="lt-LT"/>
        </w:rPr>
        <w:t xml:space="preserve">, </w:t>
      </w:r>
      <w:bookmarkStart w:id="97" w:name="Buk_1316"/>
      <w:r w:rsidRPr="0062351E">
        <w:rPr>
          <w:rFonts w:eastAsia="Calibri"/>
          <w:lang w:val="lt-LT"/>
        </w:rPr>
        <w:t>V. A.</w:t>
      </w:r>
      <w:bookmarkEnd w:id="97"/>
      <w:r w:rsidR="00853A2C" w:rsidRPr="00F4274F">
        <w:rPr>
          <w:rFonts w:eastAsia="Calibri"/>
          <w:lang w:val="lt-LT"/>
        </w:rPr>
        <w:t xml:space="preserve">, kurie jo nurodymu Vilniaus mieste platino heroiną, </w:t>
      </w:r>
      <w:bookmarkStart w:id="98" w:name="Buk_925"/>
      <w:r w:rsidRPr="0062351E">
        <w:rPr>
          <w:rFonts w:eastAsia="Calibri"/>
          <w:lang w:val="lt-LT"/>
        </w:rPr>
        <w:t xml:space="preserve">L. P. </w:t>
      </w:r>
      <w:bookmarkEnd w:id="98"/>
      <w:r w:rsidR="003C0056" w:rsidRPr="00F4274F">
        <w:rPr>
          <w:rFonts w:eastAsia="Calibri"/>
          <w:lang w:val="lt-LT"/>
        </w:rPr>
        <w:t>–</w:t>
      </w:r>
      <w:r w:rsidR="00853A2C" w:rsidRPr="00F4274F">
        <w:rPr>
          <w:rFonts w:eastAsia="Calibri"/>
          <w:lang w:val="lt-LT"/>
        </w:rPr>
        <w:t xml:space="preserve"> </w:t>
      </w:r>
      <w:bookmarkStart w:id="99" w:name="Buk_1331"/>
      <w:r w:rsidRPr="0062351E">
        <w:rPr>
          <w:rFonts w:eastAsia="Calibri"/>
          <w:lang w:val="lt-LT"/>
        </w:rPr>
        <w:t>V. S.</w:t>
      </w:r>
      <w:bookmarkEnd w:id="99"/>
      <w:r w:rsidR="00853A2C" w:rsidRPr="00F4274F">
        <w:rPr>
          <w:rFonts w:eastAsia="Calibri"/>
          <w:lang w:val="lt-LT"/>
        </w:rPr>
        <w:t>, kuris jo nurodymu pergabeno heroiną ir amfetaminą iš vienų slėpimo vietų į kitas slėpimo ir saugojimo vietas, saugojo jas, dali</w:t>
      </w:r>
      <w:r w:rsidR="00AC0332">
        <w:rPr>
          <w:rFonts w:eastAsia="Calibri"/>
          <w:lang w:val="lt-LT"/>
        </w:rPr>
        <w:t>j</w:t>
      </w:r>
      <w:r w:rsidR="00853A2C" w:rsidRPr="00F4274F">
        <w:rPr>
          <w:rFonts w:eastAsia="Calibri"/>
          <w:lang w:val="lt-LT"/>
        </w:rPr>
        <w:t>o mažesniais kiekiais ir perduodavo toli</w:t>
      </w:r>
      <w:r w:rsidR="003C0056" w:rsidRPr="00F4274F">
        <w:rPr>
          <w:rFonts w:eastAsia="Calibri"/>
          <w:lang w:val="lt-LT"/>
        </w:rPr>
        <w:t>au</w:t>
      </w:r>
      <w:r w:rsidR="00853A2C" w:rsidRPr="00F4274F">
        <w:rPr>
          <w:rFonts w:eastAsia="Calibri"/>
          <w:lang w:val="lt-LT"/>
        </w:rPr>
        <w:t xml:space="preserve"> platin</w:t>
      </w:r>
      <w:r w:rsidR="003C0056" w:rsidRPr="00F4274F">
        <w:rPr>
          <w:rFonts w:eastAsia="Calibri"/>
          <w:lang w:val="lt-LT"/>
        </w:rPr>
        <w:t>t</w:t>
      </w:r>
      <w:r w:rsidR="00853A2C" w:rsidRPr="00F4274F">
        <w:rPr>
          <w:rFonts w:eastAsia="Calibri"/>
          <w:lang w:val="lt-LT"/>
        </w:rPr>
        <w:t>i</w:t>
      </w:r>
      <w:r w:rsidR="003C0056" w:rsidRPr="00F4274F">
        <w:rPr>
          <w:rFonts w:eastAsia="Calibri"/>
          <w:lang w:val="lt-LT"/>
        </w:rPr>
        <w:t xml:space="preserve"> </w:t>
      </w:r>
      <w:r w:rsidR="00853A2C" w:rsidRPr="00F4274F">
        <w:rPr>
          <w:rFonts w:eastAsia="Calibri"/>
          <w:lang w:val="lt-LT"/>
        </w:rPr>
        <w:t>kitiems nusikalstamo susivienijimo nariams, palikdamas jas iš anksto numatytose vietose</w:t>
      </w:r>
      <w:r w:rsidR="00670C6D" w:rsidRPr="00F4274F">
        <w:rPr>
          <w:rFonts w:eastAsia="Calibri"/>
          <w:lang w:val="lt-LT"/>
        </w:rPr>
        <w:t xml:space="preserve">, o </w:t>
      </w:r>
      <w:bookmarkStart w:id="100" w:name="Buk_616"/>
      <w:r w:rsidRPr="0062351E">
        <w:rPr>
          <w:rFonts w:eastAsia="Calibri"/>
          <w:lang w:val="lt-LT"/>
        </w:rPr>
        <w:t xml:space="preserve">D. A. </w:t>
      </w:r>
      <w:bookmarkEnd w:id="100"/>
      <w:r w:rsidR="00670C6D" w:rsidRPr="00F4274F">
        <w:rPr>
          <w:rFonts w:eastAsia="Calibri"/>
          <w:lang w:val="lt-LT"/>
        </w:rPr>
        <w:t>į prekybą narkotinėmis medžiagomis –</w:t>
      </w:r>
      <w:r w:rsidR="00853A2C" w:rsidRPr="00F4274F">
        <w:rPr>
          <w:rFonts w:eastAsia="Calibri"/>
          <w:lang w:val="lt-LT"/>
        </w:rPr>
        <w:t xml:space="preserve"> </w:t>
      </w:r>
      <w:bookmarkStart w:id="101" w:name="Buk_438"/>
      <w:r w:rsidRPr="0062351E">
        <w:rPr>
          <w:rFonts w:eastAsia="Calibri"/>
          <w:lang w:val="lt-LT"/>
        </w:rPr>
        <w:t>A. V.</w:t>
      </w:r>
      <w:bookmarkEnd w:id="101"/>
      <w:r w:rsidR="00853A2C" w:rsidRPr="00F4274F">
        <w:rPr>
          <w:rFonts w:eastAsia="Calibri"/>
          <w:lang w:val="lt-LT"/>
        </w:rPr>
        <w:t>, kuris Vilniaus mieste platino iš nusikalstamo susivienijimo narių gautas narkotines medžiagas</w:t>
      </w:r>
      <w:r w:rsidR="00670C6D" w:rsidRPr="00F4274F">
        <w:rPr>
          <w:rFonts w:eastAsia="Calibri"/>
          <w:lang w:val="lt-LT"/>
        </w:rPr>
        <w:t xml:space="preserve">. </w:t>
      </w:r>
      <w:bookmarkStart w:id="102" w:name="Buk_659"/>
      <w:r w:rsidRPr="0062351E">
        <w:rPr>
          <w:rFonts w:eastAsia="Calibri"/>
          <w:lang w:val="lt-LT"/>
        </w:rPr>
        <w:t xml:space="preserve">G. Š. </w:t>
      </w:r>
      <w:bookmarkEnd w:id="102"/>
      <w:r w:rsidR="00853A2C" w:rsidRPr="00F4274F">
        <w:rPr>
          <w:rFonts w:eastAsia="Calibri"/>
          <w:lang w:val="lt-LT"/>
        </w:rPr>
        <w:t xml:space="preserve">priimdavo iš </w:t>
      </w:r>
      <w:bookmarkStart w:id="103" w:name="Buk_40"/>
      <w:r w:rsidRPr="0062351E">
        <w:rPr>
          <w:rFonts w:eastAsia="Calibri"/>
          <w:lang w:val="lt-LT"/>
        </w:rPr>
        <w:t>A. K.</w:t>
      </w:r>
      <w:bookmarkEnd w:id="103"/>
      <w:r w:rsidR="00853A2C" w:rsidRPr="00F4274F">
        <w:rPr>
          <w:rFonts w:eastAsia="Calibri"/>
          <w:lang w:val="lt-LT"/>
        </w:rPr>
        <w:t xml:space="preserve">, </w:t>
      </w:r>
      <w:bookmarkStart w:id="104" w:name="Buk_978"/>
      <w:r w:rsidRPr="0062351E">
        <w:rPr>
          <w:rFonts w:eastAsia="Calibri"/>
          <w:lang w:val="lt-LT"/>
        </w:rPr>
        <w:t xml:space="preserve">L. P. </w:t>
      </w:r>
      <w:bookmarkEnd w:id="104"/>
      <w:r w:rsidR="00853A2C" w:rsidRPr="00F4274F">
        <w:rPr>
          <w:rFonts w:eastAsia="Calibri"/>
          <w:lang w:val="lt-LT"/>
        </w:rPr>
        <w:t xml:space="preserve">ir </w:t>
      </w:r>
      <w:bookmarkStart w:id="105" w:name="Buk_433"/>
      <w:r w:rsidRPr="0062351E">
        <w:rPr>
          <w:rFonts w:eastAsia="Calibri"/>
          <w:lang w:val="lt-LT"/>
        </w:rPr>
        <w:t xml:space="preserve">A. S. </w:t>
      </w:r>
      <w:bookmarkEnd w:id="105"/>
      <w:r w:rsidR="00853A2C" w:rsidRPr="00F4274F">
        <w:rPr>
          <w:rFonts w:eastAsia="Calibri"/>
          <w:lang w:val="lt-LT"/>
        </w:rPr>
        <w:t xml:space="preserve">lėšas, gautas realizavus narkotines ir psichotropines medžiagas, </w:t>
      </w:r>
      <w:r w:rsidR="00670C6D" w:rsidRPr="00F4274F">
        <w:rPr>
          <w:rFonts w:eastAsia="Calibri"/>
          <w:lang w:val="lt-LT"/>
        </w:rPr>
        <w:t>ir tvarkė jų apskaitą</w:t>
      </w:r>
      <w:r w:rsidR="00853A2C" w:rsidRPr="00F4274F">
        <w:rPr>
          <w:rFonts w:eastAsia="Calibri"/>
          <w:lang w:val="lt-LT"/>
        </w:rPr>
        <w:t>.</w:t>
      </w:r>
      <w:r w:rsidR="00A957AB" w:rsidRPr="00F4274F">
        <w:rPr>
          <w:rFonts w:eastAsia="Calibri"/>
          <w:lang w:val="lt-LT"/>
        </w:rPr>
        <w:t xml:space="preserve"> </w:t>
      </w:r>
      <w:bookmarkStart w:id="106" w:name="Buk_51"/>
      <w:r w:rsidRPr="0062351E">
        <w:rPr>
          <w:rFonts w:eastAsia="Calibri"/>
          <w:lang w:val="lt-LT"/>
        </w:rPr>
        <w:t>A. K.</w:t>
      </w:r>
      <w:bookmarkEnd w:id="106"/>
      <w:r w:rsidR="00853A2C" w:rsidRPr="00F4274F">
        <w:rPr>
          <w:rFonts w:eastAsia="Calibri"/>
          <w:lang w:val="lt-LT"/>
        </w:rPr>
        <w:t xml:space="preserve">, </w:t>
      </w:r>
      <w:bookmarkStart w:id="107" w:name="Buk_427"/>
      <w:r w:rsidRPr="0062351E">
        <w:rPr>
          <w:rFonts w:eastAsia="Calibri"/>
          <w:lang w:val="lt-LT"/>
        </w:rPr>
        <w:t xml:space="preserve">A. S. </w:t>
      </w:r>
      <w:bookmarkEnd w:id="107"/>
      <w:r w:rsidR="00853A2C" w:rsidRPr="00F4274F">
        <w:rPr>
          <w:rFonts w:eastAsia="Calibri"/>
          <w:lang w:val="lt-LT"/>
        </w:rPr>
        <w:t xml:space="preserve">ir </w:t>
      </w:r>
      <w:bookmarkStart w:id="108" w:name="Buk_926"/>
      <w:r w:rsidRPr="0062351E">
        <w:rPr>
          <w:rFonts w:eastAsia="Calibri"/>
          <w:lang w:val="lt-LT"/>
        </w:rPr>
        <w:t>L. P.</w:t>
      </w:r>
      <w:bookmarkEnd w:id="108"/>
      <w:r w:rsidR="00853A2C" w:rsidRPr="00F4274F">
        <w:rPr>
          <w:rFonts w:eastAsia="Calibri"/>
          <w:lang w:val="lt-LT"/>
        </w:rPr>
        <w:t xml:space="preserve">, siekdami užtikrinti netrukdomą nusikalstamo susivienijimo veiklą, vykdydami organizatoriaus </w:t>
      </w:r>
      <w:bookmarkStart w:id="109" w:name="Buk_1267"/>
      <w:r w:rsidRPr="0062351E">
        <w:rPr>
          <w:rFonts w:eastAsia="Calibri"/>
          <w:lang w:val="lt-LT"/>
        </w:rPr>
        <w:t xml:space="preserve">R. Š. </w:t>
      </w:r>
      <w:bookmarkEnd w:id="109"/>
      <w:r w:rsidR="00853A2C" w:rsidRPr="00F4274F">
        <w:rPr>
          <w:rFonts w:eastAsia="Calibri"/>
          <w:lang w:val="lt-LT"/>
        </w:rPr>
        <w:t xml:space="preserve">nurodymus, </w:t>
      </w:r>
      <w:r w:rsidR="00F21B0E" w:rsidRPr="00F4274F">
        <w:rPr>
          <w:rFonts w:eastAsia="Calibri"/>
          <w:lang w:val="lt-LT"/>
        </w:rPr>
        <w:t xml:space="preserve">be to, </w:t>
      </w:r>
      <w:r w:rsidR="00853A2C" w:rsidRPr="00F4274F">
        <w:rPr>
          <w:rFonts w:eastAsia="Calibri"/>
          <w:lang w:val="lt-LT"/>
        </w:rPr>
        <w:t>naudojo fizinę ir psichinę prievartą prieš kitus nusikalstamo susivienijimo narius, vengiančius atsiskaityti už parduotas narkotines medžiagas ar nevykdančius jų nurodymų</w:t>
      </w:r>
      <w:r w:rsidR="00A957AB" w:rsidRPr="00F4274F">
        <w:rPr>
          <w:rFonts w:eastAsia="Calibri"/>
          <w:lang w:val="lt-LT"/>
        </w:rPr>
        <w:t xml:space="preserve">: </w:t>
      </w:r>
      <w:bookmarkStart w:id="110" w:name="Buk_52"/>
      <w:r w:rsidRPr="0062351E">
        <w:rPr>
          <w:rFonts w:eastAsia="Calibri"/>
          <w:lang w:val="lt-LT"/>
        </w:rPr>
        <w:t>A. K.</w:t>
      </w:r>
      <w:bookmarkEnd w:id="110"/>
      <w:r w:rsidR="00853A2C" w:rsidRPr="00F4274F">
        <w:rPr>
          <w:rFonts w:eastAsia="Calibri"/>
          <w:lang w:val="lt-LT"/>
        </w:rPr>
        <w:t xml:space="preserve">, </w:t>
      </w:r>
      <w:bookmarkStart w:id="111" w:name="Buk_428"/>
      <w:r w:rsidRPr="0062351E">
        <w:rPr>
          <w:rFonts w:eastAsia="Calibri"/>
          <w:lang w:val="lt-LT"/>
        </w:rPr>
        <w:t xml:space="preserve">A. S. </w:t>
      </w:r>
      <w:bookmarkEnd w:id="111"/>
      <w:r w:rsidR="00853A2C" w:rsidRPr="00F4274F">
        <w:rPr>
          <w:rFonts w:eastAsia="Calibri"/>
          <w:lang w:val="lt-LT"/>
        </w:rPr>
        <w:t xml:space="preserve">ir </w:t>
      </w:r>
      <w:bookmarkStart w:id="112" w:name="Buk_927"/>
      <w:r w:rsidRPr="0062351E">
        <w:rPr>
          <w:rFonts w:eastAsia="Calibri"/>
          <w:lang w:val="lt-LT"/>
        </w:rPr>
        <w:t xml:space="preserve">L. P. </w:t>
      </w:r>
      <w:bookmarkEnd w:id="112"/>
      <w:r w:rsidR="00A957AB" w:rsidRPr="00F4274F">
        <w:rPr>
          <w:rFonts w:eastAsia="Calibri"/>
          <w:lang w:val="lt-LT"/>
        </w:rPr>
        <w:t xml:space="preserve">prieš </w:t>
      </w:r>
      <w:bookmarkStart w:id="113" w:name="Buk_635"/>
      <w:r w:rsidRPr="0062351E">
        <w:rPr>
          <w:rFonts w:eastAsia="Calibri"/>
          <w:lang w:val="lt-LT"/>
        </w:rPr>
        <w:t>E. B.</w:t>
      </w:r>
      <w:bookmarkEnd w:id="113"/>
      <w:r w:rsidR="00A957AB" w:rsidRPr="00F4274F">
        <w:rPr>
          <w:rFonts w:eastAsia="Calibri"/>
          <w:lang w:val="lt-LT"/>
        </w:rPr>
        <w:t>,</w:t>
      </w:r>
      <w:r w:rsidR="00853A2C" w:rsidRPr="00F4274F">
        <w:rPr>
          <w:rFonts w:eastAsia="Calibri"/>
          <w:lang w:val="lt-LT"/>
        </w:rPr>
        <w:t xml:space="preserve"> </w:t>
      </w:r>
      <w:bookmarkStart w:id="114" w:name="Buk_53"/>
      <w:r w:rsidRPr="0062351E">
        <w:rPr>
          <w:rFonts w:eastAsia="Calibri"/>
          <w:lang w:val="lt-LT"/>
        </w:rPr>
        <w:t xml:space="preserve">A. K. </w:t>
      </w:r>
      <w:bookmarkEnd w:id="114"/>
      <w:r w:rsidR="00F21B0E" w:rsidRPr="00F4274F">
        <w:rPr>
          <w:rFonts w:eastAsia="Calibri"/>
          <w:lang w:val="lt-LT"/>
        </w:rPr>
        <w:t xml:space="preserve">taip pat </w:t>
      </w:r>
      <w:r w:rsidR="005A2F4D" w:rsidRPr="00F4274F">
        <w:rPr>
          <w:rFonts w:eastAsia="Calibri"/>
          <w:lang w:val="lt-LT"/>
        </w:rPr>
        <w:t xml:space="preserve">ir </w:t>
      </w:r>
      <w:r w:rsidR="00A957AB" w:rsidRPr="00F4274F">
        <w:rPr>
          <w:rFonts w:eastAsia="Calibri"/>
          <w:lang w:val="lt-LT"/>
        </w:rPr>
        <w:t xml:space="preserve">prieš </w:t>
      </w:r>
      <w:bookmarkStart w:id="115" w:name="Buk_1317"/>
      <w:r w:rsidRPr="0062351E">
        <w:rPr>
          <w:rFonts w:eastAsia="Calibri"/>
          <w:lang w:val="lt-LT"/>
        </w:rPr>
        <w:t>V. A.</w:t>
      </w:r>
      <w:bookmarkEnd w:id="115"/>
      <w:r w:rsidR="00853A2C" w:rsidRPr="00F4274F">
        <w:rPr>
          <w:rFonts w:eastAsia="Calibri"/>
          <w:lang w:val="lt-LT"/>
        </w:rPr>
        <w:t xml:space="preserve">, </w:t>
      </w:r>
      <w:r w:rsidR="00A957AB" w:rsidRPr="00F4274F">
        <w:rPr>
          <w:rFonts w:eastAsia="Calibri"/>
          <w:lang w:val="lt-LT"/>
        </w:rPr>
        <w:t xml:space="preserve">o </w:t>
      </w:r>
      <w:bookmarkStart w:id="116" w:name="Buk_429"/>
      <w:r w:rsidRPr="0062351E">
        <w:rPr>
          <w:rFonts w:eastAsia="Calibri"/>
          <w:lang w:val="lt-LT"/>
        </w:rPr>
        <w:t xml:space="preserve">A. S. </w:t>
      </w:r>
      <w:bookmarkEnd w:id="116"/>
      <w:r w:rsidR="00A957AB" w:rsidRPr="00F4274F">
        <w:rPr>
          <w:rFonts w:eastAsia="Calibri"/>
          <w:lang w:val="lt-LT"/>
        </w:rPr>
        <w:t xml:space="preserve">– prieš </w:t>
      </w:r>
      <w:bookmarkStart w:id="117" w:name="Buk_609"/>
      <w:r w:rsidRPr="0062351E">
        <w:rPr>
          <w:rFonts w:eastAsia="Calibri"/>
          <w:lang w:val="lt-LT"/>
        </w:rPr>
        <w:t>D. A.</w:t>
      </w:r>
      <w:bookmarkEnd w:id="117"/>
    </w:p>
    <w:p w14:paraId="5FA64097" w14:textId="7BF40E84" w:rsidR="001037BC" w:rsidRDefault="00A06786" w:rsidP="002337C0">
      <w:pPr>
        <w:pStyle w:val="Sraopastraipa"/>
        <w:numPr>
          <w:ilvl w:val="0"/>
          <w:numId w:val="13"/>
        </w:numPr>
        <w:tabs>
          <w:tab w:val="left" w:pos="780"/>
        </w:tabs>
        <w:spacing w:after="120"/>
        <w:ind w:left="788" w:hanging="431"/>
        <w:contextualSpacing w:val="0"/>
        <w:jc w:val="both"/>
        <w:rPr>
          <w:rFonts w:eastAsia="Calibri"/>
          <w:lang w:val="lt-LT"/>
        </w:rPr>
      </w:pPr>
      <w:bookmarkStart w:id="118" w:name="Buk_1234"/>
      <w:r w:rsidRPr="0062351E">
        <w:rPr>
          <w:rFonts w:eastAsia="Calibri"/>
          <w:lang w:val="lt-LT"/>
        </w:rPr>
        <w:t xml:space="preserve">R. Š. </w:t>
      </w:r>
      <w:bookmarkEnd w:id="118"/>
      <w:r w:rsidR="00B319F5" w:rsidRPr="00B319F5">
        <w:rPr>
          <w:rFonts w:eastAsia="Calibri"/>
          <w:lang w:val="lt-LT"/>
        </w:rPr>
        <w:t>pagal BK 24 straipsnio 4 dalį, 260 straipsnio 3</w:t>
      </w:r>
      <w:r w:rsidR="00B061EF">
        <w:rPr>
          <w:rFonts w:eastAsia="Calibri"/>
          <w:lang w:val="lt-LT"/>
        </w:rPr>
        <w:t xml:space="preserve"> </w:t>
      </w:r>
      <w:r w:rsidR="00B319F5" w:rsidRPr="00B319F5">
        <w:rPr>
          <w:rFonts w:eastAsia="Calibri"/>
          <w:lang w:val="lt-LT"/>
        </w:rPr>
        <w:t xml:space="preserve">dalį nuteistas už tai, kad, dalyvaudamas nusikalstamo susivienijimo veikloje, organizavo neteisėtą disponavimą labai dideliu narkotinių ir psichotropinių medžiagų kiekiu 2011 metų balandį – rugpjūčio 30 d., duodamas nurodymus nusikalstamo susivienijimo nariams nuolat neteisėtai įgyti, laikyti, gabenti ir realizuoti narkotines ir psichotropines medžiagas, </w:t>
      </w:r>
      <w:r w:rsidR="00B061EF">
        <w:rPr>
          <w:rFonts w:eastAsia="Calibri"/>
          <w:lang w:val="lt-LT"/>
        </w:rPr>
        <w:t xml:space="preserve">o </w:t>
      </w:r>
      <w:bookmarkStart w:id="119" w:name="Buk_313"/>
      <w:r w:rsidRPr="0062351E">
        <w:rPr>
          <w:rFonts w:eastAsia="Calibri"/>
          <w:lang w:val="lt-LT"/>
        </w:rPr>
        <w:t xml:space="preserve">A. M. </w:t>
      </w:r>
      <w:bookmarkEnd w:id="119"/>
      <w:r w:rsidR="00B319F5" w:rsidRPr="00B319F5">
        <w:rPr>
          <w:rFonts w:eastAsia="Calibri"/>
          <w:lang w:val="lt-LT"/>
        </w:rPr>
        <w:t xml:space="preserve">ir </w:t>
      </w:r>
      <w:bookmarkStart w:id="120" w:name="Buk_1178"/>
      <w:r w:rsidRPr="0062351E">
        <w:rPr>
          <w:rFonts w:eastAsia="Calibri"/>
          <w:lang w:val="lt-LT"/>
        </w:rPr>
        <w:t xml:space="preserve">R. M. </w:t>
      </w:r>
      <w:bookmarkEnd w:id="120"/>
      <w:r w:rsidR="00B319F5" w:rsidRPr="00B319F5">
        <w:rPr>
          <w:rFonts w:eastAsia="Calibri"/>
          <w:lang w:val="lt-LT"/>
        </w:rPr>
        <w:t>pa</w:t>
      </w:r>
      <w:r w:rsidR="00B061EF">
        <w:rPr>
          <w:rFonts w:eastAsia="Calibri"/>
          <w:lang w:val="lt-LT"/>
        </w:rPr>
        <w:t xml:space="preserve">gal </w:t>
      </w:r>
      <w:r w:rsidR="00B319F5" w:rsidRPr="00B319F5">
        <w:rPr>
          <w:rFonts w:eastAsia="Calibri"/>
          <w:lang w:val="lt-LT"/>
        </w:rPr>
        <w:t>BK 260 str</w:t>
      </w:r>
      <w:r w:rsidR="00B061EF">
        <w:rPr>
          <w:rFonts w:eastAsia="Calibri"/>
          <w:lang w:val="lt-LT"/>
        </w:rPr>
        <w:t>aipsnio 3 dalį – už</w:t>
      </w:r>
      <w:r w:rsidR="00B319F5" w:rsidRPr="00B319F5">
        <w:rPr>
          <w:rFonts w:eastAsia="Calibri"/>
          <w:lang w:val="lt-LT"/>
        </w:rPr>
        <w:t xml:space="preserve"> </w:t>
      </w:r>
      <w:r w:rsidR="00B061EF">
        <w:rPr>
          <w:rFonts w:eastAsia="Calibri"/>
          <w:lang w:val="lt-LT"/>
        </w:rPr>
        <w:t>tai</w:t>
      </w:r>
      <w:r w:rsidR="005D5FDA">
        <w:rPr>
          <w:rFonts w:eastAsia="Calibri"/>
          <w:lang w:val="lt-LT"/>
        </w:rPr>
        <w:t>, kad</w:t>
      </w:r>
      <w:r w:rsidR="003F7486">
        <w:rPr>
          <w:rFonts w:eastAsia="Calibri"/>
          <w:lang w:val="lt-LT"/>
        </w:rPr>
        <w:t>, dalyvaudami</w:t>
      </w:r>
      <w:r w:rsidR="003F7486" w:rsidRPr="003F7486">
        <w:rPr>
          <w:rFonts w:eastAsia="Calibri"/>
        </w:rPr>
        <w:t xml:space="preserve"> </w:t>
      </w:r>
      <w:r w:rsidR="003F7486" w:rsidRPr="004A5FEB">
        <w:rPr>
          <w:rFonts w:eastAsia="Calibri"/>
          <w:lang w:val="lt-LT"/>
        </w:rPr>
        <w:t>nusikalstamo susivienijimo veikloje, neteisėtai disponavo labai dideliu narkotin</w:t>
      </w:r>
      <w:r w:rsidR="004A5FEB">
        <w:rPr>
          <w:rFonts w:eastAsia="Calibri"/>
          <w:lang w:val="lt-LT"/>
        </w:rPr>
        <w:t>ių</w:t>
      </w:r>
      <w:r w:rsidR="003F7486" w:rsidRPr="004A5FEB">
        <w:rPr>
          <w:rFonts w:eastAsia="Calibri"/>
          <w:lang w:val="lt-LT"/>
        </w:rPr>
        <w:t xml:space="preserve"> medžiag</w:t>
      </w:r>
      <w:r w:rsidR="004A5FEB">
        <w:rPr>
          <w:rFonts w:eastAsia="Calibri"/>
          <w:lang w:val="lt-LT"/>
        </w:rPr>
        <w:t>ų</w:t>
      </w:r>
      <w:r w:rsidR="003F7486" w:rsidRPr="004A5FEB">
        <w:rPr>
          <w:rFonts w:eastAsia="Calibri"/>
          <w:lang w:val="lt-LT"/>
        </w:rPr>
        <w:t xml:space="preserve"> kiekiu</w:t>
      </w:r>
      <w:r w:rsidR="00C934C5">
        <w:rPr>
          <w:rFonts w:eastAsia="Calibri"/>
          <w:lang w:val="lt-LT"/>
        </w:rPr>
        <w:t>.</w:t>
      </w:r>
    </w:p>
    <w:p w14:paraId="0808CB7B" w14:textId="70E26FE3" w:rsidR="004A5FEB" w:rsidRPr="002337C0" w:rsidRDefault="00A06786" w:rsidP="00EA41C5">
      <w:pPr>
        <w:pStyle w:val="Sraopastraipa"/>
        <w:numPr>
          <w:ilvl w:val="1"/>
          <w:numId w:val="13"/>
        </w:numPr>
        <w:tabs>
          <w:tab w:val="left" w:pos="780"/>
        </w:tabs>
        <w:spacing w:after="120"/>
        <w:ind w:left="788" w:hanging="431"/>
        <w:contextualSpacing w:val="0"/>
        <w:jc w:val="both"/>
        <w:rPr>
          <w:rFonts w:eastAsia="Calibri"/>
          <w:lang w:val="lt-LT"/>
        </w:rPr>
      </w:pPr>
      <w:bookmarkStart w:id="121" w:name="Buk_928"/>
      <w:r w:rsidRPr="0062351E">
        <w:rPr>
          <w:rFonts w:eastAsia="Calibri"/>
          <w:lang w:val="lt-LT"/>
        </w:rPr>
        <w:t>L. P.</w:t>
      </w:r>
      <w:bookmarkEnd w:id="121"/>
      <w:r w:rsidR="00C934C5">
        <w:rPr>
          <w:rFonts w:eastAsia="Calibri"/>
          <w:lang w:val="lt-LT"/>
        </w:rPr>
        <w:t xml:space="preserve">, </w:t>
      </w:r>
      <w:r w:rsidR="00C934C5" w:rsidRPr="00C934C5">
        <w:rPr>
          <w:rFonts w:eastAsia="Calibri"/>
          <w:lang w:val="lt-LT"/>
        </w:rPr>
        <w:t xml:space="preserve">vykdydamas organizatoriaus </w:t>
      </w:r>
      <w:bookmarkStart w:id="122" w:name="Buk_1268"/>
      <w:r w:rsidRPr="0062351E">
        <w:rPr>
          <w:rFonts w:eastAsia="Calibri"/>
          <w:lang w:val="lt-LT"/>
        </w:rPr>
        <w:t xml:space="preserve">R. Š. </w:t>
      </w:r>
      <w:bookmarkEnd w:id="122"/>
      <w:r w:rsidR="00C934C5" w:rsidRPr="00C934C5">
        <w:rPr>
          <w:rFonts w:eastAsia="Calibri"/>
          <w:lang w:val="lt-LT"/>
        </w:rPr>
        <w:t xml:space="preserve">nurodymus, </w:t>
      </w:r>
      <w:r w:rsidR="004A5FEB" w:rsidRPr="002337C0">
        <w:rPr>
          <w:rFonts w:eastAsia="Calibri"/>
          <w:lang w:val="lt-LT"/>
        </w:rPr>
        <w:t xml:space="preserve">2011 metų balandžio viduryje </w:t>
      </w:r>
      <w:r w:rsidR="00C934C5">
        <w:rPr>
          <w:rFonts w:eastAsia="Calibri"/>
          <w:lang w:val="lt-LT"/>
        </w:rPr>
        <w:t xml:space="preserve">Elektrėnų sav., prie </w:t>
      </w:r>
      <w:proofErr w:type="spellStart"/>
      <w:r w:rsidR="00C934C5">
        <w:rPr>
          <w:rFonts w:eastAsia="Calibri"/>
          <w:lang w:val="lt-LT"/>
        </w:rPr>
        <w:t>Verpiškių</w:t>
      </w:r>
      <w:proofErr w:type="spellEnd"/>
      <w:r w:rsidR="00C934C5">
        <w:rPr>
          <w:rFonts w:eastAsia="Calibri"/>
          <w:lang w:val="lt-LT"/>
        </w:rPr>
        <w:t xml:space="preserve"> ežero esančiame miško</w:t>
      </w:r>
      <w:r w:rsidR="004A5FEB" w:rsidRPr="002337C0">
        <w:rPr>
          <w:rFonts w:eastAsia="Calibri"/>
          <w:lang w:val="lt-LT"/>
        </w:rPr>
        <w:t xml:space="preserve"> masyve, iš asmens, kuriam ikiteisminis tyrimas išskirtas į atskirą, už 4000 Lt (1158,48 Eur) neteisėtai įgijo ne mažiau kaip 14,431 g psichotropinės medžiagos </w:t>
      </w:r>
      <w:proofErr w:type="spellStart"/>
      <w:r w:rsidR="004A5FEB" w:rsidRPr="002337C0">
        <w:rPr>
          <w:rFonts w:eastAsia="Calibri"/>
          <w:lang w:val="lt-LT"/>
        </w:rPr>
        <w:t>metamfetamino</w:t>
      </w:r>
      <w:proofErr w:type="spellEnd"/>
      <w:r w:rsidR="004A5FEB" w:rsidRPr="002337C0">
        <w:rPr>
          <w:rFonts w:eastAsia="Calibri"/>
          <w:lang w:val="lt-LT"/>
        </w:rPr>
        <w:t xml:space="preserve">. Tęsdamas savo nusikalstamą veiką, </w:t>
      </w:r>
      <w:bookmarkStart w:id="123" w:name="Buk_929"/>
      <w:r w:rsidRPr="0062351E">
        <w:rPr>
          <w:rFonts w:eastAsia="Calibri"/>
          <w:lang w:val="lt-LT"/>
        </w:rPr>
        <w:t xml:space="preserve">L. P. </w:t>
      </w:r>
      <w:bookmarkEnd w:id="123"/>
      <w:r w:rsidR="004A5FEB" w:rsidRPr="002337C0">
        <w:rPr>
          <w:rFonts w:eastAsia="Calibri"/>
          <w:lang w:val="lt-LT"/>
        </w:rPr>
        <w:t xml:space="preserve">tą pačią dieną </w:t>
      </w:r>
      <w:r w:rsidR="00DC67BF" w:rsidRPr="002337C0">
        <w:rPr>
          <w:rFonts w:eastAsia="Calibri"/>
          <w:lang w:val="lt-LT"/>
        </w:rPr>
        <w:t xml:space="preserve">Trakuose, </w:t>
      </w:r>
      <w:r w:rsidR="004A5FEB" w:rsidRPr="002337C0">
        <w:rPr>
          <w:rFonts w:eastAsia="Calibri"/>
          <w:lang w:val="lt-LT"/>
        </w:rPr>
        <w:t xml:space="preserve">Semeliškių g. </w:t>
      </w:r>
      <w:r w:rsidR="005A32C6">
        <w:rPr>
          <w:rFonts w:eastAsia="Calibri"/>
          <w:lang w:val="lt-LT"/>
        </w:rPr>
        <w:t>š</w:t>
      </w:r>
      <w:r w:rsidR="004A5FEB" w:rsidRPr="002337C0">
        <w:rPr>
          <w:rFonts w:eastAsia="Calibri"/>
          <w:lang w:val="lt-LT"/>
        </w:rPr>
        <w:t>alikelėje</w:t>
      </w:r>
      <w:r w:rsidR="00AC0332">
        <w:rPr>
          <w:rFonts w:eastAsia="Calibri"/>
          <w:lang w:val="lt-LT"/>
        </w:rPr>
        <w:t>,</w:t>
      </w:r>
      <w:r w:rsidR="004A5FEB" w:rsidRPr="002337C0">
        <w:rPr>
          <w:rFonts w:eastAsia="Calibri"/>
          <w:lang w:val="lt-LT"/>
        </w:rPr>
        <w:t xml:space="preserve"> iš </w:t>
      </w:r>
      <w:bookmarkStart w:id="124" w:name="Buk_86"/>
      <w:r w:rsidRPr="0062351E">
        <w:rPr>
          <w:rFonts w:eastAsia="Calibri"/>
          <w:lang w:val="lt-LT"/>
        </w:rPr>
        <w:t xml:space="preserve">A. M. </w:t>
      </w:r>
      <w:bookmarkEnd w:id="124"/>
      <w:r w:rsidR="004A5FEB" w:rsidRPr="002337C0">
        <w:rPr>
          <w:rFonts w:eastAsia="Calibri"/>
          <w:lang w:val="lt-LT"/>
        </w:rPr>
        <w:t>neteisėtai įgijo ne mažiau kaip 2,98</w:t>
      </w:r>
      <w:r w:rsidR="00C934C5">
        <w:rPr>
          <w:rFonts w:eastAsia="Calibri"/>
          <w:lang w:val="lt-LT"/>
        </w:rPr>
        <w:t xml:space="preserve"> </w:t>
      </w:r>
      <w:r w:rsidR="004A5FEB" w:rsidRPr="002337C0">
        <w:rPr>
          <w:rFonts w:eastAsia="Calibri"/>
          <w:lang w:val="lt-LT"/>
        </w:rPr>
        <w:t>g narkotinės medžiagos heroino</w:t>
      </w:r>
      <w:r w:rsidR="00DC67BF" w:rsidRPr="002337C0">
        <w:rPr>
          <w:rFonts w:eastAsia="Calibri"/>
          <w:lang w:val="lt-LT"/>
        </w:rPr>
        <w:t xml:space="preserve">. </w:t>
      </w:r>
      <w:bookmarkStart w:id="125" w:name="Buk_930"/>
      <w:r w:rsidRPr="0062351E">
        <w:rPr>
          <w:rFonts w:eastAsia="Calibri"/>
          <w:lang w:val="lt-LT"/>
        </w:rPr>
        <w:t xml:space="preserve">L. P. </w:t>
      </w:r>
      <w:bookmarkEnd w:id="125"/>
      <w:r w:rsidR="00DC67BF" w:rsidRPr="002337C0">
        <w:rPr>
          <w:rFonts w:eastAsia="Calibri"/>
          <w:lang w:val="lt-LT"/>
        </w:rPr>
        <w:t xml:space="preserve">šias medžiagas toliau saugoti ir gabenti </w:t>
      </w:r>
      <w:r w:rsidR="004A5FEB" w:rsidRPr="002337C0">
        <w:rPr>
          <w:rFonts w:eastAsia="Calibri"/>
          <w:lang w:val="lt-LT"/>
        </w:rPr>
        <w:t xml:space="preserve">perdavė </w:t>
      </w:r>
      <w:bookmarkStart w:id="126" w:name="Buk_1334"/>
      <w:r w:rsidRPr="0062351E">
        <w:rPr>
          <w:rFonts w:eastAsia="Calibri"/>
          <w:lang w:val="lt-LT"/>
        </w:rPr>
        <w:t>V. S.</w:t>
      </w:r>
      <w:bookmarkEnd w:id="126"/>
      <w:r w:rsidR="004A5FEB" w:rsidRPr="002337C0">
        <w:rPr>
          <w:rFonts w:eastAsia="Calibri"/>
          <w:lang w:val="lt-LT"/>
        </w:rPr>
        <w:t xml:space="preserve">, </w:t>
      </w:r>
      <w:r w:rsidR="00AC0332">
        <w:rPr>
          <w:rFonts w:eastAsia="Calibri"/>
          <w:lang w:val="lt-LT"/>
        </w:rPr>
        <w:t>pastarasis</w:t>
      </w:r>
      <w:r w:rsidR="00AC0332" w:rsidRPr="002337C0">
        <w:rPr>
          <w:rFonts w:eastAsia="Calibri"/>
          <w:lang w:val="lt-LT"/>
        </w:rPr>
        <w:t xml:space="preserve"> </w:t>
      </w:r>
      <w:r w:rsidR="00DC67BF" w:rsidRPr="002337C0">
        <w:rPr>
          <w:rFonts w:eastAsia="Calibri"/>
          <w:lang w:val="lt-LT"/>
        </w:rPr>
        <w:t>jas</w:t>
      </w:r>
      <w:r w:rsidR="004A5FEB" w:rsidRPr="002337C0">
        <w:rPr>
          <w:rFonts w:eastAsia="Calibri"/>
          <w:lang w:val="lt-LT"/>
        </w:rPr>
        <w:t xml:space="preserve"> neteisėtai atgabeno į Vilni</w:t>
      </w:r>
      <w:r w:rsidR="00DC67BF" w:rsidRPr="002337C0">
        <w:rPr>
          <w:rFonts w:eastAsia="Calibri"/>
          <w:lang w:val="lt-LT"/>
        </w:rPr>
        <w:t>ų</w:t>
      </w:r>
      <w:r w:rsidR="004A5FEB" w:rsidRPr="002337C0">
        <w:rPr>
          <w:rFonts w:eastAsia="Calibri"/>
          <w:lang w:val="lt-LT"/>
        </w:rPr>
        <w:t xml:space="preserve"> </w:t>
      </w:r>
      <w:r w:rsidR="00DC67BF" w:rsidRPr="002337C0">
        <w:rPr>
          <w:rFonts w:eastAsia="Calibri"/>
          <w:lang w:val="lt-LT"/>
        </w:rPr>
        <w:t xml:space="preserve">ir </w:t>
      </w:r>
      <w:r w:rsidR="004A5FEB" w:rsidRPr="002337C0">
        <w:rPr>
          <w:rFonts w:eastAsia="Calibri"/>
          <w:lang w:val="lt-LT"/>
        </w:rPr>
        <w:t>dalį jų</w:t>
      </w:r>
      <w:r w:rsidR="00DC67BF" w:rsidRPr="002337C0">
        <w:rPr>
          <w:rFonts w:eastAsia="Calibri"/>
          <w:lang w:val="lt-LT"/>
        </w:rPr>
        <w:t xml:space="preserve"> – </w:t>
      </w:r>
      <w:r w:rsidR="004A5FEB" w:rsidRPr="002337C0">
        <w:rPr>
          <w:rFonts w:eastAsia="Calibri"/>
          <w:lang w:val="lt-LT"/>
        </w:rPr>
        <w:t xml:space="preserve">12,654 g </w:t>
      </w:r>
      <w:proofErr w:type="spellStart"/>
      <w:r w:rsidR="004A5FEB" w:rsidRPr="002337C0">
        <w:rPr>
          <w:rFonts w:eastAsia="Calibri"/>
          <w:lang w:val="lt-LT"/>
        </w:rPr>
        <w:t>metamfetamino</w:t>
      </w:r>
      <w:proofErr w:type="spellEnd"/>
      <w:r w:rsidR="004A5FEB" w:rsidRPr="002337C0">
        <w:rPr>
          <w:rFonts w:eastAsia="Calibri"/>
          <w:lang w:val="lt-LT"/>
        </w:rPr>
        <w:t xml:space="preserve"> ir 1,947</w:t>
      </w:r>
      <w:r w:rsidR="00806876">
        <w:rPr>
          <w:rFonts w:eastAsia="Calibri"/>
          <w:lang w:val="lt-LT"/>
        </w:rPr>
        <w:t xml:space="preserve"> </w:t>
      </w:r>
      <w:r w:rsidR="004A5FEB" w:rsidRPr="002337C0">
        <w:rPr>
          <w:rFonts w:eastAsia="Calibri"/>
          <w:lang w:val="lt-LT"/>
        </w:rPr>
        <w:t xml:space="preserve">g heroino </w:t>
      </w:r>
      <w:r w:rsidR="00DC67BF" w:rsidRPr="002337C0">
        <w:rPr>
          <w:rFonts w:eastAsia="Calibri"/>
          <w:lang w:val="lt-LT"/>
        </w:rPr>
        <w:t xml:space="preserve">– </w:t>
      </w:r>
      <w:r w:rsidR="004A5FEB" w:rsidRPr="002337C0">
        <w:rPr>
          <w:rFonts w:eastAsia="Calibri"/>
          <w:lang w:val="lt-LT"/>
        </w:rPr>
        <w:t>iki 2011 m. balandžio 27 d. laikė savo namuose</w:t>
      </w:r>
      <w:r w:rsidR="00DC67BF" w:rsidRPr="002337C0">
        <w:rPr>
          <w:rFonts w:eastAsia="Calibri"/>
          <w:lang w:val="lt-LT"/>
        </w:rPr>
        <w:t xml:space="preserve"> </w:t>
      </w:r>
      <w:bookmarkStart w:id="127" w:name="_Hlk528924547"/>
      <w:r w:rsidR="00D82785">
        <w:rPr>
          <w:rFonts w:eastAsia="Calibri"/>
          <w:lang w:val="lt-LT"/>
        </w:rPr>
        <w:t>(</w:t>
      </w:r>
      <w:r w:rsidR="00D82785" w:rsidRPr="00D82785">
        <w:rPr>
          <w:rFonts w:eastAsia="Calibri"/>
          <w:i/>
          <w:lang w:val="lt-LT"/>
        </w:rPr>
        <w:t>duomenys neskelbtini</w:t>
      </w:r>
      <w:r w:rsidR="00D82785">
        <w:rPr>
          <w:rFonts w:eastAsia="Calibri"/>
          <w:lang w:val="lt-LT"/>
        </w:rPr>
        <w:t>)</w:t>
      </w:r>
      <w:bookmarkEnd w:id="127"/>
      <w:r w:rsidR="004A5FEB" w:rsidRPr="002337C0">
        <w:rPr>
          <w:rFonts w:eastAsia="Calibri"/>
          <w:lang w:val="lt-LT"/>
        </w:rPr>
        <w:t xml:space="preserve">, </w:t>
      </w:r>
      <w:r w:rsidR="00DC67BF" w:rsidRPr="002337C0">
        <w:rPr>
          <w:rFonts w:eastAsia="Calibri"/>
          <w:lang w:val="lt-LT"/>
        </w:rPr>
        <w:t>k</w:t>
      </w:r>
      <w:r w:rsidR="004A5FEB" w:rsidRPr="002337C0">
        <w:rPr>
          <w:rFonts w:eastAsia="Calibri"/>
          <w:lang w:val="lt-LT"/>
        </w:rPr>
        <w:t>ur jos buvo rastos ir paimtos kr</w:t>
      </w:r>
      <w:r w:rsidR="00AC0332">
        <w:rPr>
          <w:rFonts w:eastAsia="Calibri"/>
          <w:lang w:val="lt-LT"/>
        </w:rPr>
        <w:t>a</w:t>
      </w:r>
      <w:r w:rsidR="004A5FEB" w:rsidRPr="002337C0">
        <w:rPr>
          <w:rFonts w:eastAsia="Calibri"/>
          <w:lang w:val="lt-LT"/>
        </w:rPr>
        <w:t xml:space="preserve">tos metu, o kitą dalį </w:t>
      </w:r>
      <w:r w:rsidR="00DC67BF" w:rsidRPr="002337C0">
        <w:rPr>
          <w:rFonts w:eastAsia="Calibri"/>
          <w:lang w:val="lt-LT"/>
        </w:rPr>
        <w:t>–</w:t>
      </w:r>
      <w:r w:rsidR="004A5FEB" w:rsidRPr="002337C0">
        <w:rPr>
          <w:rFonts w:eastAsia="Calibri"/>
          <w:lang w:val="lt-LT"/>
        </w:rPr>
        <w:t xml:space="preserve"> 1,777 g </w:t>
      </w:r>
      <w:proofErr w:type="spellStart"/>
      <w:r w:rsidR="004A5FEB" w:rsidRPr="002337C0">
        <w:rPr>
          <w:rFonts w:eastAsia="Calibri"/>
          <w:lang w:val="lt-LT"/>
        </w:rPr>
        <w:t>metamfetamino</w:t>
      </w:r>
      <w:proofErr w:type="spellEnd"/>
      <w:r w:rsidR="004A5FEB" w:rsidRPr="002337C0">
        <w:rPr>
          <w:rFonts w:eastAsia="Calibri"/>
          <w:lang w:val="lt-LT"/>
        </w:rPr>
        <w:t xml:space="preserve"> ir 1,033 g heroino </w:t>
      </w:r>
      <w:r w:rsidR="00DC67BF" w:rsidRPr="002337C0">
        <w:rPr>
          <w:rFonts w:eastAsia="Calibri"/>
          <w:lang w:val="lt-LT"/>
        </w:rPr>
        <w:t xml:space="preserve">– </w:t>
      </w:r>
      <w:r w:rsidR="004A5FEB" w:rsidRPr="002337C0">
        <w:rPr>
          <w:rFonts w:eastAsia="Calibri"/>
          <w:lang w:val="lt-LT"/>
        </w:rPr>
        <w:t>gabeno Vilniaus mieste</w:t>
      </w:r>
      <w:r w:rsidR="0033546B" w:rsidRPr="002337C0">
        <w:rPr>
          <w:rFonts w:eastAsia="Calibri"/>
          <w:lang w:val="lt-LT"/>
        </w:rPr>
        <w:t>, kol</w:t>
      </w:r>
      <w:r w:rsidR="00DC67BF" w:rsidRPr="002337C0">
        <w:rPr>
          <w:rFonts w:eastAsia="Calibri"/>
          <w:lang w:val="lt-LT"/>
        </w:rPr>
        <w:t xml:space="preserve"> </w:t>
      </w:r>
      <w:r w:rsidR="00BF0D46">
        <w:rPr>
          <w:rFonts w:eastAsia="Calibri"/>
          <w:lang w:val="lt-LT"/>
        </w:rPr>
        <w:t xml:space="preserve">buvo sulaikytas policijos pareigūnų prie Vilniuje Taikos </w:t>
      </w:r>
      <w:r w:rsidR="00BF0D46" w:rsidRPr="00BF0D46">
        <w:rPr>
          <w:rFonts w:eastAsia="Calibri"/>
          <w:lang w:val="lt-LT"/>
        </w:rPr>
        <w:t>g.</w:t>
      </w:r>
      <w:r w:rsidR="00BF0D46">
        <w:rPr>
          <w:rFonts w:eastAsia="Calibri"/>
          <w:lang w:val="lt-LT"/>
        </w:rPr>
        <w:t xml:space="preserve"> </w:t>
      </w:r>
      <w:r w:rsidR="00BF0D46">
        <w:rPr>
          <w:rFonts w:eastAsia="Calibri"/>
          <w:lang w:val="lt-LT"/>
        </w:rPr>
        <w:lastRenderedPageBreak/>
        <w:t xml:space="preserve">esančio namo </w:t>
      </w:r>
      <w:r w:rsidR="00BF0D46" w:rsidRPr="00BF0D46">
        <w:rPr>
          <w:rFonts w:eastAsia="Calibri"/>
          <w:lang w:val="lt-LT"/>
        </w:rPr>
        <w:t>Nr. 79</w:t>
      </w:r>
      <w:r w:rsidR="004A5FEB" w:rsidRPr="002337C0">
        <w:rPr>
          <w:rFonts w:eastAsia="Calibri"/>
          <w:lang w:val="lt-LT"/>
        </w:rPr>
        <w:t>.</w:t>
      </w:r>
      <w:r w:rsidR="002337C0">
        <w:rPr>
          <w:rFonts w:eastAsia="Calibri"/>
          <w:lang w:val="lt-LT"/>
        </w:rPr>
        <w:t xml:space="preserve"> </w:t>
      </w:r>
      <w:bookmarkStart w:id="128" w:name="Buk_931"/>
      <w:r w:rsidRPr="0062351E">
        <w:rPr>
          <w:rFonts w:eastAsia="Calibri"/>
          <w:lang w:val="lt-LT"/>
        </w:rPr>
        <w:t>L. P.</w:t>
      </w:r>
      <w:bookmarkEnd w:id="128"/>
      <w:r w:rsidR="004A5FEB" w:rsidRPr="002337C0">
        <w:rPr>
          <w:rFonts w:eastAsia="Calibri"/>
          <w:lang w:val="lt-LT"/>
        </w:rPr>
        <w:t xml:space="preserve">, </w:t>
      </w:r>
      <w:r w:rsidR="00F27242">
        <w:rPr>
          <w:rFonts w:eastAsia="Calibri"/>
          <w:lang w:val="lt-LT"/>
        </w:rPr>
        <w:t xml:space="preserve">toliau </w:t>
      </w:r>
      <w:r w:rsidR="004A5FEB" w:rsidRPr="002337C0">
        <w:rPr>
          <w:rFonts w:eastAsia="Calibri"/>
          <w:lang w:val="lt-LT"/>
        </w:rPr>
        <w:t>tęsdamas savo nusikalstamą veiką</w:t>
      </w:r>
      <w:r w:rsidR="002337C0">
        <w:rPr>
          <w:rFonts w:eastAsia="Calibri"/>
          <w:lang w:val="lt-LT"/>
        </w:rPr>
        <w:t xml:space="preserve"> ir</w:t>
      </w:r>
      <w:r w:rsidR="004A5FEB" w:rsidRPr="002337C0">
        <w:rPr>
          <w:rFonts w:eastAsia="Calibri"/>
          <w:lang w:val="lt-LT"/>
        </w:rPr>
        <w:t xml:space="preserve"> </w:t>
      </w:r>
      <w:r w:rsidR="0010269D" w:rsidRPr="002337C0">
        <w:rPr>
          <w:rFonts w:eastAsia="Calibri"/>
          <w:lang w:val="lt-LT"/>
        </w:rPr>
        <w:t xml:space="preserve">vykdydamas organizatoriaus </w:t>
      </w:r>
      <w:bookmarkStart w:id="129" w:name="Buk_1269"/>
      <w:r w:rsidRPr="0062351E">
        <w:rPr>
          <w:rFonts w:eastAsia="Calibri"/>
          <w:lang w:val="lt-LT"/>
        </w:rPr>
        <w:t xml:space="preserve">R. Š. </w:t>
      </w:r>
      <w:bookmarkEnd w:id="129"/>
      <w:r w:rsidR="0010269D" w:rsidRPr="002337C0">
        <w:rPr>
          <w:rFonts w:eastAsia="Calibri"/>
          <w:lang w:val="lt-LT"/>
        </w:rPr>
        <w:t xml:space="preserve">nurodymus, </w:t>
      </w:r>
      <w:r w:rsidR="004A5FEB" w:rsidRPr="002337C0">
        <w:rPr>
          <w:rFonts w:eastAsia="Calibri"/>
          <w:lang w:val="lt-LT"/>
        </w:rPr>
        <w:t>2011</w:t>
      </w:r>
      <w:r w:rsidR="00D82785">
        <w:rPr>
          <w:rFonts w:eastAsia="Calibri"/>
          <w:lang w:val="lt-LT"/>
        </w:rPr>
        <w:t xml:space="preserve"> </w:t>
      </w:r>
      <w:r w:rsidR="004A5FEB" w:rsidRPr="002337C0">
        <w:rPr>
          <w:rFonts w:eastAsia="Calibri"/>
          <w:lang w:val="lt-LT"/>
        </w:rPr>
        <w:t>m.</w:t>
      </w:r>
      <w:r w:rsidR="00D82785">
        <w:rPr>
          <w:rFonts w:eastAsia="Calibri"/>
          <w:lang w:val="lt-LT"/>
        </w:rPr>
        <w:t xml:space="preserve"> </w:t>
      </w:r>
      <w:r w:rsidR="004A5FEB" w:rsidRPr="002337C0">
        <w:rPr>
          <w:rFonts w:eastAsia="Calibri"/>
          <w:lang w:val="lt-LT"/>
        </w:rPr>
        <w:t xml:space="preserve">balandžio 26 d. už </w:t>
      </w:r>
      <w:r w:rsidR="0010269D" w:rsidRPr="002337C0">
        <w:rPr>
          <w:rFonts w:eastAsia="Calibri"/>
          <w:lang w:val="lt-LT"/>
        </w:rPr>
        <w:t xml:space="preserve">Vilniaus r., </w:t>
      </w:r>
      <w:r w:rsidR="004A5FEB" w:rsidRPr="002337C0">
        <w:rPr>
          <w:rFonts w:eastAsia="Calibri"/>
          <w:lang w:val="lt-LT"/>
        </w:rPr>
        <w:t xml:space="preserve">Rastinėnų gyvenvietės </w:t>
      </w:r>
      <w:r w:rsidR="0010269D" w:rsidRPr="002337C0">
        <w:rPr>
          <w:rFonts w:eastAsia="Calibri"/>
          <w:lang w:val="lt-LT"/>
        </w:rPr>
        <w:t>esančiame miške</w:t>
      </w:r>
      <w:r w:rsidR="005A32C6">
        <w:rPr>
          <w:rFonts w:eastAsia="Calibri"/>
          <w:lang w:val="lt-LT"/>
        </w:rPr>
        <w:t>,</w:t>
      </w:r>
      <w:r w:rsidR="004A5FEB" w:rsidRPr="002337C0">
        <w:rPr>
          <w:rFonts w:eastAsia="Calibri"/>
          <w:lang w:val="lt-LT"/>
        </w:rPr>
        <w:t xml:space="preserve"> iš asmenų, kuri</w:t>
      </w:r>
      <w:r w:rsidR="0010269D" w:rsidRPr="002337C0">
        <w:rPr>
          <w:rFonts w:eastAsia="Calibri"/>
          <w:lang w:val="lt-LT"/>
        </w:rPr>
        <w:t>ems</w:t>
      </w:r>
      <w:r w:rsidR="004A5FEB" w:rsidRPr="002337C0">
        <w:rPr>
          <w:rFonts w:eastAsia="Calibri"/>
          <w:lang w:val="lt-LT"/>
        </w:rPr>
        <w:t xml:space="preserve"> ikiteisminis tyrimas </w:t>
      </w:r>
      <w:r w:rsidR="0010269D" w:rsidRPr="002337C0">
        <w:rPr>
          <w:rFonts w:eastAsia="Calibri"/>
          <w:lang w:val="lt-LT"/>
        </w:rPr>
        <w:t xml:space="preserve">išskirtas </w:t>
      </w:r>
      <w:r w:rsidR="004A5FEB" w:rsidRPr="002337C0">
        <w:rPr>
          <w:rFonts w:eastAsia="Calibri"/>
          <w:lang w:val="lt-LT"/>
        </w:rPr>
        <w:t xml:space="preserve">į atskirą, už 3000 </w:t>
      </w:r>
      <w:r w:rsidR="0010269D" w:rsidRPr="002337C0">
        <w:rPr>
          <w:rFonts w:eastAsia="Calibri"/>
          <w:lang w:val="lt-LT"/>
        </w:rPr>
        <w:t>Lt (868,86 Eur)</w:t>
      </w:r>
      <w:r w:rsidR="004A5FEB" w:rsidRPr="002337C0">
        <w:rPr>
          <w:rFonts w:eastAsia="Calibri"/>
          <w:lang w:val="lt-LT"/>
        </w:rPr>
        <w:t xml:space="preserve"> neteisėtai įgijo 25,535</w:t>
      </w:r>
      <w:r w:rsidR="00D82785">
        <w:rPr>
          <w:rFonts w:eastAsia="Calibri"/>
          <w:lang w:val="lt-LT"/>
        </w:rPr>
        <w:t xml:space="preserve"> </w:t>
      </w:r>
      <w:r w:rsidR="004A5FEB" w:rsidRPr="002337C0">
        <w:rPr>
          <w:rFonts w:eastAsia="Calibri"/>
          <w:lang w:val="lt-LT"/>
        </w:rPr>
        <w:t xml:space="preserve">g psichotropinės medžiagos PMMA, </w:t>
      </w:r>
      <w:r w:rsidR="00CA3B40">
        <w:rPr>
          <w:rFonts w:eastAsia="Calibri"/>
          <w:lang w:val="lt-LT"/>
        </w:rPr>
        <w:t>j</w:t>
      </w:r>
      <w:r w:rsidR="00CA3B40" w:rsidRPr="002337C0">
        <w:rPr>
          <w:rFonts w:eastAsia="Calibri"/>
          <w:lang w:val="lt-LT"/>
        </w:rPr>
        <w:t xml:space="preserve">ą </w:t>
      </w:r>
      <w:r w:rsidR="004A5FEB" w:rsidRPr="002337C0">
        <w:rPr>
          <w:rFonts w:eastAsia="Calibri"/>
          <w:lang w:val="lt-LT"/>
        </w:rPr>
        <w:t>toli</w:t>
      </w:r>
      <w:r w:rsidR="002337C0" w:rsidRPr="002337C0">
        <w:rPr>
          <w:rFonts w:eastAsia="Calibri"/>
          <w:lang w:val="lt-LT"/>
        </w:rPr>
        <w:t>au</w:t>
      </w:r>
      <w:r w:rsidR="004A5FEB" w:rsidRPr="002337C0">
        <w:rPr>
          <w:rFonts w:eastAsia="Calibri"/>
          <w:lang w:val="lt-LT"/>
        </w:rPr>
        <w:t xml:space="preserve"> saugo</w:t>
      </w:r>
      <w:r w:rsidR="002337C0" w:rsidRPr="002337C0">
        <w:rPr>
          <w:rFonts w:eastAsia="Calibri"/>
          <w:lang w:val="lt-LT"/>
        </w:rPr>
        <w:t>ti</w:t>
      </w:r>
      <w:r w:rsidR="004A5FEB" w:rsidRPr="002337C0">
        <w:rPr>
          <w:rFonts w:eastAsia="Calibri"/>
          <w:lang w:val="lt-LT"/>
        </w:rPr>
        <w:t xml:space="preserve"> ir gaben</w:t>
      </w:r>
      <w:r w:rsidR="002337C0" w:rsidRPr="002337C0">
        <w:rPr>
          <w:rFonts w:eastAsia="Calibri"/>
          <w:lang w:val="lt-LT"/>
        </w:rPr>
        <w:t>ti</w:t>
      </w:r>
      <w:r w:rsidR="004A5FEB" w:rsidRPr="002337C0">
        <w:rPr>
          <w:rFonts w:eastAsia="Calibri"/>
          <w:lang w:val="lt-LT"/>
        </w:rPr>
        <w:t xml:space="preserve"> perdavė </w:t>
      </w:r>
      <w:bookmarkStart w:id="130" w:name="Buk_1335"/>
      <w:r w:rsidRPr="0062351E">
        <w:rPr>
          <w:rFonts w:eastAsia="Calibri"/>
          <w:lang w:val="lt-LT"/>
        </w:rPr>
        <w:t>V. S.</w:t>
      </w:r>
      <w:bookmarkEnd w:id="130"/>
      <w:r w:rsidR="004A5FEB" w:rsidRPr="002337C0">
        <w:rPr>
          <w:rFonts w:eastAsia="Calibri"/>
          <w:lang w:val="lt-LT"/>
        </w:rPr>
        <w:t xml:space="preserve">, </w:t>
      </w:r>
      <w:r w:rsidR="00CA3B40">
        <w:rPr>
          <w:rFonts w:eastAsia="Calibri"/>
          <w:lang w:val="lt-LT"/>
        </w:rPr>
        <w:t>pastarasis</w:t>
      </w:r>
      <w:r w:rsidR="00CA3B40" w:rsidRPr="002337C0">
        <w:rPr>
          <w:rFonts w:eastAsia="Calibri"/>
          <w:lang w:val="lt-LT"/>
        </w:rPr>
        <w:t xml:space="preserve"> </w:t>
      </w:r>
      <w:r w:rsidR="004A5FEB" w:rsidRPr="002337C0">
        <w:rPr>
          <w:rFonts w:eastAsia="Calibri"/>
          <w:lang w:val="lt-LT"/>
        </w:rPr>
        <w:t>šią medžiagą atgabeno į Viln</w:t>
      </w:r>
      <w:r w:rsidR="002337C0" w:rsidRPr="002337C0">
        <w:rPr>
          <w:rFonts w:eastAsia="Calibri"/>
          <w:lang w:val="lt-LT"/>
        </w:rPr>
        <w:t>ių</w:t>
      </w:r>
      <w:r w:rsidR="004A5FEB" w:rsidRPr="002337C0">
        <w:rPr>
          <w:rFonts w:eastAsia="Calibri"/>
          <w:lang w:val="lt-LT"/>
        </w:rPr>
        <w:t xml:space="preserve"> </w:t>
      </w:r>
      <w:r w:rsidR="002337C0" w:rsidRPr="002337C0">
        <w:rPr>
          <w:rFonts w:eastAsia="Calibri"/>
          <w:lang w:val="lt-LT"/>
        </w:rPr>
        <w:t xml:space="preserve">ir </w:t>
      </w:r>
      <w:r w:rsidR="004A5FEB" w:rsidRPr="002337C0">
        <w:rPr>
          <w:rFonts w:eastAsia="Calibri"/>
          <w:lang w:val="lt-LT"/>
        </w:rPr>
        <w:t>iki 2011</w:t>
      </w:r>
      <w:r w:rsidR="00D82785">
        <w:rPr>
          <w:rFonts w:eastAsia="Calibri"/>
          <w:lang w:val="lt-LT"/>
        </w:rPr>
        <w:t> </w:t>
      </w:r>
      <w:r w:rsidR="004A5FEB" w:rsidRPr="002337C0">
        <w:rPr>
          <w:rFonts w:eastAsia="Calibri"/>
          <w:lang w:val="lt-LT"/>
        </w:rPr>
        <w:t>m.</w:t>
      </w:r>
      <w:r w:rsidR="00D82785">
        <w:rPr>
          <w:rFonts w:eastAsia="Calibri"/>
          <w:lang w:val="lt-LT"/>
        </w:rPr>
        <w:t> </w:t>
      </w:r>
      <w:r w:rsidR="004A5FEB" w:rsidRPr="002337C0">
        <w:rPr>
          <w:rFonts w:eastAsia="Calibri"/>
          <w:lang w:val="lt-LT"/>
        </w:rPr>
        <w:t>balandžio 27 d. ją laikė savo namuose</w:t>
      </w:r>
      <w:r w:rsidR="002337C0" w:rsidRPr="002337C0">
        <w:rPr>
          <w:rFonts w:eastAsia="Calibri"/>
          <w:lang w:val="lt-LT"/>
        </w:rPr>
        <w:t xml:space="preserve"> </w:t>
      </w:r>
      <w:r w:rsidR="00D82785" w:rsidRPr="00D82785">
        <w:rPr>
          <w:rFonts w:eastAsia="Calibri"/>
          <w:lang w:val="lt-LT"/>
        </w:rPr>
        <w:t>(</w:t>
      </w:r>
      <w:r w:rsidR="00D82785" w:rsidRPr="00D82785">
        <w:rPr>
          <w:rFonts w:eastAsia="Calibri"/>
          <w:i/>
          <w:lang w:val="lt-LT"/>
        </w:rPr>
        <w:t>duomenys neskelbtini</w:t>
      </w:r>
      <w:r w:rsidR="00D82785" w:rsidRPr="00D82785">
        <w:rPr>
          <w:rFonts w:eastAsia="Calibri"/>
          <w:lang w:val="lt-LT"/>
        </w:rPr>
        <w:t>)</w:t>
      </w:r>
      <w:r w:rsidR="004A5FEB" w:rsidRPr="002337C0">
        <w:rPr>
          <w:rFonts w:eastAsia="Calibri"/>
          <w:lang w:val="lt-LT"/>
        </w:rPr>
        <w:t>, o 2011</w:t>
      </w:r>
      <w:r w:rsidR="00D82785">
        <w:rPr>
          <w:rFonts w:eastAsia="Calibri"/>
          <w:lang w:val="lt-LT"/>
        </w:rPr>
        <w:t> </w:t>
      </w:r>
      <w:r w:rsidR="004A5FEB" w:rsidRPr="002337C0">
        <w:rPr>
          <w:rFonts w:eastAsia="Calibri"/>
          <w:lang w:val="lt-LT"/>
        </w:rPr>
        <w:t>m.</w:t>
      </w:r>
      <w:r w:rsidR="00D82785">
        <w:rPr>
          <w:rFonts w:eastAsia="Calibri"/>
          <w:lang w:val="lt-LT"/>
        </w:rPr>
        <w:t> </w:t>
      </w:r>
      <w:r w:rsidR="004A5FEB" w:rsidRPr="002337C0">
        <w:rPr>
          <w:rFonts w:eastAsia="Calibri"/>
          <w:lang w:val="lt-LT"/>
        </w:rPr>
        <w:t>balandžio</w:t>
      </w:r>
      <w:r w:rsidR="00E179AA">
        <w:rPr>
          <w:rFonts w:eastAsia="Calibri"/>
          <w:lang w:val="lt-LT"/>
        </w:rPr>
        <w:t> </w:t>
      </w:r>
      <w:r w:rsidR="004A5FEB" w:rsidRPr="002337C0">
        <w:rPr>
          <w:rFonts w:eastAsia="Calibri"/>
          <w:lang w:val="lt-LT"/>
        </w:rPr>
        <w:t xml:space="preserve">27 d. ją gabeno </w:t>
      </w:r>
      <w:r w:rsidR="0082335B">
        <w:rPr>
          <w:rFonts w:eastAsia="Calibri"/>
          <w:lang w:val="lt-LT"/>
        </w:rPr>
        <w:t>Vilniuje</w:t>
      </w:r>
      <w:r w:rsidR="002337C0" w:rsidRPr="002337C0">
        <w:rPr>
          <w:rFonts w:eastAsia="Calibri"/>
          <w:lang w:val="lt-LT"/>
        </w:rPr>
        <w:t xml:space="preserve">, kol </w:t>
      </w:r>
      <w:r w:rsidR="008C3D84">
        <w:rPr>
          <w:rFonts w:eastAsia="Calibri"/>
          <w:lang w:val="lt-LT"/>
        </w:rPr>
        <w:t xml:space="preserve">policijos pareigūnų </w:t>
      </w:r>
      <w:r w:rsidR="004A5FEB" w:rsidRPr="002337C0">
        <w:rPr>
          <w:rFonts w:eastAsia="Calibri"/>
          <w:lang w:val="lt-LT"/>
        </w:rPr>
        <w:t xml:space="preserve">buvo sulaikytas prie Taikos </w:t>
      </w:r>
      <w:r w:rsidR="002337C0" w:rsidRPr="002337C0">
        <w:rPr>
          <w:rFonts w:eastAsia="Calibri"/>
          <w:lang w:val="lt-LT"/>
        </w:rPr>
        <w:t xml:space="preserve">g. esančio namo </w:t>
      </w:r>
      <w:r w:rsidR="004A5FEB" w:rsidRPr="002337C0">
        <w:rPr>
          <w:rFonts w:eastAsia="Calibri"/>
          <w:lang w:val="lt-LT"/>
        </w:rPr>
        <w:t xml:space="preserve">Nr. 79.   </w:t>
      </w:r>
    </w:p>
    <w:p w14:paraId="5472F35E" w14:textId="21535A65" w:rsidR="004A5FEB" w:rsidRPr="004A5FEB" w:rsidRDefault="00A06786" w:rsidP="00EA41C5">
      <w:pPr>
        <w:pStyle w:val="Sraopastraipa"/>
        <w:numPr>
          <w:ilvl w:val="1"/>
          <w:numId w:val="13"/>
        </w:numPr>
        <w:tabs>
          <w:tab w:val="left" w:pos="780"/>
        </w:tabs>
        <w:spacing w:after="120"/>
        <w:ind w:left="788" w:hanging="431"/>
        <w:contextualSpacing w:val="0"/>
        <w:jc w:val="both"/>
        <w:rPr>
          <w:rFonts w:eastAsia="Calibri"/>
          <w:lang w:val="lt-LT"/>
        </w:rPr>
      </w:pPr>
      <w:bookmarkStart w:id="131" w:name="Buk_430"/>
      <w:r w:rsidRPr="0062351E">
        <w:rPr>
          <w:rFonts w:eastAsia="Calibri"/>
          <w:lang w:val="lt-LT"/>
        </w:rPr>
        <w:t>A. S.</w:t>
      </w:r>
      <w:bookmarkEnd w:id="131"/>
      <w:r w:rsidR="004A5FEB" w:rsidRPr="004A5FEB">
        <w:rPr>
          <w:rFonts w:eastAsia="Calibri"/>
          <w:lang w:val="lt-LT"/>
        </w:rPr>
        <w:t xml:space="preserve">, vykdydamas organizatoriaus </w:t>
      </w:r>
      <w:bookmarkStart w:id="132" w:name="Buk_1270"/>
      <w:r w:rsidRPr="0062351E">
        <w:rPr>
          <w:rFonts w:eastAsia="Calibri"/>
          <w:lang w:val="lt-LT"/>
        </w:rPr>
        <w:t xml:space="preserve">R. Š. </w:t>
      </w:r>
      <w:bookmarkEnd w:id="132"/>
      <w:r w:rsidR="004A5FEB" w:rsidRPr="004A5FEB">
        <w:rPr>
          <w:rFonts w:eastAsia="Calibri"/>
          <w:lang w:val="lt-LT"/>
        </w:rPr>
        <w:t>nurodymus, ne vėliau kaip 2011</w:t>
      </w:r>
      <w:r w:rsidR="00D82785">
        <w:rPr>
          <w:rFonts w:eastAsia="Calibri"/>
          <w:lang w:val="lt-LT"/>
        </w:rPr>
        <w:t xml:space="preserve"> </w:t>
      </w:r>
      <w:r w:rsidR="004A5FEB" w:rsidRPr="004A5FEB">
        <w:rPr>
          <w:rFonts w:eastAsia="Calibri"/>
          <w:lang w:val="lt-LT"/>
        </w:rPr>
        <w:t>m.</w:t>
      </w:r>
      <w:r w:rsidR="00D82785">
        <w:rPr>
          <w:rFonts w:eastAsia="Calibri"/>
          <w:lang w:val="lt-LT"/>
        </w:rPr>
        <w:t xml:space="preserve"> </w:t>
      </w:r>
      <w:r w:rsidR="004A5FEB" w:rsidRPr="004A5FEB">
        <w:rPr>
          <w:rFonts w:eastAsia="Calibri"/>
          <w:lang w:val="lt-LT"/>
        </w:rPr>
        <w:t>gegužės 3 d. Vilni</w:t>
      </w:r>
      <w:r w:rsidR="009F3042">
        <w:rPr>
          <w:rFonts w:eastAsia="Calibri"/>
          <w:lang w:val="lt-LT"/>
        </w:rPr>
        <w:t>uje</w:t>
      </w:r>
      <w:r w:rsidR="004A5FEB" w:rsidRPr="004A5FEB">
        <w:rPr>
          <w:rFonts w:eastAsia="Calibri"/>
          <w:lang w:val="lt-LT"/>
        </w:rPr>
        <w:t xml:space="preserve"> </w:t>
      </w:r>
      <w:bookmarkStart w:id="133" w:name="Buk_625"/>
      <w:r w:rsidRPr="0062351E">
        <w:rPr>
          <w:rFonts w:eastAsia="Calibri"/>
          <w:lang w:val="lt-LT"/>
        </w:rPr>
        <w:t xml:space="preserve">D. A. </w:t>
      </w:r>
      <w:bookmarkEnd w:id="133"/>
      <w:r w:rsidR="009F3042">
        <w:rPr>
          <w:rFonts w:eastAsia="Calibri"/>
          <w:lang w:val="lt-LT"/>
        </w:rPr>
        <w:t xml:space="preserve">perdavė toliau platinti </w:t>
      </w:r>
      <w:r w:rsidR="004A5FEB" w:rsidRPr="004A5FEB">
        <w:rPr>
          <w:rFonts w:eastAsia="Calibri"/>
          <w:lang w:val="lt-LT"/>
        </w:rPr>
        <w:t>ne mažiau kaip 0,182</w:t>
      </w:r>
      <w:r w:rsidR="00D82785">
        <w:rPr>
          <w:rFonts w:eastAsia="Calibri"/>
          <w:lang w:val="lt-LT"/>
        </w:rPr>
        <w:t xml:space="preserve"> </w:t>
      </w:r>
      <w:r w:rsidR="004A5FEB" w:rsidRPr="004A5FEB">
        <w:rPr>
          <w:rFonts w:eastAsia="Calibri"/>
          <w:lang w:val="lt-LT"/>
        </w:rPr>
        <w:t xml:space="preserve">g narkotinės medžiagos heroino, </w:t>
      </w:r>
      <w:r w:rsidR="00CA3B40">
        <w:rPr>
          <w:rFonts w:eastAsia="Calibri"/>
          <w:lang w:val="lt-LT"/>
        </w:rPr>
        <w:t>o šis</w:t>
      </w:r>
      <w:r w:rsidR="00CA3B40" w:rsidRPr="004A5FEB">
        <w:rPr>
          <w:rFonts w:eastAsia="Calibri"/>
          <w:lang w:val="lt-LT"/>
        </w:rPr>
        <w:t xml:space="preserve"> </w:t>
      </w:r>
      <w:r w:rsidR="00BF0D46">
        <w:rPr>
          <w:rFonts w:eastAsia="Calibri"/>
          <w:lang w:val="lt-LT"/>
        </w:rPr>
        <w:t xml:space="preserve">ją </w:t>
      </w:r>
      <w:r w:rsidR="00BF0D46" w:rsidRPr="00BF0D46">
        <w:rPr>
          <w:rFonts w:eastAsia="Calibri"/>
          <w:lang w:val="lt-LT"/>
        </w:rPr>
        <w:t xml:space="preserve">už 140 Lt (40,55 Eur) </w:t>
      </w:r>
      <w:r w:rsidR="004A5FEB" w:rsidRPr="004A5FEB">
        <w:rPr>
          <w:rFonts w:eastAsia="Calibri"/>
          <w:lang w:val="lt-LT"/>
        </w:rPr>
        <w:t xml:space="preserve">2011 m. gegužės 3 d. </w:t>
      </w:r>
      <w:r w:rsidR="009F3042">
        <w:rPr>
          <w:rFonts w:eastAsia="Calibri"/>
          <w:lang w:val="lt-LT"/>
        </w:rPr>
        <w:t xml:space="preserve">namo, esančio Vilniuje, </w:t>
      </w:r>
      <w:r w:rsidR="00806876">
        <w:rPr>
          <w:rFonts w:eastAsia="Calibri"/>
          <w:lang w:val="lt-LT"/>
        </w:rPr>
        <w:t>L.</w:t>
      </w:r>
      <w:r w:rsidR="00D82785">
        <w:rPr>
          <w:rFonts w:eastAsia="Calibri"/>
          <w:lang w:val="lt-LT"/>
        </w:rPr>
        <w:t> </w:t>
      </w:r>
      <w:r w:rsidR="004A5FEB" w:rsidRPr="004A5FEB">
        <w:rPr>
          <w:rFonts w:eastAsia="Calibri"/>
          <w:lang w:val="lt-LT"/>
        </w:rPr>
        <w:t>Asanavičiūtės</w:t>
      </w:r>
      <w:r w:rsidR="00D82785">
        <w:rPr>
          <w:rFonts w:eastAsia="Calibri"/>
          <w:lang w:val="lt-LT"/>
        </w:rPr>
        <w:t> </w:t>
      </w:r>
      <w:r w:rsidR="004A5FEB" w:rsidRPr="004A5FEB">
        <w:rPr>
          <w:rFonts w:eastAsia="Calibri"/>
          <w:lang w:val="lt-LT"/>
        </w:rPr>
        <w:t xml:space="preserve">g. 46, laiptinėje </w:t>
      </w:r>
      <w:r w:rsidR="002A3A72">
        <w:rPr>
          <w:rFonts w:eastAsia="Calibri"/>
          <w:lang w:val="lt-LT"/>
        </w:rPr>
        <w:t>pardavė</w:t>
      </w:r>
      <w:r w:rsidR="004A5FEB" w:rsidRPr="004A5FEB">
        <w:rPr>
          <w:rFonts w:eastAsia="Calibri"/>
          <w:lang w:val="lt-LT"/>
        </w:rPr>
        <w:t xml:space="preserve"> </w:t>
      </w:r>
      <w:bookmarkStart w:id="134" w:name="Buk_444"/>
      <w:r w:rsidRPr="0062351E">
        <w:rPr>
          <w:rFonts w:eastAsia="Calibri"/>
          <w:lang w:val="lt-LT"/>
        </w:rPr>
        <w:t>A. V.</w:t>
      </w:r>
      <w:bookmarkEnd w:id="134"/>
    </w:p>
    <w:p w14:paraId="58EF3424" w14:textId="65E7B8A3" w:rsidR="004A5FEB" w:rsidRPr="00153730" w:rsidRDefault="00A06786" w:rsidP="00C73BD3">
      <w:pPr>
        <w:pStyle w:val="Sraopastraipa"/>
        <w:numPr>
          <w:ilvl w:val="1"/>
          <w:numId w:val="13"/>
        </w:numPr>
        <w:tabs>
          <w:tab w:val="left" w:pos="780"/>
        </w:tabs>
        <w:spacing w:after="120"/>
        <w:ind w:left="788" w:hanging="431"/>
        <w:contextualSpacing w:val="0"/>
        <w:jc w:val="both"/>
        <w:rPr>
          <w:rFonts w:eastAsia="Calibri"/>
          <w:lang w:val="lt-LT"/>
        </w:rPr>
      </w:pPr>
      <w:bookmarkStart w:id="135" w:name="Buk_54"/>
      <w:r w:rsidRPr="0062351E">
        <w:rPr>
          <w:rFonts w:eastAsia="Calibri"/>
          <w:lang w:val="lt-LT"/>
        </w:rPr>
        <w:t>A. K.</w:t>
      </w:r>
      <w:bookmarkEnd w:id="135"/>
      <w:r w:rsidR="004A5FEB" w:rsidRPr="00153730">
        <w:rPr>
          <w:rFonts w:eastAsia="Calibri"/>
          <w:lang w:val="lt-LT"/>
        </w:rPr>
        <w:t xml:space="preserve">, vykdydamas organizatoriaus </w:t>
      </w:r>
      <w:bookmarkStart w:id="136" w:name="Buk_1271"/>
      <w:r w:rsidRPr="0062351E">
        <w:rPr>
          <w:rFonts w:eastAsia="Calibri"/>
          <w:lang w:val="lt-LT"/>
        </w:rPr>
        <w:t xml:space="preserve">R. Š. </w:t>
      </w:r>
      <w:bookmarkEnd w:id="136"/>
      <w:r w:rsidR="004A5FEB" w:rsidRPr="00153730">
        <w:rPr>
          <w:rFonts w:eastAsia="Calibri"/>
          <w:lang w:val="lt-LT"/>
        </w:rPr>
        <w:t xml:space="preserve">nurodymus, </w:t>
      </w:r>
      <w:r w:rsidR="002A3A72" w:rsidRPr="00153730">
        <w:rPr>
          <w:rFonts w:eastAsia="Calibri"/>
          <w:lang w:val="lt-LT"/>
        </w:rPr>
        <w:t>ne vėliau kaip 2011</w:t>
      </w:r>
      <w:r w:rsidR="00D82785">
        <w:rPr>
          <w:rFonts w:eastAsia="Calibri"/>
          <w:lang w:val="lt-LT"/>
        </w:rPr>
        <w:t xml:space="preserve"> </w:t>
      </w:r>
      <w:r w:rsidR="002A3A72" w:rsidRPr="00153730">
        <w:rPr>
          <w:rFonts w:eastAsia="Calibri"/>
          <w:lang w:val="lt-LT"/>
        </w:rPr>
        <w:t xml:space="preserve">m. birželio 15 d. </w:t>
      </w:r>
      <w:r w:rsidR="00C934C5" w:rsidRPr="00153730">
        <w:rPr>
          <w:rFonts w:eastAsia="Calibri"/>
          <w:lang w:val="lt-LT"/>
        </w:rPr>
        <w:t>Vilniuje</w:t>
      </w:r>
      <w:r w:rsidR="00CA3B40">
        <w:rPr>
          <w:rFonts w:eastAsia="Calibri"/>
          <w:lang w:val="lt-LT"/>
        </w:rPr>
        <w:t>,</w:t>
      </w:r>
      <w:r w:rsidR="00C934C5" w:rsidRPr="00153730">
        <w:rPr>
          <w:rFonts w:eastAsia="Calibri"/>
          <w:lang w:val="lt-LT"/>
        </w:rPr>
        <w:t xml:space="preserve"> prie Puš</w:t>
      </w:r>
      <w:r w:rsidR="004360F8" w:rsidRPr="00153730">
        <w:rPr>
          <w:rFonts w:eastAsia="Calibri"/>
          <w:lang w:val="lt-LT"/>
        </w:rPr>
        <w:t>ų</w:t>
      </w:r>
      <w:r w:rsidR="00C934C5" w:rsidRPr="00153730">
        <w:rPr>
          <w:rFonts w:eastAsia="Calibri"/>
          <w:lang w:val="lt-LT"/>
        </w:rPr>
        <w:t xml:space="preserve"> tako esančiame </w:t>
      </w:r>
      <w:r w:rsidR="004A5FEB" w:rsidRPr="00153730">
        <w:rPr>
          <w:rFonts w:eastAsia="Calibri"/>
          <w:lang w:val="lt-LT"/>
        </w:rPr>
        <w:t>miške</w:t>
      </w:r>
      <w:r w:rsidR="00CA3B40">
        <w:rPr>
          <w:rFonts w:eastAsia="Calibri"/>
          <w:lang w:val="lt-LT"/>
        </w:rPr>
        <w:t>,</w:t>
      </w:r>
      <w:r w:rsidR="004A5FEB" w:rsidRPr="00153730">
        <w:rPr>
          <w:rFonts w:eastAsia="Calibri"/>
          <w:lang w:val="lt-LT"/>
        </w:rPr>
        <w:t xml:space="preserve"> </w:t>
      </w:r>
      <w:bookmarkStart w:id="137" w:name="Buk_641"/>
      <w:r w:rsidRPr="0062351E">
        <w:rPr>
          <w:rFonts w:eastAsia="Calibri"/>
          <w:lang w:val="lt-LT"/>
        </w:rPr>
        <w:t xml:space="preserve">E. B. </w:t>
      </w:r>
      <w:bookmarkEnd w:id="137"/>
      <w:r w:rsidR="004360F8" w:rsidRPr="00153730">
        <w:rPr>
          <w:rFonts w:eastAsia="Calibri"/>
          <w:lang w:val="lt-LT"/>
        </w:rPr>
        <w:t xml:space="preserve">perdavė toliau platinti </w:t>
      </w:r>
      <w:r w:rsidR="004A5FEB" w:rsidRPr="00153730">
        <w:rPr>
          <w:rFonts w:eastAsia="Calibri"/>
          <w:lang w:val="lt-LT"/>
        </w:rPr>
        <w:t>ne mažiau kaip 0,013</w:t>
      </w:r>
      <w:r w:rsidR="00D82785">
        <w:rPr>
          <w:rFonts w:eastAsia="Calibri"/>
          <w:lang w:val="lt-LT"/>
        </w:rPr>
        <w:t> </w:t>
      </w:r>
      <w:r w:rsidR="004A5FEB" w:rsidRPr="00153730">
        <w:rPr>
          <w:rFonts w:eastAsia="Calibri"/>
          <w:lang w:val="lt-LT"/>
        </w:rPr>
        <w:t xml:space="preserve">g narkotinės medžiagos heroino, </w:t>
      </w:r>
      <w:r w:rsidR="00CA3B40">
        <w:rPr>
          <w:rFonts w:eastAsia="Calibri"/>
          <w:lang w:val="lt-LT"/>
        </w:rPr>
        <w:t>pastarasis</w:t>
      </w:r>
      <w:r w:rsidR="00CA3B40" w:rsidRPr="00153730">
        <w:rPr>
          <w:rFonts w:eastAsia="Calibri"/>
          <w:lang w:val="lt-LT"/>
        </w:rPr>
        <w:t xml:space="preserve"> </w:t>
      </w:r>
      <w:r w:rsidR="004A5FEB" w:rsidRPr="00153730">
        <w:rPr>
          <w:rFonts w:eastAsia="Calibri"/>
          <w:lang w:val="lt-LT"/>
        </w:rPr>
        <w:t xml:space="preserve">šią narkotinę medžiagą </w:t>
      </w:r>
      <w:r w:rsidR="004360F8" w:rsidRPr="00153730">
        <w:rPr>
          <w:rFonts w:eastAsia="Calibri"/>
          <w:lang w:val="lt-LT"/>
        </w:rPr>
        <w:t xml:space="preserve">už 50 Lt (14,48 Eur) </w:t>
      </w:r>
      <w:r w:rsidR="004A5FEB" w:rsidRPr="00153730">
        <w:rPr>
          <w:rFonts w:eastAsia="Calibri"/>
          <w:lang w:val="lt-LT"/>
        </w:rPr>
        <w:t>2011</w:t>
      </w:r>
      <w:r w:rsidR="00D82785">
        <w:rPr>
          <w:rFonts w:eastAsia="Calibri"/>
          <w:lang w:val="lt-LT"/>
        </w:rPr>
        <w:t> </w:t>
      </w:r>
      <w:r w:rsidR="004A5FEB" w:rsidRPr="00153730">
        <w:rPr>
          <w:rFonts w:eastAsia="Calibri"/>
          <w:lang w:val="lt-LT"/>
        </w:rPr>
        <w:t xml:space="preserve">m. birželio 15 d. apie 13.53 val. prie </w:t>
      </w:r>
      <w:r w:rsidR="004360F8" w:rsidRPr="00153730">
        <w:rPr>
          <w:rFonts w:eastAsia="Calibri"/>
          <w:lang w:val="lt-LT"/>
        </w:rPr>
        <w:t xml:space="preserve">Vilniuje </w:t>
      </w:r>
      <w:r w:rsidR="004A5FEB" w:rsidRPr="00153730">
        <w:rPr>
          <w:rFonts w:eastAsia="Calibri"/>
          <w:lang w:val="lt-LT"/>
        </w:rPr>
        <w:t>Ateities</w:t>
      </w:r>
      <w:r w:rsidR="00E179AA">
        <w:rPr>
          <w:rFonts w:eastAsia="Calibri"/>
          <w:lang w:val="lt-LT"/>
        </w:rPr>
        <w:t xml:space="preserve"> </w:t>
      </w:r>
      <w:r w:rsidR="004A5FEB" w:rsidRPr="00153730">
        <w:rPr>
          <w:rFonts w:eastAsia="Calibri"/>
          <w:lang w:val="lt-LT"/>
        </w:rPr>
        <w:t xml:space="preserve">g. </w:t>
      </w:r>
      <w:r w:rsidR="004360F8" w:rsidRPr="00153730">
        <w:rPr>
          <w:rFonts w:eastAsia="Calibri"/>
          <w:lang w:val="lt-LT"/>
        </w:rPr>
        <w:t xml:space="preserve">esančio namo Nr. </w:t>
      </w:r>
      <w:r w:rsidR="004A5FEB" w:rsidRPr="00153730">
        <w:rPr>
          <w:rFonts w:eastAsia="Calibri"/>
          <w:lang w:val="lt-LT"/>
        </w:rPr>
        <w:t xml:space="preserve">17 </w:t>
      </w:r>
      <w:r w:rsidR="004360F8" w:rsidRPr="00153730">
        <w:rPr>
          <w:rFonts w:eastAsia="Calibri"/>
          <w:lang w:val="lt-LT"/>
        </w:rPr>
        <w:t xml:space="preserve">pardavė </w:t>
      </w:r>
      <w:r w:rsidR="004A5FEB" w:rsidRPr="00153730">
        <w:rPr>
          <w:rFonts w:eastAsia="Calibri"/>
          <w:lang w:val="lt-LT"/>
        </w:rPr>
        <w:t xml:space="preserve">liudytojui Nr. 9, atlikusiam nusikalstamos veikos imitavimo modelį. </w:t>
      </w:r>
      <w:r w:rsidR="004360F8" w:rsidRPr="00153730">
        <w:rPr>
          <w:rFonts w:eastAsia="Calibri"/>
          <w:lang w:val="lt-LT"/>
        </w:rPr>
        <w:t>T</w:t>
      </w:r>
      <w:r w:rsidR="004A5FEB" w:rsidRPr="00153730">
        <w:rPr>
          <w:rFonts w:eastAsia="Calibri"/>
          <w:lang w:val="lt-LT"/>
        </w:rPr>
        <w:t>ęsdamas savo nusikalstamą veiką</w:t>
      </w:r>
      <w:r w:rsidR="004360F8" w:rsidRPr="00153730">
        <w:rPr>
          <w:rFonts w:eastAsia="Calibri"/>
          <w:lang w:val="lt-LT"/>
        </w:rPr>
        <w:t xml:space="preserve"> ir</w:t>
      </w:r>
      <w:r w:rsidR="004A5FEB" w:rsidRPr="00153730">
        <w:rPr>
          <w:rFonts w:eastAsia="Calibri"/>
          <w:lang w:val="lt-LT"/>
        </w:rPr>
        <w:t xml:space="preserve"> vykdydamas organizatoriaus </w:t>
      </w:r>
      <w:bookmarkStart w:id="138" w:name="Buk_1272"/>
      <w:r w:rsidRPr="0062351E">
        <w:rPr>
          <w:rFonts w:eastAsia="Calibri"/>
          <w:lang w:val="lt-LT"/>
        </w:rPr>
        <w:t xml:space="preserve">R. Š. </w:t>
      </w:r>
      <w:bookmarkEnd w:id="138"/>
      <w:r w:rsidR="004A5FEB" w:rsidRPr="00153730">
        <w:rPr>
          <w:rFonts w:eastAsia="Calibri"/>
          <w:lang w:val="lt-LT"/>
        </w:rPr>
        <w:t xml:space="preserve">nurodymus, </w:t>
      </w:r>
      <w:bookmarkStart w:id="139" w:name="Buk_55"/>
      <w:r w:rsidRPr="0062351E">
        <w:rPr>
          <w:rFonts w:eastAsia="Calibri"/>
          <w:lang w:val="lt-LT"/>
        </w:rPr>
        <w:t xml:space="preserve">A. K. </w:t>
      </w:r>
      <w:bookmarkEnd w:id="139"/>
      <w:r w:rsidR="004360F8" w:rsidRPr="00153730">
        <w:rPr>
          <w:rFonts w:eastAsia="Calibri"/>
          <w:lang w:val="lt-LT"/>
        </w:rPr>
        <w:t>Vilniuje</w:t>
      </w:r>
      <w:r w:rsidR="00CA3B40">
        <w:rPr>
          <w:rFonts w:eastAsia="Calibri"/>
          <w:lang w:val="lt-LT"/>
        </w:rPr>
        <w:t>,</w:t>
      </w:r>
      <w:r w:rsidR="004360F8" w:rsidRPr="00153730">
        <w:rPr>
          <w:rFonts w:eastAsia="Calibri"/>
          <w:lang w:val="lt-LT"/>
        </w:rPr>
        <w:t xml:space="preserve"> prie Pušų tako esančiame miške</w:t>
      </w:r>
      <w:r w:rsidR="00CA3B40">
        <w:rPr>
          <w:rFonts w:eastAsia="Calibri"/>
          <w:lang w:val="lt-LT"/>
        </w:rPr>
        <w:t>,</w:t>
      </w:r>
      <w:r w:rsidR="004360F8" w:rsidRPr="00153730">
        <w:rPr>
          <w:rFonts w:eastAsia="Calibri"/>
          <w:lang w:val="lt-LT"/>
        </w:rPr>
        <w:t xml:space="preserve"> </w:t>
      </w:r>
      <w:bookmarkStart w:id="140" w:name="Buk_642"/>
      <w:r w:rsidRPr="0062351E">
        <w:rPr>
          <w:rFonts w:eastAsia="Calibri"/>
          <w:lang w:val="lt-LT"/>
        </w:rPr>
        <w:t xml:space="preserve">E. B. </w:t>
      </w:r>
      <w:bookmarkEnd w:id="140"/>
      <w:r w:rsidR="004360F8" w:rsidRPr="00153730">
        <w:rPr>
          <w:rFonts w:eastAsia="Calibri"/>
          <w:lang w:val="lt-LT"/>
        </w:rPr>
        <w:t xml:space="preserve">perdavė </w:t>
      </w:r>
      <w:r w:rsidR="004A5FEB" w:rsidRPr="00153730">
        <w:rPr>
          <w:rFonts w:eastAsia="Calibri"/>
          <w:lang w:val="lt-LT"/>
        </w:rPr>
        <w:t>toli</w:t>
      </w:r>
      <w:r w:rsidR="004360F8" w:rsidRPr="00153730">
        <w:rPr>
          <w:rFonts w:eastAsia="Calibri"/>
          <w:lang w:val="lt-LT"/>
        </w:rPr>
        <w:t>au</w:t>
      </w:r>
      <w:r w:rsidR="004A5FEB" w:rsidRPr="00153730">
        <w:rPr>
          <w:rFonts w:eastAsia="Calibri"/>
          <w:lang w:val="lt-LT"/>
        </w:rPr>
        <w:t xml:space="preserve"> platin</w:t>
      </w:r>
      <w:r w:rsidR="00153730" w:rsidRPr="00153730">
        <w:rPr>
          <w:rFonts w:eastAsia="Calibri"/>
          <w:lang w:val="lt-LT"/>
        </w:rPr>
        <w:t>t</w:t>
      </w:r>
      <w:r w:rsidR="004A5FEB" w:rsidRPr="00153730">
        <w:rPr>
          <w:rFonts w:eastAsia="Calibri"/>
          <w:lang w:val="lt-LT"/>
        </w:rPr>
        <w:t xml:space="preserve">i ne mažiau kaip 0,189 g narkotinės medžiagos heroino, </w:t>
      </w:r>
      <w:r w:rsidR="00CA3B40">
        <w:rPr>
          <w:rFonts w:eastAsia="Calibri"/>
          <w:lang w:val="lt-LT"/>
        </w:rPr>
        <w:t>pastarasis</w:t>
      </w:r>
      <w:r w:rsidR="004A5FEB" w:rsidRPr="00153730">
        <w:rPr>
          <w:rFonts w:eastAsia="Calibri"/>
          <w:lang w:val="lt-LT"/>
        </w:rPr>
        <w:t>, turėdamas tikslą platinti</w:t>
      </w:r>
      <w:r w:rsidR="00153730" w:rsidRPr="00153730">
        <w:rPr>
          <w:rFonts w:eastAsia="Calibri"/>
          <w:lang w:val="lt-LT"/>
        </w:rPr>
        <w:t xml:space="preserve"> šią narkotinę medžiagą</w:t>
      </w:r>
      <w:r w:rsidR="004A5FEB" w:rsidRPr="00153730">
        <w:rPr>
          <w:rFonts w:eastAsia="Calibri"/>
          <w:lang w:val="lt-LT"/>
        </w:rPr>
        <w:t xml:space="preserve">, dalį jos – 0,141 g </w:t>
      </w:r>
      <w:r w:rsidR="00153730" w:rsidRPr="00153730">
        <w:rPr>
          <w:rFonts w:eastAsia="Calibri"/>
          <w:lang w:val="lt-LT"/>
        </w:rPr>
        <w:t xml:space="preserve">– </w:t>
      </w:r>
      <w:r w:rsidR="004A5FEB" w:rsidRPr="00153730">
        <w:rPr>
          <w:rFonts w:eastAsia="Calibri"/>
          <w:lang w:val="lt-LT"/>
        </w:rPr>
        <w:t>iki 2011</w:t>
      </w:r>
      <w:r w:rsidR="00153730" w:rsidRPr="00153730">
        <w:rPr>
          <w:rFonts w:eastAsia="Calibri"/>
          <w:lang w:val="lt-LT"/>
        </w:rPr>
        <w:t xml:space="preserve"> m. liepos 11 d.</w:t>
      </w:r>
      <w:r w:rsidR="004A5FEB" w:rsidRPr="00153730">
        <w:rPr>
          <w:rFonts w:eastAsia="Calibri"/>
          <w:lang w:val="lt-LT"/>
        </w:rPr>
        <w:t xml:space="preserve"> neteisėtai laikė su savimi, o kitą dalį – 0,048 g </w:t>
      </w:r>
      <w:r w:rsidR="00153730" w:rsidRPr="00153730">
        <w:rPr>
          <w:rFonts w:eastAsia="Calibri"/>
          <w:lang w:val="lt-LT"/>
        </w:rPr>
        <w:t xml:space="preserve">– </w:t>
      </w:r>
      <w:r w:rsidR="004A5FEB" w:rsidRPr="00153730">
        <w:rPr>
          <w:rFonts w:eastAsia="Calibri"/>
          <w:lang w:val="lt-LT"/>
        </w:rPr>
        <w:t>neteisėtai laikė savo gyvenamojoje vietoje</w:t>
      </w:r>
      <w:r w:rsidR="00153730" w:rsidRPr="00153730">
        <w:rPr>
          <w:rFonts w:eastAsia="Calibri"/>
          <w:lang w:val="lt-LT"/>
        </w:rPr>
        <w:t xml:space="preserve"> </w:t>
      </w:r>
      <w:r w:rsidR="00E179AA" w:rsidRPr="00E179AA">
        <w:rPr>
          <w:rFonts w:eastAsia="Calibri"/>
          <w:lang w:val="lt-LT"/>
        </w:rPr>
        <w:t>(</w:t>
      </w:r>
      <w:r w:rsidR="00E179AA" w:rsidRPr="00E179AA">
        <w:rPr>
          <w:rFonts w:eastAsia="Calibri"/>
          <w:i/>
          <w:lang w:val="lt-LT"/>
        </w:rPr>
        <w:t>duomenys neskelbtini</w:t>
      </w:r>
      <w:r w:rsidR="00E179AA" w:rsidRPr="00E179AA">
        <w:rPr>
          <w:rFonts w:eastAsia="Calibri"/>
          <w:lang w:val="lt-LT"/>
        </w:rPr>
        <w:t>)</w:t>
      </w:r>
      <w:r w:rsidR="004A5FEB" w:rsidRPr="00153730">
        <w:rPr>
          <w:rFonts w:eastAsia="Calibri"/>
          <w:lang w:val="lt-LT"/>
        </w:rPr>
        <w:t xml:space="preserve">, kol ji buvo rasta ir </w:t>
      </w:r>
      <w:r w:rsidR="00153730" w:rsidRPr="00153730">
        <w:rPr>
          <w:rFonts w:eastAsia="Calibri"/>
          <w:lang w:val="lt-LT"/>
        </w:rPr>
        <w:t>paimta</w:t>
      </w:r>
      <w:r w:rsidR="004A5FEB" w:rsidRPr="00153730">
        <w:rPr>
          <w:rFonts w:eastAsia="Calibri"/>
          <w:lang w:val="lt-LT"/>
        </w:rPr>
        <w:t xml:space="preserve"> </w:t>
      </w:r>
      <w:r w:rsidR="0082335B">
        <w:rPr>
          <w:rFonts w:eastAsia="Calibri"/>
          <w:lang w:val="lt-LT"/>
        </w:rPr>
        <w:t>kratos metu</w:t>
      </w:r>
      <w:r w:rsidR="004A5FEB" w:rsidRPr="00153730">
        <w:rPr>
          <w:rFonts w:eastAsia="Calibri"/>
          <w:lang w:val="lt-LT"/>
        </w:rPr>
        <w:t xml:space="preserve">. </w:t>
      </w:r>
      <w:bookmarkStart w:id="141" w:name="Buk_56"/>
      <w:r w:rsidRPr="0062351E">
        <w:rPr>
          <w:rFonts w:eastAsia="Calibri"/>
          <w:lang w:val="lt-LT"/>
        </w:rPr>
        <w:t>A. K.</w:t>
      </w:r>
      <w:bookmarkEnd w:id="141"/>
      <w:r w:rsidR="004A5FEB" w:rsidRPr="00153730">
        <w:rPr>
          <w:rFonts w:eastAsia="Calibri"/>
          <w:lang w:val="lt-LT"/>
        </w:rPr>
        <w:t xml:space="preserve">, </w:t>
      </w:r>
      <w:r w:rsidR="00153730">
        <w:rPr>
          <w:rFonts w:eastAsia="Calibri"/>
          <w:lang w:val="lt-LT"/>
        </w:rPr>
        <w:t xml:space="preserve">toliau </w:t>
      </w:r>
      <w:r w:rsidR="004A5FEB" w:rsidRPr="00153730">
        <w:rPr>
          <w:rFonts w:eastAsia="Calibri"/>
          <w:lang w:val="lt-LT"/>
        </w:rPr>
        <w:t>tęsdamas savo nusikalstamą veiką</w:t>
      </w:r>
      <w:r w:rsidR="00153730">
        <w:rPr>
          <w:rFonts w:eastAsia="Calibri"/>
          <w:lang w:val="lt-LT"/>
        </w:rPr>
        <w:t xml:space="preserve"> ir</w:t>
      </w:r>
      <w:r w:rsidR="004A5FEB" w:rsidRPr="00153730">
        <w:rPr>
          <w:rFonts w:eastAsia="Calibri"/>
          <w:lang w:val="lt-LT"/>
        </w:rPr>
        <w:t xml:space="preserve"> vykdydamas organizatoriaus </w:t>
      </w:r>
      <w:bookmarkStart w:id="142" w:name="Buk_1273"/>
      <w:r w:rsidRPr="0062351E">
        <w:rPr>
          <w:rFonts w:eastAsia="Calibri"/>
          <w:lang w:val="lt-LT"/>
        </w:rPr>
        <w:t xml:space="preserve">R. Š. </w:t>
      </w:r>
      <w:bookmarkEnd w:id="142"/>
      <w:r w:rsidR="004A5FEB" w:rsidRPr="00153730">
        <w:rPr>
          <w:rFonts w:eastAsia="Calibri"/>
          <w:lang w:val="lt-LT"/>
        </w:rPr>
        <w:t>nurodymus, 2011</w:t>
      </w:r>
      <w:r w:rsidR="00E179AA">
        <w:rPr>
          <w:rFonts w:eastAsia="Calibri"/>
          <w:lang w:val="lt-LT"/>
        </w:rPr>
        <w:t xml:space="preserve"> </w:t>
      </w:r>
      <w:r w:rsidR="004A5FEB" w:rsidRPr="00153730">
        <w:rPr>
          <w:rFonts w:eastAsia="Calibri"/>
          <w:lang w:val="lt-LT"/>
        </w:rPr>
        <w:t>m.</w:t>
      </w:r>
      <w:r w:rsidR="00E179AA">
        <w:rPr>
          <w:rFonts w:eastAsia="Calibri"/>
          <w:lang w:val="lt-LT"/>
        </w:rPr>
        <w:t xml:space="preserve"> </w:t>
      </w:r>
      <w:r w:rsidR="004A5FEB" w:rsidRPr="00153730">
        <w:rPr>
          <w:rFonts w:eastAsia="Calibri"/>
          <w:lang w:val="lt-LT"/>
        </w:rPr>
        <w:t>liepos</w:t>
      </w:r>
      <w:r w:rsidR="0082335B">
        <w:rPr>
          <w:rFonts w:eastAsia="Calibri"/>
          <w:lang w:val="lt-LT"/>
        </w:rPr>
        <w:t xml:space="preserve"> </w:t>
      </w:r>
      <w:r w:rsidR="004A5FEB" w:rsidRPr="00153730">
        <w:rPr>
          <w:rFonts w:eastAsia="Calibri"/>
          <w:lang w:val="lt-LT"/>
        </w:rPr>
        <w:t xml:space="preserve">11 d. palikdamas ne mažiau kaip 4,389 g narkotinės medžiagos heroino iš anksto sutartoje vietoje </w:t>
      </w:r>
      <w:r w:rsidR="00153730" w:rsidRPr="00153730">
        <w:rPr>
          <w:rFonts w:eastAsia="Calibri"/>
          <w:lang w:val="lt-LT"/>
        </w:rPr>
        <w:t>Vilniuje</w:t>
      </w:r>
      <w:r w:rsidR="00CA3B40">
        <w:rPr>
          <w:rFonts w:eastAsia="Calibri"/>
          <w:lang w:val="lt-LT"/>
        </w:rPr>
        <w:t>,</w:t>
      </w:r>
      <w:r w:rsidR="00153730" w:rsidRPr="00153730">
        <w:rPr>
          <w:rFonts w:eastAsia="Calibri"/>
          <w:lang w:val="lt-LT"/>
        </w:rPr>
        <w:t xml:space="preserve"> prie Pušų tako esančiame miške</w:t>
      </w:r>
      <w:r w:rsidR="004A5FEB" w:rsidRPr="00153730">
        <w:rPr>
          <w:rFonts w:eastAsia="Calibri"/>
          <w:lang w:val="lt-LT"/>
        </w:rPr>
        <w:t xml:space="preserve">, </w:t>
      </w:r>
      <w:r w:rsidR="00153730">
        <w:rPr>
          <w:rFonts w:eastAsia="Calibri"/>
          <w:lang w:val="lt-LT"/>
        </w:rPr>
        <w:t xml:space="preserve">perdavė ją toliau platinti </w:t>
      </w:r>
      <w:bookmarkStart w:id="143" w:name="Buk_643"/>
      <w:r w:rsidRPr="0062351E">
        <w:rPr>
          <w:rFonts w:eastAsia="Calibri"/>
          <w:lang w:val="lt-LT"/>
        </w:rPr>
        <w:t>E. B.</w:t>
      </w:r>
      <w:bookmarkEnd w:id="143"/>
      <w:r w:rsidR="00153730">
        <w:rPr>
          <w:rFonts w:eastAsia="Calibri"/>
          <w:lang w:val="lt-LT"/>
        </w:rPr>
        <w:t xml:space="preserve">, </w:t>
      </w:r>
      <w:r w:rsidR="00153730" w:rsidRPr="00153730">
        <w:rPr>
          <w:rFonts w:eastAsia="Calibri"/>
          <w:lang w:val="lt-LT"/>
        </w:rPr>
        <w:t>atlikusiam nusikalstamą veiką imituojančius veiksmus</w:t>
      </w:r>
      <w:r w:rsidR="00153730">
        <w:rPr>
          <w:rFonts w:eastAsia="Calibri"/>
          <w:lang w:val="lt-LT"/>
        </w:rPr>
        <w:t>.</w:t>
      </w:r>
      <w:r w:rsidR="004A5FEB" w:rsidRPr="00153730">
        <w:rPr>
          <w:rFonts w:eastAsia="Calibri"/>
          <w:lang w:val="lt-LT"/>
        </w:rPr>
        <w:t xml:space="preserve">  </w:t>
      </w:r>
    </w:p>
    <w:p w14:paraId="6BB01E7E" w14:textId="5CD7E211" w:rsidR="004A5FEB" w:rsidRPr="00E36B28" w:rsidRDefault="00A06786" w:rsidP="00C73BD3">
      <w:pPr>
        <w:pStyle w:val="Sraopastraipa"/>
        <w:numPr>
          <w:ilvl w:val="1"/>
          <w:numId w:val="13"/>
        </w:numPr>
        <w:tabs>
          <w:tab w:val="left" w:pos="780"/>
        </w:tabs>
        <w:spacing w:after="120"/>
        <w:ind w:left="788" w:hanging="431"/>
        <w:contextualSpacing w:val="0"/>
        <w:jc w:val="both"/>
        <w:rPr>
          <w:rFonts w:eastAsia="Calibri"/>
          <w:lang w:val="lt-LT"/>
        </w:rPr>
      </w:pPr>
      <w:bookmarkStart w:id="144" w:name="Buk_315"/>
      <w:r w:rsidRPr="0062351E">
        <w:rPr>
          <w:rFonts w:eastAsia="Calibri"/>
          <w:lang w:val="lt-LT"/>
        </w:rPr>
        <w:t>A. M.</w:t>
      </w:r>
      <w:bookmarkEnd w:id="144"/>
      <w:r w:rsidR="004A5FEB" w:rsidRPr="00E36B28">
        <w:rPr>
          <w:rFonts w:eastAsia="Calibri"/>
          <w:lang w:val="lt-LT"/>
        </w:rPr>
        <w:t xml:space="preserve">, vykdydamas organizatoriaus </w:t>
      </w:r>
      <w:bookmarkStart w:id="145" w:name="Buk_1274"/>
      <w:r w:rsidRPr="0062351E">
        <w:rPr>
          <w:rFonts w:eastAsia="Calibri"/>
          <w:lang w:val="lt-LT"/>
        </w:rPr>
        <w:t xml:space="preserve">R. Š. </w:t>
      </w:r>
      <w:bookmarkEnd w:id="145"/>
      <w:r w:rsidR="00F27242" w:rsidRPr="00E36B28">
        <w:rPr>
          <w:rFonts w:eastAsia="Calibri"/>
          <w:lang w:val="lt-LT"/>
        </w:rPr>
        <w:t>nurodymus</w:t>
      </w:r>
      <w:r w:rsidR="004A5FEB" w:rsidRPr="00E36B28">
        <w:rPr>
          <w:rFonts w:eastAsia="Calibri"/>
          <w:lang w:val="lt-LT"/>
        </w:rPr>
        <w:t>, turėdamas tikslą platinti, 2011</w:t>
      </w:r>
      <w:r w:rsidR="00F27242" w:rsidRPr="00E36B28">
        <w:rPr>
          <w:rFonts w:eastAsia="Calibri"/>
          <w:lang w:val="lt-LT"/>
        </w:rPr>
        <w:t xml:space="preserve"> </w:t>
      </w:r>
      <w:r w:rsidR="004A5FEB" w:rsidRPr="00E36B28">
        <w:rPr>
          <w:rFonts w:eastAsia="Calibri"/>
          <w:lang w:val="lt-LT"/>
        </w:rPr>
        <w:t>m</w:t>
      </w:r>
      <w:r w:rsidR="00BA7D63">
        <w:rPr>
          <w:rFonts w:eastAsia="Calibri"/>
          <w:lang w:val="lt-LT"/>
        </w:rPr>
        <w:t>etų</w:t>
      </w:r>
      <w:r w:rsidR="004A5FEB" w:rsidRPr="00E36B28">
        <w:rPr>
          <w:rFonts w:eastAsia="Calibri"/>
          <w:lang w:val="lt-LT"/>
        </w:rPr>
        <w:t xml:space="preserve"> baland</w:t>
      </w:r>
      <w:r w:rsidR="00F27242" w:rsidRPr="00E36B28">
        <w:rPr>
          <w:rFonts w:eastAsia="Calibri"/>
          <w:lang w:val="lt-LT"/>
        </w:rPr>
        <w:t>į</w:t>
      </w:r>
      <w:r w:rsidR="004A5FEB" w:rsidRPr="00E36B28">
        <w:rPr>
          <w:rFonts w:eastAsia="Calibri"/>
          <w:lang w:val="lt-LT"/>
        </w:rPr>
        <w:t xml:space="preserve">, tiksliau </w:t>
      </w:r>
      <w:r w:rsidR="00F27242" w:rsidRPr="00E36B28">
        <w:rPr>
          <w:rFonts w:eastAsia="Calibri"/>
          <w:lang w:val="lt-LT"/>
        </w:rPr>
        <w:t xml:space="preserve">ikiteisminio tyrimo </w:t>
      </w:r>
      <w:r w:rsidR="004A5FEB" w:rsidRPr="00E36B28">
        <w:rPr>
          <w:rFonts w:eastAsia="Calibri"/>
          <w:lang w:val="lt-LT"/>
        </w:rPr>
        <w:t>nenustatytu laiku, tačiau ne vėliau kaip 2011</w:t>
      </w:r>
      <w:r w:rsidR="00E179AA">
        <w:rPr>
          <w:rFonts w:eastAsia="Calibri"/>
          <w:lang w:val="lt-LT"/>
        </w:rPr>
        <w:t> </w:t>
      </w:r>
      <w:r w:rsidR="004A5FEB" w:rsidRPr="00E36B28">
        <w:rPr>
          <w:rFonts w:eastAsia="Calibri"/>
          <w:lang w:val="lt-LT"/>
        </w:rPr>
        <w:t>m.</w:t>
      </w:r>
      <w:r w:rsidR="00E179AA">
        <w:rPr>
          <w:rFonts w:eastAsia="Calibri"/>
          <w:lang w:val="lt-LT"/>
        </w:rPr>
        <w:t> </w:t>
      </w:r>
      <w:r w:rsidR="004A5FEB" w:rsidRPr="00E36B28">
        <w:rPr>
          <w:rFonts w:eastAsia="Calibri"/>
          <w:lang w:val="lt-LT"/>
        </w:rPr>
        <w:t xml:space="preserve">balandžio 27 d., iš anksto parinktoje </w:t>
      </w:r>
      <w:r w:rsidR="00F27242" w:rsidRPr="00E36B28">
        <w:rPr>
          <w:rFonts w:eastAsia="Calibri"/>
          <w:lang w:val="lt-LT"/>
        </w:rPr>
        <w:t xml:space="preserve">prie Trakų esančioje </w:t>
      </w:r>
      <w:r w:rsidR="004A5FEB" w:rsidRPr="00E36B28">
        <w:rPr>
          <w:rFonts w:eastAsia="Calibri"/>
          <w:lang w:val="lt-LT"/>
        </w:rPr>
        <w:t xml:space="preserve">slėptuvėje </w:t>
      </w:r>
      <w:r w:rsidR="00F27242" w:rsidRPr="00E36B28">
        <w:rPr>
          <w:rFonts w:eastAsia="Calibri"/>
          <w:lang w:val="lt-LT"/>
        </w:rPr>
        <w:t xml:space="preserve">palikdamas </w:t>
      </w:r>
      <w:r w:rsidR="004A5FEB" w:rsidRPr="00E36B28">
        <w:rPr>
          <w:rFonts w:eastAsia="Calibri"/>
          <w:lang w:val="lt-LT"/>
        </w:rPr>
        <w:t>ne mažiau kaip 2,98 g narkotinės medžiagos</w:t>
      </w:r>
      <w:r w:rsidR="00F27242" w:rsidRPr="00E36B28">
        <w:rPr>
          <w:rFonts w:eastAsia="Calibri"/>
          <w:lang w:val="lt-LT"/>
        </w:rPr>
        <w:t xml:space="preserve"> </w:t>
      </w:r>
      <w:r w:rsidR="004A5FEB" w:rsidRPr="00E36B28">
        <w:rPr>
          <w:rFonts w:eastAsia="Calibri"/>
          <w:lang w:val="lt-LT"/>
        </w:rPr>
        <w:t xml:space="preserve">heroino, </w:t>
      </w:r>
      <w:r w:rsidR="00F27242" w:rsidRPr="00E36B28">
        <w:rPr>
          <w:rFonts w:eastAsia="Calibri"/>
          <w:lang w:val="lt-LT"/>
        </w:rPr>
        <w:t xml:space="preserve">perdavė ją toliau platinti </w:t>
      </w:r>
      <w:bookmarkStart w:id="146" w:name="Buk_932"/>
      <w:r w:rsidRPr="0062351E">
        <w:rPr>
          <w:rFonts w:eastAsia="Calibri"/>
          <w:lang w:val="lt-LT"/>
        </w:rPr>
        <w:t xml:space="preserve">L. P. </w:t>
      </w:r>
      <w:bookmarkEnd w:id="146"/>
      <w:r w:rsidR="00F27242" w:rsidRPr="00E36B28">
        <w:rPr>
          <w:rFonts w:eastAsia="Calibri"/>
          <w:lang w:val="lt-LT"/>
        </w:rPr>
        <w:t xml:space="preserve">ir </w:t>
      </w:r>
      <w:bookmarkStart w:id="147" w:name="Buk_1336"/>
      <w:r w:rsidRPr="0062351E">
        <w:rPr>
          <w:rFonts w:eastAsia="Calibri"/>
          <w:lang w:val="lt-LT"/>
        </w:rPr>
        <w:t>V. S.</w:t>
      </w:r>
      <w:bookmarkEnd w:id="147"/>
      <w:r w:rsidR="00F27242" w:rsidRPr="00E36B28">
        <w:rPr>
          <w:rFonts w:eastAsia="Calibri"/>
          <w:lang w:val="lt-LT"/>
        </w:rPr>
        <w:t xml:space="preserve">, </w:t>
      </w:r>
      <w:r w:rsidR="00CA3B40">
        <w:rPr>
          <w:rFonts w:eastAsia="Calibri"/>
          <w:lang w:val="lt-LT"/>
        </w:rPr>
        <w:t>š</w:t>
      </w:r>
      <w:r w:rsidR="00CA3B40" w:rsidRPr="00E36B28">
        <w:rPr>
          <w:rFonts w:eastAsia="Calibri"/>
          <w:lang w:val="lt-LT"/>
        </w:rPr>
        <w:t xml:space="preserve">ie </w:t>
      </w:r>
      <w:r w:rsidR="00F27242" w:rsidRPr="00E36B28">
        <w:rPr>
          <w:rFonts w:eastAsia="Calibri"/>
          <w:lang w:val="lt-LT"/>
        </w:rPr>
        <w:t>ją</w:t>
      </w:r>
      <w:r w:rsidR="004A5FEB" w:rsidRPr="00E36B28">
        <w:rPr>
          <w:rFonts w:eastAsia="Calibri"/>
          <w:lang w:val="lt-LT"/>
        </w:rPr>
        <w:t xml:space="preserve"> paėmė ir atgabeno į Vilnių, kur </w:t>
      </w:r>
      <w:bookmarkStart w:id="148" w:name="Buk_1341"/>
      <w:r w:rsidRPr="0062351E">
        <w:rPr>
          <w:rFonts w:eastAsia="Calibri"/>
          <w:lang w:val="lt-LT"/>
        </w:rPr>
        <w:t xml:space="preserve">V. S. </w:t>
      </w:r>
      <w:bookmarkEnd w:id="148"/>
      <w:r w:rsidR="00F27242" w:rsidRPr="00E36B28">
        <w:rPr>
          <w:rFonts w:eastAsia="Calibri"/>
          <w:lang w:val="lt-LT"/>
        </w:rPr>
        <w:t xml:space="preserve">dalį jos – </w:t>
      </w:r>
      <w:r w:rsidR="004A5FEB" w:rsidRPr="00E36B28">
        <w:rPr>
          <w:rFonts w:eastAsia="Calibri"/>
          <w:lang w:val="lt-LT"/>
        </w:rPr>
        <w:t xml:space="preserve">1,947 g </w:t>
      </w:r>
      <w:r w:rsidR="00F27242" w:rsidRPr="00E36B28">
        <w:rPr>
          <w:rFonts w:eastAsia="Calibri"/>
          <w:lang w:val="lt-LT"/>
        </w:rPr>
        <w:t>–</w:t>
      </w:r>
      <w:r w:rsidR="004A5FEB" w:rsidRPr="00E36B28">
        <w:rPr>
          <w:rFonts w:eastAsia="Calibri"/>
          <w:lang w:val="lt-LT"/>
        </w:rPr>
        <w:t xml:space="preserve"> iki 2011</w:t>
      </w:r>
      <w:r w:rsidR="00E179AA">
        <w:rPr>
          <w:rFonts w:eastAsia="Calibri"/>
          <w:lang w:val="lt-LT"/>
        </w:rPr>
        <w:t xml:space="preserve"> </w:t>
      </w:r>
      <w:r w:rsidR="00F27242" w:rsidRPr="00E36B28">
        <w:rPr>
          <w:rFonts w:eastAsia="Calibri"/>
          <w:lang w:val="lt-LT"/>
        </w:rPr>
        <w:t>m.</w:t>
      </w:r>
      <w:r w:rsidR="00E179AA">
        <w:rPr>
          <w:rFonts w:eastAsia="Calibri"/>
          <w:lang w:val="lt-LT"/>
        </w:rPr>
        <w:t xml:space="preserve"> </w:t>
      </w:r>
      <w:r w:rsidR="00F27242" w:rsidRPr="00E36B28">
        <w:rPr>
          <w:rFonts w:eastAsia="Calibri"/>
          <w:lang w:val="lt-LT"/>
        </w:rPr>
        <w:t xml:space="preserve">balandžio 27 d. </w:t>
      </w:r>
      <w:r w:rsidR="004A5FEB" w:rsidRPr="00E36B28">
        <w:rPr>
          <w:rFonts w:eastAsia="Calibri"/>
          <w:lang w:val="lt-LT"/>
        </w:rPr>
        <w:t>laikė savo namuose</w:t>
      </w:r>
      <w:r w:rsidR="00F27242" w:rsidRPr="00E36B28">
        <w:rPr>
          <w:rFonts w:eastAsia="Calibri"/>
          <w:lang w:val="lt-LT"/>
        </w:rPr>
        <w:t xml:space="preserve"> </w:t>
      </w:r>
      <w:r w:rsidR="00E179AA" w:rsidRPr="00E179AA">
        <w:rPr>
          <w:rFonts w:eastAsia="Calibri"/>
          <w:lang w:val="lt-LT"/>
        </w:rPr>
        <w:t>(</w:t>
      </w:r>
      <w:r w:rsidR="00E179AA" w:rsidRPr="00E179AA">
        <w:rPr>
          <w:rFonts w:eastAsia="Calibri"/>
          <w:i/>
          <w:lang w:val="lt-LT"/>
        </w:rPr>
        <w:t>duomenys neskelbtini</w:t>
      </w:r>
      <w:r w:rsidR="00E179AA" w:rsidRPr="00E179AA">
        <w:rPr>
          <w:rFonts w:eastAsia="Calibri"/>
          <w:lang w:val="lt-LT"/>
        </w:rPr>
        <w:t>)</w:t>
      </w:r>
      <w:r w:rsidR="004A5FEB" w:rsidRPr="00E36B28">
        <w:rPr>
          <w:rFonts w:eastAsia="Calibri"/>
          <w:lang w:val="lt-LT"/>
        </w:rPr>
        <w:t>, k</w:t>
      </w:r>
      <w:r w:rsidR="00F27242" w:rsidRPr="00E36B28">
        <w:rPr>
          <w:rFonts w:eastAsia="Calibri"/>
          <w:lang w:val="lt-LT"/>
        </w:rPr>
        <w:t>ol</w:t>
      </w:r>
      <w:r w:rsidR="004A5FEB" w:rsidRPr="00E36B28">
        <w:rPr>
          <w:rFonts w:eastAsia="Calibri"/>
          <w:lang w:val="lt-LT"/>
        </w:rPr>
        <w:t xml:space="preserve"> j</w:t>
      </w:r>
      <w:r w:rsidR="0082335B" w:rsidRPr="00E36B28">
        <w:rPr>
          <w:rFonts w:eastAsia="Calibri"/>
          <w:lang w:val="lt-LT"/>
        </w:rPr>
        <w:t>i</w:t>
      </w:r>
      <w:r w:rsidR="004A5FEB" w:rsidRPr="00E36B28">
        <w:rPr>
          <w:rFonts w:eastAsia="Calibri"/>
          <w:lang w:val="lt-LT"/>
        </w:rPr>
        <w:t xml:space="preserve"> buvo rast</w:t>
      </w:r>
      <w:r w:rsidR="0082335B" w:rsidRPr="00E36B28">
        <w:rPr>
          <w:rFonts w:eastAsia="Calibri"/>
          <w:lang w:val="lt-LT"/>
        </w:rPr>
        <w:t>a</w:t>
      </w:r>
      <w:r w:rsidR="004A5FEB" w:rsidRPr="00E36B28">
        <w:rPr>
          <w:rFonts w:eastAsia="Calibri"/>
          <w:lang w:val="lt-LT"/>
        </w:rPr>
        <w:t xml:space="preserve"> ir paimt</w:t>
      </w:r>
      <w:r w:rsidR="0082335B" w:rsidRPr="00E36B28">
        <w:rPr>
          <w:rFonts w:eastAsia="Calibri"/>
          <w:lang w:val="lt-LT"/>
        </w:rPr>
        <w:t>a</w:t>
      </w:r>
      <w:r w:rsidR="004A5FEB" w:rsidRPr="00E36B28">
        <w:rPr>
          <w:rFonts w:eastAsia="Calibri"/>
          <w:lang w:val="lt-LT"/>
        </w:rPr>
        <w:t xml:space="preserve"> kr</w:t>
      </w:r>
      <w:r w:rsidR="0082335B" w:rsidRPr="00E36B28">
        <w:rPr>
          <w:rFonts w:eastAsia="Calibri"/>
          <w:lang w:val="lt-LT"/>
        </w:rPr>
        <w:t>a</w:t>
      </w:r>
      <w:r w:rsidR="004A5FEB" w:rsidRPr="00E36B28">
        <w:rPr>
          <w:rFonts w:eastAsia="Calibri"/>
          <w:lang w:val="lt-LT"/>
        </w:rPr>
        <w:t xml:space="preserve">tos metu, o kitą dalį </w:t>
      </w:r>
      <w:r w:rsidR="00F27242" w:rsidRPr="00E36B28">
        <w:rPr>
          <w:rFonts w:eastAsia="Calibri"/>
          <w:lang w:val="lt-LT"/>
        </w:rPr>
        <w:t>–</w:t>
      </w:r>
      <w:r w:rsidR="004A5FEB" w:rsidRPr="00E36B28">
        <w:rPr>
          <w:rFonts w:eastAsia="Calibri"/>
          <w:lang w:val="lt-LT"/>
        </w:rPr>
        <w:t xml:space="preserve"> 1,033 g </w:t>
      </w:r>
      <w:r w:rsidR="00F27242" w:rsidRPr="00E36B28">
        <w:rPr>
          <w:rFonts w:eastAsia="Calibri"/>
          <w:lang w:val="lt-LT"/>
        </w:rPr>
        <w:t>–</w:t>
      </w:r>
      <w:r w:rsidR="004A5FEB" w:rsidRPr="00E36B28">
        <w:rPr>
          <w:rFonts w:eastAsia="Calibri"/>
          <w:lang w:val="lt-LT"/>
        </w:rPr>
        <w:t xml:space="preserve"> gabeno Vilni</w:t>
      </w:r>
      <w:r w:rsidR="0082335B" w:rsidRPr="00E36B28">
        <w:rPr>
          <w:rFonts w:eastAsia="Calibri"/>
          <w:lang w:val="lt-LT"/>
        </w:rPr>
        <w:t>uje,</w:t>
      </w:r>
      <w:r w:rsidR="004A5FEB" w:rsidRPr="00E36B28">
        <w:rPr>
          <w:rFonts w:eastAsia="Calibri"/>
          <w:lang w:val="lt-LT"/>
        </w:rPr>
        <w:t xml:space="preserve"> kol buvo sulaikytas policijos pareigūnų prie Taikos g. </w:t>
      </w:r>
      <w:r w:rsidR="0082335B" w:rsidRPr="00E36B28">
        <w:rPr>
          <w:rFonts w:eastAsia="Calibri"/>
          <w:lang w:val="lt-LT"/>
        </w:rPr>
        <w:t xml:space="preserve">esančio namo </w:t>
      </w:r>
      <w:r w:rsidR="004A5FEB" w:rsidRPr="00E36B28">
        <w:rPr>
          <w:rFonts w:eastAsia="Calibri"/>
          <w:lang w:val="lt-LT"/>
        </w:rPr>
        <w:t xml:space="preserve">Nr. 79. </w:t>
      </w:r>
      <w:r w:rsidR="0082335B" w:rsidRPr="00E36B28">
        <w:rPr>
          <w:rFonts w:eastAsia="Calibri"/>
          <w:lang w:val="lt-LT"/>
        </w:rPr>
        <w:t xml:space="preserve">Tęsdamas savo </w:t>
      </w:r>
      <w:r w:rsidR="004A5FEB" w:rsidRPr="00E36B28">
        <w:rPr>
          <w:rFonts w:eastAsia="Calibri"/>
          <w:lang w:val="lt-LT"/>
        </w:rPr>
        <w:t xml:space="preserve">nusikalstamą veiką, turėdamas tikslą platinti ne mažiau kaip 17,611 g narkotinės medžiagos heroino, </w:t>
      </w:r>
      <w:bookmarkStart w:id="149" w:name="Buk_316"/>
      <w:r w:rsidRPr="0062351E">
        <w:rPr>
          <w:rFonts w:eastAsia="Calibri"/>
          <w:lang w:val="lt-LT"/>
        </w:rPr>
        <w:t xml:space="preserve">A. M. </w:t>
      </w:r>
      <w:bookmarkEnd w:id="149"/>
      <w:r w:rsidR="004A5FEB" w:rsidRPr="00E36B28">
        <w:rPr>
          <w:rFonts w:eastAsia="Calibri"/>
          <w:lang w:val="lt-LT"/>
        </w:rPr>
        <w:t xml:space="preserve">susitarė su nusikalstamo susivienijimo nariu </w:t>
      </w:r>
      <w:bookmarkStart w:id="150" w:name="Buk_1167"/>
      <w:r w:rsidRPr="0062351E">
        <w:rPr>
          <w:rFonts w:eastAsia="Calibri"/>
          <w:lang w:val="lt-LT"/>
        </w:rPr>
        <w:t>R. M.</w:t>
      </w:r>
      <w:bookmarkEnd w:id="150"/>
      <w:r w:rsidR="004A5FEB" w:rsidRPr="00E36B28">
        <w:rPr>
          <w:rFonts w:eastAsia="Calibri"/>
          <w:lang w:val="lt-LT"/>
        </w:rPr>
        <w:t xml:space="preserve">, kad dalį šios bendrai disponuojamos narkotinės medžiagos </w:t>
      </w:r>
      <w:r w:rsidR="0082335B" w:rsidRPr="00E36B28">
        <w:rPr>
          <w:rFonts w:eastAsia="Calibri"/>
          <w:lang w:val="lt-LT"/>
        </w:rPr>
        <w:t xml:space="preserve">– </w:t>
      </w:r>
      <w:r w:rsidR="004A5FEB" w:rsidRPr="00E36B28">
        <w:rPr>
          <w:rFonts w:eastAsia="Calibri"/>
          <w:lang w:val="lt-LT"/>
        </w:rPr>
        <w:t>6,525g</w:t>
      </w:r>
      <w:r w:rsidR="0082335B" w:rsidRPr="00E36B28">
        <w:rPr>
          <w:rFonts w:eastAsia="Calibri"/>
          <w:lang w:val="lt-LT"/>
        </w:rPr>
        <w:t xml:space="preserve"> –</w:t>
      </w:r>
      <w:r w:rsidR="004A5FEB" w:rsidRPr="00E36B28">
        <w:rPr>
          <w:rFonts w:eastAsia="Calibri"/>
          <w:lang w:val="lt-LT"/>
        </w:rPr>
        <w:t xml:space="preserve"> paliks iš anksto sutartoje vietoje, esančioje kelio Trakai</w:t>
      </w:r>
      <w:r w:rsidR="0082335B" w:rsidRPr="00E36B28">
        <w:rPr>
          <w:rFonts w:eastAsia="Calibri"/>
          <w:lang w:val="lt-LT"/>
        </w:rPr>
        <w:t>–</w:t>
      </w:r>
      <w:r w:rsidR="004A5FEB" w:rsidRPr="00E36B28">
        <w:rPr>
          <w:rFonts w:eastAsia="Calibri"/>
          <w:lang w:val="lt-LT"/>
        </w:rPr>
        <w:t>Semeliškės 5 k</w:t>
      </w:r>
      <w:r w:rsidR="0082335B" w:rsidRPr="00E36B28">
        <w:rPr>
          <w:rFonts w:eastAsia="Calibri"/>
          <w:lang w:val="lt-LT"/>
        </w:rPr>
        <w:t>m</w:t>
      </w:r>
      <w:r w:rsidR="004A5FEB" w:rsidRPr="00E36B28">
        <w:rPr>
          <w:rFonts w:eastAsia="Calibri"/>
          <w:lang w:val="lt-LT"/>
        </w:rPr>
        <w:t xml:space="preserve"> šalikelėje</w:t>
      </w:r>
      <w:r w:rsidR="0082335B" w:rsidRPr="00E36B28">
        <w:rPr>
          <w:rFonts w:eastAsia="Calibri"/>
          <w:lang w:val="lt-LT"/>
        </w:rPr>
        <w:t>. V</w:t>
      </w:r>
      <w:r w:rsidR="004A5FEB" w:rsidRPr="00E36B28">
        <w:rPr>
          <w:rFonts w:eastAsia="Calibri"/>
          <w:lang w:val="lt-LT"/>
        </w:rPr>
        <w:t xml:space="preserve">ykdydamas šį susitarimą, </w:t>
      </w:r>
      <w:bookmarkStart w:id="151" w:name="Buk_317"/>
      <w:r w:rsidRPr="0062351E">
        <w:rPr>
          <w:rFonts w:eastAsia="Calibri"/>
          <w:lang w:val="lt-LT"/>
        </w:rPr>
        <w:t xml:space="preserve">A. M. </w:t>
      </w:r>
      <w:bookmarkEnd w:id="151"/>
      <w:r w:rsidR="004A5FEB" w:rsidRPr="00E36B28">
        <w:rPr>
          <w:rFonts w:eastAsia="Calibri"/>
          <w:lang w:val="lt-LT"/>
        </w:rPr>
        <w:t>2011</w:t>
      </w:r>
      <w:r w:rsidR="00E179AA">
        <w:rPr>
          <w:rFonts w:eastAsia="Calibri"/>
          <w:lang w:val="lt-LT"/>
        </w:rPr>
        <w:t xml:space="preserve"> </w:t>
      </w:r>
      <w:r w:rsidR="004A5FEB" w:rsidRPr="00E36B28">
        <w:rPr>
          <w:rFonts w:eastAsia="Calibri"/>
          <w:lang w:val="lt-LT"/>
        </w:rPr>
        <w:t xml:space="preserve">m. rugpjūčio 30 d. </w:t>
      </w:r>
      <w:r w:rsidR="00E36B28" w:rsidRPr="00E36B28">
        <w:rPr>
          <w:rFonts w:eastAsia="Calibri"/>
          <w:lang w:val="lt-LT"/>
        </w:rPr>
        <w:t>minėtą</w:t>
      </w:r>
      <w:r w:rsidR="004A5FEB" w:rsidRPr="00E36B28">
        <w:rPr>
          <w:rFonts w:eastAsia="Calibri"/>
          <w:lang w:val="lt-LT"/>
        </w:rPr>
        <w:t xml:space="preserve"> narkotinės medžiagos kiekį paliko nurodytoje vietoje, o kitą </w:t>
      </w:r>
      <w:r w:rsidR="00E36B28" w:rsidRPr="00E36B28">
        <w:rPr>
          <w:rFonts w:eastAsia="Calibri"/>
          <w:lang w:val="lt-LT"/>
        </w:rPr>
        <w:t xml:space="preserve">jos </w:t>
      </w:r>
      <w:r w:rsidR="004A5FEB" w:rsidRPr="00E36B28">
        <w:rPr>
          <w:rFonts w:eastAsia="Calibri"/>
          <w:lang w:val="lt-LT"/>
        </w:rPr>
        <w:t>dalį</w:t>
      </w:r>
      <w:r w:rsidR="00E36B28" w:rsidRPr="00E36B28">
        <w:rPr>
          <w:rFonts w:eastAsia="Calibri"/>
          <w:lang w:val="lt-LT"/>
        </w:rPr>
        <w:t xml:space="preserve"> –</w:t>
      </w:r>
      <w:r w:rsidR="004A5FEB" w:rsidRPr="00E36B28">
        <w:rPr>
          <w:rFonts w:eastAsia="Calibri"/>
          <w:lang w:val="lt-LT"/>
        </w:rPr>
        <w:t xml:space="preserve"> 11,086</w:t>
      </w:r>
      <w:r w:rsidR="00063D36">
        <w:rPr>
          <w:rFonts w:eastAsia="Calibri"/>
          <w:lang w:val="lt-LT"/>
        </w:rPr>
        <w:t xml:space="preserve"> </w:t>
      </w:r>
      <w:r w:rsidR="004A5FEB" w:rsidRPr="00E36B28">
        <w:rPr>
          <w:rFonts w:eastAsia="Calibri"/>
          <w:lang w:val="lt-LT"/>
        </w:rPr>
        <w:t>g</w:t>
      </w:r>
      <w:r w:rsidR="00063D36">
        <w:rPr>
          <w:rFonts w:eastAsia="Calibri"/>
          <w:lang w:val="lt-LT"/>
        </w:rPr>
        <w:t xml:space="preserve"> </w:t>
      </w:r>
      <w:r w:rsidR="00E36B28" w:rsidRPr="00E36B28">
        <w:rPr>
          <w:rFonts w:eastAsia="Calibri"/>
          <w:lang w:val="lt-LT"/>
        </w:rPr>
        <w:t>–</w:t>
      </w:r>
      <w:r w:rsidR="004A5FEB" w:rsidRPr="00E36B28">
        <w:rPr>
          <w:rFonts w:eastAsia="Calibri"/>
          <w:lang w:val="lt-LT"/>
        </w:rPr>
        <w:t xml:space="preserve"> iki 2011 m. rugpjūčio 31 d. neteisėtai laikė savo gyvenamojoje vietoje </w:t>
      </w:r>
      <w:r w:rsidR="00E179AA" w:rsidRPr="00E179AA">
        <w:rPr>
          <w:rFonts w:eastAsia="Calibri"/>
          <w:lang w:val="lt-LT"/>
        </w:rPr>
        <w:t>(</w:t>
      </w:r>
      <w:r w:rsidR="00E179AA" w:rsidRPr="00E179AA">
        <w:rPr>
          <w:rFonts w:eastAsia="Calibri"/>
          <w:i/>
          <w:lang w:val="lt-LT"/>
        </w:rPr>
        <w:t>duomenys neskelbtini</w:t>
      </w:r>
      <w:r w:rsidR="00E179AA" w:rsidRPr="00E179AA">
        <w:rPr>
          <w:rFonts w:eastAsia="Calibri"/>
          <w:lang w:val="lt-LT"/>
        </w:rPr>
        <w:t>)</w:t>
      </w:r>
      <w:r w:rsidR="004A5FEB" w:rsidRPr="00E36B28">
        <w:rPr>
          <w:rFonts w:eastAsia="Calibri"/>
          <w:lang w:val="lt-LT"/>
        </w:rPr>
        <w:t xml:space="preserve">, kol </w:t>
      </w:r>
      <w:r w:rsidR="00EA18EE">
        <w:rPr>
          <w:rFonts w:eastAsia="Calibri"/>
          <w:lang w:val="lt-LT"/>
        </w:rPr>
        <w:t xml:space="preserve">ji </w:t>
      </w:r>
      <w:r w:rsidR="004A5FEB" w:rsidRPr="00E36B28">
        <w:rPr>
          <w:rFonts w:eastAsia="Calibri"/>
          <w:lang w:val="lt-LT"/>
        </w:rPr>
        <w:t>buvo rast</w:t>
      </w:r>
      <w:r w:rsidR="00E36B28" w:rsidRPr="00E36B28">
        <w:rPr>
          <w:rFonts w:eastAsia="Calibri"/>
          <w:lang w:val="lt-LT"/>
        </w:rPr>
        <w:t>a</w:t>
      </w:r>
      <w:r w:rsidR="004A5FEB" w:rsidRPr="00E36B28">
        <w:rPr>
          <w:rFonts w:eastAsia="Calibri"/>
          <w:lang w:val="lt-LT"/>
        </w:rPr>
        <w:t xml:space="preserve"> ir paimt</w:t>
      </w:r>
      <w:r w:rsidR="00E36B28" w:rsidRPr="00E36B28">
        <w:rPr>
          <w:rFonts w:eastAsia="Calibri"/>
          <w:lang w:val="lt-LT"/>
        </w:rPr>
        <w:t>a kratos metu.</w:t>
      </w:r>
      <w:r w:rsidR="004A5FEB" w:rsidRPr="00E36B28">
        <w:rPr>
          <w:rFonts w:eastAsia="Calibri"/>
          <w:lang w:val="lt-LT"/>
        </w:rPr>
        <w:t xml:space="preserve"> </w:t>
      </w:r>
    </w:p>
    <w:p w14:paraId="5E8ECAAC" w14:textId="4546B77D" w:rsidR="004A5FEB" w:rsidRPr="007F756A" w:rsidRDefault="00A06786" w:rsidP="008C3D84">
      <w:pPr>
        <w:pStyle w:val="Sraopastraipa"/>
        <w:numPr>
          <w:ilvl w:val="1"/>
          <w:numId w:val="13"/>
        </w:numPr>
        <w:tabs>
          <w:tab w:val="left" w:pos="780"/>
        </w:tabs>
        <w:spacing w:after="120"/>
        <w:ind w:left="788" w:hanging="431"/>
        <w:contextualSpacing w:val="0"/>
        <w:jc w:val="both"/>
        <w:rPr>
          <w:rFonts w:eastAsia="Calibri"/>
          <w:lang w:val="lt-LT"/>
        </w:rPr>
      </w:pPr>
      <w:bookmarkStart w:id="152" w:name="Buk_1342"/>
      <w:r w:rsidRPr="0062351E">
        <w:rPr>
          <w:rFonts w:eastAsia="Calibri"/>
          <w:lang w:val="lt-LT"/>
        </w:rPr>
        <w:t xml:space="preserve">V. S. </w:t>
      </w:r>
      <w:bookmarkEnd w:id="152"/>
      <w:r w:rsidR="004A5FEB" w:rsidRPr="00DD78CC">
        <w:rPr>
          <w:rFonts w:eastAsia="Calibri"/>
          <w:lang w:val="lt-LT"/>
        </w:rPr>
        <w:t>2011 m</w:t>
      </w:r>
      <w:r w:rsidR="00E36B28">
        <w:rPr>
          <w:rFonts w:eastAsia="Calibri"/>
          <w:lang w:val="lt-LT"/>
        </w:rPr>
        <w:t xml:space="preserve">etų </w:t>
      </w:r>
      <w:r w:rsidR="004A5FEB" w:rsidRPr="00DD78CC">
        <w:rPr>
          <w:rFonts w:eastAsia="Calibri"/>
          <w:lang w:val="lt-LT"/>
        </w:rPr>
        <w:t xml:space="preserve">balandžio viduryje </w:t>
      </w:r>
      <w:r w:rsidR="00E36B28">
        <w:rPr>
          <w:rFonts w:eastAsia="Calibri"/>
          <w:lang w:val="lt-LT"/>
        </w:rPr>
        <w:t xml:space="preserve">Elektrėnų sav., </w:t>
      </w:r>
      <w:r w:rsidR="004A5FEB" w:rsidRPr="00DD78CC">
        <w:rPr>
          <w:rFonts w:eastAsia="Calibri"/>
          <w:lang w:val="lt-LT"/>
        </w:rPr>
        <w:t xml:space="preserve">prie </w:t>
      </w:r>
      <w:proofErr w:type="spellStart"/>
      <w:r w:rsidR="004A5FEB" w:rsidRPr="00DD78CC">
        <w:rPr>
          <w:rFonts w:eastAsia="Calibri"/>
          <w:lang w:val="lt-LT"/>
        </w:rPr>
        <w:t>Verpiškių</w:t>
      </w:r>
      <w:proofErr w:type="spellEnd"/>
      <w:r w:rsidR="004A5FEB" w:rsidRPr="00DD78CC">
        <w:rPr>
          <w:rFonts w:eastAsia="Calibri"/>
          <w:lang w:val="lt-LT"/>
        </w:rPr>
        <w:t xml:space="preserve"> ežero</w:t>
      </w:r>
      <w:r w:rsidR="00E36B28">
        <w:rPr>
          <w:rFonts w:eastAsia="Calibri"/>
          <w:lang w:val="lt-LT"/>
        </w:rPr>
        <w:t xml:space="preserve"> esančiame miško masyve</w:t>
      </w:r>
      <w:r w:rsidR="004A5FEB" w:rsidRPr="00DD78CC">
        <w:rPr>
          <w:rFonts w:eastAsia="Calibri"/>
          <w:lang w:val="lt-LT"/>
        </w:rPr>
        <w:t xml:space="preserve">, </w:t>
      </w:r>
      <w:bookmarkStart w:id="153" w:name="Buk_933"/>
      <w:r w:rsidRPr="0062351E">
        <w:rPr>
          <w:rFonts w:eastAsia="Calibri"/>
          <w:lang w:val="lt-LT"/>
        </w:rPr>
        <w:t>L. P.</w:t>
      </w:r>
      <w:bookmarkEnd w:id="153"/>
      <w:r w:rsidR="004A5FEB" w:rsidRPr="00DD78CC">
        <w:rPr>
          <w:rFonts w:eastAsia="Calibri"/>
          <w:lang w:val="lt-LT"/>
        </w:rPr>
        <w:t xml:space="preserve">, vykdančiam </w:t>
      </w:r>
      <w:r w:rsidR="00E36B28">
        <w:rPr>
          <w:rFonts w:eastAsia="Calibri"/>
          <w:lang w:val="lt-LT"/>
        </w:rPr>
        <w:t xml:space="preserve">organizatoriaus </w:t>
      </w:r>
      <w:bookmarkStart w:id="154" w:name="Buk_1275"/>
      <w:r w:rsidRPr="0062351E">
        <w:rPr>
          <w:rFonts w:eastAsia="Calibri"/>
          <w:lang w:val="lt-LT"/>
        </w:rPr>
        <w:t xml:space="preserve">R. Š. </w:t>
      </w:r>
      <w:bookmarkEnd w:id="154"/>
      <w:r w:rsidR="004A5FEB" w:rsidRPr="00DD78CC">
        <w:rPr>
          <w:rFonts w:eastAsia="Calibri"/>
          <w:lang w:val="lt-LT"/>
        </w:rPr>
        <w:t>nurodymus, iš asmens, kuri</w:t>
      </w:r>
      <w:r w:rsidR="00E36B28">
        <w:rPr>
          <w:rFonts w:eastAsia="Calibri"/>
          <w:lang w:val="lt-LT"/>
        </w:rPr>
        <w:t>am</w:t>
      </w:r>
      <w:r w:rsidR="004A5FEB" w:rsidRPr="00DD78CC">
        <w:rPr>
          <w:rFonts w:eastAsia="Calibri"/>
          <w:lang w:val="lt-LT"/>
        </w:rPr>
        <w:t xml:space="preserve"> ikiteisminis tyrimas išskirtas</w:t>
      </w:r>
      <w:r w:rsidR="00781B76">
        <w:rPr>
          <w:rFonts w:eastAsia="Calibri"/>
          <w:lang w:val="lt-LT"/>
        </w:rPr>
        <w:t xml:space="preserve"> į atskirą</w:t>
      </w:r>
      <w:r w:rsidR="004A5FEB" w:rsidRPr="00DD78CC">
        <w:rPr>
          <w:rFonts w:eastAsia="Calibri"/>
          <w:lang w:val="lt-LT"/>
        </w:rPr>
        <w:t xml:space="preserve">, už 4000 </w:t>
      </w:r>
      <w:r w:rsidR="00781B76">
        <w:rPr>
          <w:rFonts w:eastAsia="Calibri"/>
          <w:lang w:val="lt-LT"/>
        </w:rPr>
        <w:t>Lt (</w:t>
      </w:r>
      <w:r w:rsidR="00781B76" w:rsidRPr="00781B76">
        <w:rPr>
          <w:rFonts w:eastAsia="Calibri"/>
          <w:lang w:val="lt-LT"/>
        </w:rPr>
        <w:t>1158,48</w:t>
      </w:r>
      <w:r w:rsidR="00781B76">
        <w:rPr>
          <w:rFonts w:eastAsia="Calibri"/>
          <w:lang w:val="lt-LT"/>
        </w:rPr>
        <w:t xml:space="preserve"> Eur) </w:t>
      </w:r>
      <w:r w:rsidR="004A5FEB" w:rsidRPr="00DD78CC">
        <w:rPr>
          <w:rFonts w:eastAsia="Calibri"/>
          <w:lang w:val="lt-LT"/>
        </w:rPr>
        <w:t>neteisėtai įgijus ne mažiau kaip 14,431</w:t>
      </w:r>
      <w:r w:rsidR="0062351E">
        <w:rPr>
          <w:rFonts w:eastAsia="Calibri"/>
          <w:lang w:val="lt-LT"/>
        </w:rPr>
        <w:t> </w:t>
      </w:r>
      <w:bookmarkStart w:id="155" w:name="_GoBack"/>
      <w:bookmarkEnd w:id="155"/>
      <w:r w:rsidR="004A5FEB" w:rsidRPr="00DD78CC">
        <w:rPr>
          <w:rFonts w:eastAsia="Calibri"/>
          <w:lang w:val="lt-LT"/>
        </w:rPr>
        <w:t xml:space="preserve">g psichotropinės medžiagos </w:t>
      </w:r>
      <w:proofErr w:type="spellStart"/>
      <w:r w:rsidR="004A5FEB" w:rsidRPr="00DD78CC">
        <w:rPr>
          <w:rFonts w:eastAsia="Calibri"/>
          <w:lang w:val="lt-LT"/>
        </w:rPr>
        <w:t>metamfetamino</w:t>
      </w:r>
      <w:proofErr w:type="spellEnd"/>
      <w:r w:rsidR="00781B76">
        <w:rPr>
          <w:rFonts w:eastAsia="Calibri"/>
          <w:lang w:val="lt-LT"/>
        </w:rPr>
        <w:t xml:space="preserve"> ir</w:t>
      </w:r>
      <w:r w:rsidR="004A5FEB" w:rsidRPr="00DD78CC">
        <w:rPr>
          <w:rFonts w:eastAsia="Calibri"/>
          <w:lang w:val="lt-LT"/>
        </w:rPr>
        <w:t xml:space="preserve"> tą pačią dieną </w:t>
      </w:r>
      <w:r w:rsidR="00781B76">
        <w:rPr>
          <w:rFonts w:eastAsia="Calibri"/>
          <w:lang w:val="lt-LT"/>
        </w:rPr>
        <w:t xml:space="preserve">Trakuose, </w:t>
      </w:r>
      <w:r w:rsidR="004A5FEB" w:rsidRPr="00DD78CC">
        <w:rPr>
          <w:rFonts w:eastAsia="Calibri"/>
          <w:lang w:val="lt-LT"/>
        </w:rPr>
        <w:t xml:space="preserve">Semeliškių g. </w:t>
      </w:r>
      <w:r w:rsidR="00A50956">
        <w:rPr>
          <w:rFonts w:eastAsia="Calibri"/>
          <w:lang w:val="lt-LT"/>
        </w:rPr>
        <w:t>š</w:t>
      </w:r>
      <w:r w:rsidR="004A5FEB" w:rsidRPr="00DD78CC">
        <w:rPr>
          <w:rFonts w:eastAsia="Calibri"/>
          <w:lang w:val="lt-LT"/>
        </w:rPr>
        <w:t>alikelėje</w:t>
      </w:r>
      <w:r w:rsidR="0092588B">
        <w:rPr>
          <w:rFonts w:eastAsia="Calibri"/>
          <w:lang w:val="lt-LT"/>
        </w:rPr>
        <w:t>,</w:t>
      </w:r>
      <w:r w:rsidR="004A5FEB" w:rsidRPr="00DD78CC">
        <w:rPr>
          <w:rFonts w:eastAsia="Calibri"/>
          <w:lang w:val="lt-LT"/>
        </w:rPr>
        <w:t xml:space="preserve"> iš </w:t>
      </w:r>
      <w:bookmarkStart w:id="156" w:name="Buk_87"/>
      <w:r w:rsidRPr="0062351E">
        <w:rPr>
          <w:rFonts w:eastAsia="Calibri"/>
          <w:lang w:val="lt-LT"/>
        </w:rPr>
        <w:t xml:space="preserve">A. M. </w:t>
      </w:r>
      <w:bookmarkEnd w:id="156"/>
      <w:r w:rsidR="004A5FEB" w:rsidRPr="00DD78CC">
        <w:rPr>
          <w:rFonts w:eastAsia="Calibri"/>
          <w:lang w:val="lt-LT"/>
        </w:rPr>
        <w:t xml:space="preserve">neteisėtai įgijus ne mažiau kaip 2,98 g narkotinės medžiagos heroino </w:t>
      </w:r>
      <w:r w:rsidR="0092588B">
        <w:rPr>
          <w:rFonts w:eastAsia="Calibri"/>
          <w:lang w:val="lt-LT"/>
        </w:rPr>
        <w:t>bei</w:t>
      </w:r>
      <w:r w:rsidR="004A5FEB" w:rsidRPr="00DD78CC">
        <w:rPr>
          <w:rFonts w:eastAsia="Calibri"/>
          <w:lang w:val="lt-LT"/>
        </w:rPr>
        <w:t xml:space="preserve"> šias narkotines </w:t>
      </w:r>
      <w:r w:rsidR="0092588B">
        <w:rPr>
          <w:rFonts w:eastAsia="Calibri"/>
          <w:lang w:val="lt-LT"/>
        </w:rPr>
        <w:t>ir</w:t>
      </w:r>
      <w:r w:rsidR="0092588B" w:rsidRPr="00DD78CC">
        <w:rPr>
          <w:rFonts w:eastAsia="Calibri"/>
          <w:lang w:val="lt-LT"/>
        </w:rPr>
        <w:t xml:space="preserve"> </w:t>
      </w:r>
      <w:r w:rsidR="004A5FEB" w:rsidRPr="00DD78CC">
        <w:rPr>
          <w:rFonts w:eastAsia="Calibri"/>
          <w:lang w:val="lt-LT"/>
        </w:rPr>
        <w:t xml:space="preserve">psichotropines medžiagas perdavus </w:t>
      </w:r>
      <w:bookmarkStart w:id="157" w:name="Buk_1337"/>
      <w:r w:rsidRPr="0062351E">
        <w:rPr>
          <w:rFonts w:eastAsia="Calibri"/>
          <w:lang w:val="lt-LT"/>
        </w:rPr>
        <w:t xml:space="preserve">V. S. </w:t>
      </w:r>
      <w:bookmarkEnd w:id="157"/>
      <w:r w:rsidR="00781B76" w:rsidRPr="00781B76">
        <w:rPr>
          <w:rFonts w:eastAsia="Calibri"/>
          <w:lang w:val="lt-LT"/>
        </w:rPr>
        <w:t>toli</w:t>
      </w:r>
      <w:r w:rsidR="00781B76">
        <w:rPr>
          <w:rFonts w:eastAsia="Calibri"/>
          <w:lang w:val="lt-LT"/>
        </w:rPr>
        <w:t xml:space="preserve">au </w:t>
      </w:r>
      <w:r w:rsidR="00781B76" w:rsidRPr="00781B76">
        <w:rPr>
          <w:rFonts w:eastAsia="Calibri"/>
          <w:lang w:val="lt-LT"/>
        </w:rPr>
        <w:t>saugo</w:t>
      </w:r>
      <w:r w:rsidR="00781B76">
        <w:rPr>
          <w:rFonts w:eastAsia="Calibri"/>
          <w:lang w:val="lt-LT"/>
        </w:rPr>
        <w:t>ti</w:t>
      </w:r>
      <w:r w:rsidR="00781B76" w:rsidRPr="00781B76">
        <w:rPr>
          <w:rFonts w:eastAsia="Calibri"/>
          <w:lang w:val="lt-LT"/>
        </w:rPr>
        <w:t xml:space="preserve"> ir gaben</w:t>
      </w:r>
      <w:r w:rsidR="00781B76">
        <w:rPr>
          <w:rFonts w:eastAsia="Calibri"/>
          <w:lang w:val="lt-LT"/>
        </w:rPr>
        <w:t>ti</w:t>
      </w:r>
      <w:r w:rsidR="004A5FEB" w:rsidRPr="00DD78CC">
        <w:rPr>
          <w:rFonts w:eastAsia="Calibri"/>
          <w:lang w:val="lt-LT"/>
        </w:rPr>
        <w:t xml:space="preserve">, šias medžiagas įgijo ir, vykdydamas </w:t>
      </w:r>
      <w:bookmarkStart w:id="158" w:name="Buk_979"/>
      <w:r w:rsidRPr="0062351E">
        <w:rPr>
          <w:rFonts w:eastAsia="Calibri"/>
          <w:lang w:val="lt-LT"/>
        </w:rPr>
        <w:t xml:space="preserve">L. P. </w:t>
      </w:r>
      <w:bookmarkEnd w:id="158"/>
      <w:r w:rsidR="004A5FEB" w:rsidRPr="00DD78CC">
        <w:rPr>
          <w:rFonts w:eastAsia="Calibri"/>
          <w:lang w:val="lt-LT"/>
        </w:rPr>
        <w:t>nurodymus, jas neteisėtai atgabeno į Vilni</w:t>
      </w:r>
      <w:r w:rsidR="008C3D84">
        <w:rPr>
          <w:rFonts w:eastAsia="Calibri"/>
          <w:lang w:val="lt-LT"/>
        </w:rPr>
        <w:t>ų</w:t>
      </w:r>
      <w:r w:rsidR="004A5FEB" w:rsidRPr="00DD78CC">
        <w:rPr>
          <w:rFonts w:eastAsia="Calibri"/>
          <w:lang w:val="lt-LT"/>
        </w:rPr>
        <w:t>, kur dalį jų</w:t>
      </w:r>
      <w:r w:rsidR="008C3D84">
        <w:rPr>
          <w:rFonts w:eastAsia="Calibri"/>
          <w:lang w:val="lt-LT"/>
        </w:rPr>
        <w:t xml:space="preserve"> –</w:t>
      </w:r>
      <w:r w:rsidR="004A5FEB" w:rsidRPr="00DD78CC">
        <w:rPr>
          <w:rFonts w:eastAsia="Calibri"/>
          <w:lang w:val="lt-LT"/>
        </w:rPr>
        <w:t xml:space="preserve"> 12,654 g </w:t>
      </w:r>
      <w:proofErr w:type="spellStart"/>
      <w:r w:rsidR="004A5FEB" w:rsidRPr="00DD78CC">
        <w:rPr>
          <w:rFonts w:eastAsia="Calibri"/>
          <w:lang w:val="lt-LT"/>
        </w:rPr>
        <w:t>metamfetamino</w:t>
      </w:r>
      <w:proofErr w:type="spellEnd"/>
      <w:r w:rsidR="004A5FEB" w:rsidRPr="00DD78CC">
        <w:rPr>
          <w:rFonts w:eastAsia="Calibri"/>
          <w:lang w:val="lt-LT"/>
        </w:rPr>
        <w:t xml:space="preserve"> ir 1,947</w:t>
      </w:r>
      <w:r w:rsidR="006C0EC9">
        <w:rPr>
          <w:rFonts w:eastAsia="Calibri"/>
          <w:lang w:val="lt-LT"/>
        </w:rPr>
        <w:t xml:space="preserve"> </w:t>
      </w:r>
      <w:r w:rsidR="004A5FEB" w:rsidRPr="00DD78CC">
        <w:rPr>
          <w:rFonts w:eastAsia="Calibri"/>
          <w:lang w:val="lt-LT"/>
        </w:rPr>
        <w:t xml:space="preserve">g heroino </w:t>
      </w:r>
      <w:r w:rsidR="008C3D84">
        <w:rPr>
          <w:rFonts w:eastAsia="Calibri"/>
          <w:lang w:val="lt-LT"/>
        </w:rPr>
        <w:t xml:space="preserve">– </w:t>
      </w:r>
      <w:r w:rsidR="004A5FEB" w:rsidRPr="00DD78CC">
        <w:rPr>
          <w:rFonts w:eastAsia="Calibri"/>
          <w:lang w:val="lt-LT"/>
        </w:rPr>
        <w:t>iki 2011 m. balandžio 27 d. laikė savo namuose</w:t>
      </w:r>
      <w:r w:rsidR="008C3D84">
        <w:rPr>
          <w:rFonts w:eastAsia="Calibri"/>
          <w:lang w:val="lt-LT"/>
        </w:rPr>
        <w:t xml:space="preserve"> </w:t>
      </w:r>
      <w:r w:rsidR="00E179AA" w:rsidRPr="00E179AA">
        <w:rPr>
          <w:rFonts w:eastAsia="Calibri"/>
          <w:lang w:val="lt-LT"/>
        </w:rPr>
        <w:t>(</w:t>
      </w:r>
      <w:r w:rsidR="00E179AA" w:rsidRPr="00E179AA">
        <w:rPr>
          <w:rFonts w:eastAsia="Calibri"/>
          <w:i/>
          <w:lang w:val="lt-LT"/>
        </w:rPr>
        <w:t>duomenys neskelbtini</w:t>
      </w:r>
      <w:r w:rsidR="00E179AA" w:rsidRPr="00E179AA">
        <w:rPr>
          <w:rFonts w:eastAsia="Calibri"/>
          <w:lang w:val="lt-LT"/>
        </w:rPr>
        <w:t>)</w:t>
      </w:r>
      <w:r w:rsidR="004A5FEB" w:rsidRPr="00DD78CC">
        <w:rPr>
          <w:rFonts w:eastAsia="Calibri"/>
          <w:lang w:val="lt-LT"/>
        </w:rPr>
        <w:t xml:space="preserve">, </w:t>
      </w:r>
      <w:r w:rsidR="008C3D84">
        <w:rPr>
          <w:rFonts w:eastAsia="Calibri"/>
          <w:lang w:val="lt-LT"/>
        </w:rPr>
        <w:t>kol</w:t>
      </w:r>
      <w:r w:rsidR="004A5FEB" w:rsidRPr="00DD78CC">
        <w:rPr>
          <w:rFonts w:eastAsia="Calibri"/>
          <w:lang w:val="lt-LT"/>
        </w:rPr>
        <w:t xml:space="preserve"> jos buvo rastos ir paimtos kr</w:t>
      </w:r>
      <w:r w:rsidR="0092588B">
        <w:rPr>
          <w:rFonts w:eastAsia="Calibri"/>
          <w:lang w:val="lt-LT"/>
        </w:rPr>
        <w:t>a</w:t>
      </w:r>
      <w:r w:rsidR="004A5FEB" w:rsidRPr="00DD78CC">
        <w:rPr>
          <w:rFonts w:eastAsia="Calibri"/>
          <w:lang w:val="lt-LT"/>
        </w:rPr>
        <w:t xml:space="preserve">tos metu, o kitą dalį </w:t>
      </w:r>
      <w:r w:rsidR="008C3D84">
        <w:rPr>
          <w:rFonts w:eastAsia="Calibri"/>
          <w:lang w:val="lt-LT"/>
        </w:rPr>
        <w:t>–</w:t>
      </w:r>
      <w:r w:rsidR="004A5FEB" w:rsidRPr="00DD78CC">
        <w:rPr>
          <w:rFonts w:eastAsia="Calibri"/>
          <w:lang w:val="lt-LT"/>
        </w:rPr>
        <w:t xml:space="preserve"> 1,777 g </w:t>
      </w:r>
      <w:proofErr w:type="spellStart"/>
      <w:r w:rsidR="004A5FEB" w:rsidRPr="00DD78CC">
        <w:rPr>
          <w:rFonts w:eastAsia="Calibri"/>
          <w:lang w:val="lt-LT"/>
        </w:rPr>
        <w:t>metamfetamino</w:t>
      </w:r>
      <w:proofErr w:type="spellEnd"/>
      <w:r w:rsidR="004A5FEB" w:rsidRPr="00DD78CC">
        <w:rPr>
          <w:rFonts w:eastAsia="Calibri"/>
          <w:lang w:val="lt-LT"/>
        </w:rPr>
        <w:t xml:space="preserve"> ir 1,033 g heroino </w:t>
      </w:r>
      <w:r w:rsidR="008C3D84">
        <w:rPr>
          <w:rFonts w:eastAsia="Calibri"/>
          <w:lang w:val="lt-LT"/>
        </w:rPr>
        <w:t xml:space="preserve">– </w:t>
      </w:r>
      <w:r w:rsidR="004A5FEB" w:rsidRPr="00DD78CC">
        <w:rPr>
          <w:rFonts w:eastAsia="Calibri"/>
          <w:lang w:val="lt-LT"/>
        </w:rPr>
        <w:t>gabeno Vilni</w:t>
      </w:r>
      <w:r w:rsidR="008C3D84">
        <w:rPr>
          <w:rFonts w:eastAsia="Calibri"/>
          <w:lang w:val="lt-LT"/>
        </w:rPr>
        <w:t>uje,</w:t>
      </w:r>
      <w:r w:rsidR="004A5FEB" w:rsidRPr="00DD78CC">
        <w:rPr>
          <w:rFonts w:eastAsia="Calibri"/>
          <w:lang w:val="lt-LT"/>
        </w:rPr>
        <w:t xml:space="preserve"> kol </w:t>
      </w:r>
      <w:r w:rsidR="004A5FEB" w:rsidRPr="007F756A">
        <w:rPr>
          <w:rFonts w:eastAsia="Calibri"/>
          <w:lang w:val="lt-LT"/>
        </w:rPr>
        <w:t>policijos</w:t>
      </w:r>
      <w:r w:rsidR="004A5FEB" w:rsidRPr="00DD78CC">
        <w:rPr>
          <w:rFonts w:eastAsia="Calibri"/>
          <w:lang w:val="lt-LT"/>
        </w:rPr>
        <w:t xml:space="preserve"> pareigūnų </w:t>
      </w:r>
      <w:r w:rsidR="008C3D84">
        <w:rPr>
          <w:rFonts w:eastAsia="Calibri"/>
          <w:lang w:val="lt-LT"/>
        </w:rPr>
        <w:t xml:space="preserve">buvo sulaikytas </w:t>
      </w:r>
      <w:r w:rsidR="004A5FEB" w:rsidRPr="00DD78CC">
        <w:rPr>
          <w:rFonts w:eastAsia="Calibri"/>
          <w:lang w:val="lt-LT"/>
        </w:rPr>
        <w:t xml:space="preserve">prie Taikos g. </w:t>
      </w:r>
      <w:r w:rsidR="008C3D84">
        <w:rPr>
          <w:rFonts w:eastAsia="Calibri"/>
          <w:lang w:val="lt-LT"/>
        </w:rPr>
        <w:t xml:space="preserve">esančio namo </w:t>
      </w:r>
      <w:r w:rsidR="004A5FEB" w:rsidRPr="00DD78CC">
        <w:rPr>
          <w:rFonts w:eastAsia="Calibri"/>
          <w:lang w:val="lt-LT"/>
        </w:rPr>
        <w:t xml:space="preserve">Nr. 79. </w:t>
      </w:r>
      <w:r w:rsidR="008C3D84">
        <w:rPr>
          <w:rFonts w:eastAsia="Calibri"/>
          <w:lang w:val="lt-LT"/>
        </w:rPr>
        <w:t>T</w:t>
      </w:r>
      <w:r w:rsidR="004A5FEB" w:rsidRPr="00DD78CC">
        <w:rPr>
          <w:rFonts w:eastAsia="Calibri"/>
          <w:lang w:val="lt-LT"/>
        </w:rPr>
        <w:t xml:space="preserve">ęsdamas savo nusikalstamą veiką, </w:t>
      </w:r>
      <w:bookmarkStart w:id="159" w:name="Buk_1343"/>
      <w:r w:rsidRPr="0062351E">
        <w:rPr>
          <w:rFonts w:eastAsia="Calibri"/>
          <w:lang w:val="lt-LT"/>
        </w:rPr>
        <w:t>V. S.</w:t>
      </w:r>
      <w:bookmarkEnd w:id="159"/>
      <w:r w:rsidR="008C3D84">
        <w:rPr>
          <w:rFonts w:eastAsia="Calibri"/>
          <w:lang w:val="lt-LT"/>
        </w:rPr>
        <w:t xml:space="preserve">, </w:t>
      </w:r>
      <w:bookmarkStart w:id="160" w:name="Buk_934"/>
      <w:r w:rsidRPr="0062351E">
        <w:rPr>
          <w:rFonts w:eastAsia="Calibri"/>
          <w:lang w:val="lt-LT"/>
        </w:rPr>
        <w:lastRenderedPageBreak/>
        <w:t>L.</w:t>
      </w:r>
      <w:r w:rsidR="00E179AA" w:rsidRPr="0062351E">
        <w:rPr>
          <w:rFonts w:eastAsia="Calibri"/>
          <w:lang w:val="lt-LT"/>
        </w:rPr>
        <w:t> </w:t>
      </w:r>
      <w:r w:rsidRPr="0062351E">
        <w:rPr>
          <w:rFonts w:eastAsia="Calibri"/>
          <w:lang w:val="lt-LT"/>
        </w:rPr>
        <w:t>P.</w:t>
      </w:r>
      <w:bookmarkEnd w:id="160"/>
      <w:r w:rsidR="004A5FEB" w:rsidRPr="00DD78CC">
        <w:rPr>
          <w:rFonts w:eastAsia="Calibri"/>
          <w:lang w:val="lt-LT"/>
        </w:rPr>
        <w:t xml:space="preserve">, vykdančiam </w:t>
      </w:r>
      <w:r w:rsidR="008C3D84">
        <w:rPr>
          <w:rFonts w:eastAsia="Calibri"/>
          <w:lang w:val="lt-LT"/>
        </w:rPr>
        <w:t xml:space="preserve">organizatoriaus </w:t>
      </w:r>
      <w:bookmarkStart w:id="161" w:name="Buk_1276"/>
      <w:r w:rsidRPr="0062351E">
        <w:rPr>
          <w:rFonts w:eastAsia="Calibri"/>
          <w:lang w:val="lt-LT"/>
        </w:rPr>
        <w:t xml:space="preserve">R. Š. </w:t>
      </w:r>
      <w:bookmarkEnd w:id="161"/>
      <w:r w:rsidR="004A5FEB" w:rsidRPr="00DD78CC">
        <w:rPr>
          <w:rFonts w:eastAsia="Calibri"/>
          <w:lang w:val="lt-LT"/>
        </w:rPr>
        <w:t>nurodymus, 2011 m. balandžio 26 d. Vilniaus r</w:t>
      </w:r>
      <w:r w:rsidR="008C3D84">
        <w:rPr>
          <w:rFonts w:eastAsia="Calibri"/>
          <w:lang w:val="lt-LT"/>
        </w:rPr>
        <w:t>.</w:t>
      </w:r>
      <w:r w:rsidR="004A5FEB" w:rsidRPr="00DD78CC">
        <w:rPr>
          <w:rFonts w:eastAsia="Calibri"/>
          <w:lang w:val="lt-LT"/>
        </w:rPr>
        <w:t xml:space="preserve">, </w:t>
      </w:r>
      <w:r w:rsidR="008C3D84" w:rsidRPr="008C3D84">
        <w:rPr>
          <w:rFonts w:eastAsia="Calibri"/>
          <w:lang w:val="lt-LT"/>
        </w:rPr>
        <w:t>už Rastinėnų gyvenvietės</w:t>
      </w:r>
      <w:r w:rsidR="008C3D84">
        <w:rPr>
          <w:rFonts w:eastAsia="Calibri"/>
          <w:lang w:val="lt-LT"/>
        </w:rPr>
        <w:t xml:space="preserve"> esančiame miške</w:t>
      </w:r>
      <w:r w:rsidR="0092588B">
        <w:rPr>
          <w:rFonts w:eastAsia="Calibri"/>
          <w:lang w:val="lt-LT"/>
        </w:rPr>
        <w:t>,</w:t>
      </w:r>
      <w:r w:rsidR="008C3D84" w:rsidRPr="008C3D84">
        <w:rPr>
          <w:rFonts w:eastAsia="Calibri"/>
          <w:lang w:val="lt-LT"/>
        </w:rPr>
        <w:t xml:space="preserve"> </w:t>
      </w:r>
      <w:r w:rsidR="004A5FEB" w:rsidRPr="00DD78CC">
        <w:rPr>
          <w:rFonts w:eastAsia="Calibri"/>
          <w:lang w:val="lt-LT"/>
        </w:rPr>
        <w:t>iš asmenų, kuri</w:t>
      </w:r>
      <w:r w:rsidR="008C3D84">
        <w:rPr>
          <w:rFonts w:eastAsia="Calibri"/>
          <w:lang w:val="lt-LT"/>
        </w:rPr>
        <w:t>ems</w:t>
      </w:r>
      <w:r w:rsidR="004A5FEB" w:rsidRPr="00DD78CC">
        <w:rPr>
          <w:rFonts w:eastAsia="Calibri"/>
          <w:lang w:val="lt-LT"/>
        </w:rPr>
        <w:t xml:space="preserve"> ikiteisminis tyrimas išskirtas</w:t>
      </w:r>
      <w:r w:rsidR="008C3D84">
        <w:rPr>
          <w:rFonts w:eastAsia="Calibri"/>
          <w:lang w:val="lt-LT"/>
        </w:rPr>
        <w:t xml:space="preserve"> į atskirą</w:t>
      </w:r>
      <w:r w:rsidR="004A5FEB" w:rsidRPr="00DD78CC">
        <w:rPr>
          <w:rFonts w:eastAsia="Calibri"/>
          <w:lang w:val="lt-LT"/>
        </w:rPr>
        <w:t xml:space="preserve">, </w:t>
      </w:r>
      <w:r w:rsidR="008C3D84">
        <w:rPr>
          <w:rFonts w:eastAsia="Calibri"/>
          <w:lang w:val="lt-LT"/>
        </w:rPr>
        <w:t xml:space="preserve">už </w:t>
      </w:r>
      <w:r w:rsidR="004A5FEB" w:rsidRPr="00DD78CC">
        <w:rPr>
          <w:rFonts w:eastAsia="Calibri"/>
          <w:lang w:val="lt-LT"/>
        </w:rPr>
        <w:t xml:space="preserve">3000 </w:t>
      </w:r>
      <w:r w:rsidR="008C3D84">
        <w:rPr>
          <w:rFonts w:eastAsia="Calibri"/>
          <w:lang w:val="lt-LT"/>
        </w:rPr>
        <w:t>Lt (</w:t>
      </w:r>
      <w:r w:rsidR="008C3D84" w:rsidRPr="008C3D84">
        <w:rPr>
          <w:rFonts w:eastAsia="Calibri"/>
          <w:lang w:val="lt-LT"/>
        </w:rPr>
        <w:t>868,86</w:t>
      </w:r>
      <w:r w:rsidR="008C3D84">
        <w:rPr>
          <w:rFonts w:eastAsia="Calibri"/>
          <w:lang w:val="lt-LT"/>
        </w:rPr>
        <w:t xml:space="preserve"> Eur) </w:t>
      </w:r>
      <w:r w:rsidR="004A5FEB" w:rsidRPr="00DD78CC">
        <w:rPr>
          <w:rFonts w:eastAsia="Calibri"/>
          <w:lang w:val="lt-LT"/>
        </w:rPr>
        <w:t xml:space="preserve">neteisėtai įgijus 25,535 g psichotropinės medžiagos PMMA ir šią psichotropinę medžiagą perdavus </w:t>
      </w:r>
      <w:bookmarkStart w:id="162" w:name="Buk_1338"/>
      <w:r w:rsidRPr="0062351E">
        <w:rPr>
          <w:rFonts w:eastAsia="Calibri"/>
          <w:lang w:val="lt-LT"/>
        </w:rPr>
        <w:t xml:space="preserve">V. S. </w:t>
      </w:r>
      <w:bookmarkEnd w:id="162"/>
      <w:r w:rsidR="00087375" w:rsidRPr="00087375">
        <w:rPr>
          <w:rFonts w:eastAsia="Calibri"/>
          <w:lang w:val="lt-LT"/>
        </w:rPr>
        <w:t xml:space="preserve">toliau saugoti </w:t>
      </w:r>
      <w:r w:rsidR="00087375">
        <w:rPr>
          <w:rFonts w:eastAsia="Calibri"/>
          <w:lang w:val="lt-LT"/>
        </w:rPr>
        <w:t>ir</w:t>
      </w:r>
      <w:r w:rsidR="00087375" w:rsidRPr="00087375">
        <w:rPr>
          <w:rFonts w:eastAsia="Calibri"/>
          <w:lang w:val="lt-LT"/>
        </w:rPr>
        <w:t xml:space="preserve"> gabenti</w:t>
      </w:r>
      <w:r w:rsidR="004A5FEB" w:rsidRPr="00DD78CC">
        <w:rPr>
          <w:rFonts w:eastAsia="Calibri"/>
          <w:lang w:val="lt-LT"/>
        </w:rPr>
        <w:t xml:space="preserve">, šią medžiagą įgijo </w:t>
      </w:r>
      <w:r w:rsidR="0092588B">
        <w:rPr>
          <w:rFonts w:eastAsia="Calibri"/>
          <w:lang w:val="lt-LT"/>
        </w:rPr>
        <w:t>bei</w:t>
      </w:r>
      <w:r w:rsidR="004A5FEB" w:rsidRPr="00DD78CC">
        <w:rPr>
          <w:rFonts w:eastAsia="Calibri"/>
          <w:lang w:val="lt-LT"/>
        </w:rPr>
        <w:t xml:space="preserve">, vykdydamas </w:t>
      </w:r>
      <w:bookmarkStart w:id="163" w:name="Buk_980"/>
      <w:r w:rsidRPr="0062351E">
        <w:rPr>
          <w:rFonts w:eastAsia="Calibri"/>
          <w:lang w:val="lt-LT"/>
        </w:rPr>
        <w:t xml:space="preserve">L. P. </w:t>
      </w:r>
      <w:bookmarkEnd w:id="163"/>
      <w:r w:rsidR="004A5FEB" w:rsidRPr="00DD78CC">
        <w:rPr>
          <w:rFonts w:eastAsia="Calibri"/>
          <w:lang w:val="lt-LT"/>
        </w:rPr>
        <w:t>nurodymus, ją atgabeno į Vilni</w:t>
      </w:r>
      <w:r w:rsidR="00087375">
        <w:rPr>
          <w:rFonts w:eastAsia="Calibri"/>
          <w:lang w:val="lt-LT"/>
        </w:rPr>
        <w:t xml:space="preserve">ų ir </w:t>
      </w:r>
      <w:r w:rsidR="004A5FEB" w:rsidRPr="00DD78CC">
        <w:rPr>
          <w:rFonts w:eastAsia="Calibri"/>
          <w:lang w:val="lt-LT"/>
        </w:rPr>
        <w:t>iki 2011 m. balandžio 27 d. laikė savo namuose</w:t>
      </w:r>
      <w:r w:rsidR="00087375">
        <w:rPr>
          <w:rFonts w:eastAsia="Calibri"/>
          <w:lang w:val="lt-LT"/>
        </w:rPr>
        <w:t xml:space="preserve"> </w:t>
      </w:r>
      <w:r w:rsidR="00E179AA" w:rsidRPr="00E179AA">
        <w:rPr>
          <w:rFonts w:eastAsia="Calibri"/>
          <w:lang w:val="lt-LT"/>
        </w:rPr>
        <w:t>(</w:t>
      </w:r>
      <w:r w:rsidR="00E179AA" w:rsidRPr="00E179AA">
        <w:rPr>
          <w:rFonts w:eastAsia="Calibri"/>
          <w:i/>
          <w:lang w:val="lt-LT"/>
        </w:rPr>
        <w:t>duomenys neskelbtini</w:t>
      </w:r>
      <w:r w:rsidR="00E179AA" w:rsidRPr="00E179AA">
        <w:rPr>
          <w:rFonts w:eastAsia="Calibri"/>
          <w:lang w:val="lt-LT"/>
        </w:rPr>
        <w:t>)</w:t>
      </w:r>
      <w:r w:rsidR="004A5FEB" w:rsidRPr="00DD78CC">
        <w:rPr>
          <w:rFonts w:eastAsia="Calibri"/>
          <w:lang w:val="lt-LT"/>
        </w:rPr>
        <w:t xml:space="preserve">, o 2011 m. balandžio 27 d. ją gabeno </w:t>
      </w:r>
      <w:r w:rsidR="00087375">
        <w:rPr>
          <w:rFonts w:eastAsia="Calibri"/>
          <w:lang w:val="lt-LT"/>
        </w:rPr>
        <w:t xml:space="preserve">Vilniuje, </w:t>
      </w:r>
      <w:r w:rsidR="004A5FEB" w:rsidRPr="00DD78CC">
        <w:rPr>
          <w:rFonts w:eastAsia="Calibri"/>
          <w:lang w:val="lt-LT"/>
        </w:rPr>
        <w:t xml:space="preserve">kol </w:t>
      </w:r>
      <w:r w:rsidR="00087375">
        <w:rPr>
          <w:rFonts w:eastAsia="Calibri"/>
          <w:lang w:val="lt-LT"/>
        </w:rPr>
        <w:t xml:space="preserve">policijos pareigūnų </w:t>
      </w:r>
      <w:r w:rsidR="004A5FEB" w:rsidRPr="00DD78CC">
        <w:rPr>
          <w:rFonts w:eastAsia="Calibri"/>
          <w:lang w:val="lt-LT"/>
        </w:rPr>
        <w:t xml:space="preserve">buvo sulaikytas prie Taikos </w:t>
      </w:r>
      <w:r w:rsidR="00087375">
        <w:rPr>
          <w:rFonts w:eastAsia="Calibri"/>
          <w:lang w:val="lt-LT"/>
        </w:rPr>
        <w:t xml:space="preserve">g. esančio namo </w:t>
      </w:r>
      <w:r w:rsidR="004A5FEB" w:rsidRPr="00DD78CC">
        <w:rPr>
          <w:rFonts w:eastAsia="Calibri"/>
          <w:lang w:val="lt-LT"/>
        </w:rPr>
        <w:t xml:space="preserve">Nr. 79. </w:t>
      </w:r>
      <w:r w:rsidR="00DD78CC">
        <w:rPr>
          <w:rFonts w:eastAsia="Calibri"/>
          <w:lang w:val="lt-LT"/>
        </w:rPr>
        <w:t xml:space="preserve">Be to, </w:t>
      </w:r>
      <w:bookmarkStart w:id="164" w:name="Buk_1344"/>
      <w:r w:rsidRPr="0062351E">
        <w:rPr>
          <w:rFonts w:eastAsia="Calibri"/>
          <w:lang w:val="lt-LT"/>
        </w:rPr>
        <w:t xml:space="preserve">V. S. </w:t>
      </w:r>
      <w:bookmarkEnd w:id="164"/>
      <w:r w:rsidR="004A5FEB" w:rsidRPr="007F756A">
        <w:rPr>
          <w:rFonts w:eastAsia="Calibri"/>
          <w:lang w:val="lt-LT"/>
        </w:rPr>
        <w:t>2011</w:t>
      </w:r>
      <w:r w:rsidR="00087375" w:rsidRPr="007F756A">
        <w:rPr>
          <w:rFonts w:eastAsia="Calibri"/>
          <w:lang w:val="lt-LT"/>
        </w:rPr>
        <w:t> </w:t>
      </w:r>
      <w:r w:rsidR="004A5FEB" w:rsidRPr="007F756A">
        <w:rPr>
          <w:rFonts w:eastAsia="Calibri"/>
          <w:lang w:val="lt-LT"/>
        </w:rPr>
        <w:t>m.</w:t>
      </w:r>
      <w:r w:rsidR="00087375" w:rsidRPr="007F756A">
        <w:rPr>
          <w:rFonts w:eastAsia="Calibri"/>
          <w:lang w:val="lt-LT"/>
        </w:rPr>
        <w:t> </w:t>
      </w:r>
      <w:r w:rsidR="004A5FEB" w:rsidRPr="007F756A">
        <w:rPr>
          <w:rFonts w:eastAsia="Calibri"/>
          <w:lang w:val="lt-LT"/>
        </w:rPr>
        <w:t>balandžio</w:t>
      </w:r>
      <w:r w:rsidR="00D56AD3">
        <w:rPr>
          <w:rFonts w:eastAsia="Calibri"/>
          <w:lang w:val="lt-LT"/>
        </w:rPr>
        <w:t> </w:t>
      </w:r>
      <w:r w:rsidR="004A5FEB" w:rsidRPr="007F756A">
        <w:rPr>
          <w:rFonts w:eastAsia="Calibri"/>
          <w:lang w:val="lt-LT"/>
        </w:rPr>
        <w:t>27 d. neteisėtai, neturėdamas tikslo platinti</w:t>
      </w:r>
      <w:r w:rsidR="007F756A" w:rsidRPr="007F756A">
        <w:rPr>
          <w:rFonts w:eastAsia="Calibri"/>
          <w:lang w:val="lt-LT"/>
        </w:rPr>
        <w:t>,</w:t>
      </w:r>
      <w:r w:rsidR="004A5FEB" w:rsidRPr="007F756A">
        <w:rPr>
          <w:rFonts w:eastAsia="Calibri"/>
          <w:lang w:val="lt-LT"/>
        </w:rPr>
        <w:t xml:space="preserve"> su savimi laikė nedidelį kiekį</w:t>
      </w:r>
      <w:r w:rsidR="0092588B">
        <w:rPr>
          <w:rFonts w:eastAsia="Calibri"/>
          <w:lang w:val="lt-LT"/>
        </w:rPr>
        <w:t> </w:t>
      </w:r>
      <w:r w:rsidR="00087375" w:rsidRPr="007F756A">
        <w:rPr>
          <w:rFonts w:eastAsia="Calibri"/>
          <w:lang w:val="lt-LT"/>
        </w:rPr>
        <w:t>–</w:t>
      </w:r>
      <w:r w:rsidR="004A5FEB" w:rsidRPr="007F756A">
        <w:rPr>
          <w:rFonts w:eastAsia="Calibri"/>
          <w:lang w:val="lt-LT"/>
        </w:rPr>
        <w:t xml:space="preserve"> 0,106 g narkotinės medžiagos kanapių ir jų dalių, kurios buvo rastos ir 2011</w:t>
      </w:r>
      <w:r w:rsidR="001E2F55">
        <w:rPr>
          <w:rFonts w:eastAsia="Calibri"/>
          <w:lang w:val="lt-LT"/>
        </w:rPr>
        <w:t> </w:t>
      </w:r>
      <w:r w:rsidR="004A5FEB" w:rsidRPr="007F756A">
        <w:rPr>
          <w:rFonts w:eastAsia="Calibri"/>
          <w:lang w:val="lt-LT"/>
        </w:rPr>
        <w:t>m.</w:t>
      </w:r>
      <w:r w:rsidR="001E2F55">
        <w:rPr>
          <w:rFonts w:eastAsia="Calibri"/>
          <w:lang w:val="lt-LT"/>
        </w:rPr>
        <w:t> </w:t>
      </w:r>
      <w:r w:rsidR="004A5FEB" w:rsidRPr="007F756A">
        <w:rPr>
          <w:rFonts w:eastAsia="Calibri"/>
          <w:lang w:val="lt-LT"/>
        </w:rPr>
        <w:t>balandžio</w:t>
      </w:r>
      <w:r w:rsidR="001E2F55">
        <w:rPr>
          <w:rFonts w:eastAsia="Calibri"/>
          <w:lang w:val="lt-LT"/>
        </w:rPr>
        <w:t> </w:t>
      </w:r>
      <w:r w:rsidR="004A5FEB" w:rsidRPr="007F756A">
        <w:rPr>
          <w:rFonts w:eastAsia="Calibri"/>
          <w:lang w:val="lt-LT"/>
        </w:rPr>
        <w:t>27 d. 12.00 val.</w:t>
      </w:r>
      <w:r w:rsidR="007F756A" w:rsidRPr="007F756A">
        <w:rPr>
          <w:rFonts w:eastAsia="Calibri"/>
          <w:lang w:val="lt-LT"/>
        </w:rPr>
        <w:t xml:space="preserve"> paimtos </w:t>
      </w:r>
      <w:r w:rsidR="004A5FEB" w:rsidRPr="007F756A">
        <w:rPr>
          <w:rFonts w:eastAsia="Calibri"/>
          <w:lang w:val="lt-LT"/>
        </w:rPr>
        <w:t xml:space="preserve">įvykio vietos, esančios </w:t>
      </w:r>
      <w:r w:rsidR="007F756A" w:rsidRPr="007F756A">
        <w:rPr>
          <w:rFonts w:eastAsia="Calibri"/>
          <w:lang w:val="lt-LT"/>
        </w:rPr>
        <w:t xml:space="preserve">Vilniuje, </w:t>
      </w:r>
      <w:r w:rsidR="004A5FEB" w:rsidRPr="007F756A">
        <w:rPr>
          <w:rFonts w:eastAsia="Calibri"/>
          <w:lang w:val="lt-LT"/>
        </w:rPr>
        <w:t xml:space="preserve">Taikos </w:t>
      </w:r>
      <w:r w:rsidR="006C0EC9">
        <w:rPr>
          <w:rFonts w:eastAsia="Calibri"/>
          <w:lang w:val="lt-LT"/>
        </w:rPr>
        <w:t>g</w:t>
      </w:r>
      <w:r w:rsidR="004A5FEB" w:rsidRPr="007F756A">
        <w:rPr>
          <w:rFonts w:eastAsia="Calibri"/>
          <w:lang w:val="lt-LT"/>
        </w:rPr>
        <w:t>. 79, apžiūros metu.</w:t>
      </w:r>
    </w:p>
    <w:p w14:paraId="27020EEA" w14:textId="57014530" w:rsidR="004A5FEB" w:rsidRPr="00EE5204" w:rsidRDefault="00A06786" w:rsidP="00EA18EE">
      <w:pPr>
        <w:pStyle w:val="Sraopastraipa"/>
        <w:numPr>
          <w:ilvl w:val="1"/>
          <w:numId w:val="13"/>
        </w:numPr>
        <w:tabs>
          <w:tab w:val="left" w:pos="780"/>
        </w:tabs>
        <w:spacing w:after="120"/>
        <w:ind w:left="788" w:hanging="431"/>
        <w:contextualSpacing w:val="0"/>
        <w:jc w:val="both"/>
        <w:rPr>
          <w:rFonts w:eastAsia="Calibri"/>
          <w:lang w:val="lt-LT"/>
        </w:rPr>
      </w:pPr>
      <w:bookmarkStart w:id="165" w:name="Buk_1314"/>
      <w:r w:rsidRPr="0062351E">
        <w:rPr>
          <w:rFonts w:eastAsia="Calibri"/>
          <w:lang w:val="lt-LT"/>
        </w:rPr>
        <w:t>V. A.</w:t>
      </w:r>
      <w:bookmarkEnd w:id="165"/>
      <w:r w:rsidR="00806876">
        <w:rPr>
          <w:rFonts w:eastAsia="Calibri"/>
          <w:lang w:val="lt-LT"/>
        </w:rPr>
        <w:t xml:space="preserve">, dalyvaudamas nusikalstamo susivienijimo veikloje, </w:t>
      </w:r>
      <w:r w:rsidR="004A5FEB" w:rsidRPr="00EE5204">
        <w:rPr>
          <w:rFonts w:eastAsia="Calibri"/>
          <w:lang w:val="lt-LT"/>
        </w:rPr>
        <w:t>2011 m. gegužės 30 d. apie 22</w:t>
      </w:r>
      <w:r w:rsidR="006540B1">
        <w:rPr>
          <w:rFonts w:eastAsia="Calibri"/>
          <w:lang w:val="lt-LT"/>
        </w:rPr>
        <w:t>.00</w:t>
      </w:r>
      <w:r w:rsidR="00D56AD3">
        <w:rPr>
          <w:rFonts w:eastAsia="Calibri"/>
          <w:lang w:val="lt-LT"/>
        </w:rPr>
        <w:t> </w:t>
      </w:r>
      <w:r w:rsidR="004A5FEB" w:rsidRPr="00EE5204">
        <w:rPr>
          <w:rFonts w:eastAsia="Calibri"/>
          <w:lang w:val="lt-LT"/>
        </w:rPr>
        <w:t>val.</w:t>
      </w:r>
      <w:r w:rsidR="006540B1">
        <w:rPr>
          <w:rFonts w:eastAsia="Calibri"/>
          <w:lang w:val="lt-LT"/>
        </w:rPr>
        <w:t xml:space="preserve"> Vilniuje, </w:t>
      </w:r>
      <w:proofErr w:type="spellStart"/>
      <w:r w:rsidR="004A5FEB" w:rsidRPr="00EE5204">
        <w:rPr>
          <w:rFonts w:eastAsia="Calibri"/>
          <w:lang w:val="lt-LT"/>
        </w:rPr>
        <w:t>Tarpukalnio</w:t>
      </w:r>
      <w:proofErr w:type="spellEnd"/>
      <w:r w:rsidR="004A5FEB" w:rsidRPr="00EE5204">
        <w:rPr>
          <w:rFonts w:eastAsia="Calibri"/>
          <w:lang w:val="lt-LT"/>
        </w:rPr>
        <w:t xml:space="preserve"> g.</w:t>
      </w:r>
      <w:r w:rsidR="0092588B">
        <w:rPr>
          <w:rFonts w:eastAsia="Calibri"/>
          <w:lang w:val="lt-LT"/>
        </w:rPr>
        <w:t>,</w:t>
      </w:r>
      <w:r w:rsidR="004A5FEB" w:rsidRPr="00EE5204">
        <w:rPr>
          <w:rFonts w:eastAsia="Calibri"/>
          <w:lang w:val="lt-LT"/>
        </w:rPr>
        <w:t xml:space="preserve"> </w:t>
      </w:r>
      <w:bookmarkStart w:id="166" w:name="Buk_735"/>
      <w:r w:rsidRPr="0062351E">
        <w:rPr>
          <w:rFonts w:eastAsia="Calibri"/>
          <w:lang w:val="lt-LT"/>
        </w:rPr>
        <w:t xml:space="preserve">I. G. </w:t>
      </w:r>
      <w:bookmarkEnd w:id="166"/>
      <w:r w:rsidR="00806876">
        <w:rPr>
          <w:rFonts w:eastAsia="Calibri"/>
          <w:lang w:val="lt-LT"/>
        </w:rPr>
        <w:t xml:space="preserve">perdavė </w:t>
      </w:r>
      <w:r w:rsidR="004A5FEB" w:rsidRPr="00EE5204">
        <w:rPr>
          <w:rFonts w:eastAsia="Calibri"/>
          <w:lang w:val="lt-LT"/>
        </w:rPr>
        <w:t xml:space="preserve">ne mažiau kaip 0,006 g narkotinės medžiagos heroino, </w:t>
      </w:r>
      <w:r w:rsidR="0092588B">
        <w:rPr>
          <w:rFonts w:eastAsia="Calibri"/>
          <w:lang w:val="lt-LT"/>
        </w:rPr>
        <w:t>o pastarasis</w:t>
      </w:r>
      <w:r w:rsidR="00806876">
        <w:rPr>
          <w:rFonts w:eastAsia="Calibri"/>
          <w:lang w:val="lt-LT"/>
        </w:rPr>
        <w:t>,</w:t>
      </w:r>
      <w:r w:rsidR="004A5FEB" w:rsidRPr="00EE5204">
        <w:rPr>
          <w:rFonts w:eastAsia="Calibri"/>
          <w:lang w:val="lt-LT"/>
        </w:rPr>
        <w:t xml:space="preserve"> </w:t>
      </w:r>
      <w:r w:rsidR="00806876">
        <w:rPr>
          <w:rFonts w:eastAsia="Calibri"/>
          <w:lang w:val="lt-LT"/>
        </w:rPr>
        <w:t xml:space="preserve">tokiu būdu įgijęs </w:t>
      </w:r>
      <w:r w:rsidR="004A5FEB" w:rsidRPr="00EE5204">
        <w:rPr>
          <w:rFonts w:eastAsia="Calibri"/>
          <w:lang w:val="lt-LT"/>
        </w:rPr>
        <w:t>šią narkotinę medžiagą</w:t>
      </w:r>
      <w:r w:rsidR="00806876">
        <w:rPr>
          <w:rFonts w:eastAsia="Calibri"/>
          <w:lang w:val="lt-LT"/>
        </w:rPr>
        <w:t xml:space="preserve">, ją </w:t>
      </w:r>
      <w:r w:rsidR="004A5FEB" w:rsidRPr="00EE5204">
        <w:rPr>
          <w:rFonts w:eastAsia="Calibri"/>
          <w:lang w:val="lt-LT"/>
        </w:rPr>
        <w:t>laikė iki 2011</w:t>
      </w:r>
      <w:r w:rsidR="00806876">
        <w:rPr>
          <w:rFonts w:eastAsia="Calibri"/>
          <w:lang w:val="lt-LT"/>
        </w:rPr>
        <w:t> m. gegužės 31 d. 12.00 val.</w:t>
      </w:r>
      <w:r w:rsidR="004A5FEB" w:rsidRPr="00EE5204">
        <w:rPr>
          <w:rFonts w:eastAsia="Calibri"/>
          <w:lang w:val="lt-LT"/>
        </w:rPr>
        <w:t xml:space="preserve">, kol Vilniuje, prie Aušros </w:t>
      </w:r>
      <w:r w:rsidR="0092588B">
        <w:rPr>
          <w:rFonts w:eastAsia="Calibri"/>
          <w:lang w:val="lt-LT"/>
        </w:rPr>
        <w:t>V</w:t>
      </w:r>
      <w:r w:rsidR="004A5FEB" w:rsidRPr="00EE5204">
        <w:rPr>
          <w:rFonts w:eastAsia="Calibri"/>
          <w:lang w:val="lt-LT"/>
        </w:rPr>
        <w:t xml:space="preserve">artų g. </w:t>
      </w:r>
      <w:r w:rsidR="00806876">
        <w:rPr>
          <w:rFonts w:eastAsia="Calibri"/>
          <w:lang w:val="lt-LT"/>
        </w:rPr>
        <w:t xml:space="preserve">esančio namo Nr. </w:t>
      </w:r>
      <w:r w:rsidR="004A5FEB" w:rsidRPr="00EE5204">
        <w:rPr>
          <w:rFonts w:eastAsia="Calibri"/>
          <w:lang w:val="lt-LT"/>
        </w:rPr>
        <w:t>6</w:t>
      </w:r>
      <w:r w:rsidR="0092588B">
        <w:rPr>
          <w:rFonts w:eastAsia="Calibri"/>
          <w:lang w:val="lt-LT"/>
        </w:rPr>
        <w:t>,</w:t>
      </w:r>
      <w:r w:rsidR="004A5FEB" w:rsidRPr="00EE5204">
        <w:rPr>
          <w:rFonts w:eastAsia="Calibri"/>
          <w:lang w:val="lt-LT"/>
        </w:rPr>
        <w:t xml:space="preserve"> buvo sulaikytas policijos pareigūnų.</w:t>
      </w:r>
    </w:p>
    <w:p w14:paraId="1502E61A" w14:textId="77777777" w:rsidR="00853A2C" w:rsidRDefault="00853A2C" w:rsidP="006C725B">
      <w:pPr>
        <w:tabs>
          <w:tab w:val="left" w:pos="780"/>
        </w:tabs>
        <w:spacing w:after="120"/>
        <w:jc w:val="center"/>
        <w:rPr>
          <w:rFonts w:eastAsia="Calibri"/>
          <w:lang w:val="lt-LT"/>
        </w:rPr>
      </w:pPr>
    </w:p>
    <w:p w14:paraId="2B4224AD" w14:textId="77777777" w:rsidR="00C12E9E" w:rsidRDefault="006C725B" w:rsidP="00AA4595">
      <w:pPr>
        <w:tabs>
          <w:tab w:val="left" w:pos="780"/>
        </w:tabs>
        <w:spacing w:after="120"/>
        <w:jc w:val="center"/>
        <w:rPr>
          <w:rFonts w:eastAsia="Calibri"/>
          <w:iCs/>
          <w:lang w:val="lt-LT"/>
        </w:rPr>
      </w:pPr>
      <w:r>
        <w:rPr>
          <w:rFonts w:eastAsia="Calibri"/>
          <w:lang w:val="lt-LT"/>
        </w:rPr>
        <w:t xml:space="preserve">II. </w:t>
      </w:r>
      <w:r w:rsidR="00C12E9E" w:rsidRPr="006C725B">
        <w:rPr>
          <w:rFonts w:eastAsia="Calibri"/>
          <w:lang w:val="lt-LT"/>
        </w:rPr>
        <w:t>Kasacini</w:t>
      </w:r>
      <w:r w:rsidR="00853A2C">
        <w:rPr>
          <w:rFonts w:eastAsia="Calibri"/>
          <w:lang w:val="lt-LT"/>
        </w:rPr>
        <w:t>ų</w:t>
      </w:r>
      <w:r w:rsidR="00C12E9E" w:rsidRPr="006C725B">
        <w:rPr>
          <w:rFonts w:eastAsia="Calibri"/>
          <w:lang w:val="lt-LT"/>
        </w:rPr>
        <w:t xml:space="preserve"> skund</w:t>
      </w:r>
      <w:r w:rsidR="00853A2C">
        <w:rPr>
          <w:rFonts w:eastAsia="Calibri"/>
          <w:lang w:val="lt-LT"/>
        </w:rPr>
        <w:t>ų</w:t>
      </w:r>
      <w:r w:rsidR="00C12E9E" w:rsidRPr="006C725B">
        <w:rPr>
          <w:rFonts w:eastAsia="Calibri"/>
          <w:lang w:val="lt-LT"/>
        </w:rPr>
        <w:t xml:space="preserve"> </w:t>
      </w:r>
      <w:r w:rsidR="009B1B47" w:rsidRPr="006C725B">
        <w:rPr>
          <w:rFonts w:eastAsia="Calibri"/>
          <w:iCs/>
          <w:lang w:val="lt-LT"/>
        </w:rPr>
        <w:t>argumentai</w:t>
      </w:r>
    </w:p>
    <w:p w14:paraId="2385C14A" w14:textId="77777777" w:rsidR="0079647F" w:rsidRDefault="0079647F" w:rsidP="00AA4595">
      <w:pPr>
        <w:tabs>
          <w:tab w:val="left" w:pos="780"/>
        </w:tabs>
        <w:spacing w:after="120"/>
        <w:jc w:val="center"/>
        <w:rPr>
          <w:rFonts w:eastAsia="Calibri"/>
          <w:iCs/>
          <w:lang w:val="lt-LT"/>
        </w:rPr>
      </w:pPr>
    </w:p>
    <w:p w14:paraId="5D54EF73" w14:textId="0D9C52C0" w:rsidR="00165EC8" w:rsidRPr="00165EC8" w:rsidRDefault="0079647F" w:rsidP="00165EC8">
      <w:pPr>
        <w:pStyle w:val="Pagrindinistekstas"/>
        <w:numPr>
          <w:ilvl w:val="0"/>
          <w:numId w:val="13"/>
        </w:numPr>
        <w:spacing w:after="120"/>
        <w:rPr>
          <w:iCs/>
        </w:rPr>
      </w:pPr>
      <w:r>
        <w:rPr>
          <w:iCs/>
        </w:rPr>
        <w:t>K</w:t>
      </w:r>
      <w:r w:rsidR="00165EC8" w:rsidRPr="00165EC8">
        <w:rPr>
          <w:iCs/>
        </w:rPr>
        <w:t xml:space="preserve">asaciniu skundu nuteistasis </w:t>
      </w:r>
      <w:bookmarkStart w:id="167" w:name="Buk_1349"/>
      <w:r w:rsidR="00A06786" w:rsidRPr="0062351E">
        <w:rPr>
          <w:iCs/>
        </w:rPr>
        <w:t xml:space="preserve">Ž. A. </w:t>
      </w:r>
      <w:bookmarkEnd w:id="167"/>
      <w:r w:rsidR="00165EC8" w:rsidRPr="00165EC8">
        <w:rPr>
          <w:iCs/>
        </w:rPr>
        <w:t xml:space="preserve">prašo </w:t>
      </w:r>
      <w:r w:rsidR="00BA7D63">
        <w:rPr>
          <w:iCs/>
        </w:rPr>
        <w:t>pirmosios ir apeliacinės instancijos teismų sprendimus pakeisti ir, pritaikius</w:t>
      </w:r>
      <w:r w:rsidR="00165EC8" w:rsidRPr="00165EC8">
        <w:rPr>
          <w:iCs/>
        </w:rPr>
        <w:t xml:space="preserve"> </w:t>
      </w:r>
      <w:r w:rsidR="00BA7D63">
        <w:rPr>
          <w:iCs/>
        </w:rPr>
        <w:t>BK 54 straipsnio 3 dalies nuostatas, sumažinti jam paskirtą laisvės atėmimo bausmę.</w:t>
      </w:r>
      <w:r w:rsidR="00165EC8" w:rsidRPr="00165EC8">
        <w:rPr>
          <w:iCs/>
        </w:rPr>
        <w:t xml:space="preserve"> Kasatorius skunde nurodo: </w:t>
      </w:r>
    </w:p>
    <w:p w14:paraId="1E72F821" w14:textId="77777777" w:rsidR="00E658C9" w:rsidRDefault="00DA59A8" w:rsidP="00C73BD3">
      <w:pPr>
        <w:pStyle w:val="Sraopastraipa"/>
        <w:numPr>
          <w:ilvl w:val="1"/>
          <w:numId w:val="13"/>
        </w:numPr>
        <w:spacing w:after="120"/>
        <w:ind w:left="788" w:hanging="431"/>
        <w:contextualSpacing w:val="0"/>
        <w:jc w:val="both"/>
        <w:rPr>
          <w:iCs/>
          <w:lang w:val="lt-LT" w:bidi="lt-LT"/>
        </w:rPr>
      </w:pPr>
      <w:r>
        <w:rPr>
          <w:iCs/>
          <w:lang w:val="lt-LT"/>
        </w:rPr>
        <w:t xml:space="preserve">Teismai </w:t>
      </w:r>
      <w:r w:rsidRPr="00DA59A8">
        <w:rPr>
          <w:iCs/>
          <w:lang w:val="lt-LT"/>
        </w:rPr>
        <w:t>jo baudžiamojoje byloje nepagrįstai netaikė BK</w:t>
      </w:r>
      <w:r>
        <w:rPr>
          <w:iCs/>
          <w:lang w:val="lt-LT"/>
        </w:rPr>
        <w:t xml:space="preserve"> </w:t>
      </w:r>
      <w:r w:rsidRPr="00DA59A8">
        <w:rPr>
          <w:iCs/>
          <w:lang w:val="lt-LT"/>
        </w:rPr>
        <w:t>54 straipsnio 3 dalies nuostatų</w:t>
      </w:r>
      <w:r>
        <w:rPr>
          <w:iCs/>
          <w:lang w:val="lt-LT"/>
        </w:rPr>
        <w:t>, nes d</w:t>
      </w:r>
      <w:r w:rsidR="00F57FCF" w:rsidRPr="00DA59A8">
        <w:rPr>
          <w:iCs/>
          <w:lang w:val="lt-LT"/>
        </w:rPr>
        <w:t>ešimties metų trijų mėnesių laisvės atėmimo bau</w:t>
      </w:r>
      <w:r w:rsidRPr="00DA59A8">
        <w:rPr>
          <w:iCs/>
          <w:lang w:val="lt-LT"/>
        </w:rPr>
        <w:t>s</w:t>
      </w:r>
      <w:r w:rsidR="00F57FCF" w:rsidRPr="00DA59A8">
        <w:rPr>
          <w:iCs/>
          <w:lang w:val="lt-LT"/>
        </w:rPr>
        <w:t>mė</w:t>
      </w:r>
      <w:r w:rsidRPr="00DA59A8">
        <w:rPr>
          <w:iCs/>
          <w:lang w:val="lt-LT"/>
        </w:rPr>
        <w:t>s</w:t>
      </w:r>
      <w:r w:rsidR="00F57FCF" w:rsidRPr="00DA59A8">
        <w:rPr>
          <w:iCs/>
          <w:lang w:val="lt-LT"/>
        </w:rPr>
        <w:t xml:space="preserve"> </w:t>
      </w:r>
      <w:r w:rsidRPr="00DA59A8">
        <w:rPr>
          <w:iCs/>
          <w:lang w:val="lt-LT"/>
        </w:rPr>
        <w:t xml:space="preserve">jam </w:t>
      </w:r>
      <w:r w:rsidR="00F57FCF" w:rsidRPr="00DA59A8">
        <w:rPr>
          <w:iCs/>
          <w:lang w:val="lt-LT"/>
        </w:rPr>
        <w:t>pasky</w:t>
      </w:r>
      <w:r w:rsidRPr="00DA59A8">
        <w:rPr>
          <w:iCs/>
          <w:lang w:val="lt-LT"/>
        </w:rPr>
        <w:t>r</w:t>
      </w:r>
      <w:r w:rsidR="00F57FCF" w:rsidRPr="00DA59A8">
        <w:rPr>
          <w:iCs/>
          <w:lang w:val="lt-LT"/>
        </w:rPr>
        <w:t>imas prieštarauja teisingumo principui</w:t>
      </w:r>
      <w:r w:rsidRPr="00DA59A8">
        <w:rPr>
          <w:iCs/>
          <w:lang w:val="lt-LT"/>
        </w:rPr>
        <w:t xml:space="preserve">, </w:t>
      </w:r>
      <w:r>
        <w:rPr>
          <w:iCs/>
          <w:lang w:val="lt-LT"/>
        </w:rPr>
        <w:t xml:space="preserve">o jį </w:t>
      </w:r>
      <w:r w:rsidR="00BE0678" w:rsidRPr="00DA59A8">
        <w:rPr>
          <w:iCs/>
          <w:lang w:val="lt-LT"/>
        </w:rPr>
        <w:t>charakterizuojantys duomenys ir nepateisinamai ilgas bylos procesas leidžia daryti išvadą, „kad tai yra išimtinė situacija, kuriai esant yra taikytina BK</w:t>
      </w:r>
      <w:r>
        <w:rPr>
          <w:iCs/>
          <w:lang w:val="lt-LT"/>
        </w:rPr>
        <w:t> 5</w:t>
      </w:r>
      <w:r w:rsidR="00BE0678" w:rsidRPr="00DA59A8">
        <w:rPr>
          <w:iCs/>
          <w:lang w:val="lt-LT"/>
        </w:rPr>
        <w:t>4</w:t>
      </w:r>
      <w:r>
        <w:rPr>
          <w:iCs/>
          <w:lang w:val="lt-LT"/>
        </w:rPr>
        <w:t> </w:t>
      </w:r>
      <w:r w:rsidR="00BE0678" w:rsidRPr="00DA59A8">
        <w:rPr>
          <w:iCs/>
          <w:lang w:val="lt-LT"/>
        </w:rPr>
        <w:t>straipsnio 3 dalis“</w:t>
      </w:r>
      <w:r w:rsidRPr="00DA59A8">
        <w:rPr>
          <w:iCs/>
          <w:lang w:val="lt-LT"/>
        </w:rPr>
        <w:t>.</w:t>
      </w:r>
      <w:r w:rsidR="00F57FCF" w:rsidRPr="00DA59A8">
        <w:rPr>
          <w:iCs/>
          <w:lang w:val="lt-LT"/>
        </w:rPr>
        <w:t xml:space="preserve"> </w:t>
      </w:r>
    </w:p>
    <w:p w14:paraId="3BA5CC4D" w14:textId="7978F400" w:rsidR="00BE0678" w:rsidRPr="00D91CC0" w:rsidRDefault="00BE0678" w:rsidP="00C73BD3">
      <w:pPr>
        <w:pStyle w:val="Sraopastraipa"/>
        <w:numPr>
          <w:ilvl w:val="1"/>
          <w:numId w:val="13"/>
        </w:numPr>
        <w:spacing w:after="120"/>
        <w:ind w:left="788" w:hanging="431"/>
        <w:contextualSpacing w:val="0"/>
        <w:jc w:val="both"/>
        <w:rPr>
          <w:iCs/>
          <w:lang w:val="lt-LT" w:bidi="lt-LT"/>
        </w:rPr>
      </w:pPr>
      <w:r w:rsidRPr="00DA59A8">
        <w:rPr>
          <w:iCs/>
          <w:lang w:val="lt-LT"/>
        </w:rPr>
        <w:t>Apeliacinės instancijos teismo nutartyje konstatuota, kad jis</w:t>
      </w:r>
      <w:r w:rsidRPr="00DA59A8">
        <w:rPr>
          <w:iCs/>
          <w:lang w:val="lt-LT" w:bidi="lt-LT"/>
        </w:rPr>
        <w:t xml:space="preserve"> praeityje neteistas, dirba, charakterizuojamas tik teigiamai, </w:t>
      </w:r>
      <w:r w:rsidR="001F36EC">
        <w:rPr>
          <w:iCs/>
          <w:lang w:val="lt-LT" w:bidi="lt-LT"/>
        </w:rPr>
        <w:t xml:space="preserve">per </w:t>
      </w:r>
      <w:r w:rsidRPr="00DA59A8">
        <w:rPr>
          <w:iCs/>
          <w:lang w:val="lt-LT" w:bidi="lt-LT"/>
        </w:rPr>
        <w:t>14 metų</w:t>
      </w:r>
      <w:r w:rsidR="001F36EC">
        <w:rPr>
          <w:iCs/>
          <w:lang w:val="lt-LT" w:bidi="lt-LT"/>
        </w:rPr>
        <w:t>, kol</w:t>
      </w:r>
      <w:r w:rsidRPr="00DA59A8">
        <w:rPr>
          <w:iCs/>
          <w:lang w:val="lt-LT" w:bidi="lt-LT"/>
        </w:rPr>
        <w:t xml:space="preserve"> </w:t>
      </w:r>
      <w:r w:rsidR="001F36EC" w:rsidRPr="00DA59A8">
        <w:rPr>
          <w:iCs/>
          <w:lang w:val="lt-LT" w:bidi="lt-LT"/>
        </w:rPr>
        <w:t>dirb</w:t>
      </w:r>
      <w:r w:rsidR="001F36EC">
        <w:rPr>
          <w:iCs/>
          <w:lang w:val="lt-LT" w:bidi="lt-LT"/>
        </w:rPr>
        <w:t>o</w:t>
      </w:r>
      <w:r w:rsidR="001F36EC" w:rsidRPr="00DA59A8">
        <w:rPr>
          <w:iCs/>
          <w:lang w:val="lt-LT" w:bidi="lt-LT"/>
        </w:rPr>
        <w:t xml:space="preserve"> </w:t>
      </w:r>
      <w:r w:rsidRPr="00DA59A8">
        <w:rPr>
          <w:iCs/>
          <w:lang w:val="lt-LT" w:bidi="lt-LT"/>
        </w:rPr>
        <w:t>Valstybės sienos apsaugos tarnybos pareigūnu</w:t>
      </w:r>
      <w:r w:rsidR="001F36EC">
        <w:rPr>
          <w:iCs/>
          <w:lang w:val="lt-LT" w:bidi="lt-LT"/>
        </w:rPr>
        <w:t>,</w:t>
      </w:r>
      <w:r w:rsidRPr="00DA59A8">
        <w:rPr>
          <w:iCs/>
          <w:lang w:val="lt-LT" w:bidi="lt-LT"/>
        </w:rPr>
        <w:t xml:space="preserve"> buvo ne kartą skatintas už pavyzdingą tarnybą. </w:t>
      </w:r>
      <w:r w:rsidR="00171BAC" w:rsidRPr="00DA59A8">
        <w:rPr>
          <w:iCs/>
          <w:lang w:val="lt-LT" w:bidi="lt-LT"/>
        </w:rPr>
        <w:t>Nutartyje</w:t>
      </w:r>
      <w:r w:rsidR="00E54CEB" w:rsidRPr="00DA59A8">
        <w:rPr>
          <w:iCs/>
          <w:lang w:val="lt-LT" w:bidi="lt-LT"/>
        </w:rPr>
        <w:t xml:space="preserve"> taip pat </w:t>
      </w:r>
      <w:r w:rsidRPr="00DA59A8">
        <w:rPr>
          <w:iCs/>
          <w:lang w:val="lt-LT" w:bidi="lt-LT"/>
        </w:rPr>
        <w:t>nurodyta</w:t>
      </w:r>
      <w:r w:rsidR="00E54CEB" w:rsidRPr="00DA59A8">
        <w:rPr>
          <w:iCs/>
          <w:lang w:val="lt-LT" w:bidi="lt-LT"/>
        </w:rPr>
        <w:t>, kad n</w:t>
      </w:r>
      <w:r w:rsidRPr="00DA59A8">
        <w:rPr>
          <w:iCs/>
          <w:lang w:val="lt-LT" w:bidi="lt-LT"/>
        </w:rPr>
        <w:t xml:space="preserve">ėra pagrindo sutikti su </w:t>
      </w:r>
      <w:r w:rsidR="00E54CEB" w:rsidRPr="00DA59A8">
        <w:rPr>
          <w:iCs/>
          <w:lang w:val="lt-LT" w:bidi="lt-LT"/>
        </w:rPr>
        <w:t>jo</w:t>
      </w:r>
      <w:r w:rsidRPr="00DA59A8">
        <w:rPr>
          <w:iCs/>
          <w:lang w:val="lt-LT" w:bidi="lt-LT"/>
        </w:rPr>
        <w:t xml:space="preserve"> apeliacinio skundo argumentais, jog bausmė jam turėtų būti švelninama dėl pernelyg ilgo bylos proceso</w:t>
      </w:r>
      <w:r w:rsidR="00F57FCF" w:rsidRPr="00DA59A8">
        <w:rPr>
          <w:iCs/>
          <w:lang w:val="lt-LT" w:bidi="lt-LT"/>
        </w:rPr>
        <w:t>. T</w:t>
      </w:r>
      <w:r w:rsidRPr="00DA59A8">
        <w:rPr>
          <w:iCs/>
          <w:lang w:val="lt-LT" w:bidi="lt-LT"/>
        </w:rPr>
        <w:t xml:space="preserve">oliau </w:t>
      </w:r>
      <w:r w:rsidR="00F57FCF" w:rsidRPr="00DA59A8">
        <w:rPr>
          <w:iCs/>
          <w:lang w:val="lt-LT" w:bidi="lt-LT"/>
        </w:rPr>
        <w:t>nutartyje</w:t>
      </w:r>
      <w:r w:rsidRPr="00DA59A8">
        <w:rPr>
          <w:iCs/>
          <w:lang w:val="lt-LT" w:bidi="lt-LT"/>
        </w:rPr>
        <w:t xml:space="preserve"> netiesiogiai pripažįstama, </w:t>
      </w:r>
      <w:r w:rsidR="00171BAC" w:rsidRPr="00DA59A8">
        <w:rPr>
          <w:iCs/>
          <w:lang w:val="lt-LT" w:bidi="lt-LT"/>
        </w:rPr>
        <w:t>kad</w:t>
      </w:r>
      <w:r w:rsidRPr="00DA59A8">
        <w:rPr>
          <w:iCs/>
          <w:lang w:val="lt-LT" w:bidi="lt-LT"/>
        </w:rPr>
        <w:t xml:space="preserve"> </w:t>
      </w:r>
      <w:r w:rsidR="00171BAC" w:rsidRPr="00DA59A8">
        <w:rPr>
          <w:iCs/>
          <w:lang w:val="lt-LT" w:bidi="lt-LT"/>
        </w:rPr>
        <w:t xml:space="preserve">septynerių </w:t>
      </w:r>
      <w:r w:rsidRPr="00DA59A8">
        <w:rPr>
          <w:iCs/>
          <w:lang w:val="lt-LT" w:bidi="lt-LT"/>
        </w:rPr>
        <w:t xml:space="preserve">metų bylos proceso trukmė yra per ilga, tačiau ji pateisinama aukšto organizuotumo </w:t>
      </w:r>
      <w:r w:rsidR="00F57FCF" w:rsidRPr="00DA59A8">
        <w:rPr>
          <w:iCs/>
          <w:lang w:val="lt-LT" w:bidi="lt-LT"/>
        </w:rPr>
        <w:t>ir</w:t>
      </w:r>
      <w:r w:rsidRPr="00DA59A8">
        <w:rPr>
          <w:iCs/>
          <w:lang w:val="lt-LT" w:bidi="lt-LT"/>
        </w:rPr>
        <w:t xml:space="preserve"> konspiracijos nusikalstamo susivienijimo, susidedančio iš daug narių, tyrimo laiko sąnaudomis, ilgai trunkančiomis ekspertizėmis ir pan. Pažymėtina, </w:t>
      </w:r>
      <w:r w:rsidR="00F57FCF" w:rsidRPr="00DA59A8">
        <w:rPr>
          <w:iCs/>
          <w:lang w:val="lt-LT" w:bidi="lt-LT"/>
        </w:rPr>
        <w:t>kad j</w:t>
      </w:r>
      <w:r w:rsidRPr="00DA59A8">
        <w:rPr>
          <w:iCs/>
          <w:lang w:val="lt-LT" w:bidi="lt-LT"/>
        </w:rPr>
        <w:t>a</w:t>
      </w:r>
      <w:r w:rsidR="00F57FCF" w:rsidRPr="00DA59A8">
        <w:rPr>
          <w:iCs/>
          <w:lang w:val="lt-LT" w:bidi="lt-LT"/>
        </w:rPr>
        <w:t>m</w:t>
      </w:r>
      <w:r w:rsidRPr="00DA59A8">
        <w:rPr>
          <w:iCs/>
          <w:lang w:val="lt-LT" w:bidi="lt-LT"/>
        </w:rPr>
        <w:t xml:space="preserve"> nebuvo inkriminuo</w:t>
      </w:r>
      <w:r w:rsidR="00F57FCF" w:rsidRPr="00DA59A8">
        <w:rPr>
          <w:iCs/>
          <w:lang w:val="lt-LT" w:bidi="lt-LT"/>
        </w:rPr>
        <w:t>tas</w:t>
      </w:r>
      <w:r w:rsidRPr="00DA59A8">
        <w:rPr>
          <w:iCs/>
          <w:lang w:val="lt-LT" w:bidi="lt-LT"/>
        </w:rPr>
        <w:t xml:space="preserve"> nusikaltimo padarymas dalyvaujant nusikalstamo susivienijimo veikloje</w:t>
      </w:r>
      <w:r w:rsidR="00F57FCF" w:rsidRPr="00DA59A8">
        <w:rPr>
          <w:iCs/>
          <w:lang w:val="lt-LT" w:bidi="lt-LT"/>
        </w:rPr>
        <w:t xml:space="preserve">, </w:t>
      </w:r>
      <w:r w:rsidRPr="00DA59A8">
        <w:rPr>
          <w:iCs/>
          <w:lang w:val="lt-LT" w:bidi="lt-LT"/>
        </w:rPr>
        <w:t xml:space="preserve">ikiteisminio tyrimo </w:t>
      </w:r>
      <w:r w:rsidRPr="00D91CC0">
        <w:rPr>
          <w:iCs/>
          <w:lang w:val="lt-LT" w:bidi="lt-LT"/>
        </w:rPr>
        <w:t xml:space="preserve">metu </w:t>
      </w:r>
      <w:r w:rsidR="00F57FCF" w:rsidRPr="00D91CC0">
        <w:rPr>
          <w:iCs/>
          <w:lang w:val="lt-LT" w:bidi="lt-LT"/>
        </w:rPr>
        <w:t xml:space="preserve">su juo </w:t>
      </w:r>
      <w:r w:rsidRPr="00D91CC0">
        <w:rPr>
          <w:iCs/>
          <w:lang w:val="lt-LT" w:bidi="lt-LT"/>
        </w:rPr>
        <w:t>atliktų procesinių veiksmų apimtis itin maža</w:t>
      </w:r>
      <w:r w:rsidR="00F57FCF" w:rsidRPr="00D91CC0">
        <w:rPr>
          <w:iCs/>
          <w:lang w:val="lt-LT" w:bidi="lt-LT"/>
        </w:rPr>
        <w:t>,</w:t>
      </w:r>
      <w:r w:rsidRPr="00D91CC0">
        <w:rPr>
          <w:iCs/>
          <w:lang w:val="lt-LT" w:bidi="lt-LT"/>
        </w:rPr>
        <w:t xml:space="preserve"> nereikalaujanti didelių laiko sąnaudų. B</w:t>
      </w:r>
      <w:r w:rsidR="00F57FCF" w:rsidRPr="00D91CC0">
        <w:rPr>
          <w:iCs/>
          <w:lang w:val="lt-LT" w:bidi="lt-LT"/>
        </w:rPr>
        <w:t>audžiamąją b</w:t>
      </w:r>
      <w:r w:rsidRPr="00D91CC0">
        <w:rPr>
          <w:iCs/>
          <w:lang w:val="lt-LT" w:bidi="lt-LT"/>
        </w:rPr>
        <w:t>ylą nagrinėjant teisme</w:t>
      </w:r>
      <w:r w:rsidR="00F57FCF" w:rsidRPr="00D91CC0">
        <w:rPr>
          <w:iCs/>
          <w:lang w:val="lt-LT" w:bidi="lt-LT"/>
        </w:rPr>
        <w:t xml:space="preserve"> jis buvo</w:t>
      </w:r>
      <w:r w:rsidRPr="00D91CC0">
        <w:rPr>
          <w:iCs/>
          <w:lang w:val="lt-LT" w:bidi="lt-LT"/>
        </w:rPr>
        <w:t xml:space="preserve"> trumpai apklaustas dėl </w:t>
      </w:r>
      <w:r w:rsidR="00F57FCF" w:rsidRPr="00D91CC0">
        <w:rPr>
          <w:iCs/>
          <w:lang w:val="lt-LT" w:bidi="lt-LT"/>
        </w:rPr>
        <w:t>jam</w:t>
      </w:r>
      <w:r w:rsidRPr="00D91CC0">
        <w:rPr>
          <w:iCs/>
          <w:lang w:val="lt-LT" w:bidi="lt-LT"/>
        </w:rPr>
        <w:t xml:space="preserve"> inkriminuotos nusikalstamos veikos epizodo, o visa kita bylos dalis buvo visiškai nesusijusi su </w:t>
      </w:r>
      <w:r w:rsidR="00F57FCF" w:rsidRPr="00D91CC0">
        <w:rPr>
          <w:iCs/>
          <w:lang w:val="lt-LT" w:bidi="lt-LT"/>
        </w:rPr>
        <w:t>jam</w:t>
      </w:r>
      <w:r w:rsidRPr="00D91CC0">
        <w:rPr>
          <w:iCs/>
          <w:lang w:val="lt-LT" w:bidi="lt-LT"/>
        </w:rPr>
        <w:t xml:space="preserve"> pareikštu nedidelės apimties kaltinimu. </w:t>
      </w:r>
      <w:r w:rsidR="00F57FCF" w:rsidRPr="00D91CC0">
        <w:rPr>
          <w:iCs/>
          <w:lang w:val="lt-LT" w:bidi="lt-LT"/>
        </w:rPr>
        <w:t>Taigi s</w:t>
      </w:r>
      <w:r w:rsidRPr="00D91CC0">
        <w:rPr>
          <w:iCs/>
          <w:lang w:val="lt-LT" w:bidi="lt-LT"/>
        </w:rPr>
        <w:t xml:space="preserve">kundžiamoje nutartyje ilgą šios bylos baudžiamojo proceso trukmę pateisinantys veiksniai laikytini niekaip </w:t>
      </w:r>
      <w:r w:rsidR="001F36EC" w:rsidRPr="00D91CC0">
        <w:rPr>
          <w:iCs/>
          <w:lang w:val="lt-LT" w:bidi="lt-LT"/>
        </w:rPr>
        <w:t>nepriklausan</w:t>
      </w:r>
      <w:r w:rsidR="001F36EC">
        <w:rPr>
          <w:iCs/>
          <w:lang w:val="lt-LT" w:bidi="lt-LT"/>
        </w:rPr>
        <w:t>čiais</w:t>
      </w:r>
      <w:r w:rsidR="001F36EC" w:rsidRPr="00D91CC0">
        <w:rPr>
          <w:iCs/>
          <w:lang w:val="lt-LT" w:bidi="lt-LT"/>
        </w:rPr>
        <w:t xml:space="preserve"> </w:t>
      </w:r>
      <w:r w:rsidRPr="00D91CC0">
        <w:rPr>
          <w:iCs/>
          <w:lang w:val="lt-LT" w:bidi="lt-LT"/>
        </w:rPr>
        <w:t xml:space="preserve">nuo </w:t>
      </w:r>
      <w:r w:rsidR="00F57FCF" w:rsidRPr="00D91CC0">
        <w:rPr>
          <w:iCs/>
          <w:lang w:val="lt-LT" w:bidi="lt-LT"/>
        </w:rPr>
        <w:t>jo</w:t>
      </w:r>
      <w:r w:rsidRPr="00D91CC0">
        <w:rPr>
          <w:iCs/>
          <w:lang w:val="lt-LT" w:bidi="lt-LT"/>
        </w:rPr>
        <w:t xml:space="preserve"> valios.</w:t>
      </w:r>
    </w:p>
    <w:p w14:paraId="629B764B" w14:textId="633EE6CB" w:rsidR="00FF196A" w:rsidRPr="00704FC4" w:rsidRDefault="00BE0678" w:rsidP="00C73BD3">
      <w:pPr>
        <w:pStyle w:val="Pagrindinistekstas"/>
        <w:numPr>
          <w:ilvl w:val="1"/>
          <w:numId w:val="13"/>
        </w:numPr>
        <w:spacing w:after="120"/>
        <w:ind w:left="788" w:hanging="431"/>
        <w:rPr>
          <w:iCs/>
        </w:rPr>
      </w:pPr>
      <w:r w:rsidRPr="00704FC4">
        <w:rPr>
          <w:iCs/>
        </w:rPr>
        <w:t xml:space="preserve">Apeliacinės instancijos teismas </w:t>
      </w:r>
      <w:r w:rsidR="00E658C9" w:rsidRPr="00704FC4">
        <w:rPr>
          <w:iCs/>
        </w:rPr>
        <w:t xml:space="preserve">taip pat pažeidė ir Lietuvos Respublikos baudžiamojo proceso kodekso (toliau – </w:t>
      </w:r>
      <w:r w:rsidR="00F61035">
        <w:rPr>
          <w:iCs/>
        </w:rPr>
        <w:t xml:space="preserve">ir </w:t>
      </w:r>
      <w:r w:rsidRPr="00704FC4">
        <w:rPr>
          <w:iCs/>
        </w:rPr>
        <w:t>BPK</w:t>
      </w:r>
      <w:r w:rsidR="00E658C9" w:rsidRPr="00704FC4">
        <w:rPr>
          <w:iCs/>
        </w:rPr>
        <w:t>)</w:t>
      </w:r>
      <w:r w:rsidRPr="00704FC4">
        <w:rPr>
          <w:iCs/>
        </w:rPr>
        <w:t xml:space="preserve"> 320 str</w:t>
      </w:r>
      <w:r w:rsidR="00E658C9" w:rsidRPr="00704FC4">
        <w:rPr>
          <w:iCs/>
        </w:rPr>
        <w:t>aipsnio</w:t>
      </w:r>
      <w:r w:rsidRPr="00704FC4">
        <w:rPr>
          <w:iCs/>
        </w:rPr>
        <w:t xml:space="preserve"> 3 d</w:t>
      </w:r>
      <w:r w:rsidR="00E658C9" w:rsidRPr="00704FC4">
        <w:rPr>
          <w:iCs/>
        </w:rPr>
        <w:t>alies, 332 straipsnio 3 dalies nuostatas, nes baudžiamosios bylos nepatikrino tiek, kiek to prašoma jo apeliaci</w:t>
      </w:r>
      <w:r w:rsidR="00FF196A" w:rsidRPr="00704FC4">
        <w:rPr>
          <w:iCs/>
        </w:rPr>
        <w:t>ni</w:t>
      </w:r>
      <w:r w:rsidR="00E658C9" w:rsidRPr="00704FC4">
        <w:rPr>
          <w:iCs/>
        </w:rPr>
        <w:t xml:space="preserve">ame skunde, </w:t>
      </w:r>
      <w:r w:rsidR="00FF196A" w:rsidRPr="00704FC4">
        <w:rPr>
          <w:iCs/>
        </w:rPr>
        <w:t>ir nutarties aprašomojoje dalyje neišdėstė motyvuotų išvadų dėl apeliacinio skundo</w:t>
      </w:r>
      <w:r w:rsidRPr="00704FC4">
        <w:rPr>
          <w:iCs/>
        </w:rPr>
        <w:t>.</w:t>
      </w:r>
      <w:r w:rsidR="003E439E" w:rsidRPr="00704FC4">
        <w:rPr>
          <w:iCs/>
        </w:rPr>
        <w:t xml:space="preserve"> Apeliacinės instancijos teismo nutartyje daugiausiai dėmesio skirta pirmosios instancijos teismo išvadų perrašinėjimui, tik formaliai konstatuojant, kad jos yra teisingos ir pagrįstos, visiškai neatsakant į jo apeliacinio skundo esminius argumentus. Apeliacinės instancijos </w:t>
      </w:r>
      <w:r w:rsidR="003E439E" w:rsidRPr="00704FC4">
        <w:rPr>
          <w:iCs/>
        </w:rPr>
        <w:lastRenderedPageBreak/>
        <w:t>teismas privalėjo nuodugniai ištirti jo skundo motyvus, juos palyginti su baudžiamosios bylos medžiaga, o po to visus j</w:t>
      </w:r>
      <w:r w:rsidR="00C05616" w:rsidRPr="00704FC4">
        <w:rPr>
          <w:iCs/>
        </w:rPr>
        <w:t>uos</w:t>
      </w:r>
      <w:r w:rsidR="003E439E" w:rsidRPr="00704FC4">
        <w:rPr>
          <w:iCs/>
        </w:rPr>
        <w:t xml:space="preserve"> aptarti nutartyje ir arba motyvuotai atmesti</w:t>
      </w:r>
      <w:r w:rsidR="001F36EC">
        <w:rPr>
          <w:iCs/>
        </w:rPr>
        <w:t>,</w:t>
      </w:r>
      <w:r w:rsidR="003E439E" w:rsidRPr="00704FC4">
        <w:rPr>
          <w:iCs/>
        </w:rPr>
        <w:t xml:space="preserve"> arba pagrįsti, tačiau to nepadarė.</w:t>
      </w:r>
    </w:p>
    <w:p w14:paraId="011610AA" w14:textId="7110BC0C" w:rsidR="0079647F" w:rsidRPr="00704FC4" w:rsidRDefault="00C05616" w:rsidP="00C73BD3">
      <w:pPr>
        <w:pStyle w:val="Pagrindinistekstas"/>
        <w:numPr>
          <w:ilvl w:val="1"/>
          <w:numId w:val="13"/>
        </w:numPr>
        <w:spacing w:after="120"/>
        <w:ind w:left="788" w:hanging="431"/>
        <w:rPr>
          <w:iCs/>
        </w:rPr>
      </w:pPr>
      <w:r w:rsidRPr="00704FC4">
        <w:rPr>
          <w:iCs/>
        </w:rPr>
        <w:t>Jis s</w:t>
      </w:r>
      <w:r w:rsidR="003E439E" w:rsidRPr="00704FC4">
        <w:rPr>
          <w:iCs/>
        </w:rPr>
        <w:t>avo apeliaciniame skunde akcentav</w:t>
      </w:r>
      <w:r w:rsidRPr="00704FC4">
        <w:rPr>
          <w:iCs/>
        </w:rPr>
        <w:t>o</w:t>
      </w:r>
      <w:r w:rsidR="003E439E" w:rsidRPr="00704FC4">
        <w:rPr>
          <w:iCs/>
        </w:rPr>
        <w:t xml:space="preserve">, </w:t>
      </w:r>
      <w:r w:rsidRPr="00704FC4">
        <w:rPr>
          <w:iCs/>
        </w:rPr>
        <w:t>kad</w:t>
      </w:r>
      <w:r w:rsidR="003E439E" w:rsidRPr="00704FC4">
        <w:rPr>
          <w:iCs/>
        </w:rPr>
        <w:t xml:space="preserve"> pirmosios instancijos teismas nusikalstamą veiką kvalifikavo neatskleidęs subjektyviosios nusikalstamos veikos pusės </w:t>
      </w:r>
      <w:r w:rsidRPr="00704FC4">
        <w:rPr>
          <w:iCs/>
        </w:rPr>
        <w:t>–</w:t>
      </w:r>
      <w:r w:rsidR="003E439E" w:rsidRPr="00704FC4">
        <w:rPr>
          <w:iCs/>
        </w:rPr>
        <w:t xml:space="preserve"> tyčios turinio</w:t>
      </w:r>
      <w:r w:rsidRPr="00704FC4">
        <w:rPr>
          <w:iCs/>
        </w:rPr>
        <w:t>, taip pat pabrėžė</w:t>
      </w:r>
      <w:r w:rsidR="003E439E" w:rsidRPr="00704FC4">
        <w:rPr>
          <w:iCs/>
        </w:rPr>
        <w:t xml:space="preserve">, jog pirmosios instancijos teismo išvada </w:t>
      </w:r>
      <w:r w:rsidR="001F36EC">
        <w:rPr>
          <w:iCs/>
        </w:rPr>
        <w:t>dėl</w:t>
      </w:r>
      <w:r w:rsidR="001F36EC" w:rsidRPr="00704FC4">
        <w:rPr>
          <w:iCs/>
        </w:rPr>
        <w:t xml:space="preserve"> </w:t>
      </w:r>
      <w:r w:rsidR="003E439E" w:rsidRPr="00704FC4">
        <w:rPr>
          <w:iCs/>
        </w:rPr>
        <w:t>bendr</w:t>
      </w:r>
      <w:r w:rsidR="001F36EC">
        <w:rPr>
          <w:iCs/>
        </w:rPr>
        <w:t>o</w:t>
      </w:r>
      <w:r w:rsidR="003E439E" w:rsidRPr="00704FC4">
        <w:rPr>
          <w:iCs/>
        </w:rPr>
        <w:t xml:space="preserve"> suvokim</w:t>
      </w:r>
      <w:r w:rsidR="001F36EC">
        <w:rPr>
          <w:iCs/>
        </w:rPr>
        <w:t>o</w:t>
      </w:r>
      <w:r w:rsidR="003E439E" w:rsidRPr="00704FC4">
        <w:rPr>
          <w:iCs/>
        </w:rPr>
        <w:t xml:space="preserve"> gabenant didelį kiekį narkotinių medžiagų yra neteisinga, padaryta išsamiai neištyrus ir neįvertinus visų reikšmingų bylos aplinkybių. </w:t>
      </w:r>
      <w:r w:rsidR="00704FC4" w:rsidRPr="00704FC4">
        <w:rPr>
          <w:iCs/>
        </w:rPr>
        <w:t>A</w:t>
      </w:r>
      <w:r w:rsidR="003E439E" w:rsidRPr="00704FC4">
        <w:rPr>
          <w:iCs/>
        </w:rPr>
        <w:t xml:space="preserve">peliaciniame skunde argumentuotai </w:t>
      </w:r>
      <w:r w:rsidRPr="00704FC4">
        <w:rPr>
          <w:iCs/>
        </w:rPr>
        <w:t xml:space="preserve">ir </w:t>
      </w:r>
      <w:r w:rsidR="003E439E" w:rsidRPr="00704FC4">
        <w:rPr>
          <w:iCs/>
        </w:rPr>
        <w:t>išsamiai pagrind</w:t>
      </w:r>
      <w:r w:rsidRPr="00704FC4">
        <w:rPr>
          <w:iCs/>
        </w:rPr>
        <w:t>ė</w:t>
      </w:r>
      <w:r w:rsidR="003E439E" w:rsidRPr="00704FC4">
        <w:rPr>
          <w:iCs/>
        </w:rPr>
        <w:t xml:space="preserve"> savo poziciją, kodėl pagal bylos aplinkybes negalima spręsti, </w:t>
      </w:r>
      <w:r w:rsidRPr="00704FC4">
        <w:rPr>
          <w:iCs/>
        </w:rPr>
        <w:t>kad</w:t>
      </w:r>
      <w:r w:rsidR="003E439E" w:rsidRPr="00704FC4">
        <w:rPr>
          <w:iCs/>
        </w:rPr>
        <w:t xml:space="preserve"> </w:t>
      </w:r>
      <w:r w:rsidRPr="00704FC4">
        <w:rPr>
          <w:iCs/>
        </w:rPr>
        <w:t>jis b</w:t>
      </w:r>
      <w:r w:rsidR="003E439E" w:rsidRPr="00704FC4">
        <w:rPr>
          <w:iCs/>
        </w:rPr>
        <w:t>ent bendrais bruožais žinoj</w:t>
      </w:r>
      <w:r w:rsidRPr="00704FC4">
        <w:rPr>
          <w:iCs/>
        </w:rPr>
        <w:t>o</w:t>
      </w:r>
      <w:r w:rsidR="003E439E" w:rsidRPr="00704FC4">
        <w:rPr>
          <w:iCs/>
        </w:rPr>
        <w:t>, kokią psichotropinę medžiagą gaben</w:t>
      </w:r>
      <w:r w:rsidRPr="00704FC4">
        <w:rPr>
          <w:iCs/>
        </w:rPr>
        <w:t xml:space="preserve">o, taip pat </w:t>
      </w:r>
      <w:r w:rsidR="003E439E" w:rsidRPr="00704FC4">
        <w:rPr>
          <w:iCs/>
        </w:rPr>
        <w:t xml:space="preserve">motyvuotai </w:t>
      </w:r>
      <w:r w:rsidRPr="00704FC4">
        <w:rPr>
          <w:iCs/>
        </w:rPr>
        <w:t>nurodė</w:t>
      </w:r>
      <w:r w:rsidR="003E439E" w:rsidRPr="00704FC4">
        <w:rPr>
          <w:iCs/>
        </w:rPr>
        <w:t xml:space="preserve">, </w:t>
      </w:r>
      <w:r w:rsidRPr="00704FC4">
        <w:rPr>
          <w:iCs/>
        </w:rPr>
        <w:t xml:space="preserve">kodėl </w:t>
      </w:r>
      <w:r w:rsidR="003E439E" w:rsidRPr="00704FC4">
        <w:rPr>
          <w:iCs/>
        </w:rPr>
        <w:t>inkriminuo</w:t>
      </w:r>
      <w:r w:rsidRPr="00704FC4">
        <w:rPr>
          <w:iCs/>
        </w:rPr>
        <w:t>to</w:t>
      </w:r>
      <w:r w:rsidR="003E439E" w:rsidRPr="00704FC4">
        <w:rPr>
          <w:iCs/>
        </w:rPr>
        <w:t xml:space="preserve"> nusikaltimo metu neturėj</w:t>
      </w:r>
      <w:r w:rsidRPr="00704FC4">
        <w:rPr>
          <w:iCs/>
        </w:rPr>
        <w:t>o</w:t>
      </w:r>
      <w:r w:rsidR="003E439E" w:rsidRPr="00704FC4">
        <w:rPr>
          <w:iCs/>
        </w:rPr>
        <w:t xml:space="preserve"> galimybių suvokti, jog </w:t>
      </w:r>
      <w:r w:rsidRPr="00704FC4">
        <w:rPr>
          <w:iCs/>
        </w:rPr>
        <w:t>jo</w:t>
      </w:r>
      <w:r w:rsidR="003E439E" w:rsidRPr="00704FC4">
        <w:rPr>
          <w:iCs/>
        </w:rPr>
        <w:t xml:space="preserve"> žinioje yra būtent psichotropinė medžiaga 4-metiletilkatinonas, </w:t>
      </w:r>
      <w:r w:rsidRPr="00704FC4">
        <w:rPr>
          <w:iCs/>
        </w:rPr>
        <w:t xml:space="preserve">kurio </w:t>
      </w:r>
      <w:r w:rsidR="003E439E" w:rsidRPr="00704FC4">
        <w:rPr>
          <w:iCs/>
        </w:rPr>
        <w:t xml:space="preserve">grynasis kiekis sudaro 359,521 g. </w:t>
      </w:r>
      <w:r w:rsidRPr="00704FC4">
        <w:rPr>
          <w:iCs/>
        </w:rPr>
        <w:t xml:space="preserve">Šie motyvai būtent ir sudarė jo </w:t>
      </w:r>
      <w:r w:rsidR="003E439E" w:rsidRPr="00704FC4">
        <w:rPr>
          <w:iCs/>
        </w:rPr>
        <w:t xml:space="preserve">apeliacinio skundo argumentacijos esmės dalį, tačiau apeliacinės instancijos teismas dėl jų pasisakė </w:t>
      </w:r>
      <w:r w:rsidR="00704FC4" w:rsidRPr="00704FC4">
        <w:rPr>
          <w:iCs/>
        </w:rPr>
        <w:t xml:space="preserve">tik </w:t>
      </w:r>
      <w:r w:rsidR="003E439E" w:rsidRPr="00704FC4">
        <w:rPr>
          <w:iCs/>
        </w:rPr>
        <w:t>vienu sakiniu</w:t>
      </w:r>
      <w:r w:rsidR="00704FC4" w:rsidRPr="00704FC4">
        <w:rPr>
          <w:iCs/>
        </w:rPr>
        <w:t>, kad „n</w:t>
      </w:r>
      <w:r w:rsidR="003E439E" w:rsidRPr="00704FC4">
        <w:rPr>
          <w:iCs/>
        </w:rPr>
        <w:t xml:space="preserve">uteistojo </w:t>
      </w:r>
      <w:bookmarkStart w:id="168" w:name="Buk_1361"/>
      <w:r w:rsidR="00A06786" w:rsidRPr="0062351E">
        <w:rPr>
          <w:iCs/>
        </w:rPr>
        <w:t xml:space="preserve">Ž. A. </w:t>
      </w:r>
      <w:bookmarkEnd w:id="168"/>
      <w:r w:rsidR="003E439E" w:rsidRPr="00704FC4">
        <w:rPr>
          <w:iCs/>
        </w:rPr>
        <w:t>ikiteisminio metu duotus parodymus įvertinus kitų byloje surinktų įrodymų ir nustatytų faktinių a</w:t>
      </w:r>
      <w:r w:rsidR="00704FC4" w:rsidRPr="00704FC4">
        <w:rPr>
          <w:iCs/>
        </w:rPr>
        <w:t>p</w:t>
      </w:r>
      <w:r w:rsidR="003E439E" w:rsidRPr="00704FC4">
        <w:rPr>
          <w:iCs/>
        </w:rPr>
        <w:t xml:space="preserve">linkybių kontekste, darytina išvada, jog </w:t>
      </w:r>
      <w:bookmarkStart w:id="169" w:name="Buk_1350"/>
      <w:r w:rsidR="00A06786" w:rsidRPr="0062351E">
        <w:rPr>
          <w:iCs/>
        </w:rPr>
        <w:t xml:space="preserve">Ž. A. </w:t>
      </w:r>
      <w:bookmarkEnd w:id="169"/>
      <w:r w:rsidR="003E439E" w:rsidRPr="00704FC4">
        <w:rPr>
          <w:iCs/>
        </w:rPr>
        <w:t>suvokė, kad iš slėptuvės paimtuose paketuose, apvyniotuose izoliacine juosta, kuriuos jis automobiliu gabeno iš vienos vietos į kitą, yra psichotropinės medžiagos, o pagal paketo dydį neabejotinai suprato, kad gabena labai didelį kiekį psichotropinių medžiagų</w:t>
      </w:r>
      <w:r w:rsidR="00704FC4" w:rsidRPr="00704FC4">
        <w:rPr>
          <w:iCs/>
        </w:rPr>
        <w:t>“</w:t>
      </w:r>
      <w:r w:rsidR="003E439E" w:rsidRPr="00704FC4">
        <w:rPr>
          <w:iCs/>
        </w:rPr>
        <w:t xml:space="preserve">. Pažymėtina, kad </w:t>
      </w:r>
      <w:r w:rsidR="00704FC4" w:rsidRPr="00704FC4">
        <w:rPr>
          <w:iCs/>
        </w:rPr>
        <w:t xml:space="preserve">ši apeliacinės instancijos teismo </w:t>
      </w:r>
      <w:r w:rsidR="003E439E" w:rsidRPr="00704FC4">
        <w:rPr>
          <w:iCs/>
        </w:rPr>
        <w:t xml:space="preserve">išvada </w:t>
      </w:r>
      <w:r w:rsidR="001F36EC">
        <w:rPr>
          <w:iCs/>
        </w:rPr>
        <w:t>dėl</w:t>
      </w:r>
      <w:r w:rsidR="003E439E" w:rsidRPr="00704FC4">
        <w:rPr>
          <w:iCs/>
        </w:rPr>
        <w:t xml:space="preserve"> labai didelio kiekio suvokim</w:t>
      </w:r>
      <w:r w:rsidR="001F36EC">
        <w:rPr>
          <w:iCs/>
        </w:rPr>
        <w:t>o</w:t>
      </w:r>
      <w:r w:rsidR="003E439E" w:rsidRPr="00704FC4">
        <w:rPr>
          <w:iCs/>
        </w:rPr>
        <w:t xml:space="preserve"> daugiau nėra pagrįsta </w:t>
      </w:r>
      <w:r w:rsidR="00704FC4" w:rsidRPr="00704FC4">
        <w:rPr>
          <w:iCs/>
        </w:rPr>
        <w:t>kokiais nors</w:t>
      </w:r>
      <w:r w:rsidR="003E439E" w:rsidRPr="00704FC4">
        <w:rPr>
          <w:iCs/>
        </w:rPr>
        <w:t xml:space="preserve"> konkrečiais bylos duomenimis. Negalima sutikti</w:t>
      </w:r>
      <w:r w:rsidR="00704FC4" w:rsidRPr="00704FC4">
        <w:rPr>
          <w:iCs/>
        </w:rPr>
        <w:t xml:space="preserve"> su tuo</w:t>
      </w:r>
      <w:r w:rsidR="003E439E" w:rsidRPr="00704FC4">
        <w:rPr>
          <w:iCs/>
        </w:rPr>
        <w:t xml:space="preserve">, </w:t>
      </w:r>
      <w:r w:rsidR="00704FC4" w:rsidRPr="00704FC4">
        <w:rPr>
          <w:iCs/>
        </w:rPr>
        <w:t>kad</w:t>
      </w:r>
      <w:r w:rsidR="003E439E" w:rsidRPr="00704FC4">
        <w:rPr>
          <w:iCs/>
        </w:rPr>
        <w:t xml:space="preserve"> iš </w:t>
      </w:r>
      <w:r w:rsidR="00704FC4" w:rsidRPr="00704FC4">
        <w:rPr>
          <w:iCs/>
        </w:rPr>
        <w:t>jo</w:t>
      </w:r>
      <w:r w:rsidR="003E439E" w:rsidRPr="00704FC4">
        <w:rPr>
          <w:iCs/>
        </w:rPr>
        <w:t xml:space="preserve"> automobilio paimtas aptariamas paketas </w:t>
      </w:r>
      <w:r w:rsidR="00704FC4" w:rsidRPr="00704FC4">
        <w:rPr>
          <w:iCs/>
        </w:rPr>
        <w:t>buvo</w:t>
      </w:r>
      <w:r w:rsidR="003E439E" w:rsidRPr="00704FC4">
        <w:rPr>
          <w:iCs/>
        </w:rPr>
        <w:t xml:space="preserve"> didelis. </w:t>
      </w:r>
      <w:r w:rsidR="00704FC4" w:rsidRPr="00704FC4">
        <w:rPr>
          <w:iCs/>
        </w:rPr>
        <w:t xml:space="preserve">Kita vertus, </w:t>
      </w:r>
      <w:r w:rsidR="003E439E" w:rsidRPr="00704FC4">
        <w:rPr>
          <w:iCs/>
        </w:rPr>
        <w:t>paketo dydis negali būti laikomas esminiu kriterijumi spr</w:t>
      </w:r>
      <w:r w:rsidR="00704FC4" w:rsidRPr="00704FC4">
        <w:rPr>
          <w:iCs/>
        </w:rPr>
        <w:t>endžiant</w:t>
      </w:r>
      <w:r w:rsidR="003E439E" w:rsidRPr="00704FC4">
        <w:rPr>
          <w:iCs/>
        </w:rPr>
        <w:t xml:space="preserve"> apie bendrą gabenamos psichotropinės medžiagos kiekio suvokimą, neįrodžius kaltininko bendro suvokimo apie nusikaltimo dalyką, t. y. prieš </w:t>
      </w:r>
      <w:r w:rsidR="00704FC4" w:rsidRPr="00704FC4">
        <w:rPr>
          <w:iCs/>
        </w:rPr>
        <w:t>šeš</w:t>
      </w:r>
      <w:r w:rsidR="001F36EC">
        <w:rPr>
          <w:iCs/>
        </w:rPr>
        <w:t>erius</w:t>
      </w:r>
      <w:r w:rsidR="003E439E" w:rsidRPr="00704FC4">
        <w:rPr>
          <w:iCs/>
        </w:rPr>
        <w:t xml:space="preserve"> metus Lietuvoje dar itin retai pasitaikantį 4-metiletilkatinoną.</w:t>
      </w:r>
      <w:r w:rsidR="0079647F" w:rsidRPr="00704FC4">
        <w:rPr>
          <w:iCs/>
        </w:rPr>
        <w:t xml:space="preserve">    </w:t>
      </w:r>
    </w:p>
    <w:p w14:paraId="4689EF12" w14:textId="44EE69BB" w:rsidR="0079647F" w:rsidRPr="007E3780" w:rsidRDefault="0079647F" w:rsidP="00C73BD3">
      <w:pPr>
        <w:pStyle w:val="Pagrindinistekstas"/>
        <w:numPr>
          <w:ilvl w:val="0"/>
          <w:numId w:val="13"/>
        </w:numPr>
        <w:spacing w:after="120"/>
        <w:rPr>
          <w:iCs/>
        </w:rPr>
      </w:pPr>
      <w:r w:rsidRPr="007E3780">
        <w:rPr>
          <w:iCs/>
        </w:rPr>
        <w:t xml:space="preserve">Kasaciniu skundu nuteistasis </w:t>
      </w:r>
      <w:bookmarkStart w:id="170" w:name="Buk_1235"/>
      <w:r w:rsidR="00A06786" w:rsidRPr="0062351E">
        <w:rPr>
          <w:iCs/>
        </w:rPr>
        <w:t xml:space="preserve">R. Š. </w:t>
      </w:r>
      <w:bookmarkEnd w:id="170"/>
      <w:r w:rsidRPr="007E3780">
        <w:rPr>
          <w:iCs/>
        </w:rPr>
        <w:t xml:space="preserve">prašo </w:t>
      </w:r>
      <w:r w:rsidR="007E3780" w:rsidRPr="007E3780">
        <w:rPr>
          <w:iCs/>
        </w:rPr>
        <w:t xml:space="preserve">pirmosios ir apeliacinės instancijos teismų sprendimus dėl jo </w:t>
      </w:r>
      <w:r w:rsidR="007E3780" w:rsidRPr="007E3780">
        <w:rPr>
          <w:iCs/>
          <w:lang w:bidi="lt-LT"/>
        </w:rPr>
        <w:t xml:space="preserve">panaikinti ir, vadovaujantis BPK 3 straipsnio 1 dalies 1 punktu, baudžiamąją bylą jam nutraukti arba apeliacinės instancijos nutartį dėl jo panaikinti ir baudžiamosios bylą dalį dėl jo perduoti iš naujo nagrinėti apeliacine tvarka. </w:t>
      </w:r>
      <w:r w:rsidRPr="007E3780">
        <w:rPr>
          <w:iCs/>
        </w:rPr>
        <w:t xml:space="preserve">Kasatorius skunde nurodo: </w:t>
      </w:r>
    </w:p>
    <w:p w14:paraId="34A570EA" w14:textId="172010B1" w:rsidR="0079647F" w:rsidRPr="0050195E" w:rsidRDefault="00A254AF" w:rsidP="000F56F4">
      <w:pPr>
        <w:pStyle w:val="Pagrindinistekstas"/>
        <w:numPr>
          <w:ilvl w:val="1"/>
          <w:numId w:val="13"/>
        </w:numPr>
        <w:spacing w:after="120"/>
        <w:ind w:left="788" w:hanging="431"/>
        <w:rPr>
          <w:iCs/>
        </w:rPr>
      </w:pPr>
      <w:r w:rsidRPr="0050195E">
        <w:rPr>
          <w:iCs/>
        </w:rPr>
        <w:t xml:space="preserve">Jo baudžiamojoje byloje yra netinkamai pritaikytos ir </w:t>
      </w:r>
      <w:r w:rsidR="001F36EC" w:rsidRPr="0050195E">
        <w:rPr>
          <w:iCs/>
        </w:rPr>
        <w:t>materiali</w:t>
      </w:r>
      <w:r w:rsidR="001F36EC">
        <w:rPr>
          <w:iCs/>
        </w:rPr>
        <w:t>osios</w:t>
      </w:r>
      <w:r w:rsidR="001F36EC" w:rsidRPr="0050195E">
        <w:rPr>
          <w:iCs/>
        </w:rPr>
        <w:t xml:space="preserve"> </w:t>
      </w:r>
      <w:r w:rsidRPr="0050195E">
        <w:rPr>
          <w:iCs/>
        </w:rPr>
        <w:t xml:space="preserve">(BK 249 straipsnio 3 dalies, 260 straipsnio 3 dalies), ir </w:t>
      </w:r>
      <w:r w:rsidR="001F36EC" w:rsidRPr="0050195E">
        <w:rPr>
          <w:iCs/>
        </w:rPr>
        <w:t>proces</w:t>
      </w:r>
      <w:r w:rsidR="001F36EC">
        <w:rPr>
          <w:iCs/>
        </w:rPr>
        <w:t>o</w:t>
      </w:r>
      <w:r w:rsidR="001F36EC" w:rsidRPr="0050195E">
        <w:rPr>
          <w:iCs/>
        </w:rPr>
        <w:t xml:space="preserve"> </w:t>
      </w:r>
      <w:r w:rsidRPr="0050195E">
        <w:rPr>
          <w:iCs/>
        </w:rPr>
        <w:t>(BPK 20 straipsnio 5 dalies, 305 str</w:t>
      </w:r>
      <w:r w:rsidR="0050195E" w:rsidRPr="0050195E">
        <w:rPr>
          <w:iCs/>
        </w:rPr>
        <w:t>aipsnio</w:t>
      </w:r>
      <w:r w:rsidRPr="0050195E">
        <w:rPr>
          <w:iCs/>
        </w:rPr>
        <w:t>) teisės norm</w:t>
      </w:r>
      <w:r w:rsidR="0050195E" w:rsidRPr="0050195E">
        <w:rPr>
          <w:iCs/>
        </w:rPr>
        <w:t>os</w:t>
      </w:r>
      <w:r w:rsidR="000F56F4">
        <w:rPr>
          <w:iCs/>
        </w:rPr>
        <w:t>. T</w:t>
      </w:r>
      <w:r w:rsidR="005E0C85" w:rsidRPr="0050195E">
        <w:rPr>
          <w:iCs/>
        </w:rPr>
        <w:t xml:space="preserve">eismai netinkamai ištyrė ir įvertino baudžiamojoje byloje esančius įrodymus, nepašalino </w:t>
      </w:r>
      <w:r w:rsidRPr="0050195E">
        <w:rPr>
          <w:iCs/>
        </w:rPr>
        <w:t xml:space="preserve">joje </w:t>
      </w:r>
      <w:r w:rsidR="005E0C85" w:rsidRPr="0050195E">
        <w:rPr>
          <w:iCs/>
        </w:rPr>
        <w:t>iškilusių abejonių, nenustatė jam inkriminuot</w:t>
      </w:r>
      <w:r w:rsidRPr="0050195E">
        <w:rPr>
          <w:iCs/>
        </w:rPr>
        <w:t>ų</w:t>
      </w:r>
      <w:r w:rsidR="005E0C85" w:rsidRPr="0050195E">
        <w:rPr>
          <w:iCs/>
        </w:rPr>
        <w:t xml:space="preserve"> nusikalstam</w:t>
      </w:r>
      <w:r w:rsidRPr="0050195E">
        <w:rPr>
          <w:iCs/>
        </w:rPr>
        <w:t>ų</w:t>
      </w:r>
      <w:r w:rsidR="005E0C85" w:rsidRPr="0050195E">
        <w:rPr>
          <w:iCs/>
        </w:rPr>
        <w:t xml:space="preserve"> veik</w:t>
      </w:r>
      <w:r w:rsidRPr="0050195E">
        <w:rPr>
          <w:iCs/>
        </w:rPr>
        <w:t>ų</w:t>
      </w:r>
      <w:r w:rsidR="005E0C85" w:rsidRPr="0050195E">
        <w:rPr>
          <w:iCs/>
        </w:rPr>
        <w:t xml:space="preserve"> sudėties požymių</w:t>
      </w:r>
      <w:r w:rsidRPr="0050195E">
        <w:rPr>
          <w:iCs/>
        </w:rPr>
        <w:t>,</w:t>
      </w:r>
      <w:r w:rsidR="005E0C85" w:rsidRPr="0050195E">
        <w:rPr>
          <w:iCs/>
        </w:rPr>
        <w:t xml:space="preserve"> bendro veikos funkcionavimo mechanizmo, neįvertino to, kad jis visu tariamu nusikalstamo susivienijimo egzistavimo laikotarpiu atlikinėjo bausmę ir buvo įkalinimo įstaigoje. Pirmosios instancijos teismo nuosprendžio išvados dėl </w:t>
      </w:r>
      <w:r w:rsidRPr="0050195E">
        <w:rPr>
          <w:iCs/>
        </w:rPr>
        <w:t xml:space="preserve">nusikalstamos </w:t>
      </w:r>
      <w:r w:rsidR="005E0C85" w:rsidRPr="0050195E">
        <w:rPr>
          <w:iCs/>
        </w:rPr>
        <w:t>veikos kvalifikavimo nėra pagrįstos išsamiu ir nešališku visų bylos aplinkybių išnagrinėjimu</w:t>
      </w:r>
      <w:r w:rsidRPr="0050195E">
        <w:rPr>
          <w:iCs/>
        </w:rPr>
        <w:t>. A</w:t>
      </w:r>
      <w:r w:rsidR="005E0C85" w:rsidRPr="0050195E">
        <w:rPr>
          <w:iCs/>
        </w:rPr>
        <w:t xml:space="preserve">peliacinės instancijos teismas, išnagrinėjęs </w:t>
      </w:r>
      <w:r w:rsidRPr="0050195E">
        <w:rPr>
          <w:iCs/>
        </w:rPr>
        <w:t xml:space="preserve">jo baudžiamąją </w:t>
      </w:r>
      <w:r w:rsidR="005E0C85" w:rsidRPr="0050195E">
        <w:rPr>
          <w:iCs/>
        </w:rPr>
        <w:t>bylą apeliacine tvarka, pirmosios instancijos teismo padaryt</w:t>
      </w:r>
      <w:r w:rsidRPr="0050195E">
        <w:rPr>
          <w:iCs/>
        </w:rPr>
        <w:t>o</w:t>
      </w:r>
      <w:r w:rsidR="005E0C85" w:rsidRPr="0050195E">
        <w:rPr>
          <w:iCs/>
        </w:rPr>
        <w:t xml:space="preserve"> pažeidimo neištaisė, į apeliaciniame skunde keliamus klausimus, teisinius argumentus neatsakė</w:t>
      </w:r>
      <w:r w:rsidRPr="0050195E">
        <w:rPr>
          <w:iCs/>
        </w:rPr>
        <w:t xml:space="preserve"> ir </w:t>
      </w:r>
      <w:r w:rsidR="005E0C85" w:rsidRPr="0050195E">
        <w:rPr>
          <w:iCs/>
        </w:rPr>
        <w:t>apsiribojo tik duomenimis, sudarančiais prielaidas</w:t>
      </w:r>
      <w:r w:rsidRPr="0050195E">
        <w:rPr>
          <w:iCs/>
        </w:rPr>
        <w:t xml:space="preserve"> </w:t>
      </w:r>
      <w:r w:rsidR="005E0C85" w:rsidRPr="0050195E">
        <w:rPr>
          <w:iCs/>
        </w:rPr>
        <w:t>pagrįsti</w:t>
      </w:r>
      <w:r w:rsidR="00816FFD">
        <w:rPr>
          <w:iCs/>
        </w:rPr>
        <w:t xml:space="preserve"> jo kaltę</w:t>
      </w:r>
      <w:r w:rsidRPr="0050195E">
        <w:rPr>
          <w:iCs/>
        </w:rPr>
        <w:t>.</w:t>
      </w:r>
      <w:r w:rsidR="005E0C85" w:rsidRPr="0050195E">
        <w:rPr>
          <w:iCs/>
        </w:rPr>
        <w:t xml:space="preserve"> </w:t>
      </w:r>
    </w:p>
    <w:p w14:paraId="49E98B1D" w14:textId="4C4E50F5" w:rsidR="0079647F" w:rsidRDefault="00F24E31" w:rsidP="000F56F4">
      <w:pPr>
        <w:pStyle w:val="Pagrindinistekstas"/>
        <w:numPr>
          <w:ilvl w:val="1"/>
          <w:numId w:val="13"/>
        </w:numPr>
        <w:spacing w:after="120"/>
        <w:ind w:left="788" w:hanging="431"/>
        <w:rPr>
          <w:iCs/>
        </w:rPr>
      </w:pPr>
      <w:r>
        <w:rPr>
          <w:iCs/>
        </w:rPr>
        <w:t>P</w:t>
      </w:r>
      <w:r w:rsidRPr="00F24E31">
        <w:rPr>
          <w:iCs/>
        </w:rPr>
        <w:t>agal BK 249 str</w:t>
      </w:r>
      <w:r>
        <w:rPr>
          <w:iCs/>
        </w:rPr>
        <w:t>aipsnio</w:t>
      </w:r>
      <w:r w:rsidRPr="00F24E31">
        <w:rPr>
          <w:iCs/>
        </w:rPr>
        <w:t xml:space="preserve"> </w:t>
      </w:r>
      <w:r>
        <w:rPr>
          <w:iCs/>
        </w:rPr>
        <w:t>3</w:t>
      </w:r>
      <w:r w:rsidRPr="00F24E31">
        <w:rPr>
          <w:iCs/>
        </w:rPr>
        <w:t xml:space="preserve"> d</w:t>
      </w:r>
      <w:r>
        <w:rPr>
          <w:iCs/>
        </w:rPr>
        <w:t>alį</w:t>
      </w:r>
      <w:r w:rsidRPr="00F24E31">
        <w:rPr>
          <w:iCs/>
        </w:rPr>
        <w:t xml:space="preserve"> atsako tas, kas </w:t>
      </w:r>
      <w:r>
        <w:rPr>
          <w:iCs/>
        </w:rPr>
        <w:t>organizavo nusikalstamą susivienijimą arba šaunamaisiais ginklais, sprogmenimis ar sprogstamosiomis medžiagomis ginkluot</w:t>
      </w:r>
      <w:r w:rsidR="0034642E">
        <w:rPr>
          <w:iCs/>
        </w:rPr>
        <w:t>ą</w:t>
      </w:r>
      <w:r>
        <w:rPr>
          <w:iCs/>
        </w:rPr>
        <w:t xml:space="preserve"> nusikalstam</w:t>
      </w:r>
      <w:r w:rsidR="0034642E">
        <w:rPr>
          <w:iCs/>
        </w:rPr>
        <w:t>ą</w:t>
      </w:r>
      <w:r>
        <w:rPr>
          <w:iCs/>
        </w:rPr>
        <w:t xml:space="preserve"> susivienijimą arba šiems nusikalstamiems susivienijimams vadovavo. Pagal baudžiamąjį įstatymą n</w:t>
      </w:r>
      <w:r w:rsidR="000F56F4" w:rsidRPr="00F24E31">
        <w:rPr>
          <w:iCs/>
        </w:rPr>
        <w:t xml:space="preserve">usikalstamas susivienijimas yra tada, kai bendrai nusikalstamai veiklai </w:t>
      </w:r>
      <w:r w:rsidRPr="00F24E31">
        <w:rPr>
          <w:iCs/>
        </w:rPr>
        <w:t>–</w:t>
      </w:r>
      <w:r w:rsidR="000F56F4" w:rsidRPr="00F24E31">
        <w:rPr>
          <w:iCs/>
        </w:rPr>
        <w:t xml:space="preserve"> vienam ar keliems apysunkiams, sunkiems ar labai sunkiems nusikaltimams daryti</w:t>
      </w:r>
      <w:r w:rsidR="0034642E">
        <w:rPr>
          <w:iCs/>
        </w:rPr>
        <w:t> </w:t>
      </w:r>
      <w:r w:rsidRPr="00F24E31">
        <w:rPr>
          <w:iCs/>
        </w:rPr>
        <w:t>–</w:t>
      </w:r>
      <w:r w:rsidR="000F56F4" w:rsidRPr="00F24E31">
        <w:rPr>
          <w:iCs/>
        </w:rPr>
        <w:t xml:space="preserve"> susivienija trys ar daugiau asmenų, kuriuos sieja pastovūs tarpusavio ryšiai bei vaidmenų ar užduočių pasiskirstymas</w:t>
      </w:r>
      <w:r w:rsidRPr="00F24E31">
        <w:rPr>
          <w:iCs/>
        </w:rPr>
        <w:t xml:space="preserve"> (BK 25 straipsnio 4 dalis)</w:t>
      </w:r>
      <w:r w:rsidR="000F56F4" w:rsidRPr="00F24E31">
        <w:rPr>
          <w:iCs/>
        </w:rPr>
        <w:t xml:space="preserve">. </w:t>
      </w:r>
      <w:r w:rsidR="00F61035">
        <w:rPr>
          <w:iCs/>
        </w:rPr>
        <w:t>Taigi</w:t>
      </w:r>
      <w:r w:rsidR="000F56F4" w:rsidRPr="00F24E31">
        <w:rPr>
          <w:iCs/>
        </w:rPr>
        <w:t xml:space="preserve"> aptariant </w:t>
      </w:r>
      <w:r w:rsidR="00F61035">
        <w:rPr>
          <w:iCs/>
        </w:rPr>
        <w:t>jo</w:t>
      </w:r>
      <w:r w:rsidR="000F56F4" w:rsidRPr="00F24E31">
        <w:rPr>
          <w:iCs/>
        </w:rPr>
        <w:t xml:space="preserve"> kaltės</w:t>
      </w:r>
      <w:r w:rsidR="000F56F4" w:rsidRPr="000F56F4">
        <w:rPr>
          <w:iCs/>
        </w:rPr>
        <w:t xml:space="preserve"> klausimą turėjo būti nustatytas ne tik jo priklaus</w:t>
      </w:r>
      <w:r w:rsidR="00720DCC">
        <w:rPr>
          <w:iCs/>
        </w:rPr>
        <w:t>ymas</w:t>
      </w:r>
      <w:r w:rsidR="000F56F4" w:rsidRPr="000F56F4">
        <w:rPr>
          <w:iCs/>
        </w:rPr>
        <w:t xml:space="preserve"> tariamam nusikalstamam susivienijimui ir jo asmeninis suvokimas apie </w:t>
      </w:r>
      <w:r w:rsidR="00720DCC">
        <w:rPr>
          <w:iCs/>
        </w:rPr>
        <w:t xml:space="preserve">šį </w:t>
      </w:r>
      <w:r w:rsidR="000F56F4" w:rsidRPr="000F56F4">
        <w:rPr>
          <w:iCs/>
        </w:rPr>
        <w:t>priklausymą</w:t>
      </w:r>
      <w:r w:rsidR="00F61035">
        <w:rPr>
          <w:iCs/>
        </w:rPr>
        <w:t xml:space="preserve">, bet </w:t>
      </w:r>
      <w:r w:rsidR="000F56F4" w:rsidRPr="000F56F4">
        <w:rPr>
          <w:iCs/>
        </w:rPr>
        <w:t xml:space="preserve">ir </w:t>
      </w:r>
      <w:r w:rsidR="00720DCC">
        <w:rPr>
          <w:iCs/>
        </w:rPr>
        <w:t xml:space="preserve">jo </w:t>
      </w:r>
      <w:r w:rsidR="000F56F4" w:rsidRPr="000F56F4">
        <w:rPr>
          <w:iCs/>
        </w:rPr>
        <w:t>išskirtinis statusas</w:t>
      </w:r>
      <w:r w:rsidR="00720DCC">
        <w:rPr>
          <w:iCs/>
        </w:rPr>
        <w:t>,</w:t>
      </w:r>
      <w:r w:rsidR="00F61035">
        <w:rPr>
          <w:iCs/>
        </w:rPr>
        <w:t xml:space="preserve"> </w:t>
      </w:r>
      <w:r w:rsidR="000F56F4" w:rsidRPr="000F56F4">
        <w:rPr>
          <w:iCs/>
        </w:rPr>
        <w:t>vaidmuo</w:t>
      </w:r>
      <w:r w:rsidR="00720DCC">
        <w:rPr>
          <w:iCs/>
        </w:rPr>
        <w:t xml:space="preserve">, </w:t>
      </w:r>
      <w:r w:rsidR="000F56F4" w:rsidRPr="000F56F4">
        <w:rPr>
          <w:iCs/>
        </w:rPr>
        <w:t xml:space="preserve">aplinkybės, </w:t>
      </w:r>
      <w:r w:rsidR="00F61035">
        <w:rPr>
          <w:iCs/>
        </w:rPr>
        <w:t>patvirtinančios</w:t>
      </w:r>
      <w:r w:rsidR="000F56F4" w:rsidRPr="000F56F4">
        <w:rPr>
          <w:iCs/>
        </w:rPr>
        <w:t xml:space="preserve">, </w:t>
      </w:r>
      <w:r w:rsidR="00F61035">
        <w:rPr>
          <w:iCs/>
        </w:rPr>
        <w:t>kad ji</w:t>
      </w:r>
      <w:r w:rsidR="000F56F4" w:rsidRPr="000F56F4">
        <w:rPr>
          <w:iCs/>
        </w:rPr>
        <w:t xml:space="preserve">s buvo ne įprastas dalyvis (vykdytojas), </w:t>
      </w:r>
      <w:r w:rsidR="00720DCC">
        <w:rPr>
          <w:iCs/>
        </w:rPr>
        <w:t>o</w:t>
      </w:r>
      <w:r w:rsidR="000F56F4" w:rsidRPr="000F56F4">
        <w:rPr>
          <w:iCs/>
        </w:rPr>
        <w:t xml:space="preserve"> vadas ir organizatorius, t.</w:t>
      </w:r>
      <w:r w:rsidR="00720DCC">
        <w:rPr>
          <w:iCs/>
        </w:rPr>
        <w:t xml:space="preserve"> </w:t>
      </w:r>
      <w:r w:rsidR="000F56F4" w:rsidRPr="000F56F4">
        <w:rPr>
          <w:iCs/>
        </w:rPr>
        <w:t xml:space="preserve">y. </w:t>
      </w:r>
      <w:r w:rsidR="000F56F4" w:rsidRPr="000F56F4">
        <w:rPr>
          <w:iCs/>
        </w:rPr>
        <w:lastRenderedPageBreak/>
        <w:t xml:space="preserve">kad nusikalstamų veikų darymas </w:t>
      </w:r>
      <w:r w:rsidR="00720DCC">
        <w:rPr>
          <w:iCs/>
        </w:rPr>
        <w:t>iš esmės</w:t>
      </w:r>
      <w:r w:rsidR="000F56F4" w:rsidRPr="000F56F4">
        <w:rPr>
          <w:iCs/>
        </w:rPr>
        <w:t xml:space="preserve"> priklausė nuo jo vieno veiksmų </w:t>
      </w:r>
      <w:r w:rsidR="00720DCC">
        <w:rPr>
          <w:iCs/>
        </w:rPr>
        <w:t>–</w:t>
      </w:r>
      <w:r w:rsidR="000F56F4" w:rsidRPr="000F56F4">
        <w:rPr>
          <w:iCs/>
        </w:rPr>
        <w:t xml:space="preserve"> vadovavimo tokioms veikoms, jų organizavimo. </w:t>
      </w:r>
      <w:r w:rsidR="00720DCC">
        <w:rPr>
          <w:iCs/>
        </w:rPr>
        <w:t xml:space="preserve">Baudžiamojoje byloje </w:t>
      </w:r>
      <w:r w:rsidR="000F56F4" w:rsidRPr="000F56F4">
        <w:rPr>
          <w:iCs/>
        </w:rPr>
        <w:t xml:space="preserve">kiti asmenys nebuvo identifikuoti kaip organizatoriai ar vadovai ir už tai nuteisti, </w:t>
      </w:r>
      <w:r w:rsidR="00720DCC">
        <w:rPr>
          <w:iCs/>
        </w:rPr>
        <w:t xml:space="preserve">o tai </w:t>
      </w:r>
      <w:r w:rsidR="000F56F4" w:rsidRPr="000F56F4">
        <w:rPr>
          <w:iCs/>
        </w:rPr>
        <w:t xml:space="preserve">leidžia teigti, </w:t>
      </w:r>
      <w:r w:rsidR="00720DCC">
        <w:rPr>
          <w:iCs/>
        </w:rPr>
        <w:t>kad</w:t>
      </w:r>
      <w:r w:rsidR="000F56F4" w:rsidRPr="000F56F4">
        <w:rPr>
          <w:iCs/>
        </w:rPr>
        <w:t xml:space="preserve"> be </w:t>
      </w:r>
      <w:r w:rsidR="00720DCC">
        <w:rPr>
          <w:iCs/>
        </w:rPr>
        <w:t>jo</w:t>
      </w:r>
      <w:r w:rsidR="000F56F4" w:rsidRPr="000F56F4">
        <w:rPr>
          <w:iCs/>
        </w:rPr>
        <w:t xml:space="preserve"> </w:t>
      </w:r>
      <w:r w:rsidR="00720DCC">
        <w:rPr>
          <w:iCs/>
        </w:rPr>
        <w:t xml:space="preserve">nusikalstamos </w:t>
      </w:r>
      <w:r w:rsidR="000F56F4" w:rsidRPr="000F56F4">
        <w:rPr>
          <w:iCs/>
        </w:rPr>
        <w:t>veikos nebūtų buv</w:t>
      </w:r>
      <w:r w:rsidR="005E7255">
        <w:rPr>
          <w:iCs/>
        </w:rPr>
        <w:t>usios</w:t>
      </w:r>
      <w:r w:rsidR="000F56F4" w:rsidRPr="000F56F4">
        <w:rPr>
          <w:iCs/>
        </w:rPr>
        <w:t xml:space="preserve"> įvykdytos. </w:t>
      </w:r>
      <w:r w:rsidR="00720DCC">
        <w:rPr>
          <w:iCs/>
        </w:rPr>
        <w:t>D</w:t>
      </w:r>
      <w:r w:rsidR="000F56F4" w:rsidRPr="000F56F4">
        <w:rPr>
          <w:iCs/>
        </w:rPr>
        <w:t xml:space="preserve">uomenų, </w:t>
      </w:r>
      <w:r w:rsidR="00720DCC">
        <w:rPr>
          <w:iCs/>
        </w:rPr>
        <w:t xml:space="preserve">leidžiančių </w:t>
      </w:r>
      <w:r w:rsidR="000F56F4" w:rsidRPr="000F56F4">
        <w:rPr>
          <w:iCs/>
        </w:rPr>
        <w:t>taip teigti, nebuvo surinkta.</w:t>
      </w:r>
    </w:p>
    <w:p w14:paraId="1F8AA3AA" w14:textId="77777777" w:rsidR="0079647F" w:rsidRDefault="00CE255F" w:rsidP="00CE255F">
      <w:pPr>
        <w:pStyle w:val="Pagrindinistekstas"/>
        <w:numPr>
          <w:ilvl w:val="1"/>
          <w:numId w:val="13"/>
        </w:numPr>
        <w:spacing w:after="120"/>
        <w:ind w:left="788" w:hanging="431"/>
        <w:rPr>
          <w:iCs/>
        </w:rPr>
      </w:pPr>
      <w:r w:rsidRPr="00CE255F">
        <w:rPr>
          <w:iCs/>
        </w:rPr>
        <w:t xml:space="preserve">Kvalifikuojant </w:t>
      </w:r>
      <w:r>
        <w:rPr>
          <w:iCs/>
        </w:rPr>
        <w:t xml:space="preserve">nusikalstamą </w:t>
      </w:r>
      <w:r w:rsidRPr="00CE255F">
        <w:rPr>
          <w:iCs/>
        </w:rPr>
        <w:t>veiką pagal BK 249 str</w:t>
      </w:r>
      <w:r>
        <w:rPr>
          <w:iCs/>
        </w:rPr>
        <w:t>aipsnį</w:t>
      </w:r>
      <w:r w:rsidRPr="00CE255F">
        <w:rPr>
          <w:iCs/>
        </w:rPr>
        <w:t xml:space="preserve"> būtina nustatyti pagrindinius BK</w:t>
      </w:r>
      <w:r>
        <w:rPr>
          <w:iCs/>
        </w:rPr>
        <w:t> </w:t>
      </w:r>
      <w:r w:rsidRPr="00CE255F">
        <w:rPr>
          <w:iCs/>
        </w:rPr>
        <w:t>25 str</w:t>
      </w:r>
      <w:r>
        <w:rPr>
          <w:iCs/>
        </w:rPr>
        <w:t xml:space="preserve">aipsnio </w:t>
      </w:r>
      <w:r w:rsidRPr="00CE255F">
        <w:rPr>
          <w:iCs/>
        </w:rPr>
        <w:t>4 d</w:t>
      </w:r>
      <w:r>
        <w:rPr>
          <w:iCs/>
        </w:rPr>
        <w:t>alyje</w:t>
      </w:r>
      <w:r w:rsidRPr="00CE255F">
        <w:rPr>
          <w:iCs/>
        </w:rPr>
        <w:t xml:space="preserve"> nu</w:t>
      </w:r>
      <w:r>
        <w:rPr>
          <w:iCs/>
        </w:rPr>
        <w:t>rodytus</w:t>
      </w:r>
      <w:r w:rsidRPr="00CE255F">
        <w:rPr>
          <w:iCs/>
        </w:rPr>
        <w:t xml:space="preserve"> nusikalstamo susivienijimo požymius</w:t>
      </w:r>
      <w:r>
        <w:rPr>
          <w:iCs/>
        </w:rPr>
        <w:t xml:space="preserve"> –</w:t>
      </w:r>
      <w:r w:rsidRPr="00CE255F">
        <w:rPr>
          <w:iCs/>
        </w:rPr>
        <w:t xml:space="preserve"> jo narių pastov</w:t>
      </w:r>
      <w:r>
        <w:rPr>
          <w:iCs/>
        </w:rPr>
        <w:t>ius</w:t>
      </w:r>
      <w:r w:rsidRPr="00CE255F">
        <w:rPr>
          <w:iCs/>
        </w:rPr>
        <w:t xml:space="preserve"> tarpusavio ryši</w:t>
      </w:r>
      <w:r>
        <w:rPr>
          <w:iCs/>
        </w:rPr>
        <w:t xml:space="preserve">us, </w:t>
      </w:r>
      <w:r w:rsidRPr="00CE255F">
        <w:rPr>
          <w:iCs/>
        </w:rPr>
        <w:t>vaidmenų ar užduočių pasiskirstym</w:t>
      </w:r>
      <w:r>
        <w:rPr>
          <w:iCs/>
        </w:rPr>
        <w:t>ą. Nusikal</w:t>
      </w:r>
      <w:r w:rsidRPr="00CE255F">
        <w:rPr>
          <w:iCs/>
        </w:rPr>
        <w:t>s</w:t>
      </w:r>
      <w:r>
        <w:rPr>
          <w:iCs/>
        </w:rPr>
        <w:t xml:space="preserve">tamo susivienijimo narių pastovūs tarpusavio ryšiai ir vaidmenų ar užduočių pasiskirstymas teismų </w:t>
      </w:r>
      <w:r w:rsidRPr="00CE255F">
        <w:rPr>
          <w:iCs/>
        </w:rPr>
        <w:t xml:space="preserve">praktikoje suprantami kaip šių asmenų ilgalaikis susitelkimas tam, kad bendromis, suderintomis pastangomis būtų lengviau įgyvendinama susivienijimo numatyta nusikalstama veika </w:t>
      </w:r>
      <w:r>
        <w:rPr>
          <w:iCs/>
        </w:rPr>
        <w:t>–</w:t>
      </w:r>
      <w:r w:rsidRPr="00CE255F">
        <w:rPr>
          <w:iCs/>
        </w:rPr>
        <w:t xml:space="preserve"> sunkių ar labai sunkių nusikaltimų darymas. Pagal teismų praktiką, vertinant bylos duomenis pagal šį požymį, atkreipiamas dėmesys į susivienijimo organizacinę hierarchiją, vidinės drausmės buvimą, dalyvių specializaciją, veiklos planavimą, sumanymų ir pavedimų vykdymo kontrolę, bendras lėšas, jų paskirtį ir panaudojimą, ryšių, transporto priemonių turėjimą, konspiracinius bendravimo būdus ir pan. Atsižvelgiant į konkrečios bylos ypatybes, šiam požymiui konstatuoti gali būti reikšmingos ir kitos aplinkybės. Nenustačius vienos ar kelių paminėtų aplinkybių, jeigu jos konkrečioje byloje nėra esminės, požymiui konstatuoti gali būti pakankama ir kitų aplinkybių visuma (kasacinė nutartis baudžiamojoje byloje Nr.</w:t>
      </w:r>
      <w:r>
        <w:rPr>
          <w:iCs/>
        </w:rPr>
        <w:t> </w:t>
      </w:r>
      <w:r w:rsidRPr="00CE255F">
        <w:rPr>
          <w:iCs/>
        </w:rPr>
        <w:t xml:space="preserve">2K-154/2009). Taigi iš esmės tokie požymiai, kaip grupės hierarchinė struktūra, stabilumas, vadovavimas, veiklos planavimas, pelno siekimas, drausmės ir subordinacijos palaikymas bauginimu ar kitokiais būdais, periodiškas susirinkimų rengimas, ryšių ir kitų techninių priemonių naudojimas nusikalstamai veiklai, nusikalstamos veiklos specializacija, gerai organizuotų nusikaltimų planavimas ir vykdymas, detalus pasiskirstymas vaidmenimis ir užduotimis, sumanymų ir pavedimų vykdymo kontrolė, konspiracinis bendravimas, disponavimas bendromis lėšomis ir jų panaudojimas rengiant nusikaltimus, tam tikros materialinės bazės, skirtos nusikaltimams daryti, bendrų lėšų, gautų iš nusikalstamos veiklos, turėjimas, kurios nors nusikalstamos srities monopolizavimas tam tikroje teritorijoje ir panašiai, yra nusikalstamo susivienijimo požymio </w:t>
      </w:r>
      <w:r>
        <w:rPr>
          <w:iCs/>
        </w:rPr>
        <w:t>–</w:t>
      </w:r>
      <w:r w:rsidRPr="00CE255F">
        <w:rPr>
          <w:iCs/>
        </w:rPr>
        <w:t xml:space="preserve"> pastovių tarpusavio ryšių bei vaidmenų ar užduočių pasiskirstymo </w:t>
      </w:r>
      <w:r>
        <w:rPr>
          <w:iCs/>
        </w:rPr>
        <w:t>–</w:t>
      </w:r>
      <w:r w:rsidRPr="00CE255F">
        <w:rPr>
          <w:iCs/>
        </w:rPr>
        <w:t xml:space="preserve"> pasireiškimo formos, kurias konkrečiu atveju nustato teismas (kasacinė nutartis baudžiamojoje byloje Nr. 2K-17-139/201</w:t>
      </w:r>
      <w:r>
        <w:rPr>
          <w:iCs/>
        </w:rPr>
        <w:t>5</w:t>
      </w:r>
      <w:r w:rsidRPr="00CE255F">
        <w:rPr>
          <w:iCs/>
        </w:rPr>
        <w:t>).</w:t>
      </w:r>
      <w:r w:rsidR="0079647F">
        <w:rPr>
          <w:iCs/>
        </w:rPr>
        <w:t xml:space="preserve">  </w:t>
      </w:r>
    </w:p>
    <w:p w14:paraId="24B57937" w14:textId="77777777" w:rsidR="008301A8" w:rsidRDefault="00CE255F" w:rsidP="00CE255F">
      <w:pPr>
        <w:pStyle w:val="Pagrindinistekstas"/>
        <w:numPr>
          <w:ilvl w:val="1"/>
          <w:numId w:val="13"/>
        </w:numPr>
        <w:spacing w:after="120"/>
        <w:ind w:left="788" w:hanging="431"/>
        <w:rPr>
          <w:iCs/>
        </w:rPr>
      </w:pPr>
      <w:r w:rsidRPr="00CE255F">
        <w:rPr>
          <w:iCs/>
        </w:rPr>
        <w:t>Nusikalstamo susivienijimo narių pastovūs tarpusavio ryšiai</w:t>
      </w:r>
      <w:r>
        <w:rPr>
          <w:iCs/>
        </w:rPr>
        <w:t xml:space="preserve"> ir</w:t>
      </w:r>
      <w:r w:rsidRPr="00CE255F">
        <w:rPr>
          <w:iCs/>
        </w:rPr>
        <w:t xml:space="preserve"> vaidmenų ar užduočių pasiskirstymas yra labai svarbus nusikalstamo susivienijimo ir organizuotos grupės atribojimo kriterijus. Teismų praktikoje yra atkreiptas dėmesys į tai, kad sprendžiant tokį klausimą svarbu įvertinti požymių visumą. Kasacinės instancijos teismo nutartyse ne kartą pasisakyta, kad apie baudžiamajame įstatyme nurodytų nusikalstamo susivienijimo požymių buvimą sprendžiama atsižvelgiant į konkrečios bylos aplinkybes; kad nusikalstamam susivienijimui būdingas itin aukštas organizuotumo lygis ir tai yra vertinimo dalykas, kurį nulemia konkrečios bylos ypatybės, joje nustatytų aplinkybių visuma (kasacinė nutartis baudžiamojoje byloje Nr. 2K-57/201</w:t>
      </w:r>
      <w:r w:rsidR="008301A8">
        <w:rPr>
          <w:iCs/>
        </w:rPr>
        <w:t>3</w:t>
      </w:r>
      <w:r w:rsidRPr="00CE255F">
        <w:rPr>
          <w:iCs/>
        </w:rPr>
        <w:t>).</w:t>
      </w:r>
    </w:p>
    <w:p w14:paraId="60F7FF41" w14:textId="0EC67C60" w:rsidR="00911279" w:rsidRPr="00911279" w:rsidRDefault="00CA671B" w:rsidP="00911279">
      <w:pPr>
        <w:pStyle w:val="Sraopastraipa"/>
        <w:numPr>
          <w:ilvl w:val="1"/>
          <w:numId w:val="13"/>
        </w:numPr>
        <w:spacing w:after="120"/>
        <w:ind w:left="788" w:hanging="431"/>
        <w:contextualSpacing w:val="0"/>
        <w:jc w:val="both"/>
        <w:rPr>
          <w:iCs/>
          <w:lang w:val="lt-LT"/>
        </w:rPr>
      </w:pPr>
      <w:r w:rsidRPr="00284488">
        <w:rPr>
          <w:iCs/>
          <w:lang w:val="lt-LT"/>
        </w:rPr>
        <w:t>N</w:t>
      </w:r>
      <w:r w:rsidR="008301A8" w:rsidRPr="00284488">
        <w:rPr>
          <w:iCs/>
          <w:lang w:val="lt-LT"/>
        </w:rPr>
        <w:t>ei pirmosios, nei apeliacinės instancijos teismai tokių požymių savarankiško pasireiškimo konkrečiuose jo veiksmuose netyrė ir savarankiškais duomenimis jų nepatvirtino. Pirmosios instancijos teismo nuosprendyje nurodyta, kad „aukščiau aptarti faktiniai duomenys rodo tiek formaliuosius BK 25 straipsnio 4 dalyje numatytus nusikalstamos susivienijimo požymius (trys ir daugiau asmenų; susitarimas vienam ar keliems sunkiems ar labai sunkiems nusikaltimams daryti; pastovūs grupės tarpusavio ryšiai, vaidmenų ir užduočių pasiskirstymas), tiek ir neformaliuosius požymius, leidžiančius daryti išvadą apie šios bendrininkavimo formos (nusikalstamo susivienijimo) buvimą (vadovavimas, veikos planavimas, pelno siekimas, drausmės, ryšio technikos</w:t>
      </w:r>
      <w:r w:rsidR="00462A17">
        <w:rPr>
          <w:iCs/>
          <w:lang w:val="lt-LT"/>
        </w:rPr>
        <w:t>,</w:t>
      </w:r>
      <w:r w:rsidR="008301A8" w:rsidRPr="00284488">
        <w:rPr>
          <w:iCs/>
          <w:lang w:val="lt-LT"/>
        </w:rPr>
        <w:t xml:space="preserve"> palengvinančios</w:t>
      </w:r>
      <w:r w:rsidR="008301A8" w:rsidRPr="00911279">
        <w:rPr>
          <w:iCs/>
          <w:lang w:val="lt-LT"/>
        </w:rPr>
        <w:t xml:space="preserve"> nusikaltimų padarymą</w:t>
      </w:r>
      <w:r w:rsidR="00462A17">
        <w:rPr>
          <w:iCs/>
          <w:lang w:val="lt-LT"/>
        </w:rPr>
        <w:t>,</w:t>
      </w:r>
      <w:r w:rsidR="008301A8" w:rsidRPr="00911279">
        <w:rPr>
          <w:iCs/>
          <w:lang w:val="lt-LT"/>
        </w:rPr>
        <w:t xml:space="preserve"> įgijimas ir kt.)“, tačiau teismas šias aplinkybes nurodė ne dėl to, kad jas objektyviai būtų nustatęs, bet tiesiog formaliai perrašydamas teismų praktikoje pateikiamus išaiškinimus. </w:t>
      </w:r>
      <w:r w:rsidR="00911279" w:rsidRPr="00911279">
        <w:rPr>
          <w:iCs/>
          <w:lang w:val="lt-LT"/>
        </w:rPr>
        <w:t xml:space="preserve">Kartu pažymėtina, kad </w:t>
      </w:r>
      <w:r w:rsidR="00911279">
        <w:rPr>
          <w:iCs/>
          <w:lang w:val="lt-LT"/>
        </w:rPr>
        <w:t>n</w:t>
      </w:r>
      <w:r w:rsidR="00911279" w:rsidRPr="00911279">
        <w:rPr>
          <w:iCs/>
          <w:lang w:val="lt-LT"/>
        </w:rPr>
        <w:t xml:space="preserve">usikalstamo susivienijimo organizatoriaus, vadovo </w:t>
      </w:r>
      <w:r w:rsidR="00911279" w:rsidRPr="00911279">
        <w:rPr>
          <w:iCs/>
          <w:lang w:val="lt-LT"/>
        </w:rPr>
        <w:lastRenderedPageBreak/>
        <w:t xml:space="preserve">buvimas, vaidmenų pasiskirstymas turi būti aiškūs. Tuo tarpu nei pirmosios instancijos teismo nuosprendyje, nei apeliacinės instancijos teismo nutartyje aiškiai nenurodyta, kodėl teismai tariamo nusikalstamo susivienijimo organizatoriumi įvardija būtent jį. </w:t>
      </w:r>
    </w:p>
    <w:p w14:paraId="25085D5F" w14:textId="77777777" w:rsidR="00F66304" w:rsidRPr="00911279" w:rsidRDefault="00F66304" w:rsidP="00911279">
      <w:pPr>
        <w:pStyle w:val="Pagrindinistekstas"/>
        <w:numPr>
          <w:ilvl w:val="1"/>
          <w:numId w:val="13"/>
        </w:numPr>
        <w:spacing w:after="120"/>
        <w:ind w:left="788" w:hanging="431"/>
        <w:rPr>
          <w:iCs/>
          <w:lang w:bidi="lt-LT"/>
        </w:rPr>
      </w:pPr>
      <w:r w:rsidRPr="00911279">
        <w:rPr>
          <w:iCs/>
          <w:lang w:bidi="lt-LT"/>
        </w:rPr>
        <w:t>Toks pirmosios instancijos teismo pateiktas ir apeliacinės instancijos teismo pateisintas konkrečių veikos požymių ir asmenų veiksmų vertinimas negali būti laikomas objektyviu ir teisingu, atitinkančiu precedento reikšmę ir jo taikymo taisykles.</w:t>
      </w:r>
    </w:p>
    <w:p w14:paraId="4CF2C98C" w14:textId="269E9E6F" w:rsidR="00F66304" w:rsidRPr="00A63FA7" w:rsidRDefault="00F66304" w:rsidP="00C73BD3">
      <w:pPr>
        <w:pStyle w:val="Sraopastraipa"/>
        <w:numPr>
          <w:ilvl w:val="1"/>
          <w:numId w:val="13"/>
        </w:numPr>
        <w:spacing w:after="120"/>
        <w:ind w:left="788" w:hanging="431"/>
        <w:contextualSpacing w:val="0"/>
        <w:jc w:val="both"/>
        <w:rPr>
          <w:iCs/>
          <w:lang w:val="lt-LT"/>
        </w:rPr>
      </w:pPr>
      <w:r w:rsidRPr="00A63FA7">
        <w:rPr>
          <w:iCs/>
          <w:lang w:val="lt-LT"/>
        </w:rPr>
        <w:t xml:space="preserve">Teismai baudžiamojoje byloje patikimai ir neginčijamai nenustatė konkretaus tariamo nusikalstamo susivienijimo veikimo mechanizmo. Neaiškaus turinio telefoninių pokalbių buvimas, objektyviai (nesant </w:t>
      </w:r>
      <w:proofErr w:type="spellStart"/>
      <w:r w:rsidRPr="00A63FA7">
        <w:rPr>
          <w:iCs/>
          <w:lang w:val="lt-LT"/>
        </w:rPr>
        <w:t>fonoskopinės</w:t>
      </w:r>
      <w:proofErr w:type="spellEnd"/>
      <w:r w:rsidRPr="00A63FA7">
        <w:rPr>
          <w:iCs/>
          <w:lang w:val="lt-LT"/>
        </w:rPr>
        <w:t xml:space="preserve"> ekspertizės) nepatvirtinus, kad tokiuose pokalbiuose užfiksuoti balsai priklauso atitinkamiems asmenims (atitinkamai tuose pokalbiuose, kuriuose tariamai fiksuoti</w:t>
      </w:r>
      <w:r w:rsidR="00911279" w:rsidRPr="00A63FA7">
        <w:rPr>
          <w:iCs/>
          <w:lang w:val="lt-LT"/>
        </w:rPr>
        <w:t xml:space="preserve"> jo</w:t>
      </w:r>
      <w:r w:rsidRPr="00A63FA7">
        <w:rPr>
          <w:iCs/>
          <w:lang w:val="lt-LT"/>
        </w:rPr>
        <w:t xml:space="preserve"> ir kitų asmenų pokalbiai, nenustačius, jog ten iš tikrųjų kalba jis), negalėjo būti laikomas jam inkriminuotų nusikalstamų veikų įrodymu. </w:t>
      </w:r>
      <w:r w:rsidR="0042195B" w:rsidRPr="00A63FA7">
        <w:rPr>
          <w:iCs/>
          <w:lang w:val="lt-LT"/>
        </w:rPr>
        <w:t>Apeliacinės instancijos teismas</w:t>
      </w:r>
      <w:r w:rsidR="00CD5184">
        <w:rPr>
          <w:iCs/>
          <w:lang w:val="lt-LT"/>
        </w:rPr>
        <w:t>,</w:t>
      </w:r>
      <w:r w:rsidR="0042195B" w:rsidRPr="00A63FA7">
        <w:rPr>
          <w:iCs/>
          <w:lang w:val="lt-LT"/>
        </w:rPr>
        <w:t xml:space="preserve"> </w:t>
      </w:r>
      <w:r w:rsidRPr="00A63FA7">
        <w:rPr>
          <w:iCs/>
          <w:lang w:val="lt-LT"/>
        </w:rPr>
        <w:t>kitu reikšmingu tokios veikos padarymo įrodymu, patvirtinančiu BK 249 straipsnio 3</w:t>
      </w:r>
      <w:r w:rsidR="00496BF5" w:rsidRPr="00A63FA7">
        <w:rPr>
          <w:iCs/>
          <w:lang w:val="lt-LT"/>
        </w:rPr>
        <w:t xml:space="preserve"> </w:t>
      </w:r>
      <w:r w:rsidRPr="00A63FA7">
        <w:rPr>
          <w:iCs/>
          <w:lang w:val="lt-LT"/>
        </w:rPr>
        <w:t>dalyje nurodytos nusikalstamos veikos sudėties požymių turinį, laik</w:t>
      </w:r>
      <w:r w:rsidR="0042195B" w:rsidRPr="00A63FA7">
        <w:rPr>
          <w:iCs/>
          <w:lang w:val="lt-LT"/>
        </w:rPr>
        <w:t xml:space="preserve">ydamas </w:t>
      </w:r>
      <w:bookmarkStart w:id="171" w:name="Buk_981"/>
      <w:r w:rsidR="00A06786" w:rsidRPr="0062351E">
        <w:rPr>
          <w:iCs/>
          <w:lang w:val="lt-LT"/>
        </w:rPr>
        <w:t xml:space="preserve">L. P. </w:t>
      </w:r>
      <w:bookmarkEnd w:id="171"/>
      <w:r w:rsidRPr="00A63FA7">
        <w:rPr>
          <w:iCs/>
          <w:lang w:val="lt-LT"/>
        </w:rPr>
        <w:t xml:space="preserve">parodymus, visiškai nevertino </w:t>
      </w:r>
      <w:r w:rsidR="00496BF5" w:rsidRPr="00A63FA7">
        <w:rPr>
          <w:iCs/>
          <w:lang w:val="lt-LT"/>
        </w:rPr>
        <w:t xml:space="preserve">apeliaciniame </w:t>
      </w:r>
      <w:r w:rsidRPr="00A63FA7">
        <w:rPr>
          <w:iCs/>
          <w:lang w:val="lt-LT"/>
        </w:rPr>
        <w:t>skunde iš</w:t>
      </w:r>
      <w:r w:rsidR="00496BF5" w:rsidRPr="00A63FA7">
        <w:rPr>
          <w:iCs/>
          <w:lang w:val="lt-LT"/>
        </w:rPr>
        <w:t>dėstytų argumentų</w:t>
      </w:r>
      <w:r w:rsidRPr="00A63FA7">
        <w:rPr>
          <w:iCs/>
          <w:lang w:val="lt-LT"/>
        </w:rPr>
        <w:t xml:space="preserve"> dėl jų patikimumo </w:t>
      </w:r>
      <w:r w:rsidR="00496BF5" w:rsidRPr="00A63FA7">
        <w:rPr>
          <w:iCs/>
          <w:lang w:val="lt-LT"/>
        </w:rPr>
        <w:t>ir</w:t>
      </w:r>
      <w:r w:rsidRPr="00A63FA7">
        <w:rPr>
          <w:iCs/>
          <w:lang w:val="lt-LT"/>
        </w:rPr>
        <w:t xml:space="preserve"> nepašalino su tuo susijusių abejonių</w:t>
      </w:r>
      <w:r w:rsidR="00496BF5" w:rsidRPr="00A63FA7">
        <w:rPr>
          <w:iCs/>
          <w:lang w:val="lt-LT"/>
        </w:rPr>
        <w:t>.</w:t>
      </w:r>
      <w:r w:rsidRPr="00A63FA7">
        <w:rPr>
          <w:iCs/>
          <w:lang w:val="lt-LT"/>
        </w:rPr>
        <w:t xml:space="preserve"> </w:t>
      </w:r>
      <w:r w:rsidR="00BB0B96" w:rsidRPr="00A63FA7">
        <w:rPr>
          <w:iCs/>
          <w:lang w:val="lt-LT"/>
        </w:rPr>
        <w:t xml:space="preserve">Kokių nors kitų objektyvių jo kaltės įrodymų baudžiamojoje byloje nėra. </w:t>
      </w:r>
      <w:r w:rsidR="00A63FA7" w:rsidRPr="00A63FA7">
        <w:rPr>
          <w:iCs/>
          <w:lang w:val="lt-LT"/>
        </w:rPr>
        <w:t xml:space="preserve">Esant tokiai situacijai, buvo galima tik viena išvada, kad baudžiamojoje byloje nesurinkta duomenų, patvirtinančių jo kaltę padarius jam inkriminuotas nusikalstamas veikas. Dėl to jis turėjo būti išteisintas. </w:t>
      </w:r>
      <w:r w:rsidR="00A63FA7">
        <w:rPr>
          <w:iCs/>
          <w:lang w:val="lt-LT"/>
        </w:rPr>
        <w:t>Kartu p</w:t>
      </w:r>
      <w:r w:rsidR="00911279" w:rsidRPr="00A63FA7">
        <w:rPr>
          <w:iCs/>
          <w:lang w:val="lt-LT"/>
        </w:rPr>
        <w:t xml:space="preserve">ažymėtina, kad </w:t>
      </w:r>
      <w:bookmarkStart w:id="172" w:name="Buk_935"/>
      <w:r w:rsidR="00A06786" w:rsidRPr="0062351E">
        <w:rPr>
          <w:iCs/>
          <w:lang w:val="lt-LT"/>
        </w:rPr>
        <w:t xml:space="preserve">L. P. </w:t>
      </w:r>
      <w:bookmarkEnd w:id="172"/>
      <w:r w:rsidR="00911279" w:rsidRPr="00A63FA7">
        <w:rPr>
          <w:iCs/>
          <w:lang w:val="lt-LT"/>
        </w:rPr>
        <w:t>negalėjo nurodyti</w:t>
      </w:r>
      <w:r w:rsidR="00462A17">
        <w:rPr>
          <w:iCs/>
          <w:lang w:val="lt-LT"/>
        </w:rPr>
        <w:t>,</w:t>
      </w:r>
      <w:r w:rsidR="00911279" w:rsidRPr="00A63FA7">
        <w:rPr>
          <w:iCs/>
          <w:lang w:val="lt-LT"/>
        </w:rPr>
        <w:t xml:space="preserve"> </w:t>
      </w:r>
      <w:r w:rsidR="00462A17">
        <w:rPr>
          <w:iCs/>
          <w:lang w:val="lt-LT"/>
        </w:rPr>
        <w:t xml:space="preserve">kuris </w:t>
      </w:r>
      <w:r w:rsidR="00911279" w:rsidRPr="00A63FA7">
        <w:rPr>
          <w:iCs/>
          <w:lang w:val="lt-LT"/>
        </w:rPr>
        <w:t>konkrečiai</w:t>
      </w:r>
      <w:r w:rsidR="00462A17">
        <w:rPr>
          <w:iCs/>
          <w:lang w:val="lt-LT"/>
        </w:rPr>
        <w:t xml:space="preserve"> </w:t>
      </w:r>
      <w:r w:rsidR="00911279" w:rsidRPr="00A63FA7">
        <w:rPr>
          <w:iCs/>
          <w:lang w:val="lt-LT"/>
        </w:rPr>
        <w:t xml:space="preserve">– jis ar </w:t>
      </w:r>
      <w:bookmarkStart w:id="173" w:name="Buk_1037"/>
      <w:r w:rsidR="00A06786" w:rsidRPr="0062351E">
        <w:rPr>
          <w:iCs/>
          <w:lang w:val="lt-LT"/>
        </w:rPr>
        <w:t xml:space="preserve">M. B. </w:t>
      </w:r>
      <w:bookmarkEnd w:id="173"/>
      <w:r w:rsidR="00911279" w:rsidRPr="00A63FA7">
        <w:rPr>
          <w:iCs/>
          <w:lang w:val="lt-LT"/>
        </w:rPr>
        <w:t xml:space="preserve">– duodavo nurodymus iš pataisos namų. Taigi grindžiant jo kaltę nebuvo galima vadovautis </w:t>
      </w:r>
      <w:bookmarkStart w:id="174" w:name="Buk_982"/>
      <w:r w:rsidR="00A06786" w:rsidRPr="0062351E">
        <w:rPr>
          <w:iCs/>
          <w:lang w:val="lt-LT"/>
        </w:rPr>
        <w:t xml:space="preserve">L. P. </w:t>
      </w:r>
      <w:bookmarkEnd w:id="174"/>
      <w:r w:rsidR="00911279" w:rsidRPr="00A63FA7">
        <w:rPr>
          <w:iCs/>
          <w:lang w:val="lt-LT"/>
        </w:rPr>
        <w:t xml:space="preserve">parodymais. </w:t>
      </w:r>
      <w:r w:rsidR="00A63FA7">
        <w:rPr>
          <w:iCs/>
          <w:lang w:val="lt-LT"/>
        </w:rPr>
        <w:t xml:space="preserve">Be to, </w:t>
      </w:r>
      <w:r w:rsidR="00911279" w:rsidRPr="00A63FA7">
        <w:rPr>
          <w:iCs/>
          <w:lang w:val="lt-LT"/>
        </w:rPr>
        <w:t xml:space="preserve">atkreiptinas dėmesys į tai, kad baudžiamojoje byloje patikimai nebuvo nustatytas ir faktas dėl naudojimosi mobiliojo ryšio telefonu, kuris buvo priskirtas būtent jam ir </w:t>
      </w:r>
      <w:bookmarkStart w:id="175" w:name="Buk_1033"/>
      <w:r w:rsidR="00A06786" w:rsidRPr="0062351E">
        <w:rPr>
          <w:iCs/>
          <w:lang w:val="lt-LT"/>
        </w:rPr>
        <w:t>M. B</w:t>
      </w:r>
      <w:bookmarkEnd w:id="175"/>
      <w:r w:rsidR="00911279" w:rsidRPr="00A63FA7">
        <w:rPr>
          <w:iCs/>
          <w:lang w:val="lt-LT"/>
        </w:rPr>
        <w:t xml:space="preserve">. Vieša paslaptis, kad į įkalinimo įstaigas </w:t>
      </w:r>
      <w:r w:rsidR="00462A17" w:rsidRPr="00A63FA7">
        <w:rPr>
          <w:iCs/>
          <w:lang w:val="lt-LT"/>
        </w:rPr>
        <w:t>pa</w:t>
      </w:r>
      <w:r w:rsidR="00462A17">
        <w:rPr>
          <w:iCs/>
          <w:lang w:val="lt-LT"/>
        </w:rPr>
        <w:t>tekę</w:t>
      </w:r>
      <w:r w:rsidR="00462A17" w:rsidRPr="00A63FA7">
        <w:rPr>
          <w:iCs/>
          <w:lang w:val="lt-LT"/>
        </w:rPr>
        <w:t xml:space="preserve"> </w:t>
      </w:r>
      <w:r w:rsidR="00911279" w:rsidRPr="00A63FA7">
        <w:rPr>
          <w:iCs/>
          <w:lang w:val="lt-LT"/>
        </w:rPr>
        <w:t xml:space="preserve">mobiliojo ryšio telefonai yra labai paklausūs ir jais dažniausiai vienu metu bendrai naudojasi daug nuteistųjų. Konkretus mobiliojo ryšio telefonas su jame esančia SIM kortele ir jo naudojimuisi priskirtu telefono numeriu nei ikiteisminio tyrimo metu, nei kada nors vėliau pas jį nebuvo rastas. </w:t>
      </w:r>
    </w:p>
    <w:p w14:paraId="192AD701" w14:textId="68EF85B5" w:rsidR="00953CC1" w:rsidRPr="00D91CC0" w:rsidRDefault="00215BC9" w:rsidP="00C73BD3">
      <w:pPr>
        <w:pStyle w:val="Sraopastraipa"/>
        <w:numPr>
          <w:ilvl w:val="1"/>
          <w:numId w:val="13"/>
        </w:numPr>
        <w:spacing w:after="120"/>
        <w:ind w:left="788" w:hanging="431"/>
        <w:contextualSpacing w:val="0"/>
        <w:jc w:val="both"/>
        <w:rPr>
          <w:iCs/>
          <w:lang w:val="lt-LT"/>
        </w:rPr>
      </w:pPr>
      <w:r w:rsidRPr="00D91CC0">
        <w:rPr>
          <w:iCs/>
          <w:lang w:val="lt-LT"/>
        </w:rPr>
        <w:t xml:space="preserve">Taigi nusikalstamo susivienijimo organizavimo ir vadovavimo požymiai </w:t>
      </w:r>
      <w:r w:rsidR="00A63FA7" w:rsidRPr="00D91CC0">
        <w:rPr>
          <w:iCs/>
          <w:lang w:val="lt-LT"/>
        </w:rPr>
        <w:t>jam iš esmės</w:t>
      </w:r>
      <w:r w:rsidRPr="00D91CC0">
        <w:rPr>
          <w:iCs/>
          <w:lang w:val="lt-LT"/>
        </w:rPr>
        <w:t xml:space="preserve"> buvo priskirti tik remiantis prielaidų lygio hipotezėmis, kurios teismų sąmonėje </w:t>
      </w:r>
      <w:r w:rsidR="00A63FA7" w:rsidRPr="00D91CC0">
        <w:rPr>
          <w:iCs/>
          <w:lang w:val="lt-LT"/>
        </w:rPr>
        <w:t xml:space="preserve">galbūt susiformavo </w:t>
      </w:r>
      <w:r w:rsidRPr="00D91CC0">
        <w:rPr>
          <w:iCs/>
          <w:lang w:val="lt-LT"/>
        </w:rPr>
        <w:t xml:space="preserve">dėl nuo baudžiamosios atsakomybės atleisto </w:t>
      </w:r>
      <w:bookmarkStart w:id="176" w:name="Buk_983"/>
      <w:r w:rsidR="00A06786" w:rsidRPr="0062351E">
        <w:rPr>
          <w:iCs/>
          <w:lang w:val="lt-LT"/>
        </w:rPr>
        <w:t xml:space="preserve">L. P. </w:t>
      </w:r>
      <w:bookmarkEnd w:id="176"/>
      <w:r w:rsidRPr="00D91CC0">
        <w:rPr>
          <w:iCs/>
          <w:lang w:val="lt-LT"/>
        </w:rPr>
        <w:t>duotų parodymų</w:t>
      </w:r>
      <w:r w:rsidR="00A63FA7" w:rsidRPr="00D91CC0">
        <w:rPr>
          <w:iCs/>
          <w:lang w:val="lt-LT"/>
        </w:rPr>
        <w:t xml:space="preserve"> klaidinančio pobūdžio</w:t>
      </w:r>
      <w:r w:rsidRPr="00D91CC0">
        <w:rPr>
          <w:iCs/>
          <w:lang w:val="lt-LT"/>
        </w:rPr>
        <w:t xml:space="preserve">. </w:t>
      </w:r>
      <w:r w:rsidR="001A40E8" w:rsidRPr="00D91CC0">
        <w:rPr>
          <w:rFonts w:eastAsia="Arial Unicode MS"/>
          <w:color w:val="000000"/>
          <w:lang w:val="lt-LT" w:eastAsia="lt-LT" w:bidi="lt-LT"/>
        </w:rPr>
        <w:t>Darant išvadas, kad jis būdamas įkalinimo įstaigoje sugebėjo telefonu organizuoti nusikalstamo susivienijimo veiklą ir šiam susivienijimui vadovauti, turėjo būti pateikti svarūs įrodymai, kad tokiu būdu jis kontaktavo su nusikalstamo susivienijimo nariais, kad šie jam buvo tikrai pavaldūs, kad jis turėjo kažkokį autoritetą jiems. Tuo tarpu baudžiamojoje byloje nenustatyta aplinkybių, leidžiančių teigti, kad kiti darant nusikalstamas veikas dalyvavę asmenys dėl vienokių ar kitokių priežasčių buvo suinteresuoti paklusti tariamiems jo nurodymams, taip pat t</w:t>
      </w:r>
      <w:r w:rsidR="00E45F9A" w:rsidRPr="00D91CC0">
        <w:rPr>
          <w:rFonts w:eastAsia="Arial Unicode MS"/>
          <w:color w:val="000000"/>
          <w:lang w:val="lt-LT" w:eastAsia="lt-LT" w:bidi="lt-LT"/>
        </w:rPr>
        <w:t>ai</w:t>
      </w:r>
      <w:r w:rsidR="001A40E8" w:rsidRPr="00D91CC0">
        <w:rPr>
          <w:rFonts w:eastAsia="Arial Unicode MS"/>
          <w:color w:val="000000"/>
          <w:lang w:val="lt-LT" w:eastAsia="lt-LT" w:bidi="lt-LT"/>
        </w:rPr>
        <w:t>, ką konkrečiai dėl to kiekvienas i</w:t>
      </w:r>
      <w:r w:rsidR="00E45F9A" w:rsidRPr="00D91CC0">
        <w:rPr>
          <w:rFonts w:eastAsia="Arial Unicode MS"/>
          <w:color w:val="000000"/>
          <w:lang w:val="lt-LT" w:eastAsia="lt-LT" w:bidi="lt-LT"/>
        </w:rPr>
        <w:t>š</w:t>
      </w:r>
      <w:r w:rsidR="001A40E8" w:rsidRPr="00D91CC0">
        <w:rPr>
          <w:rFonts w:eastAsia="Arial Unicode MS"/>
          <w:color w:val="000000"/>
          <w:lang w:val="lt-LT" w:eastAsia="lt-LT" w:bidi="lt-LT"/>
        </w:rPr>
        <w:t xml:space="preserve"> jų gavo, kok</w:t>
      </w:r>
      <w:r w:rsidR="00E45F9A" w:rsidRPr="00D91CC0">
        <w:rPr>
          <w:rFonts w:eastAsia="Arial Unicode MS"/>
          <w:color w:val="000000"/>
          <w:lang w:val="lt-LT" w:eastAsia="lt-LT" w:bidi="lt-LT"/>
        </w:rPr>
        <w:t>į rezultatą iš to gavo jis.</w:t>
      </w:r>
      <w:r w:rsidR="001A40E8" w:rsidRPr="00D91CC0">
        <w:rPr>
          <w:rFonts w:eastAsia="Arial Unicode MS"/>
          <w:color w:val="000000"/>
          <w:lang w:val="lt-LT" w:eastAsia="lt-LT" w:bidi="lt-LT"/>
        </w:rPr>
        <w:t xml:space="preserve"> </w:t>
      </w:r>
      <w:r w:rsidR="00E45F9A" w:rsidRPr="00D91CC0">
        <w:rPr>
          <w:rFonts w:eastAsia="Arial Unicode MS"/>
          <w:color w:val="000000"/>
          <w:lang w:val="lt-LT" w:eastAsia="lt-LT" w:bidi="lt-LT"/>
        </w:rPr>
        <w:t>Esant pirmiau minėtoms aplinkybėms</w:t>
      </w:r>
      <w:r w:rsidR="001A40E8" w:rsidRPr="00D91CC0">
        <w:rPr>
          <w:rFonts w:eastAsia="Arial Unicode MS"/>
          <w:color w:val="000000"/>
          <w:lang w:val="lt-LT" w:eastAsia="lt-LT" w:bidi="lt-LT"/>
        </w:rPr>
        <w:t xml:space="preserve"> mažai tikėtina, </w:t>
      </w:r>
      <w:r w:rsidR="00E45F9A" w:rsidRPr="00D91CC0">
        <w:rPr>
          <w:rFonts w:eastAsia="Arial Unicode MS"/>
          <w:color w:val="000000"/>
          <w:lang w:val="lt-LT" w:eastAsia="lt-LT" w:bidi="lt-LT"/>
        </w:rPr>
        <w:t>kad</w:t>
      </w:r>
      <w:r w:rsidR="001A40E8" w:rsidRPr="00D91CC0">
        <w:rPr>
          <w:rFonts w:eastAsia="Arial Unicode MS"/>
          <w:color w:val="000000"/>
          <w:lang w:val="lt-LT" w:eastAsia="lt-LT" w:bidi="lt-LT"/>
        </w:rPr>
        <w:t xml:space="preserve"> laisvėje esantys asmenys, </w:t>
      </w:r>
      <w:r w:rsidR="00E45F9A" w:rsidRPr="00D91CC0">
        <w:rPr>
          <w:rFonts w:eastAsia="Arial Unicode MS"/>
          <w:color w:val="000000"/>
          <w:lang w:val="lt-LT" w:eastAsia="lt-LT" w:bidi="lt-LT"/>
        </w:rPr>
        <w:t>darydami</w:t>
      </w:r>
      <w:r w:rsidR="001A40E8" w:rsidRPr="00D91CC0">
        <w:rPr>
          <w:rFonts w:eastAsia="Arial Unicode MS"/>
          <w:color w:val="000000"/>
          <w:lang w:val="lt-LT" w:eastAsia="lt-LT" w:bidi="lt-LT"/>
        </w:rPr>
        <w:t xml:space="preserve"> nusikalstamas veikas, paklus</w:t>
      </w:r>
      <w:r w:rsidR="00E45F9A" w:rsidRPr="00D91CC0">
        <w:rPr>
          <w:rFonts w:eastAsia="Arial Unicode MS"/>
          <w:color w:val="000000"/>
          <w:lang w:val="lt-LT" w:eastAsia="lt-LT" w:bidi="lt-LT"/>
        </w:rPr>
        <w:t>tų</w:t>
      </w:r>
      <w:r w:rsidR="001A40E8" w:rsidRPr="00D91CC0">
        <w:rPr>
          <w:rFonts w:eastAsia="Arial Unicode MS"/>
          <w:color w:val="000000"/>
          <w:lang w:val="lt-LT" w:eastAsia="lt-LT" w:bidi="lt-LT"/>
        </w:rPr>
        <w:t xml:space="preserve"> laisvės atėmimo bausmę </w:t>
      </w:r>
      <w:r w:rsidR="00E45F9A" w:rsidRPr="00D91CC0">
        <w:rPr>
          <w:rFonts w:eastAsia="Arial Unicode MS"/>
          <w:color w:val="000000"/>
          <w:lang w:val="lt-LT" w:eastAsia="lt-LT" w:bidi="lt-LT"/>
        </w:rPr>
        <w:t xml:space="preserve">atliekančiam </w:t>
      </w:r>
      <w:r w:rsidR="001A40E8" w:rsidRPr="00D91CC0">
        <w:rPr>
          <w:rFonts w:eastAsia="Arial Unicode MS"/>
          <w:color w:val="000000"/>
          <w:lang w:val="lt-LT" w:eastAsia="lt-LT" w:bidi="lt-LT"/>
        </w:rPr>
        <w:t>ir niek</w:t>
      </w:r>
      <w:r w:rsidR="00E45F9A" w:rsidRPr="00D91CC0">
        <w:rPr>
          <w:rFonts w:eastAsia="Arial Unicode MS"/>
          <w:color w:val="000000"/>
          <w:lang w:val="lt-LT" w:eastAsia="lt-LT" w:bidi="lt-LT"/>
        </w:rPr>
        <w:t>uo</w:t>
      </w:r>
      <w:r w:rsidR="001A40E8" w:rsidRPr="00D91CC0">
        <w:rPr>
          <w:rFonts w:eastAsia="Arial Unicode MS"/>
          <w:color w:val="000000"/>
          <w:lang w:val="lt-LT" w:eastAsia="lt-LT" w:bidi="lt-LT"/>
        </w:rPr>
        <w:t xml:space="preserve"> prie jų darymo </w:t>
      </w:r>
      <w:r w:rsidR="00E45F9A" w:rsidRPr="00D91CC0">
        <w:rPr>
          <w:rFonts w:eastAsia="Arial Unicode MS"/>
          <w:color w:val="000000"/>
          <w:lang w:val="lt-LT" w:eastAsia="lt-LT" w:bidi="lt-LT"/>
        </w:rPr>
        <w:t xml:space="preserve">neprisidedančiam </w:t>
      </w:r>
      <w:r w:rsidR="001A40E8" w:rsidRPr="00D91CC0">
        <w:rPr>
          <w:rFonts w:eastAsia="Arial Unicode MS"/>
          <w:color w:val="000000"/>
          <w:lang w:val="lt-LT" w:eastAsia="lt-LT" w:bidi="lt-LT"/>
        </w:rPr>
        <w:t>asmeniui ar</w:t>
      </w:r>
      <w:r w:rsidR="00E45F9A" w:rsidRPr="00D91CC0">
        <w:rPr>
          <w:rFonts w:eastAsia="Arial Unicode MS"/>
          <w:color w:val="000000"/>
          <w:lang w:val="lt-LT" w:eastAsia="lt-LT" w:bidi="lt-LT"/>
        </w:rPr>
        <w:t xml:space="preserve"> </w:t>
      </w:r>
      <w:r w:rsidR="001A40E8" w:rsidRPr="00D91CC0">
        <w:rPr>
          <w:rFonts w:eastAsia="Arial Unicode MS"/>
          <w:color w:val="000000"/>
          <w:lang w:val="lt-LT" w:eastAsia="lt-LT" w:bidi="lt-LT"/>
        </w:rPr>
        <w:t>dal</w:t>
      </w:r>
      <w:r w:rsidR="009C4E2E">
        <w:rPr>
          <w:rFonts w:eastAsia="Arial Unicode MS"/>
          <w:color w:val="000000"/>
          <w:lang w:val="lt-LT" w:eastAsia="lt-LT" w:bidi="lt-LT"/>
        </w:rPr>
        <w:t>y</w:t>
      </w:r>
      <w:r w:rsidR="00E45F9A" w:rsidRPr="00D91CC0">
        <w:rPr>
          <w:rFonts w:eastAsia="Arial Unicode MS"/>
          <w:color w:val="000000"/>
          <w:lang w:val="lt-LT" w:eastAsia="lt-LT" w:bidi="lt-LT"/>
        </w:rPr>
        <w:t xml:space="preserve">tųsi </w:t>
      </w:r>
      <w:r w:rsidR="001A40E8" w:rsidRPr="00D91CC0">
        <w:rPr>
          <w:rFonts w:eastAsia="Arial Unicode MS"/>
          <w:color w:val="000000"/>
          <w:lang w:val="lt-LT" w:eastAsia="lt-LT" w:bidi="lt-LT"/>
        </w:rPr>
        <w:t xml:space="preserve">su juo nusikalstamos veikos rezultatą. Dėl to manytina, </w:t>
      </w:r>
      <w:r w:rsidR="00E45F9A" w:rsidRPr="00D91CC0">
        <w:rPr>
          <w:rFonts w:eastAsia="Arial Unicode MS"/>
          <w:color w:val="000000"/>
          <w:lang w:val="lt-LT" w:eastAsia="lt-LT" w:bidi="lt-LT"/>
        </w:rPr>
        <w:t>kad</w:t>
      </w:r>
      <w:r w:rsidR="001A40E8" w:rsidRPr="00D91CC0">
        <w:rPr>
          <w:rFonts w:eastAsia="Arial Unicode MS"/>
          <w:color w:val="000000"/>
          <w:lang w:val="lt-LT" w:eastAsia="lt-LT" w:bidi="lt-LT"/>
        </w:rPr>
        <w:t xml:space="preserve"> esant nustatytiems atsitiktinai sutampantiems su nusikalstamų veikų darymo laikotarpiu pokalbiams tarp </w:t>
      </w:r>
      <w:r w:rsidR="00E45F9A" w:rsidRPr="00D91CC0">
        <w:rPr>
          <w:rFonts w:eastAsia="Arial Unicode MS"/>
          <w:color w:val="000000"/>
          <w:lang w:val="lt-LT" w:eastAsia="lt-LT" w:bidi="lt-LT"/>
        </w:rPr>
        <w:t xml:space="preserve">jo </w:t>
      </w:r>
      <w:r w:rsidR="001A40E8" w:rsidRPr="00D91CC0">
        <w:rPr>
          <w:rFonts w:eastAsia="Arial Unicode MS"/>
          <w:color w:val="000000"/>
          <w:lang w:val="lt-LT" w:eastAsia="lt-LT" w:bidi="lt-LT"/>
        </w:rPr>
        <w:t xml:space="preserve">ir kitų </w:t>
      </w:r>
      <w:r w:rsidR="00E45F9A" w:rsidRPr="00D91CC0">
        <w:rPr>
          <w:rFonts w:eastAsia="Arial Unicode MS"/>
          <w:color w:val="000000"/>
          <w:lang w:val="lt-LT" w:eastAsia="lt-LT" w:bidi="lt-LT"/>
        </w:rPr>
        <w:t xml:space="preserve">baudžiamojoje </w:t>
      </w:r>
      <w:r w:rsidR="001A40E8" w:rsidRPr="00D91CC0">
        <w:rPr>
          <w:rFonts w:eastAsia="Arial Unicode MS"/>
          <w:color w:val="000000"/>
          <w:lang w:val="lt-LT" w:eastAsia="lt-LT" w:bidi="lt-LT"/>
        </w:rPr>
        <w:t xml:space="preserve">byloje figūruojančių jo pažįstamų asmenų, nenustačius konkretaus nusikalstamų veikų </w:t>
      </w:r>
      <w:r w:rsidR="00E45F9A" w:rsidRPr="00D91CC0">
        <w:rPr>
          <w:rFonts w:eastAsia="Arial Unicode MS"/>
          <w:color w:val="000000"/>
          <w:lang w:val="lt-LT" w:eastAsia="lt-LT" w:bidi="lt-LT"/>
        </w:rPr>
        <w:t>padarymo</w:t>
      </w:r>
      <w:r w:rsidR="001A40E8" w:rsidRPr="00D91CC0">
        <w:rPr>
          <w:rFonts w:eastAsia="Arial Unicode MS"/>
          <w:color w:val="000000"/>
          <w:lang w:val="lt-LT" w:eastAsia="lt-LT" w:bidi="lt-LT"/>
        </w:rPr>
        <w:t xml:space="preserve"> mechanizmo ir asmenų, atsakingų už jo sukūrimą</w:t>
      </w:r>
      <w:r w:rsidR="00E45F9A" w:rsidRPr="00D91CC0">
        <w:rPr>
          <w:rFonts w:eastAsia="Arial Unicode MS"/>
          <w:color w:val="000000"/>
          <w:lang w:val="lt-LT" w:eastAsia="lt-LT" w:bidi="lt-LT"/>
        </w:rPr>
        <w:t xml:space="preserve">, </w:t>
      </w:r>
      <w:r w:rsidR="001A40E8" w:rsidRPr="00D91CC0">
        <w:rPr>
          <w:rFonts w:eastAsia="Arial Unicode MS"/>
          <w:color w:val="000000"/>
          <w:lang w:val="lt-LT" w:eastAsia="lt-LT" w:bidi="lt-LT"/>
        </w:rPr>
        <w:t xml:space="preserve">organizatoriaus ir vykdytojo vaidmuo </w:t>
      </w:r>
      <w:r w:rsidR="00953CC1" w:rsidRPr="00D91CC0">
        <w:rPr>
          <w:rFonts w:eastAsia="Arial Unicode MS"/>
          <w:color w:val="000000"/>
          <w:lang w:val="lt-LT" w:eastAsia="lt-LT" w:bidi="lt-LT"/>
        </w:rPr>
        <w:t xml:space="preserve">jam buvo priskirtas </w:t>
      </w:r>
      <w:r w:rsidR="001A40E8" w:rsidRPr="00D91CC0">
        <w:rPr>
          <w:rFonts w:eastAsia="Arial Unicode MS"/>
          <w:color w:val="000000"/>
          <w:lang w:val="lt-LT" w:eastAsia="lt-LT" w:bidi="lt-LT"/>
        </w:rPr>
        <w:t xml:space="preserve">tiesiog </w:t>
      </w:r>
      <w:r w:rsidR="00953CC1" w:rsidRPr="00D91CC0">
        <w:rPr>
          <w:rFonts w:eastAsia="Arial Unicode MS"/>
          <w:color w:val="000000"/>
          <w:lang w:val="lt-LT" w:eastAsia="lt-LT" w:bidi="lt-LT"/>
        </w:rPr>
        <w:t>savaime.</w:t>
      </w:r>
      <w:r w:rsidR="001A40E8" w:rsidRPr="00D91CC0">
        <w:rPr>
          <w:rFonts w:eastAsia="Arial Unicode MS"/>
          <w:color w:val="000000"/>
          <w:lang w:val="lt-LT" w:eastAsia="lt-LT" w:bidi="lt-LT"/>
        </w:rPr>
        <w:t xml:space="preserve"> </w:t>
      </w:r>
    </w:p>
    <w:p w14:paraId="1B86FE5C" w14:textId="601E5DB7" w:rsidR="00215BC9" w:rsidRPr="00D91CC0" w:rsidRDefault="00953CC1" w:rsidP="00953CC1">
      <w:pPr>
        <w:pStyle w:val="Pagrindinistekstas"/>
        <w:numPr>
          <w:ilvl w:val="1"/>
          <w:numId w:val="13"/>
        </w:numPr>
        <w:spacing w:after="120"/>
        <w:ind w:left="845" w:hanging="488"/>
        <w:rPr>
          <w:iCs/>
        </w:rPr>
      </w:pPr>
      <w:r w:rsidRPr="00D91CC0">
        <w:rPr>
          <w:rFonts w:eastAsia="Arial Unicode MS"/>
          <w:color w:val="000000"/>
          <w:lang w:eastAsia="lt-LT" w:bidi="lt-LT"/>
        </w:rPr>
        <w:t>Pažymėtina, kad pirmosios instancijos teismas,</w:t>
      </w:r>
      <w:r w:rsidR="001A40E8" w:rsidRPr="00D91CC0">
        <w:rPr>
          <w:rFonts w:eastAsia="Arial Unicode MS"/>
          <w:color w:val="000000"/>
          <w:lang w:eastAsia="lt-LT" w:bidi="lt-LT"/>
        </w:rPr>
        <w:t xml:space="preserve"> priimdamas išteisinamąjį nuosprendį </w:t>
      </w:r>
      <w:r w:rsidRPr="00D91CC0">
        <w:rPr>
          <w:rFonts w:eastAsia="Arial Unicode MS"/>
          <w:color w:val="000000"/>
          <w:lang w:eastAsia="lt-LT" w:bidi="lt-LT"/>
        </w:rPr>
        <w:t xml:space="preserve">dėl </w:t>
      </w:r>
      <w:bookmarkStart w:id="177" w:name="Buk_1025"/>
      <w:r w:rsidR="00A06786" w:rsidRPr="0062351E">
        <w:rPr>
          <w:rFonts w:eastAsia="Arial Unicode MS"/>
          <w:lang w:eastAsia="lt-LT" w:bidi="lt-LT"/>
        </w:rPr>
        <w:t>M.</w:t>
      </w:r>
      <w:r w:rsidR="005C3F0D" w:rsidRPr="0062351E">
        <w:rPr>
          <w:rFonts w:eastAsia="Arial Unicode MS"/>
          <w:lang w:eastAsia="lt-LT" w:bidi="lt-LT"/>
        </w:rPr>
        <w:t> </w:t>
      </w:r>
      <w:r w:rsidR="00A06786" w:rsidRPr="0062351E">
        <w:rPr>
          <w:rFonts w:eastAsia="Arial Unicode MS"/>
          <w:lang w:eastAsia="lt-LT" w:bidi="lt-LT"/>
        </w:rPr>
        <w:t>B.</w:t>
      </w:r>
      <w:bookmarkEnd w:id="177"/>
      <w:r w:rsidR="001A40E8" w:rsidRPr="00D91CC0">
        <w:rPr>
          <w:rFonts w:eastAsia="Arial Unicode MS"/>
          <w:color w:val="000000"/>
          <w:lang w:eastAsia="lt-LT" w:bidi="lt-LT"/>
        </w:rPr>
        <w:t xml:space="preserve">, </w:t>
      </w:r>
      <w:r w:rsidRPr="00D91CC0">
        <w:rPr>
          <w:rFonts w:eastAsia="Arial Unicode MS"/>
          <w:color w:val="000000"/>
          <w:lang w:eastAsia="lt-LT" w:bidi="lt-LT"/>
        </w:rPr>
        <w:t>i</w:t>
      </w:r>
      <w:r w:rsidR="001A40E8" w:rsidRPr="00D91CC0">
        <w:rPr>
          <w:rFonts w:eastAsia="Arial Unicode MS"/>
          <w:color w:val="000000"/>
          <w:lang w:eastAsia="lt-LT" w:bidi="lt-LT"/>
        </w:rPr>
        <w:t xml:space="preserve">švadas, kad nusikalstamo susivienijimo organizatoriumi buvo </w:t>
      </w:r>
      <w:r w:rsidRPr="00D91CC0">
        <w:rPr>
          <w:rFonts w:eastAsia="Arial Unicode MS"/>
          <w:color w:val="000000"/>
          <w:lang w:eastAsia="lt-LT" w:bidi="lt-LT"/>
        </w:rPr>
        <w:t>jis (kasatorius)</w:t>
      </w:r>
      <w:r w:rsidR="009C4E2E">
        <w:rPr>
          <w:rFonts w:eastAsia="Arial Unicode MS"/>
          <w:color w:val="000000"/>
          <w:lang w:eastAsia="lt-LT" w:bidi="lt-LT"/>
        </w:rPr>
        <w:t>,</w:t>
      </w:r>
      <w:r w:rsidR="001A40E8" w:rsidRPr="00D91CC0">
        <w:rPr>
          <w:rFonts w:eastAsia="Arial Unicode MS"/>
          <w:color w:val="000000"/>
          <w:lang w:eastAsia="lt-LT" w:bidi="lt-LT"/>
        </w:rPr>
        <w:t xml:space="preserve"> grindė tuo, kad</w:t>
      </w:r>
      <w:r w:rsidR="009C4E2E">
        <w:rPr>
          <w:rFonts w:eastAsia="Arial Unicode MS"/>
          <w:color w:val="000000"/>
          <w:lang w:eastAsia="lt-LT" w:bidi="lt-LT"/>
        </w:rPr>
        <w:t>,</w:t>
      </w:r>
      <w:r w:rsidR="001A40E8" w:rsidRPr="00D91CC0">
        <w:rPr>
          <w:rFonts w:eastAsia="Arial Unicode MS"/>
          <w:color w:val="000000"/>
          <w:lang w:eastAsia="lt-LT" w:bidi="lt-LT"/>
        </w:rPr>
        <w:t xml:space="preserve"> pagal </w:t>
      </w:r>
      <w:bookmarkStart w:id="178" w:name="Buk_59"/>
      <w:r w:rsidR="00A06786" w:rsidRPr="0062351E">
        <w:rPr>
          <w:rFonts w:eastAsia="Arial Unicode MS"/>
          <w:lang w:eastAsia="lt-LT" w:bidi="lt-LT"/>
        </w:rPr>
        <w:t xml:space="preserve">A. M. </w:t>
      </w:r>
      <w:bookmarkEnd w:id="178"/>
      <w:r w:rsidR="001A40E8" w:rsidRPr="00D91CC0">
        <w:rPr>
          <w:rFonts w:eastAsia="Arial Unicode MS"/>
          <w:color w:val="000000"/>
          <w:lang w:eastAsia="lt-LT" w:bidi="lt-LT"/>
        </w:rPr>
        <w:t xml:space="preserve">ir </w:t>
      </w:r>
      <w:bookmarkStart w:id="179" w:name="Buk_984"/>
      <w:r w:rsidR="00A06786" w:rsidRPr="0062351E">
        <w:rPr>
          <w:rFonts w:eastAsia="Arial Unicode MS"/>
          <w:lang w:eastAsia="lt-LT" w:bidi="lt-LT"/>
        </w:rPr>
        <w:t xml:space="preserve">L. P. </w:t>
      </w:r>
      <w:bookmarkEnd w:id="179"/>
      <w:r w:rsidR="001A40E8" w:rsidRPr="00D91CC0">
        <w:rPr>
          <w:rFonts w:eastAsia="Arial Unicode MS"/>
          <w:color w:val="000000"/>
          <w:lang w:eastAsia="lt-LT" w:bidi="lt-LT"/>
        </w:rPr>
        <w:t>parodymus</w:t>
      </w:r>
      <w:r w:rsidR="009C4E2E">
        <w:rPr>
          <w:rFonts w:eastAsia="Arial Unicode MS"/>
          <w:color w:val="000000"/>
          <w:lang w:eastAsia="lt-LT" w:bidi="lt-LT"/>
        </w:rPr>
        <w:t>,</w:t>
      </w:r>
      <w:r w:rsidR="001A40E8" w:rsidRPr="00D91CC0">
        <w:rPr>
          <w:rFonts w:eastAsia="Arial Unicode MS"/>
          <w:color w:val="000000"/>
          <w:lang w:eastAsia="lt-LT" w:bidi="lt-LT"/>
        </w:rPr>
        <w:t xml:space="preserve"> nurodymus iš pataisos namų duodavo </w:t>
      </w:r>
      <w:r w:rsidRPr="00D91CC0">
        <w:rPr>
          <w:rFonts w:eastAsia="Arial Unicode MS"/>
          <w:color w:val="000000"/>
          <w:lang w:eastAsia="lt-LT" w:bidi="lt-LT"/>
        </w:rPr>
        <w:t>jis</w:t>
      </w:r>
      <w:r w:rsidR="001A40E8" w:rsidRPr="00D91CC0">
        <w:rPr>
          <w:rFonts w:eastAsia="Arial Unicode MS"/>
          <w:color w:val="000000"/>
          <w:lang w:eastAsia="lt-LT" w:bidi="lt-LT"/>
        </w:rPr>
        <w:t xml:space="preserve"> ir </w:t>
      </w:r>
      <w:bookmarkStart w:id="180" w:name="Buk_1038"/>
      <w:r w:rsidR="00A06786" w:rsidRPr="0062351E">
        <w:rPr>
          <w:rFonts w:eastAsia="Arial Unicode MS"/>
          <w:lang w:eastAsia="lt-LT" w:bidi="lt-LT"/>
        </w:rPr>
        <w:t>M. B.</w:t>
      </w:r>
      <w:bookmarkEnd w:id="180"/>
      <w:r w:rsidR="001A40E8" w:rsidRPr="00D91CC0">
        <w:rPr>
          <w:rFonts w:eastAsia="Arial Unicode MS"/>
          <w:color w:val="000000"/>
          <w:lang w:eastAsia="lt-LT" w:bidi="lt-LT"/>
        </w:rPr>
        <w:t xml:space="preserve">, tačiau </w:t>
      </w:r>
      <w:r w:rsidRPr="00D91CC0">
        <w:rPr>
          <w:rFonts w:eastAsia="Arial Unicode MS"/>
          <w:color w:val="000000"/>
          <w:lang w:eastAsia="lt-LT" w:bidi="lt-LT"/>
        </w:rPr>
        <w:t>šiam</w:t>
      </w:r>
      <w:r w:rsidR="001A40E8" w:rsidRPr="00D91CC0">
        <w:rPr>
          <w:rFonts w:eastAsia="Arial Unicode MS"/>
          <w:color w:val="000000"/>
          <w:lang w:eastAsia="lt-LT" w:bidi="lt-LT"/>
        </w:rPr>
        <w:t xml:space="preserve"> išėjus į laisvę toliau telefonu bendravo </w:t>
      </w:r>
      <w:r w:rsidRPr="00D91CC0">
        <w:rPr>
          <w:rFonts w:eastAsia="Arial Unicode MS"/>
          <w:color w:val="000000"/>
          <w:lang w:eastAsia="lt-LT" w:bidi="lt-LT"/>
        </w:rPr>
        <w:t>jis (kasatorius)</w:t>
      </w:r>
      <w:r w:rsidR="001A40E8" w:rsidRPr="00D91CC0">
        <w:rPr>
          <w:rFonts w:eastAsia="Arial Unicode MS"/>
          <w:color w:val="000000"/>
          <w:lang w:eastAsia="lt-LT" w:bidi="lt-LT"/>
        </w:rPr>
        <w:t xml:space="preserve">. </w:t>
      </w:r>
      <w:r w:rsidRPr="00D91CC0">
        <w:rPr>
          <w:rFonts w:eastAsia="Arial Unicode MS"/>
          <w:color w:val="000000"/>
          <w:lang w:eastAsia="lt-LT" w:bidi="lt-LT"/>
        </w:rPr>
        <w:t xml:space="preserve">Jo nuomone, </w:t>
      </w:r>
      <w:r w:rsidR="001A40E8" w:rsidRPr="00D91CC0">
        <w:rPr>
          <w:rFonts w:eastAsia="Arial Unicode MS"/>
          <w:color w:val="000000"/>
          <w:lang w:eastAsia="lt-LT" w:bidi="lt-LT"/>
        </w:rPr>
        <w:t xml:space="preserve">tokio pobūdžio išvados, kaip </w:t>
      </w:r>
      <w:r w:rsidRPr="00D91CC0">
        <w:rPr>
          <w:rFonts w:eastAsia="Arial Unicode MS"/>
          <w:color w:val="000000"/>
          <w:lang w:eastAsia="lt-LT" w:bidi="lt-LT"/>
        </w:rPr>
        <w:t>neva</w:t>
      </w:r>
      <w:r w:rsidR="001A40E8" w:rsidRPr="00D91CC0">
        <w:rPr>
          <w:rFonts w:eastAsia="Arial Unicode MS"/>
          <w:color w:val="000000"/>
          <w:lang w:eastAsia="lt-LT" w:bidi="lt-LT"/>
        </w:rPr>
        <w:t xml:space="preserve"> pagrindžiančios nusikalstamo susivienijimo organizavimą ir vadovavimą jam</w:t>
      </w:r>
      <w:r w:rsidRPr="00D91CC0">
        <w:rPr>
          <w:rFonts w:eastAsia="Arial Unicode MS"/>
          <w:color w:val="000000"/>
          <w:lang w:eastAsia="lt-LT" w:bidi="lt-LT"/>
        </w:rPr>
        <w:t>,</w:t>
      </w:r>
      <w:r w:rsidR="001A40E8" w:rsidRPr="00D91CC0">
        <w:rPr>
          <w:rFonts w:eastAsia="Arial Unicode MS"/>
          <w:color w:val="000000"/>
          <w:lang w:eastAsia="lt-LT" w:bidi="lt-LT"/>
        </w:rPr>
        <w:t xml:space="preserve"> yra niekinės ir nieko nepatvirtina. </w:t>
      </w:r>
      <w:r w:rsidRPr="00D91CC0">
        <w:rPr>
          <w:rFonts w:eastAsia="Arial Unicode MS"/>
          <w:color w:val="000000"/>
          <w:lang w:eastAsia="lt-LT" w:bidi="lt-LT"/>
        </w:rPr>
        <w:t>Pirm</w:t>
      </w:r>
      <w:r w:rsidR="000C48E1" w:rsidRPr="00D91CC0">
        <w:rPr>
          <w:rFonts w:eastAsia="Arial Unicode MS"/>
          <w:color w:val="000000"/>
          <w:lang w:eastAsia="lt-LT" w:bidi="lt-LT"/>
        </w:rPr>
        <w:t>a</w:t>
      </w:r>
      <w:r w:rsidR="001A40E8" w:rsidRPr="00D91CC0">
        <w:rPr>
          <w:rFonts w:eastAsia="Arial Unicode MS"/>
          <w:color w:val="000000"/>
          <w:lang w:eastAsia="lt-LT" w:bidi="lt-LT"/>
        </w:rPr>
        <w:t xml:space="preserve">, jokiais patikimais įrodymais </w:t>
      </w:r>
      <w:r w:rsidR="001A40E8" w:rsidRPr="00D91CC0">
        <w:rPr>
          <w:rFonts w:eastAsia="Arial Unicode MS"/>
          <w:color w:val="000000"/>
          <w:lang w:eastAsia="lt-LT" w:bidi="lt-LT"/>
        </w:rPr>
        <w:lastRenderedPageBreak/>
        <w:t>nebuvo patvirtinta, kad telefonu bendravo būtent</w:t>
      </w:r>
      <w:r w:rsidR="000C48E1" w:rsidRPr="00D91CC0">
        <w:rPr>
          <w:rFonts w:eastAsia="Arial Unicode MS"/>
          <w:color w:val="000000"/>
          <w:lang w:eastAsia="lt-LT" w:bidi="lt-LT"/>
        </w:rPr>
        <w:t xml:space="preserve"> jis</w:t>
      </w:r>
      <w:r w:rsidR="001A40E8" w:rsidRPr="00D91CC0">
        <w:rPr>
          <w:rFonts w:eastAsia="Arial Unicode MS"/>
          <w:color w:val="000000"/>
          <w:lang w:eastAsia="lt-LT" w:bidi="lt-LT"/>
        </w:rPr>
        <w:t xml:space="preserve"> (tokiu būdu patvirtinant ir nuo baudžiamosios atsakomybės atleistų asmenų parodymus), antra, būtent </w:t>
      </w:r>
      <w:bookmarkStart w:id="181" w:name="Buk_936"/>
      <w:r w:rsidR="00A06786" w:rsidRPr="0062351E">
        <w:rPr>
          <w:rFonts w:eastAsia="Arial Unicode MS"/>
          <w:lang w:eastAsia="lt-LT" w:bidi="lt-LT"/>
        </w:rPr>
        <w:t xml:space="preserve">L. P. </w:t>
      </w:r>
      <w:bookmarkEnd w:id="181"/>
      <w:r w:rsidR="001A40E8" w:rsidRPr="00D91CC0">
        <w:rPr>
          <w:rFonts w:eastAsia="Arial Unicode MS"/>
          <w:color w:val="000000"/>
          <w:lang w:eastAsia="lt-LT" w:bidi="lt-LT"/>
        </w:rPr>
        <w:t xml:space="preserve">nurodė, </w:t>
      </w:r>
      <w:r w:rsidR="000C48E1" w:rsidRPr="00D91CC0">
        <w:rPr>
          <w:rFonts w:eastAsia="Arial Unicode MS"/>
          <w:color w:val="000000"/>
          <w:lang w:eastAsia="lt-LT" w:bidi="lt-LT"/>
        </w:rPr>
        <w:t>kad</w:t>
      </w:r>
      <w:r w:rsidR="001A40E8" w:rsidRPr="00D91CC0">
        <w:rPr>
          <w:rFonts w:eastAsia="Arial Unicode MS"/>
          <w:color w:val="000000"/>
          <w:lang w:eastAsia="lt-LT" w:bidi="lt-LT"/>
        </w:rPr>
        <w:t xml:space="preserve"> </w:t>
      </w:r>
      <w:bookmarkStart w:id="182" w:name="Buk_1034"/>
      <w:r w:rsidR="00A06786" w:rsidRPr="0062351E">
        <w:rPr>
          <w:rFonts w:eastAsia="Arial Unicode MS"/>
          <w:lang w:eastAsia="lt-LT" w:bidi="lt-LT"/>
        </w:rPr>
        <w:t>M.</w:t>
      </w:r>
      <w:r w:rsidR="005C3F0D" w:rsidRPr="0062351E">
        <w:rPr>
          <w:rFonts w:eastAsia="Arial Unicode MS"/>
          <w:lang w:eastAsia="lt-LT" w:bidi="lt-LT"/>
        </w:rPr>
        <w:t> </w:t>
      </w:r>
      <w:r w:rsidR="00A06786" w:rsidRPr="0062351E">
        <w:rPr>
          <w:rFonts w:eastAsia="Arial Unicode MS"/>
          <w:lang w:eastAsia="lt-LT" w:bidi="lt-LT"/>
        </w:rPr>
        <w:t xml:space="preserve">B. </w:t>
      </w:r>
      <w:bookmarkEnd w:id="182"/>
      <w:r w:rsidR="001A40E8" w:rsidRPr="00D91CC0">
        <w:rPr>
          <w:rFonts w:eastAsia="Arial Unicode MS"/>
          <w:color w:val="000000"/>
          <w:lang w:eastAsia="lt-LT" w:bidi="lt-LT"/>
        </w:rPr>
        <w:t xml:space="preserve">išėjus į laisvę </w:t>
      </w:r>
      <w:r w:rsidR="000C48E1" w:rsidRPr="00D91CC0">
        <w:rPr>
          <w:rFonts w:eastAsia="Arial Unicode MS"/>
          <w:color w:val="000000"/>
          <w:lang w:eastAsia="lt-LT" w:bidi="lt-LT"/>
        </w:rPr>
        <w:t xml:space="preserve">jis </w:t>
      </w:r>
      <w:r w:rsidR="001A40E8" w:rsidRPr="00D91CC0">
        <w:rPr>
          <w:rFonts w:eastAsia="Arial Unicode MS"/>
          <w:color w:val="000000"/>
          <w:lang w:eastAsia="lt-LT" w:bidi="lt-LT"/>
        </w:rPr>
        <w:t xml:space="preserve">su juo </w:t>
      </w:r>
      <w:r w:rsidR="000C48E1" w:rsidRPr="00D91CC0">
        <w:rPr>
          <w:rFonts w:eastAsia="Arial Unicode MS"/>
          <w:color w:val="000000"/>
          <w:lang w:eastAsia="lt-LT" w:bidi="lt-LT"/>
        </w:rPr>
        <w:t xml:space="preserve">tiesiogiai </w:t>
      </w:r>
      <w:r w:rsidR="001A40E8" w:rsidRPr="00D91CC0">
        <w:rPr>
          <w:rFonts w:eastAsia="Arial Unicode MS"/>
          <w:color w:val="000000"/>
          <w:lang w:eastAsia="lt-LT" w:bidi="lt-LT"/>
        </w:rPr>
        <w:t>bendravo ir perdavinėjo jam pinigus</w:t>
      </w:r>
      <w:r w:rsidR="000C48E1" w:rsidRPr="00D91CC0">
        <w:rPr>
          <w:rFonts w:eastAsia="Arial Unicode MS"/>
          <w:color w:val="000000"/>
          <w:lang w:eastAsia="lt-LT" w:bidi="lt-LT"/>
        </w:rPr>
        <w:t>.</w:t>
      </w:r>
    </w:p>
    <w:p w14:paraId="24D8BD5B" w14:textId="09937C39" w:rsidR="000C48E1" w:rsidRPr="00493E51" w:rsidRDefault="009C4E2E" w:rsidP="00C73BD3">
      <w:pPr>
        <w:pStyle w:val="Pagrindinistekstas"/>
        <w:numPr>
          <w:ilvl w:val="1"/>
          <w:numId w:val="13"/>
        </w:numPr>
        <w:spacing w:after="120"/>
        <w:ind w:left="845" w:hanging="488"/>
        <w:rPr>
          <w:iCs/>
        </w:rPr>
      </w:pPr>
      <w:r>
        <w:rPr>
          <w:iCs/>
        </w:rPr>
        <w:t xml:space="preserve"> </w:t>
      </w:r>
      <w:bookmarkStart w:id="183" w:name="Buk_985"/>
      <w:r w:rsidR="00A06786" w:rsidRPr="0062351E">
        <w:rPr>
          <w:iCs/>
        </w:rPr>
        <w:t>L. P.</w:t>
      </w:r>
      <w:bookmarkEnd w:id="183"/>
      <w:r w:rsidR="000C48E1" w:rsidRPr="00D91CC0">
        <w:rPr>
          <w:iCs/>
        </w:rPr>
        <w:t xml:space="preserve">, </w:t>
      </w:r>
      <w:bookmarkStart w:id="184" w:name="Buk_629"/>
      <w:r w:rsidR="00A06786" w:rsidRPr="0062351E">
        <w:rPr>
          <w:iCs/>
        </w:rPr>
        <w:t>E. B.</w:t>
      </w:r>
      <w:bookmarkEnd w:id="184"/>
      <w:r w:rsidR="000C48E1" w:rsidRPr="00D91CC0">
        <w:rPr>
          <w:iCs/>
        </w:rPr>
        <w:t xml:space="preserve">, </w:t>
      </w:r>
      <w:bookmarkStart w:id="185" w:name="Buk_620"/>
      <w:r w:rsidR="00A06786" w:rsidRPr="0062351E">
        <w:rPr>
          <w:iCs/>
        </w:rPr>
        <w:t>D. A.</w:t>
      </w:r>
      <w:bookmarkEnd w:id="185"/>
      <w:r w:rsidR="000C48E1" w:rsidRPr="00D91CC0">
        <w:rPr>
          <w:iCs/>
        </w:rPr>
        <w:t>, kuriems ikiteisminis tyrimas nutrauktas BK</w:t>
      </w:r>
      <w:r w:rsidR="005C3F0D">
        <w:rPr>
          <w:iCs/>
        </w:rPr>
        <w:t xml:space="preserve"> </w:t>
      </w:r>
      <w:r w:rsidR="000C48E1" w:rsidRPr="00D91CC0">
        <w:rPr>
          <w:iCs/>
        </w:rPr>
        <w:t>39</w:t>
      </w:r>
      <w:r w:rsidR="000C48E1" w:rsidRPr="00D91CC0">
        <w:rPr>
          <w:iCs/>
          <w:vertAlign w:val="superscript"/>
        </w:rPr>
        <w:t>1</w:t>
      </w:r>
      <w:r w:rsidR="005C3F0D">
        <w:rPr>
          <w:iCs/>
          <w:vertAlign w:val="superscript"/>
        </w:rPr>
        <w:t xml:space="preserve"> </w:t>
      </w:r>
      <w:r w:rsidR="000C48E1" w:rsidRPr="00D91CC0">
        <w:rPr>
          <w:iCs/>
        </w:rPr>
        <w:t>straipsnio pagrindu kaip asmenims, padėjusiems išaiškinti nusikalstamo</w:t>
      </w:r>
      <w:r w:rsidR="000C48E1" w:rsidRPr="00493E51">
        <w:rPr>
          <w:iCs/>
        </w:rPr>
        <w:t xml:space="preserve"> susivienijimo veikas, </w:t>
      </w:r>
      <w:r>
        <w:rPr>
          <w:iCs/>
        </w:rPr>
        <w:t xml:space="preserve">parodymai </w:t>
      </w:r>
      <w:r w:rsidR="000C48E1" w:rsidRPr="00493E51">
        <w:rPr>
          <w:iCs/>
        </w:rPr>
        <w:t xml:space="preserve">negalėjo būti laikomi objektyviais ir vienareikšmiais </w:t>
      </w:r>
      <w:r w:rsidR="004473CB" w:rsidRPr="00493E51">
        <w:rPr>
          <w:iCs/>
        </w:rPr>
        <w:t xml:space="preserve">jam inkriminuotos </w:t>
      </w:r>
      <w:r w:rsidR="000C48E1" w:rsidRPr="00493E51">
        <w:rPr>
          <w:iCs/>
        </w:rPr>
        <w:t>nusikalstamos veikos įrodymais</w:t>
      </w:r>
      <w:r w:rsidR="004473CB" w:rsidRPr="00493E51">
        <w:rPr>
          <w:iCs/>
        </w:rPr>
        <w:t xml:space="preserve">, nes </w:t>
      </w:r>
      <w:r w:rsidR="000C48E1" w:rsidRPr="00493E51">
        <w:rPr>
          <w:iCs/>
        </w:rPr>
        <w:t xml:space="preserve">nei </w:t>
      </w:r>
      <w:bookmarkStart w:id="186" w:name="Buk_937"/>
      <w:r w:rsidR="00A06786" w:rsidRPr="0062351E">
        <w:rPr>
          <w:iCs/>
        </w:rPr>
        <w:t>L. P.</w:t>
      </w:r>
      <w:bookmarkEnd w:id="186"/>
      <w:r w:rsidR="000C48E1" w:rsidRPr="00493E51">
        <w:rPr>
          <w:iCs/>
        </w:rPr>
        <w:t xml:space="preserve">, nei </w:t>
      </w:r>
      <w:bookmarkStart w:id="187" w:name="Buk_645"/>
      <w:r w:rsidR="00A06786" w:rsidRPr="0062351E">
        <w:rPr>
          <w:iCs/>
        </w:rPr>
        <w:t xml:space="preserve">E. B. </w:t>
      </w:r>
      <w:bookmarkEnd w:id="187"/>
      <w:r w:rsidR="000C48E1" w:rsidRPr="00493E51">
        <w:rPr>
          <w:iCs/>
        </w:rPr>
        <w:t xml:space="preserve">ar </w:t>
      </w:r>
      <w:bookmarkStart w:id="188" w:name="Buk_617"/>
      <w:r w:rsidR="00A06786" w:rsidRPr="0062351E">
        <w:rPr>
          <w:iCs/>
        </w:rPr>
        <w:t xml:space="preserve">D. A. </w:t>
      </w:r>
      <w:bookmarkEnd w:id="188"/>
      <w:r w:rsidR="000C48E1" w:rsidRPr="00493E51">
        <w:rPr>
          <w:iCs/>
        </w:rPr>
        <w:t xml:space="preserve">nepatvirtino buvus susitarimą dėl nusikalstamo susivienijimo subūrimo ir organizavimo, </w:t>
      </w:r>
      <w:r w:rsidR="004473CB" w:rsidRPr="00493E51">
        <w:rPr>
          <w:iCs/>
        </w:rPr>
        <w:t xml:space="preserve">taip pat buvus </w:t>
      </w:r>
      <w:r w:rsidR="000C48E1" w:rsidRPr="00493E51">
        <w:rPr>
          <w:iCs/>
        </w:rPr>
        <w:t xml:space="preserve">asmeninį suvokimą dėl buvimo tokio susivienijimo nariu. </w:t>
      </w:r>
      <w:bookmarkStart w:id="189" w:name="Buk_938"/>
      <w:r w:rsidR="00A06786" w:rsidRPr="0062351E">
        <w:rPr>
          <w:iCs/>
        </w:rPr>
        <w:t xml:space="preserve">L. P. </w:t>
      </w:r>
      <w:bookmarkEnd w:id="189"/>
      <w:r w:rsidR="004473CB" w:rsidRPr="00493E51">
        <w:rPr>
          <w:iCs/>
        </w:rPr>
        <w:t xml:space="preserve">tiek dėl jo, tiek ir dėl išteisintojo </w:t>
      </w:r>
      <w:bookmarkStart w:id="190" w:name="Buk_1026"/>
      <w:r w:rsidR="00A06786" w:rsidRPr="0062351E">
        <w:rPr>
          <w:iCs/>
        </w:rPr>
        <w:t xml:space="preserve">M. B. </w:t>
      </w:r>
      <w:bookmarkEnd w:id="190"/>
      <w:r w:rsidR="004473CB" w:rsidRPr="00493E51">
        <w:rPr>
          <w:iCs/>
        </w:rPr>
        <w:t xml:space="preserve">davė vienodus parodymus, kad </w:t>
      </w:r>
      <w:r w:rsidR="000C48E1" w:rsidRPr="00493E51">
        <w:rPr>
          <w:iCs/>
        </w:rPr>
        <w:t>jie neva buvo pagrindiniai, su jais ab</w:t>
      </w:r>
      <w:r w:rsidR="004473CB" w:rsidRPr="00493E51">
        <w:rPr>
          <w:iCs/>
        </w:rPr>
        <w:t>iem</w:t>
      </w:r>
      <w:r w:rsidR="000C48E1" w:rsidRPr="00493E51">
        <w:rPr>
          <w:iCs/>
        </w:rPr>
        <w:t xml:space="preserve"> buvo bendrauta telefonu numeriu</w:t>
      </w:r>
      <w:r>
        <w:rPr>
          <w:iCs/>
        </w:rPr>
        <w:t>,</w:t>
      </w:r>
      <w:r w:rsidR="000C48E1" w:rsidRPr="00493E51">
        <w:rPr>
          <w:iCs/>
        </w:rPr>
        <w:t xml:space="preserve"> pavadintu „Lageris“</w:t>
      </w:r>
      <w:r w:rsidR="004473CB" w:rsidRPr="00493E51">
        <w:rPr>
          <w:iCs/>
        </w:rPr>
        <w:t xml:space="preserve">, tačiau teismas nepaaiškino, kodėl, spręsdamas </w:t>
      </w:r>
      <w:bookmarkStart w:id="191" w:name="Buk_1027"/>
      <w:r w:rsidR="00A06786" w:rsidRPr="0062351E">
        <w:rPr>
          <w:iCs/>
        </w:rPr>
        <w:t xml:space="preserve">M. B. </w:t>
      </w:r>
      <w:bookmarkEnd w:id="191"/>
      <w:r w:rsidR="0099443D" w:rsidRPr="00493E51">
        <w:rPr>
          <w:iCs/>
        </w:rPr>
        <w:t xml:space="preserve">kaltės klausimą, šiais parodymais nesivadovauja, o spręsdamas jo kaltės klausimą, </w:t>
      </w:r>
      <w:r>
        <w:rPr>
          <w:iCs/>
        </w:rPr>
        <w:t xml:space="preserve">jais </w:t>
      </w:r>
      <w:r w:rsidR="0099443D" w:rsidRPr="00493E51">
        <w:rPr>
          <w:iCs/>
        </w:rPr>
        <w:t>vadovaujasi.</w:t>
      </w:r>
      <w:r w:rsidR="000C48E1" w:rsidRPr="00493E51">
        <w:rPr>
          <w:iCs/>
        </w:rPr>
        <w:t xml:space="preserve"> </w:t>
      </w:r>
      <w:bookmarkStart w:id="192" w:name="Buk_646"/>
      <w:r w:rsidR="00A06786" w:rsidRPr="0062351E">
        <w:rPr>
          <w:iCs/>
        </w:rPr>
        <w:t xml:space="preserve">E. B. </w:t>
      </w:r>
      <w:bookmarkEnd w:id="192"/>
      <w:r w:rsidR="000C48E1" w:rsidRPr="00493E51">
        <w:rPr>
          <w:iCs/>
        </w:rPr>
        <w:t xml:space="preserve">ir </w:t>
      </w:r>
      <w:bookmarkStart w:id="193" w:name="Buk_618"/>
      <w:r w:rsidR="00A06786" w:rsidRPr="0062351E">
        <w:rPr>
          <w:iCs/>
        </w:rPr>
        <w:t xml:space="preserve">D. A. </w:t>
      </w:r>
      <w:bookmarkEnd w:id="193"/>
      <w:r w:rsidR="0099443D" w:rsidRPr="00493E51">
        <w:rPr>
          <w:iCs/>
        </w:rPr>
        <w:t xml:space="preserve">iš viso </w:t>
      </w:r>
      <w:r w:rsidR="000C48E1" w:rsidRPr="00493E51">
        <w:rPr>
          <w:iCs/>
        </w:rPr>
        <w:t>nenurodė</w:t>
      </w:r>
      <w:r w:rsidR="0099443D" w:rsidRPr="00493E51">
        <w:rPr>
          <w:iCs/>
        </w:rPr>
        <w:t xml:space="preserve">, kad būtų jį pažinoję, bendravę ar </w:t>
      </w:r>
      <w:r w:rsidR="000C48E1" w:rsidRPr="00493E51">
        <w:rPr>
          <w:iCs/>
        </w:rPr>
        <w:t>vykdę (ar tik jo nurodymu vykdę) nusikalstamas veikas, kokiu nors būdu buvę jo kontrol</w:t>
      </w:r>
      <w:r w:rsidR="0099443D" w:rsidRPr="00493E51">
        <w:rPr>
          <w:iCs/>
        </w:rPr>
        <w:t>iuojami</w:t>
      </w:r>
      <w:r w:rsidR="000C48E1" w:rsidRPr="00493E51">
        <w:rPr>
          <w:iCs/>
        </w:rPr>
        <w:t>, tiesiogiai jam ar per kitus asmenis atsiskaitinėję dėl konkrečių lėšų (</w:t>
      </w:r>
      <w:r w:rsidR="0099443D" w:rsidRPr="00493E51">
        <w:rPr>
          <w:iCs/>
        </w:rPr>
        <w:t>piniginių</w:t>
      </w:r>
      <w:r w:rsidR="000C48E1" w:rsidRPr="00493E51">
        <w:rPr>
          <w:iCs/>
        </w:rPr>
        <w:t xml:space="preserve"> sumų) darant nusikalstamas veikas gavimo ir (ar) pan. </w:t>
      </w:r>
      <w:r w:rsidR="0099443D" w:rsidRPr="00493E51">
        <w:rPr>
          <w:iCs/>
        </w:rPr>
        <w:t>K</w:t>
      </w:r>
      <w:r w:rsidR="000C48E1" w:rsidRPr="00493E51">
        <w:rPr>
          <w:iCs/>
        </w:rPr>
        <w:t>itų</w:t>
      </w:r>
      <w:r w:rsidR="0099443D" w:rsidRPr="00493E51">
        <w:rPr>
          <w:iCs/>
        </w:rPr>
        <w:t>,</w:t>
      </w:r>
      <w:r w:rsidR="000C48E1" w:rsidRPr="00493E51">
        <w:rPr>
          <w:iCs/>
        </w:rPr>
        <w:t xml:space="preserve"> jų parodymus patvirtinančių</w:t>
      </w:r>
      <w:r w:rsidR="0099443D" w:rsidRPr="00493E51">
        <w:rPr>
          <w:iCs/>
        </w:rPr>
        <w:t>,</w:t>
      </w:r>
      <w:r w:rsidR="000C48E1" w:rsidRPr="00493E51">
        <w:rPr>
          <w:iCs/>
        </w:rPr>
        <w:t xml:space="preserve"> duomenų nei </w:t>
      </w:r>
      <w:r w:rsidR="0099443D" w:rsidRPr="00493E51">
        <w:rPr>
          <w:iCs/>
        </w:rPr>
        <w:t xml:space="preserve">ikiteisminio </w:t>
      </w:r>
      <w:r w:rsidR="000C48E1" w:rsidRPr="00493E51">
        <w:rPr>
          <w:iCs/>
        </w:rPr>
        <w:t>tyrimo, nei</w:t>
      </w:r>
      <w:r w:rsidR="0099443D" w:rsidRPr="00493E51">
        <w:rPr>
          <w:iCs/>
        </w:rPr>
        <w:t xml:space="preserve"> baudžiamosios </w:t>
      </w:r>
      <w:r w:rsidR="000C48E1" w:rsidRPr="00493E51">
        <w:rPr>
          <w:iCs/>
        </w:rPr>
        <w:t xml:space="preserve">bylos nagrinėjimo </w:t>
      </w:r>
      <w:r w:rsidR="0099443D" w:rsidRPr="00493E51">
        <w:rPr>
          <w:iCs/>
        </w:rPr>
        <w:t>teisme metu</w:t>
      </w:r>
      <w:r w:rsidR="000C48E1" w:rsidRPr="00493E51">
        <w:rPr>
          <w:iCs/>
        </w:rPr>
        <w:t xml:space="preserve"> surinkta</w:t>
      </w:r>
      <w:r w:rsidR="0099443D" w:rsidRPr="00493E51">
        <w:rPr>
          <w:iCs/>
        </w:rPr>
        <w:t xml:space="preserve"> nebuvo</w:t>
      </w:r>
      <w:r w:rsidR="000C48E1" w:rsidRPr="00493E51">
        <w:rPr>
          <w:iCs/>
        </w:rPr>
        <w:t>.</w:t>
      </w:r>
    </w:p>
    <w:p w14:paraId="29E50CCC" w14:textId="76E2589E" w:rsidR="00493E51" w:rsidRPr="00493E51" w:rsidRDefault="009C4E2E" w:rsidP="00C73BD3">
      <w:pPr>
        <w:pStyle w:val="Pagrindinistekstas"/>
        <w:numPr>
          <w:ilvl w:val="1"/>
          <w:numId w:val="13"/>
        </w:numPr>
        <w:spacing w:after="120"/>
        <w:ind w:left="845" w:hanging="488"/>
        <w:rPr>
          <w:iCs/>
        </w:rPr>
      </w:pPr>
      <w:r>
        <w:rPr>
          <w:iCs/>
        </w:rPr>
        <w:t xml:space="preserve"> </w:t>
      </w:r>
      <w:r w:rsidR="00A02DAF" w:rsidRPr="00493E51">
        <w:rPr>
          <w:iCs/>
        </w:rPr>
        <w:t>Nusikalstamo susivienijimo subūrimą ir tokios struktūros funkcionavimą teismai grindė ir kitais baudžiamojoje byloje esančiais įrodymais – asmens parodymo atpažinti protokolais ir parodymų patikrinimu vietoje, tačiau jie taip pat negalėjo būti laikomi tinkamais ir pakankamais, kokius nors savarankiškus BK 249 str</w:t>
      </w:r>
      <w:r w:rsidR="00023519" w:rsidRPr="00493E51">
        <w:rPr>
          <w:iCs/>
        </w:rPr>
        <w:t xml:space="preserve">aipsnio </w:t>
      </w:r>
      <w:r w:rsidR="00A02DAF" w:rsidRPr="00493E51">
        <w:rPr>
          <w:iCs/>
        </w:rPr>
        <w:t>3 d</w:t>
      </w:r>
      <w:r w:rsidR="00023519" w:rsidRPr="00493E51">
        <w:rPr>
          <w:iCs/>
        </w:rPr>
        <w:t xml:space="preserve">alyje nurodyto nusikaltimo </w:t>
      </w:r>
      <w:r w:rsidR="00A02DAF" w:rsidRPr="00493E51">
        <w:rPr>
          <w:iCs/>
        </w:rPr>
        <w:t>požymius atitinkančiais ir juos patvirtinančiais įrodymais</w:t>
      </w:r>
      <w:r w:rsidR="00023519" w:rsidRPr="00493E51">
        <w:rPr>
          <w:iCs/>
        </w:rPr>
        <w:t xml:space="preserve">. </w:t>
      </w:r>
      <w:bookmarkStart w:id="194" w:name="Buk_939"/>
      <w:r w:rsidR="00A06786" w:rsidRPr="0062351E">
        <w:rPr>
          <w:iCs/>
        </w:rPr>
        <w:t xml:space="preserve">L. P. </w:t>
      </w:r>
      <w:bookmarkEnd w:id="194"/>
      <w:r w:rsidR="00023519" w:rsidRPr="00493E51">
        <w:rPr>
          <w:iCs/>
        </w:rPr>
        <w:t xml:space="preserve">jį </w:t>
      </w:r>
      <w:r w:rsidR="00A02DAF" w:rsidRPr="00493E51">
        <w:rPr>
          <w:iCs/>
        </w:rPr>
        <w:t>atpažino dėl to, kad kartu su juo atliko bausmę</w:t>
      </w:r>
      <w:r w:rsidR="00023519" w:rsidRPr="00493E51">
        <w:rPr>
          <w:iCs/>
        </w:rPr>
        <w:t xml:space="preserve"> ir</w:t>
      </w:r>
      <w:r w:rsidR="00A02DAF" w:rsidRPr="00493E51">
        <w:rPr>
          <w:iCs/>
        </w:rPr>
        <w:t xml:space="preserve"> buvo pažįstami, o ne dėl to, kad kartu būtų </w:t>
      </w:r>
      <w:r w:rsidR="00023519" w:rsidRPr="00493E51">
        <w:rPr>
          <w:iCs/>
        </w:rPr>
        <w:t>darę</w:t>
      </w:r>
      <w:r w:rsidR="00A02DAF" w:rsidRPr="00493E51">
        <w:rPr>
          <w:iCs/>
        </w:rPr>
        <w:t xml:space="preserve"> kokias </w:t>
      </w:r>
      <w:r w:rsidR="00023519" w:rsidRPr="00493E51">
        <w:rPr>
          <w:iCs/>
        </w:rPr>
        <w:t xml:space="preserve">nors </w:t>
      </w:r>
      <w:r w:rsidR="00A02DAF" w:rsidRPr="00493E51">
        <w:rPr>
          <w:iCs/>
        </w:rPr>
        <w:t>nusikalstamas veikas. Parodymų patikrinimo vietoje atvejai, k</w:t>
      </w:r>
      <w:r w:rsidR="00023519" w:rsidRPr="00493E51">
        <w:rPr>
          <w:iCs/>
        </w:rPr>
        <w:t>ai</w:t>
      </w:r>
      <w:r w:rsidR="00A02DAF" w:rsidRPr="00493E51">
        <w:rPr>
          <w:iCs/>
        </w:rPr>
        <w:t xml:space="preserve"> buvo nurodytos konkrečios vietos, kuriose buvo paimamos narkotinės medžiagos, </w:t>
      </w:r>
      <w:r w:rsidR="00023519" w:rsidRPr="00493E51">
        <w:rPr>
          <w:iCs/>
        </w:rPr>
        <w:t xml:space="preserve">įrodymu, neva patvirtinančiu jo kaltę, </w:t>
      </w:r>
      <w:r w:rsidR="00A02DAF" w:rsidRPr="00493E51">
        <w:rPr>
          <w:iCs/>
        </w:rPr>
        <w:t xml:space="preserve">taip pat negalėjo būti laikomi, </w:t>
      </w:r>
      <w:r w:rsidR="00023519" w:rsidRPr="00493E51">
        <w:rPr>
          <w:iCs/>
        </w:rPr>
        <w:t>nes akivaizdu, kad</w:t>
      </w:r>
      <w:r w:rsidR="00A02DAF" w:rsidRPr="00493E51">
        <w:rPr>
          <w:iCs/>
        </w:rPr>
        <w:t xml:space="preserve"> </w:t>
      </w:r>
      <w:bookmarkStart w:id="195" w:name="Buk_940"/>
      <w:r w:rsidR="00A06786" w:rsidRPr="0062351E">
        <w:rPr>
          <w:iCs/>
        </w:rPr>
        <w:t>L. P.</w:t>
      </w:r>
      <w:bookmarkEnd w:id="195"/>
      <w:r w:rsidR="00023519" w:rsidRPr="00493E51">
        <w:rPr>
          <w:iCs/>
        </w:rPr>
        <w:t xml:space="preserve">, kaip tiesiogiai </w:t>
      </w:r>
      <w:r w:rsidR="00A02DAF" w:rsidRPr="00493E51">
        <w:rPr>
          <w:iCs/>
        </w:rPr>
        <w:t>dalyv</w:t>
      </w:r>
      <w:r w:rsidR="006D68E0" w:rsidRPr="00493E51">
        <w:rPr>
          <w:iCs/>
        </w:rPr>
        <w:t>av</w:t>
      </w:r>
      <w:r w:rsidR="00023519" w:rsidRPr="00493E51">
        <w:rPr>
          <w:iCs/>
        </w:rPr>
        <w:t>usiam darant n</w:t>
      </w:r>
      <w:r w:rsidR="00A02DAF" w:rsidRPr="00493E51">
        <w:rPr>
          <w:iCs/>
        </w:rPr>
        <w:t>usikalstam</w:t>
      </w:r>
      <w:r w:rsidR="00023519" w:rsidRPr="00493E51">
        <w:rPr>
          <w:iCs/>
        </w:rPr>
        <w:t xml:space="preserve">as veikas, </w:t>
      </w:r>
      <w:r w:rsidR="00A02DAF" w:rsidRPr="00493E51">
        <w:rPr>
          <w:iCs/>
        </w:rPr>
        <w:t>buvo žinomos ir atitinkamos jų vietos</w:t>
      </w:r>
      <w:r w:rsidR="006D68E0" w:rsidRPr="00493E51">
        <w:rPr>
          <w:iCs/>
        </w:rPr>
        <w:t xml:space="preserve">. Tuo tarpu </w:t>
      </w:r>
      <w:r w:rsidR="00A02DAF" w:rsidRPr="00493E51">
        <w:rPr>
          <w:iCs/>
        </w:rPr>
        <w:t>jokiais duomenimis nepatvirtin</w:t>
      </w:r>
      <w:r w:rsidR="00207171">
        <w:rPr>
          <w:iCs/>
        </w:rPr>
        <w:t>t</w:t>
      </w:r>
      <w:r w:rsidR="00A02DAF" w:rsidRPr="00493E51">
        <w:rPr>
          <w:iCs/>
        </w:rPr>
        <w:t xml:space="preserve">a, kad apie </w:t>
      </w:r>
      <w:r w:rsidR="006D68E0" w:rsidRPr="00493E51">
        <w:rPr>
          <w:iCs/>
        </w:rPr>
        <w:t>tas vietas</w:t>
      </w:r>
      <w:r w:rsidR="00A02DAF" w:rsidRPr="00493E51">
        <w:rPr>
          <w:iCs/>
        </w:rPr>
        <w:t xml:space="preserve"> buvo žinoma ir </w:t>
      </w:r>
      <w:r w:rsidR="006D68E0" w:rsidRPr="00493E51">
        <w:rPr>
          <w:iCs/>
        </w:rPr>
        <w:t>jam (kasatoriui)</w:t>
      </w:r>
      <w:r w:rsidR="00A02DAF" w:rsidRPr="00493E51">
        <w:rPr>
          <w:iCs/>
        </w:rPr>
        <w:t xml:space="preserve">, kad tokios </w:t>
      </w:r>
      <w:r w:rsidR="006D68E0" w:rsidRPr="00493E51">
        <w:rPr>
          <w:iCs/>
        </w:rPr>
        <w:t xml:space="preserve">vietos </w:t>
      </w:r>
      <w:r w:rsidR="00A02DAF" w:rsidRPr="00493E51">
        <w:rPr>
          <w:iCs/>
        </w:rPr>
        <w:t>buvo su juo suderintos ar jo paties nurodytos ir parinktos nusikalstam</w:t>
      </w:r>
      <w:r w:rsidR="006D68E0" w:rsidRPr="00493E51">
        <w:rPr>
          <w:iCs/>
        </w:rPr>
        <w:t>oms veikoms daryti.</w:t>
      </w:r>
      <w:r w:rsidR="00A02DAF" w:rsidRPr="00493E51">
        <w:rPr>
          <w:iCs/>
        </w:rPr>
        <w:t xml:space="preserve"> Taigi šios teismo išvados yra niekinės BK 249 str</w:t>
      </w:r>
      <w:r w:rsidR="006D68E0" w:rsidRPr="00493E51">
        <w:rPr>
          <w:iCs/>
        </w:rPr>
        <w:t>aipsnio 3 dalyje nurodyto nusikaltimo</w:t>
      </w:r>
      <w:r w:rsidR="00A02DAF" w:rsidRPr="00493E51">
        <w:rPr>
          <w:iCs/>
        </w:rPr>
        <w:t xml:space="preserve"> inkriminavimo </w:t>
      </w:r>
      <w:r w:rsidR="006D68E0" w:rsidRPr="00493E51">
        <w:rPr>
          <w:iCs/>
        </w:rPr>
        <w:t>jam</w:t>
      </w:r>
      <w:r w:rsidR="00A02DAF" w:rsidRPr="00493E51">
        <w:rPr>
          <w:iCs/>
        </w:rPr>
        <w:t xml:space="preserve"> prasme. </w:t>
      </w:r>
    </w:p>
    <w:p w14:paraId="5328C58D" w14:textId="0840EA0B" w:rsidR="007B16A0" w:rsidRDefault="00400436" w:rsidP="00C73BD3">
      <w:pPr>
        <w:pStyle w:val="Pagrindinistekstas"/>
        <w:numPr>
          <w:ilvl w:val="1"/>
          <w:numId w:val="13"/>
        </w:numPr>
        <w:spacing w:after="120"/>
        <w:ind w:left="845" w:hanging="488"/>
        <w:rPr>
          <w:iCs/>
        </w:rPr>
      </w:pPr>
      <w:r>
        <w:rPr>
          <w:iCs/>
        </w:rPr>
        <w:t>Nors a</w:t>
      </w:r>
      <w:r w:rsidR="00A02DAF" w:rsidRPr="006D68E0">
        <w:rPr>
          <w:iCs/>
        </w:rPr>
        <w:t xml:space="preserve">peliacinės </w:t>
      </w:r>
      <w:r w:rsidR="00A02DAF" w:rsidRPr="00493E51">
        <w:rPr>
          <w:iCs/>
        </w:rPr>
        <w:t>instancijos</w:t>
      </w:r>
      <w:r w:rsidR="00A02DAF" w:rsidRPr="006D68E0">
        <w:rPr>
          <w:iCs/>
        </w:rPr>
        <w:t xml:space="preserve"> teismas nutartyje ir nurodė, </w:t>
      </w:r>
      <w:r w:rsidR="00493E51">
        <w:rPr>
          <w:iCs/>
        </w:rPr>
        <w:t>kad</w:t>
      </w:r>
      <w:r w:rsidR="006D68E0">
        <w:rPr>
          <w:iCs/>
        </w:rPr>
        <w:t xml:space="preserve"> neva</w:t>
      </w:r>
      <w:r w:rsidR="00A02DAF" w:rsidRPr="006D68E0">
        <w:rPr>
          <w:iCs/>
        </w:rPr>
        <w:t xml:space="preserve"> parodymų atpažinimo protokolai, parodymų patikrinimo vieto</w:t>
      </w:r>
      <w:r w:rsidR="006D68E0">
        <w:rPr>
          <w:iCs/>
        </w:rPr>
        <w:t>je</w:t>
      </w:r>
      <w:r w:rsidR="00A02DAF" w:rsidRPr="006D68E0">
        <w:rPr>
          <w:iCs/>
        </w:rPr>
        <w:t xml:space="preserve"> protokolai, telekomunikacijų tinklais perduodamos informacijos kontrolės ir įrašų darymo duomenys patvirtina</w:t>
      </w:r>
      <w:r w:rsidR="006D68E0">
        <w:rPr>
          <w:iCs/>
        </w:rPr>
        <w:t xml:space="preserve"> tai</w:t>
      </w:r>
      <w:r w:rsidR="00A02DAF" w:rsidRPr="006D68E0">
        <w:rPr>
          <w:iCs/>
        </w:rPr>
        <w:t xml:space="preserve">, kad </w:t>
      </w:r>
      <w:r w:rsidR="006D68E0">
        <w:rPr>
          <w:iCs/>
        </w:rPr>
        <w:t>jis</w:t>
      </w:r>
      <w:r w:rsidR="00A02DAF" w:rsidRPr="006D68E0">
        <w:rPr>
          <w:iCs/>
        </w:rPr>
        <w:t xml:space="preserve"> organizavo nusikalstamą susivienijimą, skirtą sunki</w:t>
      </w:r>
      <w:r>
        <w:rPr>
          <w:iCs/>
        </w:rPr>
        <w:t>ems</w:t>
      </w:r>
      <w:r w:rsidR="00A02DAF" w:rsidRPr="006D68E0">
        <w:rPr>
          <w:iCs/>
        </w:rPr>
        <w:t xml:space="preserve"> </w:t>
      </w:r>
      <w:r w:rsidRPr="006D68E0">
        <w:rPr>
          <w:iCs/>
        </w:rPr>
        <w:t>nusikaltim</w:t>
      </w:r>
      <w:r>
        <w:rPr>
          <w:iCs/>
        </w:rPr>
        <w:t>ams daryti,</w:t>
      </w:r>
      <w:r w:rsidRPr="006D68E0">
        <w:rPr>
          <w:iCs/>
        </w:rPr>
        <w:t xml:space="preserve"> </w:t>
      </w:r>
      <w:r w:rsidR="00A02DAF" w:rsidRPr="006D68E0">
        <w:rPr>
          <w:iCs/>
        </w:rPr>
        <w:t xml:space="preserve">ir vadovavo jam, o kiti pirmosios instancijos teismo nuosprendžiu nuteisti asmenys buvo jo suburto ir vadovaujamo nusikalstamo susivienijimo nariai, </w:t>
      </w:r>
      <w:r w:rsidR="00207171" w:rsidRPr="006D68E0">
        <w:rPr>
          <w:iCs/>
        </w:rPr>
        <w:t>dalyvav</w:t>
      </w:r>
      <w:r w:rsidR="00207171">
        <w:rPr>
          <w:iCs/>
        </w:rPr>
        <w:t>ę</w:t>
      </w:r>
      <w:r w:rsidR="00207171" w:rsidRPr="006D68E0">
        <w:rPr>
          <w:iCs/>
        </w:rPr>
        <w:t xml:space="preserve"> </w:t>
      </w:r>
      <w:r w:rsidR="00A02DAF" w:rsidRPr="006D68E0">
        <w:rPr>
          <w:iCs/>
        </w:rPr>
        <w:t xml:space="preserve">tokio susivienijimo veikloje, tokia išvada buvo nurodyta </w:t>
      </w:r>
      <w:r w:rsidR="006D68E0">
        <w:rPr>
          <w:iCs/>
        </w:rPr>
        <w:t xml:space="preserve">tik </w:t>
      </w:r>
      <w:r w:rsidR="00A02DAF" w:rsidRPr="006D68E0">
        <w:rPr>
          <w:iCs/>
        </w:rPr>
        <w:t xml:space="preserve">formaliai. Nė vienas iš </w:t>
      </w:r>
      <w:r w:rsidR="006D68E0">
        <w:rPr>
          <w:iCs/>
        </w:rPr>
        <w:t>pirmiau nurodytų</w:t>
      </w:r>
      <w:r w:rsidR="00A02DAF" w:rsidRPr="006D68E0">
        <w:rPr>
          <w:iCs/>
        </w:rPr>
        <w:t xml:space="preserve"> duomenų tokios </w:t>
      </w:r>
      <w:r w:rsidR="006D68E0">
        <w:rPr>
          <w:iCs/>
        </w:rPr>
        <w:t xml:space="preserve">apeliacinės instancijos teismo </w:t>
      </w:r>
      <w:r w:rsidR="00A02DAF" w:rsidRPr="006D68E0">
        <w:rPr>
          <w:iCs/>
        </w:rPr>
        <w:t xml:space="preserve">išvados nepatvirtina. </w:t>
      </w:r>
      <w:r w:rsidR="006D68E0">
        <w:rPr>
          <w:iCs/>
        </w:rPr>
        <w:t xml:space="preserve">Be to, atkreiptinas dėmesys į tai, kad </w:t>
      </w:r>
      <w:r w:rsidR="00A02DAF" w:rsidRPr="006D68E0">
        <w:rPr>
          <w:iCs/>
        </w:rPr>
        <w:t>apeliacinės instancijos teismas</w:t>
      </w:r>
      <w:r>
        <w:rPr>
          <w:iCs/>
        </w:rPr>
        <w:t>,</w:t>
      </w:r>
      <w:r w:rsidR="00A02DAF" w:rsidRPr="006D68E0">
        <w:rPr>
          <w:iCs/>
        </w:rPr>
        <w:t xml:space="preserve"> nutartyje aptardamas tariamą nusikalstamos veikos mechanizmą, tik abstrakčiai visur </w:t>
      </w:r>
      <w:r w:rsidR="00A36409">
        <w:rPr>
          <w:iCs/>
        </w:rPr>
        <w:t>teigia</w:t>
      </w:r>
      <w:r w:rsidR="00A02DAF" w:rsidRPr="006D68E0">
        <w:rPr>
          <w:iCs/>
        </w:rPr>
        <w:t>, jog „išanalizavus byloje surinktus įrodymus“, nenurod</w:t>
      </w:r>
      <w:r w:rsidR="00A36409">
        <w:rPr>
          <w:iCs/>
        </w:rPr>
        <w:t>ydamas,</w:t>
      </w:r>
      <w:r w:rsidR="00A02DAF" w:rsidRPr="006D68E0">
        <w:rPr>
          <w:iCs/>
        </w:rPr>
        <w:t xml:space="preserve"> kurie iš jų ir kaip konkrečiai </w:t>
      </w:r>
      <w:r w:rsidR="00A36409">
        <w:rPr>
          <w:iCs/>
        </w:rPr>
        <w:t>neva</w:t>
      </w:r>
      <w:r w:rsidR="00A02DAF" w:rsidRPr="006D68E0">
        <w:rPr>
          <w:iCs/>
        </w:rPr>
        <w:t xml:space="preserve"> </w:t>
      </w:r>
      <w:r w:rsidR="00A02DAF" w:rsidRPr="00493E51">
        <w:rPr>
          <w:iCs/>
        </w:rPr>
        <w:t xml:space="preserve">patvirtina </w:t>
      </w:r>
      <w:r w:rsidR="00A36409" w:rsidRPr="00493E51">
        <w:rPr>
          <w:iCs/>
        </w:rPr>
        <w:t>jo</w:t>
      </w:r>
      <w:r w:rsidR="00A02DAF" w:rsidRPr="00493E51">
        <w:rPr>
          <w:iCs/>
        </w:rPr>
        <w:t xml:space="preserve"> konkrečius veiksmus organizuojant nusikalstamą susivienijimą ir jam vadovaujant. </w:t>
      </w:r>
      <w:r w:rsidR="003E6597" w:rsidRPr="00493E51">
        <w:rPr>
          <w:iCs/>
        </w:rPr>
        <w:t>M</w:t>
      </w:r>
      <w:r w:rsidR="00A02DAF" w:rsidRPr="00493E51">
        <w:rPr>
          <w:iCs/>
        </w:rPr>
        <w:t xml:space="preserve">inėta, </w:t>
      </w:r>
      <w:r w:rsidR="003E6597" w:rsidRPr="00493E51">
        <w:rPr>
          <w:iCs/>
        </w:rPr>
        <w:t xml:space="preserve">kad </w:t>
      </w:r>
      <w:r w:rsidR="00A02DAF" w:rsidRPr="00493E51">
        <w:rPr>
          <w:iCs/>
        </w:rPr>
        <w:t xml:space="preserve">organizatoriaus ir vadovo vaidmuo turi pasireikšti aiškiai ir tiksliai, tuo tarpu </w:t>
      </w:r>
      <w:r w:rsidR="003E6597" w:rsidRPr="00493E51">
        <w:rPr>
          <w:iCs/>
        </w:rPr>
        <w:t>jo baudžiamojoje</w:t>
      </w:r>
      <w:r w:rsidR="00A02DAF" w:rsidRPr="00493E51">
        <w:rPr>
          <w:iCs/>
        </w:rPr>
        <w:t xml:space="preserve"> byloje </w:t>
      </w:r>
      <w:r w:rsidR="003E6597" w:rsidRPr="00493E51">
        <w:rPr>
          <w:iCs/>
        </w:rPr>
        <w:t>šiuo</w:t>
      </w:r>
      <w:r w:rsidR="00A02DAF" w:rsidRPr="00493E51">
        <w:rPr>
          <w:iCs/>
        </w:rPr>
        <w:t xml:space="preserve"> klausimu yra daugiau abejonių nei pagrįsto įsitikinimo, </w:t>
      </w:r>
      <w:r w:rsidR="003E6597" w:rsidRPr="00493E51">
        <w:rPr>
          <w:iCs/>
        </w:rPr>
        <w:t xml:space="preserve">o </w:t>
      </w:r>
      <w:r w:rsidR="00A02DAF" w:rsidRPr="00493E51">
        <w:rPr>
          <w:iCs/>
        </w:rPr>
        <w:t xml:space="preserve">išvados </w:t>
      </w:r>
      <w:r w:rsidR="003E6597" w:rsidRPr="00493E51">
        <w:rPr>
          <w:iCs/>
        </w:rPr>
        <w:t xml:space="preserve">yra grindžiamos </w:t>
      </w:r>
      <w:r w:rsidR="00A02DAF" w:rsidRPr="00493E51">
        <w:rPr>
          <w:iCs/>
        </w:rPr>
        <w:t>prielaid</w:t>
      </w:r>
      <w:r w:rsidR="003E6597" w:rsidRPr="00493E51">
        <w:rPr>
          <w:iCs/>
        </w:rPr>
        <w:t>omis</w:t>
      </w:r>
      <w:r w:rsidR="00A02DAF" w:rsidRPr="00493E51">
        <w:rPr>
          <w:iCs/>
        </w:rPr>
        <w:t xml:space="preserve">. </w:t>
      </w:r>
      <w:r w:rsidR="003E6597" w:rsidRPr="00493E51">
        <w:rPr>
          <w:iCs/>
        </w:rPr>
        <w:t xml:space="preserve">Šiuo atveju </w:t>
      </w:r>
      <w:r w:rsidR="00A02DAF" w:rsidRPr="00493E51">
        <w:rPr>
          <w:iCs/>
        </w:rPr>
        <w:t xml:space="preserve">nepakako duomenų </w:t>
      </w:r>
      <w:r>
        <w:rPr>
          <w:iCs/>
        </w:rPr>
        <w:t xml:space="preserve">ne tik </w:t>
      </w:r>
      <w:r w:rsidR="00A02DAF" w:rsidRPr="00493E51">
        <w:rPr>
          <w:iCs/>
        </w:rPr>
        <w:t xml:space="preserve">pripažinti </w:t>
      </w:r>
      <w:r w:rsidR="003E6597" w:rsidRPr="00493E51">
        <w:rPr>
          <w:iCs/>
        </w:rPr>
        <w:t>jį</w:t>
      </w:r>
      <w:r w:rsidR="00A02DAF" w:rsidRPr="00493E51">
        <w:rPr>
          <w:iCs/>
        </w:rPr>
        <w:t xml:space="preserve"> organizavus nusikalstamą susivienijimą ir jam vadovavus, bet i</w:t>
      </w:r>
      <w:r w:rsidR="003E6597" w:rsidRPr="00493E51">
        <w:rPr>
          <w:iCs/>
        </w:rPr>
        <w:t>r</w:t>
      </w:r>
      <w:r w:rsidR="00A02DAF" w:rsidRPr="00493E51">
        <w:rPr>
          <w:iCs/>
        </w:rPr>
        <w:t xml:space="preserve"> apskritai pripažinti jį dalyvavus nusikalstamo susivienijimo veikloje kaip </w:t>
      </w:r>
      <w:r w:rsidRPr="00493E51">
        <w:rPr>
          <w:iCs/>
        </w:rPr>
        <w:t>bendravykd</w:t>
      </w:r>
      <w:r>
        <w:rPr>
          <w:iCs/>
        </w:rPr>
        <w:t>žiui</w:t>
      </w:r>
      <w:r w:rsidR="00A02DAF" w:rsidRPr="00493E51">
        <w:rPr>
          <w:iCs/>
        </w:rPr>
        <w:t xml:space="preserve">. </w:t>
      </w:r>
      <w:r>
        <w:rPr>
          <w:iCs/>
        </w:rPr>
        <w:t>K</w:t>
      </w:r>
      <w:r w:rsidR="00A02DAF" w:rsidRPr="00493E51">
        <w:rPr>
          <w:iCs/>
        </w:rPr>
        <w:t>ad jokie savarankiški nusikalstamų veikų (neteisėto disponavimo narkotinėmis medžiagomis) požymiai nebuvo nustatyti jo veiksmuose</w:t>
      </w:r>
      <w:r w:rsidR="003E6597" w:rsidRPr="00493E51">
        <w:rPr>
          <w:iCs/>
        </w:rPr>
        <w:t>,</w:t>
      </w:r>
      <w:r w:rsidR="00A02DAF" w:rsidRPr="00493E51">
        <w:rPr>
          <w:iCs/>
        </w:rPr>
        <w:t xml:space="preserve"> patvirtina ir tai, kad BK 260 str</w:t>
      </w:r>
      <w:r w:rsidR="003E6597" w:rsidRPr="00493E51">
        <w:rPr>
          <w:iCs/>
        </w:rPr>
        <w:t>aipsnio</w:t>
      </w:r>
      <w:r w:rsidR="00A02DAF" w:rsidRPr="00493E51">
        <w:rPr>
          <w:iCs/>
        </w:rPr>
        <w:t xml:space="preserve"> 3 d</w:t>
      </w:r>
      <w:r w:rsidR="003E6597" w:rsidRPr="00493E51">
        <w:rPr>
          <w:iCs/>
        </w:rPr>
        <w:t xml:space="preserve">alis jam </w:t>
      </w:r>
      <w:r w:rsidR="00A02DAF" w:rsidRPr="00493E51">
        <w:rPr>
          <w:iCs/>
        </w:rPr>
        <w:t xml:space="preserve">inkriminuota remiantis tik bendra taisykle, kad nusikalstamo susivienijimo organizatoriumi ir vadovu pripažintas </w:t>
      </w:r>
      <w:r w:rsidR="00A02DAF" w:rsidRPr="00493E51">
        <w:rPr>
          <w:iCs/>
        </w:rPr>
        <w:lastRenderedPageBreak/>
        <w:t xml:space="preserve">asmuo kartu atsako su kitais dėl jų padarytų veikų </w:t>
      </w:r>
      <w:r w:rsidR="003E6597" w:rsidRPr="00493E51">
        <w:rPr>
          <w:iCs/>
        </w:rPr>
        <w:t>įvykdymo.</w:t>
      </w:r>
      <w:r w:rsidR="00A02DAF" w:rsidRPr="00493E51">
        <w:rPr>
          <w:iCs/>
        </w:rPr>
        <w:t xml:space="preserve"> </w:t>
      </w:r>
      <w:r w:rsidR="00493E51" w:rsidRPr="00493E51">
        <w:rPr>
          <w:iCs/>
        </w:rPr>
        <w:t xml:space="preserve">Kartu pažymėtina, kad </w:t>
      </w:r>
      <w:r w:rsidR="00A02DAF" w:rsidRPr="00493E51">
        <w:rPr>
          <w:iCs/>
        </w:rPr>
        <w:t>akivaizdu, jog</w:t>
      </w:r>
      <w:r>
        <w:rPr>
          <w:iCs/>
        </w:rPr>
        <w:t>,</w:t>
      </w:r>
      <w:r w:rsidR="00A02DAF" w:rsidRPr="00493E51">
        <w:rPr>
          <w:iCs/>
        </w:rPr>
        <w:t xml:space="preserve"> atlikdamas laisvės atėmimo bausmę, </w:t>
      </w:r>
      <w:r w:rsidR="00493E51" w:rsidRPr="00493E51">
        <w:rPr>
          <w:iCs/>
        </w:rPr>
        <w:t>jis neturėjo objektyvios galimybės padaryti jam inkriminuotą veiką.</w:t>
      </w:r>
    </w:p>
    <w:p w14:paraId="5E2F8B16" w14:textId="1C38A240" w:rsidR="00007804" w:rsidRDefault="008D1AFE" w:rsidP="00B41AE2">
      <w:pPr>
        <w:pStyle w:val="Pagrindinistekstas"/>
        <w:numPr>
          <w:ilvl w:val="1"/>
          <w:numId w:val="13"/>
        </w:numPr>
        <w:spacing w:after="120"/>
        <w:ind w:left="845" w:hanging="488"/>
        <w:rPr>
          <w:iCs/>
          <w:lang w:bidi="lt-LT"/>
        </w:rPr>
      </w:pPr>
      <w:r w:rsidRPr="008D1AFE">
        <w:rPr>
          <w:iCs/>
        </w:rPr>
        <w:t>Teikiant apeliacinį skundą jame buvo atkreiptas dėmesys ir į tai, kad pirmosios instancijos teismas nevertino asmenų, įtariam</w:t>
      </w:r>
      <w:r w:rsidR="00B379CC">
        <w:rPr>
          <w:iCs/>
        </w:rPr>
        <w:t>ų</w:t>
      </w:r>
      <w:r w:rsidRPr="008D1AFE">
        <w:rPr>
          <w:iCs/>
        </w:rPr>
        <w:t xml:space="preserve"> </w:t>
      </w:r>
      <w:r w:rsidR="00851943">
        <w:rPr>
          <w:iCs/>
        </w:rPr>
        <w:t>padarius</w:t>
      </w:r>
      <w:r>
        <w:rPr>
          <w:iCs/>
        </w:rPr>
        <w:t xml:space="preserve"> </w:t>
      </w:r>
      <w:r w:rsidRPr="008D1AFE">
        <w:rPr>
          <w:iCs/>
        </w:rPr>
        <w:t>BK 249 str</w:t>
      </w:r>
      <w:r>
        <w:rPr>
          <w:iCs/>
        </w:rPr>
        <w:t>aipsnyje nurodyt</w:t>
      </w:r>
      <w:r w:rsidRPr="008D1AFE">
        <w:rPr>
          <w:iCs/>
        </w:rPr>
        <w:t xml:space="preserve">ą </w:t>
      </w:r>
      <w:r w:rsidR="00851943">
        <w:rPr>
          <w:iCs/>
        </w:rPr>
        <w:t xml:space="preserve">nusikalstamą </w:t>
      </w:r>
      <w:r w:rsidRPr="008D1AFE">
        <w:rPr>
          <w:iCs/>
        </w:rPr>
        <w:t>veiką, tarpusavio ryšių ir sąsajų: nenustatė</w:t>
      </w:r>
      <w:r>
        <w:rPr>
          <w:iCs/>
        </w:rPr>
        <w:t>,</w:t>
      </w:r>
      <w:r w:rsidRPr="008D1AFE">
        <w:rPr>
          <w:iCs/>
        </w:rPr>
        <w:t xml:space="preserve"> ar tokie asmenys yra pažįstami, kaip intensyviai (jeigu apskritai) tarpusavyje bendravo ir t</w:t>
      </w:r>
      <w:r>
        <w:rPr>
          <w:iCs/>
        </w:rPr>
        <w:t>aip</w:t>
      </w:r>
      <w:r w:rsidRPr="008D1AFE">
        <w:rPr>
          <w:iCs/>
        </w:rPr>
        <w:t xml:space="preserve"> derino nusikalstamų veikų </w:t>
      </w:r>
      <w:r>
        <w:rPr>
          <w:iCs/>
        </w:rPr>
        <w:t>darymo</w:t>
      </w:r>
      <w:r w:rsidRPr="008D1AFE">
        <w:rPr>
          <w:iCs/>
        </w:rPr>
        <w:t xml:space="preserve"> detales, kokio tikslo kartu siekė, ar darydami nusikalstamas veikas jie gavo kok</w:t>
      </w:r>
      <w:r w:rsidR="00851943">
        <w:rPr>
          <w:iCs/>
        </w:rPr>
        <w:t>ią</w:t>
      </w:r>
      <w:r w:rsidRPr="008D1AFE">
        <w:rPr>
          <w:iCs/>
        </w:rPr>
        <w:t xml:space="preserve"> nors bendrą </w:t>
      </w:r>
      <w:r w:rsidR="00851943">
        <w:rPr>
          <w:iCs/>
        </w:rPr>
        <w:t xml:space="preserve">naudą </w:t>
      </w:r>
      <w:r w:rsidRPr="008D1AFE">
        <w:rPr>
          <w:iCs/>
        </w:rPr>
        <w:t>ir kaip j</w:t>
      </w:r>
      <w:r w:rsidR="00851943">
        <w:rPr>
          <w:iCs/>
        </w:rPr>
        <w:t>ą</w:t>
      </w:r>
      <w:r w:rsidRPr="008D1AFE">
        <w:rPr>
          <w:iCs/>
        </w:rPr>
        <w:t xml:space="preserve"> pasidali</w:t>
      </w:r>
      <w:r w:rsidR="00400436">
        <w:rPr>
          <w:iCs/>
        </w:rPr>
        <w:t>j</w:t>
      </w:r>
      <w:r w:rsidRPr="008D1AFE">
        <w:rPr>
          <w:iCs/>
        </w:rPr>
        <w:t xml:space="preserve">o. </w:t>
      </w:r>
      <w:r w:rsidR="00851943">
        <w:rPr>
          <w:iCs/>
        </w:rPr>
        <w:t>Baudžiamojoje byloje nenustatyta</w:t>
      </w:r>
      <w:r w:rsidR="00400436">
        <w:rPr>
          <w:iCs/>
        </w:rPr>
        <w:t xml:space="preserve"> ne tik tai</w:t>
      </w:r>
      <w:r w:rsidR="00851943">
        <w:rPr>
          <w:iCs/>
        </w:rPr>
        <w:t xml:space="preserve">, kad jis būtų gavęs kokią nors naudą, bet ir apskritai </w:t>
      </w:r>
      <w:r w:rsidRPr="008D1AFE">
        <w:rPr>
          <w:iCs/>
        </w:rPr>
        <w:t>jokios naudos</w:t>
      </w:r>
      <w:r w:rsidR="00851943">
        <w:rPr>
          <w:iCs/>
        </w:rPr>
        <w:t xml:space="preserve"> gavimas</w:t>
      </w:r>
      <w:r w:rsidRPr="008D1AFE">
        <w:rPr>
          <w:iCs/>
        </w:rPr>
        <w:t xml:space="preserve">. </w:t>
      </w:r>
      <w:r w:rsidR="00851943">
        <w:rPr>
          <w:iCs/>
        </w:rPr>
        <w:t>Taigi</w:t>
      </w:r>
      <w:r w:rsidRPr="008D1AFE">
        <w:rPr>
          <w:iCs/>
        </w:rPr>
        <w:t>, esant duomen</w:t>
      </w:r>
      <w:r w:rsidR="00851943">
        <w:rPr>
          <w:iCs/>
        </w:rPr>
        <w:t>ų</w:t>
      </w:r>
      <w:r w:rsidR="00B41AE2">
        <w:rPr>
          <w:iCs/>
        </w:rPr>
        <w:t xml:space="preserve">, kad </w:t>
      </w:r>
      <w:r w:rsidRPr="008D1AFE">
        <w:rPr>
          <w:iCs/>
        </w:rPr>
        <w:t>gal</w:t>
      </w:r>
      <w:r w:rsidR="00851943">
        <w:rPr>
          <w:iCs/>
        </w:rPr>
        <w:t>būt</w:t>
      </w:r>
      <w:r w:rsidRPr="008D1AFE">
        <w:rPr>
          <w:iCs/>
        </w:rPr>
        <w:t xml:space="preserve"> kit</w:t>
      </w:r>
      <w:r w:rsidR="00B41AE2">
        <w:rPr>
          <w:iCs/>
        </w:rPr>
        <w:t>i</w:t>
      </w:r>
      <w:r w:rsidRPr="008D1AFE">
        <w:rPr>
          <w:iCs/>
        </w:rPr>
        <w:t xml:space="preserve"> asmen</w:t>
      </w:r>
      <w:r w:rsidR="00B41AE2">
        <w:rPr>
          <w:iCs/>
        </w:rPr>
        <w:t xml:space="preserve">ys disponavo </w:t>
      </w:r>
      <w:r w:rsidRPr="008D1AFE">
        <w:rPr>
          <w:iCs/>
        </w:rPr>
        <w:t xml:space="preserve">narkotinėmis medžiagomis, liko nepaneigta tai, </w:t>
      </w:r>
      <w:r w:rsidR="00B41AE2">
        <w:rPr>
          <w:iCs/>
        </w:rPr>
        <w:t>jog</w:t>
      </w:r>
      <w:r w:rsidRPr="008D1AFE">
        <w:rPr>
          <w:iCs/>
        </w:rPr>
        <w:t xml:space="preserve"> tokie asmenys (pripažinę kaltę nurodė priklausantys grupuotei, o ne susivienijimui) veikė kiekvienas savo interesais (dėl finansinės naudos), o ne siekdami bendrų tikslų. </w:t>
      </w:r>
      <w:r w:rsidR="00B41AE2">
        <w:rPr>
          <w:iCs/>
        </w:rPr>
        <w:t>Be to, t</w:t>
      </w:r>
      <w:r w:rsidRPr="008D1AFE">
        <w:rPr>
          <w:iCs/>
        </w:rPr>
        <w:t>eismai nevertino nusikalstamą susivienijimą ir organizuotą grupę skiriančių ir juos siejančių požymių visumos, jų neatribojo tarpusavyje.</w:t>
      </w:r>
      <w:r w:rsidR="00B41AE2">
        <w:rPr>
          <w:iCs/>
        </w:rPr>
        <w:t xml:space="preserve"> </w:t>
      </w:r>
    </w:p>
    <w:p w14:paraId="60F7B52A" w14:textId="43B53CA1" w:rsidR="00B41AE2" w:rsidRPr="00B41AE2" w:rsidRDefault="00007804" w:rsidP="00B41AE2">
      <w:pPr>
        <w:pStyle w:val="Pagrindinistekstas"/>
        <w:numPr>
          <w:ilvl w:val="1"/>
          <w:numId w:val="13"/>
        </w:numPr>
        <w:spacing w:after="120"/>
        <w:ind w:left="845" w:hanging="488"/>
        <w:rPr>
          <w:iCs/>
          <w:lang w:bidi="lt-LT"/>
        </w:rPr>
      </w:pPr>
      <w:r>
        <w:rPr>
          <w:iCs/>
        </w:rPr>
        <w:t>Baudžiamojoje byloje n</w:t>
      </w:r>
      <w:r w:rsidR="00B41AE2" w:rsidRPr="00B41AE2">
        <w:rPr>
          <w:iCs/>
          <w:lang w:bidi="lt-LT"/>
        </w:rPr>
        <w:t>epasisakyta liko ir dėl BK 249 str</w:t>
      </w:r>
      <w:r>
        <w:rPr>
          <w:iCs/>
          <w:lang w:bidi="lt-LT"/>
        </w:rPr>
        <w:t>aipsnio</w:t>
      </w:r>
      <w:r w:rsidR="00B41AE2" w:rsidRPr="00B41AE2">
        <w:rPr>
          <w:iCs/>
          <w:lang w:bidi="lt-LT"/>
        </w:rPr>
        <w:t xml:space="preserve"> 3 d</w:t>
      </w:r>
      <w:r>
        <w:rPr>
          <w:iCs/>
          <w:lang w:bidi="lt-LT"/>
        </w:rPr>
        <w:t>alyje</w:t>
      </w:r>
      <w:r w:rsidR="00B41AE2" w:rsidRPr="00B41AE2">
        <w:rPr>
          <w:iCs/>
          <w:lang w:bidi="lt-LT"/>
        </w:rPr>
        <w:t xml:space="preserve"> nurodytos nusikalstamos veikos sudėties būtino požymio </w:t>
      </w:r>
      <w:r>
        <w:rPr>
          <w:iCs/>
          <w:lang w:bidi="lt-LT"/>
        </w:rPr>
        <w:t>–</w:t>
      </w:r>
      <w:r w:rsidR="00B41AE2" w:rsidRPr="00B41AE2">
        <w:rPr>
          <w:iCs/>
          <w:lang w:bidi="lt-LT"/>
        </w:rPr>
        <w:t xml:space="preserve"> tiesioginės tyčios </w:t>
      </w:r>
      <w:r>
        <w:rPr>
          <w:iCs/>
          <w:lang w:bidi="lt-LT"/>
        </w:rPr>
        <w:t>– jo veiksmuose</w:t>
      </w:r>
      <w:r w:rsidR="00B41AE2" w:rsidRPr="00B41AE2">
        <w:rPr>
          <w:iCs/>
          <w:lang w:bidi="lt-LT"/>
        </w:rPr>
        <w:t xml:space="preserve"> buvimo. Pirmosios instancijos teismas pasisakydamas šiuo klausimu tik nurodė, kad teismas</w:t>
      </w:r>
      <w:r w:rsidR="00400436">
        <w:rPr>
          <w:iCs/>
          <w:lang w:bidi="lt-LT"/>
        </w:rPr>
        <w:t>,</w:t>
      </w:r>
      <w:r w:rsidR="00B41AE2" w:rsidRPr="00B41AE2">
        <w:rPr>
          <w:iCs/>
          <w:lang w:bidi="lt-LT"/>
        </w:rPr>
        <w:t xml:space="preserve"> įvertinęs įrodymų visumą, sprendžia, kad nusikalstamo susivienijimo požymiai byloje nustatyti,</w:t>
      </w:r>
      <w:r>
        <w:rPr>
          <w:iCs/>
          <w:lang w:bidi="lt-LT"/>
        </w:rPr>
        <w:t xml:space="preserve"> o</w:t>
      </w:r>
      <w:r w:rsidR="00B41AE2" w:rsidRPr="00B41AE2">
        <w:rPr>
          <w:iCs/>
          <w:lang w:bidi="lt-LT"/>
        </w:rPr>
        <w:t xml:space="preserve"> apeliacinės instancijos teismas su tuo susijusių, apeliaciniame skunde išdėstytų argumentų netyrė ir į juos neatsakė.</w:t>
      </w:r>
    </w:p>
    <w:p w14:paraId="58D76547" w14:textId="5BA19EB1" w:rsidR="00B41AE2" w:rsidRPr="0011033A" w:rsidRDefault="00007804" w:rsidP="00483B07">
      <w:pPr>
        <w:pStyle w:val="Pagrindinistekstas"/>
        <w:numPr>
          <w:ilvl w:val="1"/>
          <w:numId w:val="13"/>
        </w:numPr>
        <w:spacing w:after="120"/>
        <w:ind w:left="845" w:hanging="488"/>
        <w:rPr>
          <w:iCs/>
        </w:rPr>
      </w:pPr>
      <w:r w:rsidRPr="0011033A">
        <w:rPr>
          <w:iCs/>
        </w:rPr>
        <w:t>Apeliaciniame skunde buvo nurodyta, kad</w:t>
      </w:r>
      <w:r w:rsidR="00400436">
        <w:rPr>
          <w:iCs/>
        </w:rPr>
        <w:t>,</w:t>
      </w:r>
      <w:r w:rsidRPr="0011033A">
        <w:rPr>
          <w:iCs/>
        </w:rPr>
        <w:t xml:space="preserve"> nesant pakankamai duomenų pripažinti jį kaltu padarius BK 249 straipsnio 3 dalyje numatytą nusikalstamą veiką, nėra pagrindo ir pripažinti jį kaltu padarius BK 260 straipsnio 3 dalyje nurodytą nusikalstamą veiką. Nepripažinus jo kaltu pagal BK 249 straipsnio 3 dalį </w:t>
      </w:r>
      <w:r w:rsidR="00381C64" w:rsidRPr="0011033A">
        <w:rPr>
          <w:iCs/>
        </w:rPr>
        <w:t>i</w:t>
      </w:r>
      <w:r w:rsidRPr="0011033A">
        <w:rPr>
          <w:iCs/>
        </w:rPr>
        <w:t xml:space="preserve">r pripažinus jį BK 260 straipsnio 3 dalyje nurodyto nusikaltimo </w:t>
      </w:r>
      <w:r w:rsidR="00400436" w:rsidRPr="0011033A">
        <w:rPr>
          <w:iCs/>
        </w:rPr>
        <w:t>bendravykd</w:t>
      </w:r>
      <w:r w:rsidR="00400436">
        <w:rPr>
          <w:iCs/>
        </w:rPr>
        <w:t>žiu</w:t>
      </w:r>
      <w:r w:rsidRPr="0011033A">
        <w:rPr>
          <w:iCs/>
        </w:rPr>
        <w:t xml:space="preserve">, </w:t>
      </w:r>
      <w:r w:rsidR="00D65F6A" w:rsidRPr="0011033A">
        <w:rPr>
          <w:iCs/>
        </w:rPr>
        <w:t>turėjo</w:t>
      </w:r>
      <w:r w:rsidRPr="0011033A">
        <w:rPr>
          <w:iCs/>
        </w:rPr>
        <w:t xml:space="preserve"> būti nustatyti savarankiški tokios nusikalstamos veikos sudėties požymiai jo veiksmuose, </w:t>
      </w:r>
      <w:r w:rsidR="00D65F6A" w:rsidRPr="0011033A">
        <w:rPr>
          <w:iCs/>
        </w:rPr>
        <w:t>tačiau tai padaryta nebuvo</w:t>
      </w:r>
      <w:r w:rsidRPr="0011033A">
        <w:rPr>
          <w:iCs/>
        </w:rPr>
        <w:t>.</w:t>
      </w:r>
      <w:r w:rsidR="0011033A" w:rsidRPr="0011033A">
        <w:rPr>
          <w:iCs/>
        </w:rPr>
        <w:t xml:space="preserve"> </w:t>
      </w:r>
      <w:r w:rsidR="00F30855" w:rsidRPr="0011033A">
        <w:rPr>
          <w:iCs/>
        </w:rPr>
        <w:t>Kvalifikuojant nusikalstamą veiką pagal BK 260 straipsnio 3 dalį būtina atskleisti ir kaltininko tyčios turinį ir įrodyti, kad jis bent bendrais bruožais suvokė, koks yra grynosios narkotinės ar psichotropinės medžiagos kiekis, taip pat tai, kad asmuo suvokė, jog atitinkama medžiaga yra narkotinė, kokio – silpno ar stipraus – ji poveikio, pobūdžio</w:t>
      </w:r>
      <w:r w:rsidR="00400436">
        <w:rPr>
          <w:iCs/>
        </w:rPr>
        <w:t>,</w:t>
      </w:r>
      <w:r w:rsidR="00F30855" w:rsidRPr="0011033A">
        <w:rPr>
          <w:iCs/>
        </w:rPr>
        <w:t xml:space="preserve"> ar </w:t>
      </w:r>
      <w:r w:rsidR="00113535" w:rsidRPr="0011033A">
        <w:rPr>
          <w:iCs/>
        </w:rPr>
        <w:t>tai</w:t>
      </w:r>
      <w:r w:rsidR="0099122D" w:rsidRPr="0011033A">
        <w:rPr>
          <w:iCs/>
        </w:rPr>
        <w:t xml:space="preserve"> </w:t>
      </w:r>
      <w:r w:rsidR="00F30855" w:rsidRPr="0011033A">
        <w:rPr>
          <w:iCs/>
        </w:rPr>
        <w:t>galbūt tik narkoti</w:t>
      </w:r>
      <w:r w:rsidR="0099122D" w:rsidRPr="0011033A">
        <w:rPr>
          <w:iCs/>
        </w:rPr>
        <w:t xml:space="preserve">nės medžiagos </w:t>
      </w:r>
      <w:r w:rsidR="00F30855" w:rsidRPr="0011033A">
        <w:rPr>
          <w:iCs/>
        </w:rPr>
        <w:t xml:space="preserve">sudėtinė dalis </w:t>
      </w:r>
      <w:r w:rsidR="0099122D" w:rsidRPr="0011033A">
        <w:rPr>
          <w:iCs/>
        </w:rPr>
        <w:t>–</w:t>
      </w:r>
      <w:r w:rsidR="00F30855" w:rsidRPr="0011033A">
        <w:rPr>
          <w:iCs/>
        </w:rPr>
        <w:t xml:space="preserve"> </w:t>
      </w:r>
      <w:proofErr w:type="spellStart"/>
      <w:r w:rsidR="00F30855" w:rsidRPr="0011033A">
        <w:rPr>
          <w:iCs/>
        </w:rPr>
        <w:t>prekursorius</w:t>
      </w:r>
      <w:proofErr w:type="spellEnd"/>
      <w:r w:rsidR="0099122D" w:rsidRPr="0011033A">
        <w:rPr>
          <w:iCs/>
        </w:rPr>
        <w:t>,</w:t>
      </w:r>
      <w:r w:rsidR="00F30855" w:rsidRPr="0011033A">
        <w:rPr>
          <w:iCs/>
        </w:rPr>
        <w:t xml:space="preserve"> nustatyti</w:t>
      </w:r>
      <w:r w:rsidR="00400436">
        <w:rPr>
          <w:iCs/>
        </w:rPr>
        <w:t>,</w:t>
      </w:r>
      <w:r w:rsidR="00F30855" w:rsidRPr="0011033A">
        <w:rPr>
          <w:iCs/>
        </w:rPr>
        <w:t xml:space="preserve"> kokią konkrečią tyčią</w:t>
      </w:r>
      <w:r w:rsidR="00113535" w:rsidRPr="0011033A">
        <w:rPr>
          <w:iCs/>
        </w:rPr>
        <w:t xml:space="preserve"> asmuo turėjo, t. y. </w:t>
      </w:r>
      <w:r w:rsidR="00F30855" w:rsidRPr="0011033A">
        <w:rPr>
          <w:iCs/>
        </w:rPr>
        <w:t xml:space="preserve">kokį konkretų narkotinės medžiagos kiekį siekė įgyti. </w:t>
      </w:r>
      <w:r w:rsidR="00CC5BDB" w:rsidRPr="0011033A">
        <w:rPr>
          <w:iCs/>
        </w:rPr>
        <w:t>Šios</w:t>
      </w:r>
      <w:r w:rsidR="00F30855" w:rsidRPr="0011033A">
        <w:rPr>
          <w:iCs/>
        </w:rPr>
        <w:t xml:space="preserve"> aplinkybės </w:t>
      </w:r>
      <w:r w:rsidR="00CC5BDB" w:rsidRPr="0011033A">
        <w:rPr>
          <w:iCs/>
        </w:rPr>
        <w:t xml:space="preserve">baudžiamojoje </w:t>
      </w:r>
      <w:r w:rsidR="00F30855" w:rsidRPr="0011033A">
        <w:rPr>
          <w:iCs/>
        </w:rPr>
        <w:t xml:space="preserve">byloje nebuvo nustatytos ir vertintos, </w:t>
      </w:r>
      <w:r w:rsidR="00CC5BDB" w:rsidRPr="0011033A">
        <w:rPr>
          <w:iCs/>
        </w:rPr>
        <w:t>nes</w:t>
      </w:r>
      <w:r w:rsidR="00F30855" w:rsidRPr="0011033A">
        <w:rPr>
          <w:iCs/>
        </w:rPr>
        <w:t>, kaip minėta</w:t>
      </w:r>
      <w:r w:rsidR="00CC5BDB" w:rsidRPr="0011033A">
        <w:rPr>
          <w:iCs/>
        </w:rPr>
        <w:t>,</w:t>
      </w:r>
      <w:r w:rsidR="00F30855" w:rsidRPr="0011033A">
        <w:rPr>
          <w:iCs/>
        </w:rPr>
        <w:t xml:space="preserve"> BK 260 str</w:t>
      </w:r>
      <w:r w:rsidR="00CC5BDB" w:rsidRPr="0011033A">
        <w:rPr>
          <w:iCs/>
        </w:rPr>
        <w:t xml:space="preserve">aipsnio </w:t>
      </w:r>
      <w:r w:rsidR="00F30855" w:rsidRPr="0011033A">
        <w:rPr>
          <w:iCs/>
        </w:rPr>
        <w:t>3</w:t>
      </w:r>
      <w:r w:rsidR="00063D36">
        <w:rPr>
          <w:iCs/>
        </w:rPr>
        <w:t xml:space="preserve"> </w:t>
      </w:r>
      <w:r w:rsidR="00F30855" w:rsidRPr="0011033A">
        <w:rPr>
          <w:iCs/>
        </w:rPr>
        <w:t>d</w:t>
      </w:r>
      <w:r w:rsidR="00CC5BDB" w:rsidRPr="0011033A">
        <w:rPr>
          <w:iCs/>
        </w:rPr>
        <w:t>alis jam</w:t>
      </w:r>
      <w:r w:rsidR="00F30855" w:rsidRPr="0011033A">
        <w:rPr>
          <w:iCs/>
        </w:rPr>
        <w:t xml:space="preserve"> buvo inkriminuota formaliai, vertinant pagal kitų tariamame nusikalsta</w:t>
      </w:r>
      <w:r w:rsidR="00194EC7">
        <w:rPr>
          <w:iCs/>
        </w:rPr>
        <w:t>ma</w:t>
      </w:r>
      <w:r w:rsidR="00F30855" w:rsidRPr="0011033A">
        <w:rPr>
          <w:iCs/>
        </w:rPr>
        <w:t xml:space="preserve">me susivienijime dalyvavusių ir atitinkamai už šios </w:t>
      </w:r>
      <w:r w:rsidR="00CC5BDB" w:rsidRPr="0011033A">
        <w:rPr>
          <w:iCs/>
        </w:rPr>
        <w:t xml:space="preserve">nusikalstamos </w:t>
      </w:r>
      <w:r w:rsidR="00F30855" w:rsidRPr="0011033A">
        <w:rPr>
          <w:iCs/>
        </w:rPr>
        <w:t xml:space="preserve">veikos padarymą kaltais pripažintų asmenų atliktus veiksmus. </w:t>
      </w:r>
      <w:r w:rsidR="00CC5BDB" w:rsidRPr="0011033A">
        <w:rPr>
          <w:iCs/>
        </w:rPr>
        <w:t>Kartu a</w:t>
      </w:r>
      <w:r w:rsidR="00F30855" w:rsidRPr="0011033A">
        <w:rPr>
          <w:iCs/>
        </w:rPr>
        <w:t>tkreiptinas dėmesys</w:t>
      </w:r>
      <w:r w:rsidR="00CC5BDB" w:rsidRPr="0011033A">
        <w:rPr>
          <w:iCs/>
        </w:rPr>
        <w:t xml:space="preserve"> į tai</w:t>
      </w:r>
      <w:r w:rsidR="00F30855" w:rsidRPr="0011033A">
        <w:rPr>
          <w:iCs/>
        </w:rPr>
        <w:t xml:space="preserve">, </w:t>
      </w:r>
      <w:r w:rsidR="00CC5BDB" w:rsidRPr="0011033A">
        <w:rPr>
          <w:iCs/>
        </w:rPr>
        <w:t>kad</w:t>
      </w:r>
      <w:r w:rsidR="00F30855" w:rsidRPr="0011033A">
        <w:rPr>
          <w:iCs/>
        </w:rPr>
        <w:t xml:space="preserve"> pripažinus, jog pakankamų duomenų </w:t>
      </w:r>
      <w:r w:rsidR="00CC5BDB" w:rsidRPr="0011033A">
        <w:rPr>
          <w:iCs/>
        </w:rPr>
        <w:t>jo</w:t>
      </w:r>
      <w:r w:rsidR="00F30855" w:rsidRPr="0011033A">
        <w:rPr>
          <w:iCs/>
        </w:rPr>
        <w:t xml:space="preserve"> kaltei pagal BK 249 str</w:t>
      </w:r>
      <w:r w:rsidR="00CC5BDB" w:rsidRPr="0011033A">
        <w:rPr>
          <w:iCs/>
        </w:rPr>
        <w:t>aipsnio</w:t>
      </w:r>
      <w:r w:rsidR="00F30855" w:rsidRPr="0011033A">
        <w:rPr>
          <w:iCs/>
        </w:rPr>
        <w:t xml:space="preserve"> 3 d</w:t>
      </w:r>
      <w:r w:rsidR="00CC5BDB" w:rsidRPr="0011033A">
        <w:rPr>
          <w:iCs/>
        </w:rPr>
        <w:t>alį pagrįsti</w:t>
      </w:r>
      <w:r w:rsidR="00F30855" w:rsidRPr="0011033A">
        <w:rPr>
          <w:iCs/>
        </w:rPr>
        <w:t xml:space="preserve"> </w:t>
      </w:r>
      <w:r w:rsidR="00CC5BDB" w:rsidRPr="0011033A">
        <w:rPr>
          <w:iCs/>
        </w:rPr>
        <w:t xml:space="preserve">baudžiamojoje </w:t>
      </w:r>
      <w:r w:rsidR="00F30855" w:rsidRPr="0011033A">
        <w:rPr>
          <w:iCs/>
        </w:rPr>
        <w:t>byloje nėra, negalim</w:t>
      </w:r>
      <w:r w:rsidR="00194EC7">
        <w:rPr>
          <w:iCs/>
        </w:rPr>
        <w:t>as</w:t>
      </w:r>
      <w:r w:rsidR="00F30855" w:rsidRPr="0011033A">
        <w:rPr>
          <w:iCs/>
        </w:rPr>
        <w:t xml:space="preserve"> taptų ir BK 260 str</w:t>
      </w:r>
      <w:r w:rsidR="002026E9" w:rsidRPr="0011033A">
        <w:rPr>
          <w:iCs/>
        </w:rPr>
        <w:t>aipsnio</w:t>
      </w:r>
      <w:r w:rsidR="00F30855" w:rsidRPr="0011033A">
        <w:rPr>
          <w:iCs/>
        </w:rPr>
        <w:t xml:space="preserve"> 3 d</w:t>
      </w:r>
      <w:r w:rsidR="002026E9" w:rsidRPr="0011033A">
        <w:rPr>
          <w:iCs/>
        </w:rPr>
        <w:t xml:space="preserve">alyje nurodytos nusikalstamos </w:t>
      </w:r>
      <w:r w:rsidR="00F30855" w:rsidRPr="0011033A">
        <w:rPr>
          <w:iCs/>
        </w:rPr>
        <w:t xml:space="preserve">veikos inkriminavimas, </w:t>
      </w:r>
      <w:r w:rsidR="002026E9" w:rsidRPr="0011033A">
        <w:rPr>
          <w:iCs/>
        </w:rPr>
        <w:t xml:space="preserve">nes </w:t>
      </w:r>
      <w:r w:rsidR="00F30855" w:rsidRPr="0011033A">
        <w:rPr>
          <w:iCs/>
        </w:rPr>
        <w:t xml:space="preserve">savarankiškų </w:t>
      </w:r>
      <w:r w:rsidR="00703783" w:rsidRPr="0011033A">
        <w:rPr>
          <w:iCs/>
        </w:rPr>
        <w:t>šios veikos</w:t>
      </w:r>
      <w:r w:rsidR="00F30855" w:rsidRPr="0011033A">
        <w:rPr>
          <w:iCs/>
        </w:rPr>
        <w:t xml:space="preserve"> požymių (aplinkybių, kurios patvirtintų, kad </w:t>
      </w:r>
      <w:r w:rsidR="00703783" w:rsidRPr="0011033A">
        <w:rPr>
          <w:iCs/>
        </w:rPr>
        <w:t>jis</w:t>
      </w:r>
      <w:r w:rsidR="00F30855" w:rsidRPr="0011033A">
        <w:rPr>
          <w:iCs/>
        </w:rPr>
        <w:t xml:space="preserve"> būtų žinojęs</w:t>
      </w:r>
      <w:r w:rsidR="00194EC7">
        <w:rPr>
          <w:iCs/>
        </w:rPr>
        <w:t>,</w:t>
      </w:r>
      <w:r w:rsidR="00F30855" w:rsidRPr="0011033A">
        <w:rPr>
          <w:iCs/>
        </w:rPr>
        <w:t xml:space="preserve"> kokius konkrečius veiksmus atlieka kiekvienas iš </w:t>
      </w:r>
      <w:r w:rsidR="00703783" w:rsidRPr="0011033A">
        <w:rPr>
          <w:iCs/>
        </w:rPr>
        <w:t>nuteistųjų</w:t>
      </w:r>
      <w:r w:rsidR="00F30855" w:rsidRPr="0011033A">
        <w:rPr>
          <w:iCs/>
        </w:rPr>
        <w:t>, kokius konkrečių narkotinių medžiagų kiekius</w:t>
      </w:r>
      <w:r w:rsidR="00703783" w:rsidRPr="0011033A">
        <w:rPr>
          <w:iCs/>
        </w:rPr>
        <w:t>,</w:t>
      </w:r>
      <w:r w:rsidR="00F30855" w:rsidRPr="0011033A">
        <w:rPr>
          <w:iCs/>
        </w:rPr>
        <w:t xml:space="preserve"> iš ko </w:t>
      </w:r>
      <w:r w:rsidR="00703783" w:rsidRPr="0011033A">
        <w:rPr>
          <w:iCs/>
        </w:rPr>
        <w:t xml:space="preserve">šias medžiagas </w:t>
      </w:r>
      <w:r w:rsidR="00F30855" w:rsidRPr="0011033A">
        <w:rPr>
          <w:iCs/>
        </w:rPr>
        <w:t xml:space="preserve">įgyja </w:t>
      </w:r>
      <w:r w:rsidR="00703783" w:rsidRPr="0011033A">
        <w:rPr>
          <w:iCs/>
        </w:rPr>
        <w:t>ir</w:t>
      </w:r>
      <w:r w:rsidR="00F30855" w:rsidRPr="0011033A">
        <w:rPr>
          <w:iCs/>
        </w:rPr>
        <w:t xml:space="preserve"> kam parduoda) </w:t>
      </w:r>
      <w:r w:rsidR="00703783" w:rsidRPr="0011033A">
        <w:rPr>
          <w:iCs/>
        </w:rPr>
        <w:t>jo</w:t>
      </w:r>
      <w:r w:rsidR="00F30855" w:rsidRPr="0011033A">
        <w:rPr>
          <w:iCs/>
        </w:rPr>
        <w:t xml:space="preserve"> veiksmuose nebuvo nustatyta. </w:t>
      </w:r>
      <w:r w:rsidR="00703783" w:rsidRPr="0011033A">
        <w:rPr>
          <w:iCs/>
        </w:rPr>
        <w:t>Be to, pažymėtina ir tai, kad baudžiamojoje</w:t>
      </w:r>
      <w:r w:rsidR="00F30855" w:rsidRPr="0011033A">
        <w:rPr>
          <w:iCs/>
        </w:rPr>
        <w:t xml:space="preserve"> byloje nenustatyta, jog visi nuteisti</w:t>
      </w:r>
      <w:r w:rsidR="00703783" w:rsidRPr="0011033A">
        <w:rPr>
          <w:iCs/>
        </w:rPr>
        <w:t>eji</w:t>
      </w:r>
      <w:r w:rsidR="00F30855" w:rsidRPr="0011033A">
        <w:rPr>
          <w:iCs/>
        </w:rPr>
        <w:t xml:space="preserve"> būtų disponavę labai dideliu narkotinių medžiagų kiekiu, </w:t>
      </w:r>
      <w:r w:rsidR="00703783" w:rsidRPr="0011033A">
        <w:rPr>
          <w:iCs/>
        </w:rPr>
        <w:t xml:space="preserve">todėl yra </w:t>
      </w:r>
      <w:r w:rsidR="00F30855" w:rsidRPr="0011033A">
        <w:rPr>
          <w:iCs/>
        </w:rPr>
        <w:t>neaišku</w:t>
      </w:r>
      <w:r w:rsidR="00703783" w:rsidRPr="0011033A">
        <w:rPr>
          <w:iCs/>
        </w:rPr>
        <w:t>,</w:t>
      </w:r>
      <w:r w:rsidR="00F30855" w:rsidRPr="0011033A">
        <w:rPr>
          <w:iCs/>
        </w:rPr>
        <w:t xml:space="preserve"> kokiu pagrindu </w:t>
      </w:r>
      <w:r w:rsidR="00703783" w:rsidRPr="0011033A">
        <w:rPr>
          <w:iCs/>
        </w:rPr>
        <w:t>jam</w:t>
      </w:r>
      <w:r w:rsidR="00F30855" w:rsidRPr="0011033A">
        <w:rPr>
          <w:iCs/>
        </w:rPr>
        <w:t xml:space="preserve"> buvo inkriminuotas sunkiausią atsakomybę nu</w:t>
      </w:r>
      <w:r w:rsidR="00703783" w:rsidRPr="0011033A">
        <w:rPr>
          <w:iCs/>
        </w:rPr>
        <w:t>statantis BK</w:t>
      </w:r>
      <w:r w:rsidR="00F30855" w:rsidRPr="0011033A">
        <w:rPr>
          <w:iCs/>
        </w:rPr>
        <w:t xml:space="preserve"> straipsnis. B</w:t>
      </w:r>
      <w:r w:rsidR="00595CD0" w:rsidRPr="0011033A">
        <w:rPr>
          <w:iCs/>
        </w:rPr>
        <w:t>audžiamojoje byloje nėra įrodymų</w:t>
      </w:r>
      <w:r w:rsidR="00F30855" w:rsidRPr="0011033A">
        <w:rPr>
          <w:iCs/>
        </w:rPr>
        <w:t>,</w:t>
      </w:r>
      <w:r w:rsidR="00595CD0" w:rsidRPr="0011033A">
        <w:rPr>
          <w:iCs/>
        </w:rPr>
        <w:t xml:space="preserve"> patvirtinančių, </w:t>
      </w:r>
      <w:r w:rsidR="00194EC7">
        <w:rPr>
          <w:iCs/>
        </w:rPr>
        <w:t>kad</w:t>
      </w:r>
      <w:r w:rsidR="00194EC7" w:rsidRPr="0011033A">
        <w:rPr>
          <w:iCs/>
        </w:rPr>
        <w:t xml:space="preserve"> </w:t>
      </w:r>
      <w:r w:rsidR="00595CD0" w:rsidRPr="0011033A">
        <w:rPr>
          <w:iCs/>
        </w:rPr>
        <w:t>jis</w:t>
      </w:r>
      <w:r w:rsidR="00F30855" w:rsidRPr="0011033A">
        <w:rPr>
          <w:iCs/>
        </w:rPr>
        <w:t xml:space="preserve"> būtų kontroliavęs </w:t>
      </w:r>
      <w:r w:rsidR="00194EC7">
        <w:rPr>
          <w:iCs/>
        </w:rPr>
        <w:t xml:space="preserve">veiklą </w:t>
      </w:r>
      <w:r w:rsidR="00F30855" w:rsidRPr="0011033A">
        <w:rPr>
          <w:iCs/>
        </w:rPr>
        <w:t>būtent tų asmenų, kurie</w:t>
      </w:r>
      <w:r w:rsidR="00595CD0" w:rsidRPr="0011033A">
        <w:rPr>
          <w:iCs/>
        </w:rPr>
        <w:t>,</w:t>
      </w:r>
      <w:r w:rsidR="00F30855" w:rsidRPr="0011033A">
        <w:rPr>
          <w:iCs/>
        </w:rPr>
        <w:t xml:space="preserve"> kaip nustatyta, disponavo labai dideliu narkotinių medžiagų kiekiu</w:t>
      </w:r>
      <w:r w:rsidR="00194EC7">
        <w:rPr>
          <w:iCs/>
        </w:rPr>
        <w:t>,</w:t>
      </w:r>
      <w:r w:rsidR="00F30855" w:rsidRPr="0011033A">
        <w:rPr>
          <w:iCs/>
        </w:rPr>
        <w:t xml:space="preserve"> ir kad tokie veiksmai buvo tarpusavyje suderinti</w:t>
      </w:r>
      <w:r w:rsidR="00595CD0" w:rsidRPr="0011033A">
        <w:rPr>
          <w:iCs/>
        </w:rPr>
        <w:t xml:space="preserve">, </w:t>
      </w:r>
      <w:r w:rsidR="00F30855" w:rsidRPr="0011033A">
        <w:rPr>
          <w:iCs/>
        </w:rPr>
        <w:t xml:space="preserve">t. y. kad </w:t>
      </w:r>
      <w:r w:rsidR="00595CD0" w:rsidRPr="0011033A">
        <w:rPr>
          <w:iCs/>
        </w:rPr>
        <w:t xml:space="preserve">šiuos veiksmus </w:t>
      </w:r>
      <w:r w:rsidR="00F30855" w:rsidRPr="0011033A">
        <w:rPr>
          <w:iCs/>
        </w:rPr>
        <w:t xml:space="preserve">apėmė ir </w:t>
      </w:r>
      <w:r w:rsidR="00595CD0" w:rsidRPr="0011033A">
        <w:rPr>
          <w:iCs/>
        </w:rPr>
        <w:t>jo tyčia</w:t>
      </w:r>
      <w:r w:rsidR="00F30855" w:rsidRPr="0011033A">
        <w:rPr>
          <w:iCs/>
        </w:rPr>
        <w:t xml:space="preserve">. </w:t>
      </w:r>
      <w:r w:rsidR="00595CD0" w:rsidRPr="0011033A">
        <w:rPr>
          <w:iCs/>
        </w:rPr>
        <w:t>Priešingu atveju, konstatavus, kad</w:t>
      </w:r>
      <w:r w:rsidR="00F30855" w:rsidRPr="0011033A">
        <w:rPr>
          <w:iCs/>
        </w:rPr>
        <w:t xml:space="preserve"> egzistavo nusikalstamas susivienijimas, kiekvienas jo narys, nepriklausomai nuo konkretaus </w:t>
      </w:r>
      <w:r w:rsidR="00595CD0" w:rsidRPr="0011033A">
        <w:rPr>
          <w:iCs/>
        </w:rPr>
        <w:t xml:space="preserve">disponuoto </w:t>
      </w:r>
      <w:r w:rsidR="00F30855" w:rsidRPr="0011033A">
        <w:rPr>
          <w:iCs/>
        </w:rPr>
        <w:t xml:space="preserve">narkotikų kiekio, turėtų atsakyti pagal sunkiausią </w:t>
      </w:r>
      <w:r w:rsidR="00F30855" w:rsidRPr="0011033A">
        <w:rPr>
          <w:iCs/>
        </w:rPr>
        <w:lastRenderedPageBreak/>
        <w:t>atsakomybę už disponavimą didžiausiu tokių medžiagų kiekiu nu</w:t>
      </w:r>
      <w:r w:rsidR="00595CD0" w:rsidRPr="0011033A">
        <w:rPr>
          <w:iCs/>
        </w:rPr>
        <w:t>statantį BK</w:t>
      </w:r>
      <w:r w:rsidR="00F30855" w:rsidRPr="0011033A">
        <w:rPr>
          <w:iCs/>
        </w:rPr>
        <w:t xml:space="preserve"> straipsnį, </w:t>
      </w:r>
      <w:r w:rsidR="00595CD0" w:rsidRPr="0011033A">
        <w:rPr>
          <w:iCs/>
        </w:rPr>
        <w:t xml:space="preserve">nors yra </w:t>
      </w:r>
      <w:r w:rsidR="00F30855" w:rsidRPr="0011033A">
        <w:rPr>
          <w:iCs/>
        </w:rPr>
        <w:t>akivaizdu, jog kiekvienas atvejis buvo vertinamas individualiai.</w:t>
      </w:r>
    </w:p>
    <w:p w14:paraId="5A5527F6" w14:textId="6D3D8103" w:rsidR="004F796E" w:rsidRPr="004F796E" w:rsidRDefault="00595CD0" w:rsidP="00B517AC">
      <w:pPr>
        <w:pStyle w:val="Sraopastraipa"/>
        <w:numPr>
          <w:ilvl w:val="1"/>
          <w:numId w:val="13"/>
        </w:numPr>
        <w:spacing w:after="120"/>
        <w:ind w:left="845" w:hanging="488"/>
        <w:contextualSpacing w:val="0"/>
        <w:jc w:val="both"/>
        <w:rPr>
          <w:iCs/>
          <w:lang w:val="lt-LT"/>
        </w:rPr>
      </w:pPr>
      <w:r w:rsidRPr="004F796E">
        <w:rPr>
          <w:iCs/>
          <w:lang w:val="lt-LT"/>
        </w:rPr>
        <w:t>Apeliaciniame skunde</w:t>
      </w:r>
      <w:r w:rsidR="00CB5EA5" w:rsidRPr="004F796E">
        <w:rPr>
          <w:iCs/>
          <w:lang w:val="lt-LT"/>
        </w:rPr>
        <w:t xml:space="preserve"> baudžiamojoje </w:t>
      </w:r>
      <w:r w:rsidRPr="004F796E">
        <w:rPr>
          <w:iCs/>
          <w:lang w:val="lt-LT"/>
        </w:rPr>
        <w:t>byloje surinktų įrodymų tyrimo ir vertinimo aspektu buvo keliamos abejonės dėl reikšmingiausiais laikytų įrodymų</w:t>
      </w:r>
      <w:r w:rsidR="00CB5EA5" w:rsidRPr="004F796E">
        <w:rPr>
          <w:iCs/>
          <w:lang w:val="lt-LT"/>
        </w:rPr>
        <w:t xml:space="preserve"> –</w:t>
      </w:r>
      <w:r w:rsidRPr="004F796E">
        <w:rPr>
          <w:iCs/>
          <w:lang w:val="lt-LT"/>
        </w:rPr>
        <w:t xml:space="preserve"> </w:t>
      </w:r>
      <w:r w:rsidR="005035D8">
        <w:rPr>
          <w:iCs/>
          <w:lang w:val="lt-LT"/>
        </w:rPr>
        <w:t xml:space="preserve">dėl </w:t>
      </w:r>
      <w:r w:rsidRPr="004F796E">
        <w:rPr>
          <w:iCs/>
          <w:lang w:val="lt-LT"/>
        </w:rPr>
        <w:t>nuo baudžiamosios atsakomybės a</w:t>
      </w:r>
      <w:r w:rsidR="00CB5EA5" w:rsidRPr="004F796E">
        <w:rPr>
          <w:iCs/>
          <w:lang w:val="lt-LT"/>
        </w:rPr>
        <w:t>tleistų</w:t>
      </w:r>
      <w:r w:rsidRPr="004F796E">
        <w:rPr>
          <w:iCs/>
          <w:lang w:val="lt-LT"/>
        </w:rPr>
        <w:t xml:space="preserve"> </w:t>
      </w:r>
      <w:r w:rsidR="00CB5EA5" w:rsidRPr="004F796E">
        <w:rPr>
          <w:iCs/>
          <w:lang w:val="lt-LT"/>
        </w:rPr>
        <w:t xml:space="preserve">asmenų </w:t>
      </w:r>
      <w:r w:rsidRPr="004F796E">
        <w:rPr>
          <w:iCs/>
          <w:lang w:val="lt-LT"/>
        </w:rPr>
        <w:t>(</w:t>
      </w:r>
      <w:bookmarkStart w:id="196" w:name="Buk_986"/>
      <w:r w:rsidR="00A06786" w:rsidRPr="0062351E">
        <w:rPr>
          <w:iCs/>
          <w:lang w:val="lt-LT"/>
        </w:rPr>
        <w:t>L. P.</w:t>
      </w:r>
      <w:bookmarkEnd w:id="196"/>
      <w:r w:rsidRPr="004F796E">
        <w:rPr>
          <w:iCs/>
          <w:lang w:val="lt-LT"/>
        </w:rPr>
        <w:t xml:space="preserve">, </w:t>
      </w:r>
      <w:bookmarkStart w:id="197" w:name="Buk_630"/>
      <w:r w:rsidR="00A06786" w:rsidRPr="0062351E">
        <w:rPr>
          <w:iCs/>
          <w:lang w:val="lt-LT"/>
        </w:rPr>
        <w:t>E. B.</w:t>
      </w:r>
      <w:bookmarkEnd w:id="197"/>
      <w:r w:rsidRPr="004F796E">
        <w:rPr>
          <w:iCs/>
          <w:lang w:val="lt-LT"/>
        </w:rPr>
        <w:t xml:space="preserve">, </w:t>
      </w:r>
      <w:bookmarkStart w:id="198" w:name="Buk_621"/>
      <w:r w:rsidR="00A06786" w:rsidRPr="0062351E">
        <w:rPr>
          <w:iCs/>
          <w:lang w:val="lt-LT"/>
        </w:rPr>
        <w:t>D. A.</w:t>
      </w:r>
      <w:bookmarkEnd w:id="198"/>
      <w:r w:rsidRPr="004F796E">
        <w:rPr>
          <w:iCs/>
          <w:lang w:val="lt-LT"/>
        </w:rPr>
        <w:t>) parodymų objektyvumo, teisėtumo</w:t>
      </w:r>
      <w:r w:rsidR="00CB5EA5" w:rsidRPr="004F796E">
        <w:rPr>
          <w:iCs/>
          <w:lang w:val="lt-LT"/>
        </w:rPr>
        <w:t xml:space="preserve"> – atitikties Lietuvos Respublikos Konstitucijai</w:t>
      </w:r>
      <w:r w:rsidRPr="004F796E">
        <w:rPr>
          <w:iCs/>
          <w:lang w:val="lt-LT"/>
        </w:rPr>
        <w:t>.</w:t>
      </w:r>
      <w:r w:rsidR="00CB5EA5" w:rsidRPr="004F796E">
        <w:rPr>
          <w:iCs/>
          <w:lang w:val="lt-LT"/>
        </w:rPr>
        <w:t xml:space="preserve"> </w:t>
      </w:r>
      <w:r w:rsidRPr="004F796E">
        <w:rPr>
          <w:iCs/>
          <w:lang w:val="lt-LT"/>
        </w:rPr>
        <w:t xml:space="preserve">Apeliacinės instancijos teismas atsakydamas į </w:t>
      </w:r>
      <w:r w:rsidR="00CB5EA5" w:rsidRPr="004F796E">
        <w:rPr>
          <w:iCs/>
          <w:lang w:val="lt-LT"/>
        </w:rPr>
        <w:t xml:space="preserve">šiuos </w:t>
      </w:r>
      <w:r w:rsidRPr="004F796E">
        <w:rPr>
          <w:iCs/>
          <w:lang w:val="lt-LT"/>
        </w:rPr>
        <w:t xml:space="preserve">skundo argumentus nurodė, </w:t>
      </w:r>
      <w:r w:rsidR="00CB5EA5" w:rsidRPr="004F796E">
        <w:rPr>
          <w:iCs/>
          <w:lang w:val="lt-LT"/>
        </w:rPr>
        <w:t xml:space="preserve">kad </w:t>
      </w:r>
      <w:r w:rsidRPr="004F796E">
        <w:rPr>
          <w:iCs/>
          <w:lang w:val="lt-LT"/>
        </w:rPr>
        <w:t>n</w:t>
      </w:r>
      <w:r w:rsidR="00CB5EA5" w:rsidRPr="004F796E">
        <w:rPr>
          <w:iCs/>
          <w:lang w:val="lt-LT"/>
        </w:rPr>
        <w:t>ė</w:t>
      </w:r>
      <w:r w:rsidRPr="004F796E">
        <w:rPr>
          <w:iCs/>
          <w:lang w:val="lt-LT"/>
        </w:rPr>
        <w:t xml:space="preserve"> viena įrodymų rūšis neturi pranašumo prieš kitas, visi įrodymai vertinami bendra tvarka ir kad toks įrodymų šaltinis (būtent </w:t>
      </w:r>
      <w:r w:rsidR="00CB5EA5" w:rsidRPr="004F796E">
        <w:rPr>
          <w:iCs/>
          <w:lang w:val="lt-LT"/>
        </w:rPr>
        <w:t>nurodytų</w:t>
      </w:r>
      <w:r w:rsidRPr="004F796E">
        <w:rPr>
          <w:iCs/>
          <w:lang w:val="lt-LT"/>
        </w:rPr>
        <w:t xml:space="preserve"> asmenų parodymai) gali būti pripažįstam</w:t>
      </w:r>
      <w:r w:rsidR="0087277E">
        <w:rPr>
          <w:iCs/>
          <w:lang w:val="lt-LT"/>
        </w:rPr>
        <w:t>as</w:t>
      </w:r>
      <w:r w:rsidRPr="004F796E">
        <w:rPr>
          <w:iCs/>
          <w:lang w:val="lt-LT"/>
        </w:rPr>
        <w:t xml:space="preserve"> patikimu ir pakankamu kaltei pagrįsti, jei jį patvirtina ir kiti</w:t>
      </w:r>
      <w:r w:rsidR="00CB5EA5" w:rsidRPr="004F796E">
        <w:rPr>
          <w:iCs/>
          <w:lang w:val="lt-LT"/>
        </w:rPr>
        <w:t xml:space="preserve"> baudžiamojoje </w:t>
      </w:r>
      <w:r w:rsidRPr="004F796E">
        <w:rPr>
          <w:iCs/>
          <w:lang w:val="lt-LT"/>
        </w:rPr>
        <w:t xml:space="preserve">byloje esantys įrodymai. Šios </w:t>
      </w:r>
      <w:r w:rsidR="00CB5EA5" w:rsidRPr="004F796E">
        <w:rPr>
          <w:iCs/>
          <w:lang w:val="lt-LT"/>
        </w:rPr>
        <w:t xml:space="preserve">baudžiamosios </w:t>
      </w:r>
      <w:r w:rsidRPr="004F796E">
        <w:rPr>
          <w:iCs/>
          <w:lang w:val="lt-LT"/>
        </w:rPr>
        <w:t xml:space="preserve">bylos kontekste minėta, </w:t>
      </w:r>
      <w:r w:rsidR="00212DE7" w:rsidRPr="004F796E">
        <w:rPr>
          <w:iCs/>
          <w:lang w:val="lt-LT"/>
        </w:rPr>
        <w:t>kad</w:t>
      </w:r>
      <w:r w:rsidRPr="004F796E">
        <w:rPr>
          <w:iCs/>
          <w:lang w:val="lt-LT"/>
        </w:rPr>
        <w:t xml:space="preserve"> nuo baudžiamosios atsakomybės atleisto </w:t>
      </w:r>
      <w:bookmarkStart w:id="199" w:name="Buk_987"/>
      <w:r w:rsidR="00A06786" w:rsidRPr="0062351E">
        <w:rPr>
          <w:iCs/>
          <w:lang w:val="lt-LT"/>
        </w:rPr>
        <w:t xml:space="preserve">L. P. </w:t>
      </w:r>
      <w:bookmarkEnd w:id="199"/>
      <w:r w:rsidR="00CB5EA5" w:rsidRPr="004F796E">
        <w:rPr>
          <w:iCs/>
          <w:lang w:val="lt-LT"/>
        </w:rPr>
        <w:t>kaip liudytojo duotus p</w:t>
      </w:r>
      <w:r w:rsidRPr="004F796E">
        <w:rPr>
          <w:iCs/>
          <w:lang w:val="lt-LT"/>
        </w:rPr>
        <w:t xml:space="preserve">arodymus </w:t>
      </w:r>
      <w:r w:rsidR="00212DE7" w:rsidRPr="004F796E">
        <w:rPr>
          <w:iCs/>
          <w:lang w:val="lt-LT"/>
        </w:rPr>
        <w:t xml:space="preserve">dėl vieno iš kaltinamųjų </w:t>
      </w:r>
      <w:bookmarkStart w:id="200" w:name="Buk_1028"/>
      <w:r w:rsidR="00A06786" w:rsidRPr="0062351E">
        <w:rPr>
          <w:iCs/>
          <w:lang w:val="lt-LT"/>
        </w:rPr>
        <w:t xml:space="preserve">M. B. </w:t>
      </w:r>
      <w:bookmarkEnd w:id="200"/>
      <w:r w:rsidRPr="004F796E">
        <w:rPr>
          <w:iCs/>
          <w:lang w:val="lt-LT"/>
        </w:rPr>
        <w:t xml:space="preserve">teismas vertino kaip nepakankamus </w:t>
      </w:r>
      <w:bookmarkStart w:id="201" w:name="Buk_1029"/>
      <w:r w:rsidR="00A06786" w:rsidRPr="0062351E">
        <w:rPr>
          <w:iCs/>
          <w:lang w:val="lt-LT"/>
        </w:rPr>
        <w:t xml:space="preserve">M. B. </w:t>
      </w:r>
      <w:bookmarkEnd w:id="201"/>
      <w:r w:rsidRPr="004F796E">
        <w:rPr>
          <w:iCs/>
          <w:lang w:val="lt-LT"/>
        </w:rPr>
        <w:t xml:space="preserve">kaltei pagrįsti, tuo tarpu </w:t>
      </w:r>
      <w:r w:rsidR="00212DE7" w:rsidRPr="004F796E">
        <w:rPr>
          <w:iCs/>
          <w:lang w:val="lt-LT"/>
        </w:rPr>
        <w:t xml:space="preserve">iš esmės tapačius </w:t>
      </w:r>
      <w:bookmarkStart w:id="202" w:name="Buk_1030"/>
      <w:r w:rsidR="00A06786" w:rsidRPr="0062351E">
        <w:rPr>
          <w:iCs/>
          <w:lang w:val="lt-LT"/>
        </w:rPr>
        <w:t xml:space="preserve">M. B. </w:t>
      </w:r>
      <w:bookmarkEnd w:id="202"/>
      <w:r w:rsidR="00212DE7" w:rsidRPr="004F796E">
        <w:rPr>
          <w:iCs/>
          <w:lang w:val="lt-LT"/>
        </w:rPr>
        <w:t>parodymus dėl jo (kasatoriaus) jau</w:t>
      </w:r>
      <w:r w:rsidRPr="004F796E">
        <w:rPr>
          <w:iCs/>
          <w:lang w:val="lt-LT"/>
        </w:rPr>
        <w:t xml:space="preserve"> laikė pakankamais ir </w:t>
      </w:r>
      <w:r w:rsidR="00212DE7" w:rsidRPr="004F796E">
        <w:rPr>
          <w:iCs/>
          <w:lang w:val="lt-LT"/>
        </w:rPr>
        <w:t>jais vadovavosi</w:t>
      </w:r>
      <w:r w:rsidRPr="004F796E">
        <w:rPr>
          <w:iCs/>
          <w:lang w:val="lt-LT"/>
        </w:rPr>
        <w:t xml:space="preserve"> nurod</w:t>
      </w:r>
      <w:r w:rsidR="00212DE7" w:rsidRPr="004F796E">
        <w:rPr>
          <w:iCs/>
          <w:lang w:val="lt-LT"/>
        </w:rPr>
        <w:t>ydamas</w:t>
      </w:r>
      <w:r w:rsidRPr="004F796E">
        <w:rPr>
          <w:iCs/>
          <w:lang w:val="lt-LT"/>
        </w:rPr>
        <w:t xml:space="preserve">, kad </w:t>
      </w:r>
      <w:r w:rsidR="00212DE7" w:rsidRPr="004F796E">
        <w:rPr>
          <w:iCs/>
          <w:lang w:val="lt-LT"/>
        </w:rPr>
        <w:t xml:space="preserve">juos </w:t>
      </w:r>
      <w:r w:rsidRPr="004F796E">
        <w:rPr>
          <w:iCs/>
          <w:lang w:val="lt-LT"/>
        </w:rPr>
        <w:t xml:space="preserve">patvirtina kiti </w:t>
      </w:r>
      <w:r w:rsidR="00212DE7" w:rsidRPr="004F796E">
        <w:rPr>
          <w:iCs/>
          <w:lang w:val="lt-LT"/>
        </w:rPr>
        <w:t>baudžiamojoje byloje esantys</w:t>
      </w:r>
      <w:r w:rsidRPr="004F796E">
        <w:rPr>
          <w:iCs/>
          <w:lang w:val="lt-LT"/>
        </w:rPr>
        <w:t xml:space="preserve"> įrodymai</w:t>
      </w:r>
      <w:r w:rsidR="00212DE7" w:rsidRPr="004F796E">
        <w:rPr>
          <w:iCs/>
          <w:lang w:val="lt-LT"/>
        </w:rPr>
        <w:t xml:space="preserve"> – </w:t>
      </w:r>
      <w:r w:rsidRPr="004F796E">
        <w:rPr>
          <w:iCs/>
          <w:lang w:val="lt-LT"/>
        </w:rPr>
        <w:t xml:space="preserve">parodymų atpažinti ir patikrinimo vietoje protokolai, dėl kurių įrodomosios reikšmės </w:t>
      </w:r>
      <w:r w:rsidR="00212DE7" w:rsidRPr="004F796E">
        <w:rPr>
          <w:iCs/>
          <w:lang w:val="lt-LT"/>
        </w:rPr>
        <w:t xml:space="preserve">jau buvo minėta </w:t>
      </w:r>
      <w:r w:rsidR="006550BF" w:rsidRPr="004F796E">
        <w:rPr>
          <w:iCs/>
          <w:lang w:val="lt-LT"/>
        </w:rPr>
        <w:t>pirmiau.</w:t>
      </w:r>
      <w:r w:rsidRPr="004F796E">
        <w:rPr>
          <w:iCs/>
          <w:lang w:val="lt-LT"/>
        </w:rPr>
        <w:t xml:space="preserve"> </w:t>
      </w:r>
      <w:r w:rsidR="005D3DFB" w:rsidRPr="004F796E">
        <w:rPr>
          <w:iCs/>
          <w:lang w:val="lt-LT"/>
        </w:rPr>
        <w:t xml:space="preserve">Apeliacinės instancijos teismas atsakydamas į jo argumentus, susijusius su abejonėmis, kylančiomis dėl tokios situacijos, nutartyje tik nurodė, kad kiekvieno asmens kaltės klausimas byloje buvo sprendžiamas individualiai, teismui įvertinus byloje surinktų ir ištirtų įrodymų visumą, </w:t>
      </w:r>
      <w:r w:rsidR="0087277E">
        <w:rPr>
          <w:iCs/>
          <w:lang w:val="lt-LT"/>
        </w:rPr>
        <w:t>todėl</w:t>
      </w:r>
      <w:r w:rsidR="005D3DFB" w:rsidRPr="004F796E">
        <w:rPr>
          <w:iCs/>
          <w:lang w:val="lt-LT"/>
        </w:rPr>
        <w:t xml:space="preserve"> kitų išteisinimas šioje byloje savaime nesudaro pagrindo teigti, kad toks pats sprendimas turėjo būti priimtas ir dėl jo. </w:t>
      </w:r>
      <w:r w:rsidR="006550BF" w:rsidRPr="004F796E">
        <w:rPr>
          <w:iCs/>
          <w:lang w:val="lt-LT"/>
        </w:rPr>
        <w:t>K</w:t>
      </w:r>
      <w:r w:rsidRPr="004F796E">
        <w:rPr>
          <w:iCs/>
          <w:lang w:val="lt-LT"/>
        </w:rPr>
        <w:t xml:space="preserve">itų </w:t>
      </w:r>
      <w:r w:rsidR="006550BF" w:rsidRPr="004F796E">
        <w:rPr>
          <w:iCs/>
          <w:lang w:val="lt-LT"/>
        </w:rPr>
        <w:t>jo</w:t>
      </w:r>
      <w:r w:rsidRPr="004F796E">
        <w:rPr>
          <w:iCs/>
          <w:lang w:val="lt-LT"/>
        </w:rPr>
        <w:t xml:space="preserve"> kaltės </w:t>
      </w:r>
      <w:r w:rsidR="006550BF" w:rsidRPr="004F796E">
        <w:rPr>
          <w:iCs/>
          <w:lang w:val="lt-LT"/>
        </w:rPr>
        <w:t>įrodymų, išskyrus nurodytus, baudžiamojoje byloje nėra</w:t>
      </w:r>
      <w:r w:rsidRPr="004F796E">
        <w:rPr>
          <w:iCs/>
          <w:lang w:val="lt-LT"/>
        </w:rPr>
        <w:t xml:space="preserve">. Duomenys, kuriais grindžiamas kitų nuteistųjų bendravimas, </w:t>
      </w:r>
      <w:r w:rsidR="006550BF" w:rsidRPr="004F796E">
        <w:rPr>
          <w:iCs/>
          <w:lang w:val="lt-LT"/>
        </w:rPr>
        <w:t xml:space="preserve">nusikalstamų </w:t>
      </w:r>
      <w:r w:rsidRPr="004F796E">
        <w:rPr>
          <w:iCs/>
          <w:lang w:val="lt-LT"/>
        </w:rPr>
        <w:t xml:space="preserve">veikų </w:t>
      </w:r>
      <w:r w:rsidR="006550BF" w:rsidRPr="004F796E">
        <w:rPr>
          <w:iCs/>
          <w:lang w:val="lt-LT"/>
        </w:rPr>
        <w:t xml:space="preserve">darymo </w:t>
      </w:r>
      <w:r w:rsidRPr="004F796E">
        <w:rPr>
          <w:iCs/>
          <w:lang w:val="lt-LT"/>
        </w:rPr>
        <w:t xml:space="preserve">aplinkybės, su </w:t>
      </w:r>
      <w:r w:rsidR="006550BF" w:rsidRPr="004F796E">
        <w:rPr>
          <w:iCs/>
          <w:lang w:val="lt-LT"/>
        </w:rPr>
        <w:t xml:space="preserve">juo </w:t>
      </w:r>
      <w:r w:rsidRPr="004F796E">
        <w:rPr>
          <w:iCs/>
          <w:lang w:val="lt-LT"/>
        </w:rPr>
        <w:t>nebuvo susij</w:t>
      </w:r>
      <w:r w:rsidR="0087277E">
        <w:rPr>
          <w:iCs/>
          <w:lang w:val="lt-LT"/>
        </w:rPr>
        <w:t>ę</w:t>
      </w:r>
      <w:r w:rsidRPr="004F796E">
        <w:rPr>
          <w:iCs/>
          <w:lang w:val="lt-LT"/>
        </w:rPr>
        <w:t>, jų tarpusavio ryšys byloje nebuvo įrodytas ar nustatytas.</w:t>
      </w:r>
      <w:r w:rsidR="006550BF" w:rsidRPr="004F796E">
        <w:rPr>
          <w:iCs/>
          <w:lang w:val="lt-LT"/>
        </w:rPr>
        <w:t xml:space="preserve"> </w:t>
      </w:r>
      <w:r w:rsidR="004F796E">
        <w:rPr>
          <w:iCs/>
          <w:lang w:val="lt-LT"/>
        </w:rPr>
        <w:t>P</w:t>
      </w:r>
      <w:r w:rsidR="006550BF" w:rsidRPr="004F796E">
        <w:rPr>
          <w:iCs/>
          <w:lang w:val="lt-LT"/>
        </w:rPr>
        <w:t xml:space="preserve">irmosios ir apeliacinės instancijos teismai, </w:t>
      </w:r>
      <w:r w:rsidRPr="004F796E">
        <w:rPr>
          <w:iCs/>
          <w:lang w:val="lt-LT"/>
        </w:rPr>
        <w:t xml:space="preserve">esminiais </w:t>
      </w:r>
      <w:r w:rsidR="006550BF" w:rsidRPr="004F796E">
        <w:rPr>
          <w:iCs/>
          <w:lang w:val="lt-LT"/>
        </w:rPr>
        <w:t xml:space="preserve">įrodymais laikydami </w:t>
      </w:r>
      <w:r w:rsidRPr="004F796E">
        <w:rPr>
          <w:iCs/>
          <w:lang w:val="lt-LT"/>
        </w:rPr>
        <w:t>nuo baudžiamosios atsakomybės atleistų asmenų parodym</w:t>
      </w:r>
      <w:r w:rsidR="006550BF" w:rsidRPr="004F796E">
        <w:rPr>
          <w:iCs/>
          <w:lang w:val="lt-LT"/>
        </w:rPr>
        <w:t xml:space="preserve">us ir </w:t>
      </w:r>
      <w:r w:rsidRPr="004F796E">
        <w:rPr>
          <w:iCs/>
          <w:lang w:val="lt-LT"/>
        </w:rPr>
        <w:t xml:space="preserve">jais grįsdami </w:t>
      </w:r>
      <w:r w:rsidR="006550BF" w:rsidRPr="004F796E">
        <w:rPr>
          <w:iCs/>
          <w:lang w:val="lt-LT"/>
        </w:rPr>
        <w:t>jo</w:t>
      </w:r>
      <w:r w:rsidRPr="004F796E">
        <w:rPr>
          <w:iCs/>
          <w:lang w:val="lt-LT"/>
        </w:rPr>
        <w:t xml:space="preserve"> kaltę, nesilaikė teismų praktikos išaiškinimų dėl tokių asmenų parodymų vertinimo, nors tokią </w:t>
      </w:r>
      <w:r w:rsidR="006550BF" w:rsidRPr="004F796E">
        <w:rPr>
          <w:iCs/>
          <w:lang w:val="lt-LT"/>
        </w:rPr>
        <w:t xml:space="preserve">praktiką savo sprendimuose formaliai ir </w:t>
      </w:r>
      <w:r w:rsidRPr="004F796E">
        <w:rPr>
          <w:iCs/>
          <w:lang w:val="lt-LT"/>
        </w:rPr>
        <w:t>nurodė (žr.</w:t>
      </w:r>
      <w:r w:rsidR="006550BF" w:rsidRPr="004F796E">
        <w:rPr>
          <w:iCs/>
          <w:lang w:val="lt-LT"/>
        </w:rPr>
        <w:t>,</w:t>
      </w:r>
      <w:r w:rsidRPr="004F796E">
        <w:rPr>
          <w:iCs/>
          <w:lang w:val="lt-LT"/>
        </w:rPr>
        <w:t xml:space="preserve"> pvz.</w:t>
      </w:r>
      <w:r w:rsidR="006550BF" w:rsidRPr="004F796E">
        <w:rPr>
          <w:iCs/>
          <w:lang w:val="lt-LT"/>
        </w:rPr>
        <w:t>,</w:t>
      </w:r>
      <w:r w:rsidRPr="004F796E">
        <w:rPr>
          <w:iCs/>
          <w:lang w:val="lt-LT"/>
        </w:rPr>
        <w:t xml:space="preserve"> kasacin</w:t>
      </w:r>
      <w:r w:rsidR="0087277E">
        <w:rPr>
          <w:iCs/>
          <w:lang w:val="lt-LT"/>
        </w:rPr>
        <w:t>e</w:t>
      </w:r>
      <w:r w:rsidRPr="004F796E">
        <w:rPr>
          <w:iCs/>
          <w:lang w:val="lt-LT"/>
        </w:rPr>
        <w:t>s nutart</w:t>
      </w:r>
      <w:r w:rsidR="006550BF" w:rsidRPr="004F796E">
        <w:rPr>
          <w:iCs/>
          <w:lang w:val="lt-LT"/>
        </w:rPr>
        <w:t>is</w:t>
      </w:r>
      <w:r w:rsidRPr="004F796E">
        <w:rPr>
          <w:iCs/>
          <w:lang w:val="lt-LT"/>
        </w:rPr>
        <w:t xml:space="preserve"> baudžiamosiose bylose Nr. 2K-340/2006,</w:t>
      </w:r>
      <w:r w:rsidR="0030730A" w:rsidRPr="004F796E">
        <w:rPr>
          <w:iCs/>
          <w:lang w:val="lt-LT"/>
        </w:rPr>
        <w:t xml:space="preserve"> </w:t>
      </w:r>
      <w:r w:rsidRPr="004F796E">
        <w:rPr>
          <w:iCs/>
          <w:lang w:val="lt-LT"/>
        </w:rPr>
        <w:t>2K-177/2008,</w:t>
      </w:r>
      <w:r w:rsidR="004757A4">
        <w:rPr>
          <w:iCs/>
          <w:lang w:val="lt-LT"/>
        </w:rPr>
        <w:t xml:space="preserve"> </w:t>
      </w:r>
      <w:r w:rsidR="00063D36">
        <w:rPr>
          <w:iCs/>
          <w:lang w:val="lt-LT"/>
        </w:rPr>
        <w:t xml:space="preserve">                                    </w:t>
      </w:r>
      <w:r w:rsidRPr="004F796E">
        <w:rPr>
          <w:iCs/>
          <w:lang w:val="lt-LT"/>
        </w:rPr>
        <w:t xml:space="preserve">2K-276-976/2015, </w:t>
      </w:r>
      <w:r w:rsidR="0030730A" w:rsidRPr="004F796E">
        <w:rPr>
          <w:iCs/>
          <w:lang w:val="lt-LT"/>
        </w:rPr>
        <w:t xml:space="preserve">2K-7-2-699/2016, </w:t>
      </w:r>
      <w:r w:rsidRPr="004F796E">
        <w:rPr>
          <w:iCs/>
          <w:lang w:val="lt-LT"/>
        </w:rPr>
        <w:t>2K-7-304-976/2016). Teismai neatsižvelgė į įstatymo reikalavimus šio pobūdžio duomenis vertinti atsakingiau, visapusiškiau, skiriant didesnį dėmesį jų patikimumui</w:t>
      </w:r>
      <w:r w:rsidR="0030730A" w:rsidRPr="004F796E">
        <w:rPr>
          <w:iCs/>
          <w:lang w:val="lt-LT"/>
        </w:rPr>
        <w:t xml:space="preserve">. </w:t>
      </w:r>
      <w:r w:rsidR="005D3DFB" w:rsidRPr="004F796E">
        <w:rPr>
          <w:iCs/>
          <w:lang w:val="lt-LT"/>
        </w:rPr>
        <w:t>Teismai išsamiai neišanalizavo atleistų nuo baudžiamosios atsakomybės pagal BK</w:t>
      </w:r>
      <w:r w:rsidR="004F796E" w:rsidRPr="004F796E">
        <w:rPr>
          <w:iCs/>
          <w:lang w:val="lt-LT"/>
        </w:rPr>
        <w:t xml:space="preserve"> </w:t>
      </w:r>
      <w:r w:rsidR="005D3DFB" w:rsidRPr="004F796E">
        <w:rPr>
          <w:iCs/>
          <w:lang w:val="lt-LT"/>
        </w:rPr>
        <w:t>39</w:t>
      </w:r>
      <w:r w:rsidR="005D3DFB" w:rsidRPr="004F796E">
        <w:rPr>
          <w:iCs/>
          <w:vertAlign w:val="superscript"/>
          <w:lang w:val="lt-LT"/>
        </w:rPr>
        <w:t>1</w:t>
      </w:r>
      <w:r w:rsidR="004F796E" w:rsidRPr="004F796E">
        <w:rPr>
          <w:iCs/>
          <w:vertAlign w:val="superscript"/>
          <w:lang w:val="lt-LT"/>
        </w:rPr>
        <w:t xml:space="preserve"> </w:t>
      </w:r>
      <w:r w:rsidR="005D3DFB" w:rsidRPr="004F796E">
        <w:rPr>
          <w:iCs/>
          <w:lang w:val="lt-LT"/>
        </w:rPr>
        <w:t xml:space="preserve">straipsnį </w:t>
      </w:r>
      <w:r w:rsidR="004757A4">
        <w:rPr>
          <w:iCs/>
          <w:lang w:val="lt-LT"/>
        </w:rPr>
        <w:t xml:space="preserve">asmenų </w:t>
      </w:r>
      <w:r w:rsidR="005D3DFB" w:rsidRPr="004F796E">
        <w:rPr>
          <w:iCs/>
          <w:lang w:val="lt-LT"/>
        </w:rPr>
        <w:t xml:space="preserve">parodymų, duotų viso baudžiamojo proceso metu, neatsižvelgė į </w:t>
      </w:r>
      <w:r w:rsidR="004F796E" w:rsidRPr="004F796E">
        <w:rPr>
          <w:iCs/>
          <w:lang w:val="lt-LT"/>
        </w:rPr>
        <w:t>šių</w:t>
      </w:r>
      <w:r w:rsidR="005D3DFB" w:rsidRPr="004F796E">
        <w:rPr>
          <w:iCs/>
          <w:lang w:val="lt-LT"/>
        </w:rPr>
        <w:t xml:space="preserve"> asmenų procesinio statuso byloje specifiškumą, neįvertino jų parodymų patikimumo ir nelygino su kitais byloje ištirtais įrodymais</w:t>
      </w:r>
      <w:r w:rsidR="004F796E" w:rsidRPr="004F796E">
        <w:rPr>
          <w:iCs/>
          <w:lang w:val="lt-LT"/>
        </w:rPr>
        <w:t>, todėl padarė</w:t>
      </w:r>
      <w:r w:rsidR="005D3DFB" w:rsidRPr="004F796E">
        <w:rPr>
          <w:iCs/>
          <w:lang w:val="lt-LT"/>
        </w:rPr>
        <w:t xml:space="preserve"> neteisė</w:t>
      </w:r>
      <w:r w:rsidR="004F796E" w:rsidRPr="004F796E">
        <w:rPr>
          <w:iCs/>
          <w:lang w:val="lt-LT"/>
        </w:rPr>
        <w:t>tą</w:t>
      </w:r>
      <w:r w:rsidR="005D3DFB" w:rsidRPr="004F796E">
        <w:rPr>
          <w:iCs/>
          <w:lang w:val="lt-LT"/>
        </w:rPr>
        <w:t xml:space="preserve"> ir neteising</w:t>
      </w:r>
      <w:r w:rsidR="004F796E" w:rsidRPr="004F796E">
        <w:rPr>
          <w:iCs/>
          <w:lang w:val="lt-LT"/>
        </w:rPr>
        <w:t>ą</w:t>
      </w:r>
      <w:r w:rsidR="005D3DFB" w:rsidRPr="004F796E">
        <w:rPr>
          <w:iCs/>
          <w:lang w:val="lt-LT"/>
        </w:rPr>
        <w:t xml:space="preserve"> išvad</w:t>
      </w:r>
      <w:r w:rsidR="004F796E" w:rsidRPr="004F796E">
        <w:rPr>
          <w:iCs/>
          <w:lang w:val="lt-LT"/>
        </w:rPr>
        <w:t>ą</w:t>
      </w:r>
      <w:r w:rsidR="005D3DFB" w:rsidRPr="004F796E">
        <w:rPr>
          <w:iCs/>
          <w:lang w:val="lt-LT"/>
        </w:rPr>
        <w:t xml:space="preserve">, kad yra pagrindas </w:t>
      </w:r>
      <w:r w:rsidR="004F796E" w:rsidRPr="004F796E">
        <w:rPr>
          <w:iCs/>
          <w:lang w:val="lt-LT"/>
        </w:rPr>
        <w:t xml:space="preserve">jais </w:t>
      </w:r>
      <w:r w:rsidR="005D3DFB" w:rsidRPr="004F796E">
        <w:rPr>
          <w:iCs/>
          <w:lang w:val="lt-LT"/>
        </w:rPr>
        <w:t xml:space="preserve">vadovautis nustatant bylai reikšmingas aplinkybes. Teismai skundžiamuose nuosprendžiuose nevertino byloje </w:t>
      </w:r>
      <w:r w:rsidR="004F796E" w:rsidRPr="004F796E">
        <w:rPr>
          <w:iCs/>
          <w:lang w:val="lt-LT"/>
        </w:rPr>
        <w:t>esančių</w:t>
      </w:r>
      <w:r w:rsidR="005D3DFB" w:rsidRPr="004F796E">
        <w:rPr>
          <w:iCs/>
          <w:lang w:val="lt-LT"/>
        </w:rPr>
        <w:t xml:space="preserve"> įrodymų taip, kaip to reikalauja įstatymas, t.</w:t>
      </w:r>
      <w:r w:rsidR="004F796E" w:rsidRPr="004F796E">
        <w:rPr>
          <w:iCs/>
          <w:lang w:val="lt-LT"/>
        </w:rPr>
        <w:t xml:space="preserve"> </w:t>
      </w:r>
      <w:r w:rsidR="005D3DFB" w:rsidRPr="004F796E">
        <w:rPr>
          <w:iCs/>
          <w:lang w:val="lt-LT"/>
        </w:rPr>
        <w:t>y. tiek atskirai, tiek ir jų visum</w:t>
      </w:r>
      <w:r w:rsidR="004F796E" w:rsidRPr="004F796E">
        <w:rPr>
          <w:iCs/>
          <w:lang w:val="lt-LT"/>
        </w:rPr>
        <w:t xml:space="preserve">os, byloje esančių duomenų nesusiejo į </w:t>
      </w:r>
      <w:r w:rsidR="005D3DFB" w:rsidRPr="004F796E">
        <w:rPr>
          <w:iCs/>
          <w:lang w:val="lt-LT"/>
        </w:rPr>
        <w:t xml:space="preserve">vientisą loginę grandinę, atleistų nuo baudžiamosios atsakomybės asmenų parodymams akivaizdžiai </w:t>
      </w:r>
      <w:r w:rsidR="004F796E" w:rsidRPr="004F796E">
        <w:rPr>
          <w:iCs/>
          <w:lang w:val="lt-LT"/>
        </w:rPr>
        <w:t>teikė</w:t>
      </w:r>
      <w:r w:rsidR="005D3DFB" w:rsidRPr="004F796E">
        <w:rPr>
          <w:iCs/>
          <w:lang w:val="lt-LT"/>
        </w:rPr>
        <w:t xml:space="preserve"> išskirtin</w:t>
      </w:r>
      <w:r w:rsidR="004F796E" w:rsidRPr="004F796E">
        <w:rPr>
          <w:iCs/>
          <w:lang w:val="lt-LT"/>
        </w:rPr>
        <w:t>į</w:t>
      </w:r>
      <w:r w:rsidR="005D3DFB" w:rsidRPr="004F796E">
        <w:rPr>
          <w:iCs/>
          <w:lang w:val="lt-LT"/>
        </w:rPr>
        <w:t xml:space="preserve"> dėmes</w:t>
      </w:r>
      <w:r w:rsidR="004F796E" w:rsidRPr="004F796E">
        <w:rPr>
          <w:iCs/>
          <w:lang w:val="lt-LT"/>
        </w:rPr>
        <w:t>į</w:t>
      </w:r>
      <w:r w:rsidR="005D3DFB" w:rsidRPr="004F796E">
        <w:rPr>
          <w:iCs/>
          <w:lang w:val="lt-LT"/>
        </w:rPr>
        <w:t xml:space="preserve"> ir reikšm</w:t>
      </w:r>
      <w:r w:rsidR="004F796E" w:rsidRPr="004F796E">
        <w:rPr>
          <w:iCs/>
          <w:lang w:val="lt-LT"/>
        </w:rPr>
        <w:t>ę. T</w:t>
      </w:r>
      <w:r w:rsidR="004F796E">
        <w:rPr>
          <w:iCs/>
          <w:lang w:val="lt-LT"/>
        </w:rPr>
        <w:t xml:space="preserve">aigi baudžiamojoje byloje </w:t>
      </w:r>
      <w:r w:rsidR="004F796E" w:rsidRPr="004F796E">
        <w:rPr>
          <w:iCs/>
          <w:lang w:val="lt-LT"/>
        </w:rPr>
        <w:t>ne tik nebuvo pašalinti prieštaravimai, bet ir nebuvo atsakyta į apeliacinio skundo argumentu</w:t>
      </w:r>
      <w:r w:rsidR="00B517AC">
        <w:rPr>
          <w:iCs/>
          <w:lang w:val="lt-LT"/>
        </w:rPr>
        <w:t>s</w:t>
      </w:r>
      <w:r w:rsidR="004F796E" w:rsidRPr="004F796E">
        <w:rPr>
          <w:iCs/>
          <w:lang w:val="lt-LT"/>
        </w:rPr>
        <w:t>, pažeisti BPK 20 straipsnio 5 dalies reikalavimai.</w:t>
      </w:r>
    </w:p>
    <w:p w14:paraId="0FEAFA09" w14:textId="7FDDA91B" w:rsidR="0030730A" w:rsidRDefault="00B517AC" w:rsidP="004F796E">
      <w:pPr>
        <w:pStyle w:val="Pagrindinistekstas"/>
        <w:numPr>
          <w:ilvl w:val="1"/>
          <w:numId w:val="13"/>
        </w:numPr>
        <w:spacing w:after="120"/>
        <w:ind w:left="845" w:hanging="488"/>
        <w:rPr>
          <w:iCs/>
        </w:rPr>
      </w:pPr>
      <w:r>
        <w:rPr>
          <w:iCs/>
        </w:rPr>
        <w:t xml:space="preserve">Pažymėtina, </w:t>
      </w:r>
      <w:r w:rsidRPr="00B517AC">
        <w:rPr>
          <w:iCs/>
        </w:rPr>
        <w:t xml:space="preserve">kad </w:t>
      </w:r>
      <w:r>
        <w:rPr>
          <w:iCs/>
        </w:rPr>
        <w:t>k</w:t>
      </w:r>
      <w:r w:rsidRPr="00B517AC">
        <w:rPr>
          <w:iCs/>
        </w:rPr>
        <w:t xml:space="preserve">asacinės instancijos teismas savo nutartyse yra ne kartą pasisakęs, </w:t>
      </w:r>
      <w:r>
        <w:rPr>
          <w:iCs/>
        </w:rPr>
        <w:t>jog</w:t>
      </w:r>
      <w:r w:rsidR="0092383D">
        <w:rPr>
          <w:iCs/>
        </w:rPr>
        <w:t>,</w:t>
      </w:r>
      <w:r w:rsidRPr="00B517AC">
        <w:rPr>
          <w:iCs/>
        </w:rPr>
        <w:t xml:space="preserve"> sprendžiant baudžiamosios atsakomybės klausimą, būtina vadovautis </w:t>
      </w:r>
      <w:r w:rsidRPr="00B517AC">
        <w:rPr>
          <w:i/>
          <w:iCs/>
        </w:rPr>
        <w:t>in dubi</w:t>
      </w:r>
      <w:r w:rsidR="00282C0E">
        <w:rPr>
          <w:i/>
          <w:iCs/>
        </w:rPr>
        <w:t>o</w:t>
      </w:r>
      <w:r w:rsidRPr="00B517AC">
        <w:rPr>
          <w:i/>
          <w:iCs/>
        </w:rPr>
        <w:t xml:space="preserve"> pro reo</w:t>
      </w:r>
      <w:r w:rsidRPr="00B517AC">
        <w:rPr>
          <w:iCs/>
        </w:rPr>
        <w:t xml:space="preserve"> principu, pagal kurį </w:t>
      </w:r>
      <w:r w:rsidRPr="00B517AC">
        <w:rPr>
          <w:bCs/>
          <w:iCs/>
        </w:rPr>
        <w:t>visos</w:t>
      </w:r>
      <w:r w:rsidRPr="00B517AC">
        <w:rPr>
          <w:b/>
          <w:bCs/>
          <w:iCs/>
        </w:rPr>
        <w:t xml:space="preserve"> </w:t>
      </w:r>
      <w:r w:rsidRPr="00B517AC">
        <w:rPr>
          <w:iCs/>
        </w:rPr>
        <w:t xml:space="preserve">abejonės ir neaiškumai, kurių negali būti, t. y. nėra galimybės jų pašalinti, turi būti aiškinami baudžiamojon atsakomybėn traukiamo asmens naudai. Europos Žmogaus Teisių Teismas </w:t>
      </w:r>
      <w:r w:rsidR="004C096B">
        <w:rPr>
          <w:iCs/>
        </w:rPr>
        <w:t>(tolia</w:t>
      </w:r>
      <w:r w:rsidR="0074073C">
        <w:rPr>
          <w:iCs/>
        </w:rPr>
        <w:t>u</w:t>
      </w:r>
      <w:r w:rsidR="004C096B">
        <w:rPr>
          <w:iCs/>
        </w:rPr>
        <w:t xml:space="preserve"> – EŽTT) </w:t>
      </w:r>
      <w:r w:rsidRPr="00B517AC">
        <w:rPr>
          <w:iCs/>
        </w:rPr>
        <w:t>taip pat ne kartą yra konstatavęs, kad abejonės aiškinamos kaltinamojo naudai (</w:t>
      </w:r>
      <w:r>
        <w:rPr>
          <w:iCs/>
        </w:rPr>
        <w:t xml:space="preserve">1988 m. gruodžio 6 d. sprendimas byloje </w:t>
      </w:r>
      <w:r w:rsidRPr="00B517AC">
        <w:rPr>
          <w:i/>
          <w:iCs/>
        </w:rPr>
        <w:t>Barbe</w:t>
      </w:r>
      <w:r w:rsidR="00F7792E">
        <w:rPr>
          <w:i/>
          <w:iCs/>
        </w:rPr>
        <w:t>rà</w:t>
      </w:r>
      <w:r w:rsidRPr="00B517AC">
        <w:rPr>
          <w:i/>
          <w:iCs/>
        </w:rPr>
        <w:t>,</w:t>
      </w:r>
      <w:r w:rsidR="0074073C">
        <w:rPr>
          <w:i/>
          <w:iCs/>
        </w:rPr>
        <w:t xml:space="preserve"> </w:t>
      </w:r>
      <w:proofErr w:type="spellStart"/>
      <w:r w:rsidRPr="00B517AC">
        <w:rPr>
          <w:i/>
          <w:iCs/>
        </w:rPr>
        <w:t>Messegu</w:t>
      </w:r>
      <w:r w:rsidR="00F7792E">
        <w:rPr>
          <w:i/>
          <w:iCs/>
        </w:rPr>
        <w:t>é</w:t>
      </w:r>
      <w:proofErr w:type="spellEnd"/>
      <w:r w:rsidRPr="00B517AC">
        <w:rPr>
          <w:i/>
          <w:iCs/>
        </w:rPr>
        <w:t xml:space="preserve"> </w:t>
      </w:r>
      <w:r>
        <w:rPr>
          <w:i/>
          <w:iCs/>
        </w:rPr>
        <w:t>ir</w:t>
      </w:r>
      <w:r w:rsidRPr="00B517AC">
        <w:rPr>
          <w:i/>
          <w:iCs/>
        </w:rPr>
        <w:t xml:space="preserve"> </w:t>
      </w:r>
      <w:proofErr w:type="spellStart"/>
      <w:r w:rsidRPr="00B517AC">
        <w:rPr>
          <w:i/>
          <w:iCs/>
        </w:rPr>
        <w:t>Jabardo</w:t>
      </w:r>
      <w:proofErr w:type="spellEnd"/>
      <w:r w:rsidRPr="00B517AC">
        <w:rPr>
          <w:i/>
          <w:iCs/>
        </w:rPr>
        <w:t xml:space="preserve"> </w:t>
      </w:r>
      <w:r>
        <w:rPr>
          <w:i/>
          <w:iCs/>
        </w:rPr>
        <w:t>prieš Ispaniją,</w:t>
      </w:r>
      <w:r w:rsidRPr="00B517AC">
        <w:rPr>
          <w:iCs/>
        </w:rPr>
        <w:t xml:space="preserve"> </w:t>
      </w:r>
      <w:r w:rsidR="00332E29" w:rsidRPr="0074073C">
        <w:rPr>
          <w:iCs/>
        </w:rPr>
        <w:t xml:space="preserve">peticijos Nr. </w:t>
      </w:r>
      <w:r w:rsidR="006F333D" w:rsidRPr="0074073C">
        <w:rPr>
          <w:iCs/>
        </w:rPr>
        <w:t>10590/83</w:t>
      </w:r>
      <w:r w:rsidRPr="0074073C">
        <w:rPr>
          <w:iCs/>
        </w:rPr>
        <w:t>; 2001</w:t>
      </w:r>
      <w:r>
        <w:rPr>
          <w:iCs/>
        </w:rPr>
        <w:t xml:space="preserve"> m. kovo 20 d. sprendimas byloje </w:t>
      </w:r>
      <w:proofErr w:type="spellStart"/>
      <w:r w:rsidRPr="00B517AC">
        <w:rPr>
          <w:i/>
          <w:iCs/>
        </w:rPr>
        <w:t>Telfner</w:t>
      </w:r>
      <w:proofErr w:type="spellEnd"/>
      <w:r w:rsidRPr="00B517AC">
        <w:rPr>
          <w:i/>
          <w:iCs/>
        </w:rPr>
        <w:t xml:space="preserve"> prieš Austriją</w:t>
      </w:r>
      <w:r>
        <w:rPr>
          <w:iCs/>
        </w:rPr>
        <w:t>,</w:t>
      </w:r>
      <w:r w:rsidRPr="00B517AC">
        <w:rPr>
          <w:iCs/>
        </w:rPr>
        <w:t xml:space="preserve"> </w:t>
      </w:r>
      <w:r w:rsidR="00194EC7">
        <w:rPr>
          <w:iCs/>
        </w:rPr>
        <w:t>peticijos Nr</w:t>
      </w:r>
      <w:r w:rsidRPr="00B517AC">
        <w:rPr>
          <w:iCs/>
        </w:rPr>
        <w:t>. 33501/96</w:t>
      </w:r>
      <w:r w:rsidR="0092383D">
        <w:rPr>
          <w:iCs/>
        </w:rPr>
        <w:t>,</w:t>
      </w:r>
      <w:r>
        <w:rPr>
          <w:iCs/>
        </w:rPr>
        <w:t xml:space="preserve"> </w:t>
      </w:r>
      <w:r w:rsidRPr="00B517AC">
        <w:rPr>
          <w:iCs/>
        </w:rPr>
        <w:t>ir kt</w:t>
      </w:r>
      <w:r w:rsidR="00E93F1D">
        <w:rPr>
          <w:iCs/>
        </w:rPr>
        <w:t>.</w:t>
      </w:r>
      <w:r w:rsidRPr="00B517AC">
        <w:rPr>
          <w:iCs/>
        </w:rPr>
        <w:t xml:space="preserve">). Taigi, apkaltinamasis nuosprendis negali būti grindžiamas prielaidomis, o teismo išvados turi būti pagrįstos įrodymais, neginčijamai patvirtinančiais kaltinamojo kaltę padarius nusikalstamą veiką bei </w:t>
      </w:r>
      <w:r w:rsidRPr="00B517AC">
        <w:rPr>
          <w:iCs/>
        </w:rPr>
        <w:lastRenderedPageBreak/>
        <w:t>kitas svarbias bylos aplinkybes (kasacinės nutartys baudžiamosiose bylose Nr. 2K-177/2009, 2K-205/2012, 2K-532/2012, 2K-619/2012, 2K-232/2014).</w:t>
      </w:r>
    </w:p>
    <w:p w14:paraId="4486F3CD" w14:textId="1970B8E6" w:rsidR="00E93F1D" w:rsidRPr="00CF0539" w:rsidRDefault="00E93F1D" w:rsidP="00C73BD3">
      <w:pPr>
        <w:pStyle w:val="Pagrindinistekstas"/>
        <w:numPr>
          <w:ilvl w:val="1"/>
          <w:numId w:val="13"/>
        </w:numPr>
        <w:spacing w:after="120"/>
        <w:ind w:left="845" w:hanging="488"/>
        <w:rPr>
          <w:iCs/>
        </w:rPr>
      </w:pPr>
      <w:r w:rsidRPr="00CF0539">
        <w:rPr>
          <w:iCs/>
        </w:rPr>
        <w:t xml:space="preserve">Kartu atkreiptinas dėmesys į tai, kad apeliacinės instancijos teismas jo pakartotinio prašymo dėl kreipimosi į Lietuvos Respublikos Konstitucinį Teismą iš esmės net nenagrinėjo, </w:t>
      </w:r>
      <w:r w:rsidRPr="00CF0539">
        <w:rPr>
          <w:iCs/>
          <w:lang w:bidi="lt-LT"/>
        </w:rPr>
        <w:t>nors yra pagrindas manyti, kad „nesudarius galimybės pašalinti abejonių dėl ydingo baudžiamojo proceso teisinio reguliavimo, susijusio su nuo baudžiamosios atsakomybės atleistų asmenų parodymų vertinimu, byloje apskritai nebuvo įvertinta ir atsakyta į klausimą, ar asmenų, kurių parodymais teisma</w:t>
      </w:r>
      <w:r w:rsidRPr="0074073C">
        <w:rPr>
          <w:iCs/>
          <w:lang w:bidi="lt-LT"/>
        </w:rPr>
        <w:t>s</w:t>
      </w:r>
      <w:r w:rsidRPr="00CF0539">
        <w:rPr>
          <w:iCs/>
          <w:lang w:bidi="lt-LT"/>
        </w:rPr>
        <w:t xml:space="preserve"> rėmėsi kaip esminiais nuteistųjų kaltės įrodymais, pastaruosius nuo baudžiamosios atsakomybės atleidus ikiteisminio tyrimo pareigūnui – prokurorui, apskritai buvo galima remtis kaip teisėtu įrodymu“. </w:t>
      </w:r>
      <w:r w:rsidR="00CF0539" w:rsidRPr="00CF0539">
        <w:rPr>
          <w:iCs/>
          <w:lang w:bidi="lt-LT"/>
        </w:rPr>
        <w:t xml:space="preserve">Pažymėtina, kad </w:t>
      </w:r>
      <w:r w:rsidRPr="00CF0539">
        <w:rPr>
          <w:iCs/>
          <w:lang w:bidi="lt-LT"/>
        </w:rPr>
        <w:t>teismų praktikoje detalių šio klausimo išaiškinimų n</w:t>
      </w:r>
      <w:r w:rsidR="00CF0539" w:rsidRPr="00CF0539">
        <w:rPr>
          <w:iCs/>
          <w:lang w:bidi="lt-LT"/>
        </w:rPr>
        <w:t>ėra</w:t>
      </w:r>
      <w:r w:rsidRPr="00CF0539">
        <w:rPr>
          <w:iCs/>
          <w:lang w:bidi="lt-LT"/>
        </w:rPr>
        <w:t xml:space="preserve">, </w:t>
      </w:r>
      <w:r w:rsidR="00CF0539" w:rsidRPr="00CF0539">
        <w:rPr>
          <w:iCs/>
          <w:lang w:bidi="lt-LT"/>
        </w:rPr>
        <w:t>o ap</w:t>
      </w:r>
      <w:r w:rsidRPr="00CF0539">
        <w:rPr>
          <w:iCs/>
          <w:lang w:bidi="lt-LT"/>
        </w:rPr>
        <w:t xml:space="preserve">eliaciniame skunde visi su tuo susiję argumentai buvo aiškiai ir motyvuotai </w:t>
      </w:r>
      <w:r w:rsidR="00CF0539" w:rsidRPr="00CF0539">
        <w:rPr>
          <w:iCs/>
          <w:lang w:bidi="lt-LT"/>
        </w:rPr>
        <w:t>išdėstyti</w:t>
      </w:r>
      <w:r w:rsidRPr="00CF0539">
        <w:rPr>
          <w:iCs/>
          <w:lang w:bidi="lt-LT"/>
        </w:rPr>
        <w:t>, nors nemotyvuotai atmesti.</w:t>
      </w:r>
    </w:p>
    <w:p w14:paraId="0843D2B9" w14:textId="3358634A" w:rsidR="0079647F" w:rsidRPr="00F93D39" w:rsidRDefault="0079647F" w:rsidP="00C73BD3">
      <w:pPr>
        <w:pStyle w:val="Pagrindinistekstas"/>
        <w:numPr>
          <w:ilvl w:val="0"/>
          <w:numId w:val="13"/>
        </w:numPr>
        <w:spacing w:after="120"/>
        <w:ind w:left="788" w:hanging="431"/>
        <w:rPr>
          <w:iCs/>
        </w:rPr>
      </w:pPr>
      <w:r w:rsidRPr="00F93D39">
        <w:rPr>
          <w:iCs/>
        </w:rPr>
        <w:t xml:space="preserve">Kasaciniu skundu nuteistasis </w:t>
      </w:r>
      <w:bookmarkStart w:id="203" w:name="Buk_318"/>
      <w:r w:rsidR="00A06786" w:rsidRPr="0062351E">
        <w:rPr>
          <w:iCs/>
        </w:rPr>
        <w:t xml:space="preserve">A. M. </w:t>
      </w:r>
      <w:bookmarkEnd w:id="203"/>
      <w:r w:rsidR="007730CD" w:rsidRPr="00F93D39">
        <w:rPr>
          <w:iCs/>
        </w:rPr>
        <w:t>ir jo gynėja advokatė R. Janušytė</w:t>
      </w:r>
      <w:r w:rsidRPr="00F93D39">
        <w:rPr>
          <w:iCs/>
        </w:rPr>
        <w:t xml:space="preserve"> prašo </w:t>
      </w:r>
      <w:r w:rsidR="007730CD" w:rsidRPr="00F93D39">
        <w:rPr>
          <w:iCs/>
          <w:lang w:bidi="lt-LT"/>
        </w:rPr>
        <w:t>pirmosios ir apeliacinės instancijos teismų sprendimus pakeisti</w:t>
      </w:r>
      <w:r w:rsidR="00217CA5">
        <w:rPr>
          <w:iCs/>
          <w:lang w:bidi="lt-LT"/>
        </w:rPr>
        <w:t xml:space="preserve">. Pirmosios ir apeliacinės instancijos teismų </w:t>
      </w:r>
      <w:r w:rsidR="00F93D39" w:rsidRPr="00F93D39">
        <w:rPr>
          <w:iCs/>
          <w:lang w:bidi="lt-LT"/>
        </w:rPr>
        <w:t xml:space="preserve">sprendimų </w:t>
      </w:r>
      <w:r w:rsidR="00F93D39">
        <w:rPr>
          <w:iCs/>
          <w:lang w:bidi="lt-LT"/>
        </w:rPr>
        <w:t xml:space="preserve">dalis </w:t>
      </w:r>
      <w:r w:rsidR="007730CD" w:rsidRPr="00F93D39">
        <w:rPr>
          <w:iCs/>
          <w:lang w:bidi="lt-LT"/>
        </w:rPr>
        <w:t xml:space="preserve">dėl nuteistojo </w:t>
      </w:r>
      <w:bookmarkStart w:id="204" w:name="Buk_88"/>
      <w:r w:rsidR="00A06786" w:rsidRPr="0062351E">
        <w:rPr>
          <w:iCs/>
          <w:lang w:bidi="lt-LT"/>
        </w:rPr>
        <w:t xml:space="preserve">A. M. </w:t>
      </w:r>
      <w:bookmarkEnd w:id="204"/>
      <w:r w:rsidR="007730CD" w:rsidRPr="00F93D39">
        <w:rPr>
          <w:iCs/>
          <w:lang w:bidi="lt-LT"/>
        </w:rPr>
        <w:t>pripažinimo kaltu ir nuteisimo pagal BK</w:t>
      </w:r>
      <w:r w:rsidR="005C3F0D">
        <w:rPr>
          <w:iCs/>
          <w:lang w:bidi="lt-LT"/>
        </w:rPr>
        <w:t> </w:t>
      </w:r>
      <w:r w:rsidR="007730CD" w:rsidRPr="00F93D39">
        <w:rPr>
          <w:iCs/>
          <w:lang w:bidi="lt-LT"/>
        </w:rPr>
        <w:t>249</w:t>
      </w:r>
      <w:r w:rsidR="005C3F0D">
        <w:rPr>
          <w:iCs/>
          <w:lang w:bidi="lt-LT"/>
        </w:rPr>
        <w:t> </w:t>
      </w:r>
      <w:r w:rsidR="007730CD" w:rsidRPr="00F93D39">
        <w:rPr>
          <w:iCs/>
          <w:lang w:bidi="lt-LT"/>
        </w:rPr>
        <w:t>straipsnio 1 dalį panaikin</w:t>
      </w:r>
      <w:r w:rsidR="00217CA5">
        <w:rPr>
          <w:iCs/>
          <w:lang w:bidi="lt-LT"/>
        </w:rPr>
        <w:t>ti</w:t>
      </w:r>
      <w:r w:rsidR="00E24F82">
        <w:rPr>
          <w:iCs/>
          <w:lang w:bidi="lt-LT"/>
        </w:rPr>
        <w:t xml:space="preserve"> ir </w:t>
      </w:r>
      <w:r w:rsidR="007730CD" w:rsidRPr="00F93D39">
        <w:rPr>
          <w:iCs/>
          <w:lang w:bidi="lt-LT"/>
        </w:rPr>
        <w:t xml:space="preserve">nuteistąjį </w:t>
      </w:r>
      <w:bookmarkStart w:id="205" w:name="Buk_206"/>
      <w:r w:rsidR="00A06786" w:rsidRPr="0062351E">
        <w:rPr>
          <w:iCs/>
          <w:lang w:bidi="lt-LT"/>
        </w:rPr>
        <w:t xml:space="preserve">A. M. </w:t>
      </w:r>
      <w:bookmarkEnd w:id="205"/>
      <w:r w:rsidR="00F93D39" w:rsidRPr="00F93D39">
        <w:rPr>
          <w:iCs/>
          <w:lang w:bidi="lt-LT"/>
        </w:rPr>
        <w:t>dėl šio kaltinimo išteisin</w:t>
      </w:r>
      <w:r w:rsidR="00217CA5">
        <w:rPr>
          <w:iCs/>
          <w:lang w:bidi="lt-LT"/>
        </w:rPr>
        <w:t>ti</w:t>
      </w:r>
      <w:r w:rsidR="00F93D39" w:rsidRPr="00F93D39">
        <w:rPr>
          <w:iCs/>
          <w:lang w:bidi="lt-LT"/>
        </w:rPr>
        <w:t>, o už BK</w:t>
      </w:r>
      <w:r w:rsidR="005C3F0D">
        <w:rPr>
          <w:iCs/>
          <w:lang w:bidi="lt-LT"/>
        </w:rPr>
        <w:t> </w:t>
      </w:r>
      <w:r w:rsidR="00F93D39" w:rsidRPr="00F93D39">
        <w:rPr>
          <w:iCs/>
          <w:lang w:bidi="lt-LT"/>
        </w:rPr>
        <w:t>260</w:t>
      </w:r>
      <w:r w:rsidR="005C3F0D">
        <w:rPr>
          <w:iCs/>
          <w:lang w:bidi="lt-LT"/>
        </w:rPr>
        <w:t> </w:t>
      </w:r>
      <w:r w:rsidR="00F93D39" w:rsidRPr="00F93D39">
        <w:rPr>
          <w:iCs/>
          <w:lang w:bidi="lt-LT"/>
        </w:rPr>
        <w:t>straipsnio 3</w:t>
      </w:r>
      <w:r w:rsidR="00E24F82">
        <w:rPr>
          <w:iCs/>
          <w:lang w:bidi="lt-LT"/>
        </w:rPr>
        <w:t xml:space="preserve"> </w:t>
      </w:r>
      <w:r w:rsidR="00F93D39" w:rsidRPr="00F93D39">
        <w:rPr>
          <w:iCs/>
          <w:lang w:bidi="lt-LT"/>
        </w:rPr>
        <w:t>dalyje nurodyto nusikaltimo padarymą paskir</w:t>
      </w:r>
      <w:r w:rsidR="00217CA5">
        <w:rPr>
          <w:iCs/>
          <w:lang w:bidi="lt-LT"/>
        </w:rPr>
        <w:t xml:space="preserve">ti jam </w:t>
      </w:r>
      <w:r w:rsidR="00F93D39" w:rsidRPr="00F93D39">
        <w:rPr>
          <w:iCs/>
          <w:lang w:bidi="lt-LT"/>
        </w:rPr>
        <w:t>švelnesnę ne</w:t>
      </w:r>
      <w:r w:rsidR="00E24F82">
        <w:rPr>
          <w:iCs/>
          <w:lang w:bidi="lt-LT"/>
        </w:rPr>
        <w:t>i</w:t>
      </w:r>
      <w:r w:rsidR="00F93D39" w:rsidRPr="00F93D39">
        <w:rPr>
          <w:iCs/>
          <w:lang w:bidi="lt-LT"/>
        </w:rPr>
        <w:t xml:space="preserve"> BK</w:t>
      </w:r>
      <w:r w:rsidR="005C3F0D">
        <w:rPr>
          <w:iCs/>
          <w:lang w:bidi="lt-LT"/>
        </w:rPr>
        <w:t> </w:t>
      </w:r>
      <w:r w:rsidR="00F93D39" w:rsidRPr="00F93D39">
        <w:rPr>
          <w:iCs/>
          <w:lang w:bidi="lt-LT"/>
        </w:rPr>
        <w:t>260 straipsnio 3</w:t>
      </w:r>
      <w:r w:rsidR="00E24F82">
        <w:rPr>
          <w:iCs/>
          <w:lang w:bidi="lt-LT"/>
        </w:rPr>
        <w:t xml:space="preserve"> </w:t>
      </w:r>
      <w:r w:rsidR="00F93D39" w:rsidRPr="00F93D39">
        <w:rPr>
          <w:iCs/>
          <w:lang w:bidi="lt-LT"/>
        </w:rPr>
        <w:t>dalies sankcijoje numatytą laisvės atėm</w:t>
      </w:r>
      <w:r w:rsidR="00F93D39">
        <w:rPr>
          <w:iCs/>
          <w:lang w:bidi="lt-LT"/>
        </w:rPr>
        <w:t>i</w:t>
      </w:r>
      <w:r w:rsidR="00F93D39" w:rsidRPr="00F93D39">
        <w:rPr>
          <w:iCs/>
          <w:lang w:bidi="lt-LT"/>
        </w:rPr>
        <w:t>mo bausmę.</w:t>
      </w:r>
      <w:r w:rsidRPr="00F93D39">
        <w:rPr>
          <w:iCs/>
        </w:rPr>
        <w:t xml:space="preserve"> Kasatori</w:t>
      </w:r>
      <w:r w:rsidR="00F93D39">
        <w:rPr>
          <w:iCs/>
        </w:rPr>
        <w:t>ai</w:t>
      </w:r>
      <w:r w:rsidRPr="00F93D39">
        <w:rPr>
          <w:iCs/>
        </w:rPr>
        <w:t xml:space="preserve"> skunde nurodo: </w:t>
      </w:r>
    </w:p>
    <w:p w14:paraId="2CF7AF1E" w14:textId="700B6976" w:rsidR="0079647F" w:rsidRPr="005A3DBD" w:rsidRDefault="00E24F82" w:rsidP="00C73BD3">
      <w:pPr>
        <w:pStyle w:val="Sraopastraipa"/>
        <w:numPr>
          <w:ilvl w:val="1"/>
          <w:numId w:val="13"/>
        </w:numPr>
        <w:spacing w:after="120"/>
        <w:ind w:left="788" w:hanging="431"/>
        <w:contextualSpacing w:val="0"/>
        <w:jc w:val="both"/>
        <w:rPr>
          <w:iCs/>
          <w:lang w:val="lt-LT"/>
        </w:rPr>
      </w:pPr>
      <w:r w:rsidRPr="00584A7F">
        <w:rPr>
          <w:iCs/>
          <w:lang w:val="lt-LT"/>
        </w:rPr>
        <w:t xml:space="preserve">Pirmosios ir apeliacinės instancijos teismai, </w:t>
      </w:r>
      <w:r w:rsidR="00653551" w:rsidRPr="00584A7F">
        <w:rPr>
          <w:iCs/>
          <w:lang w:val="lt-LT"/>
        </w:rPr>
        <w:t xml:space="preserve">pripažindami </w:t>
      </w:r>
      <w:bookmarkStart w:id="206" w:name="Buk_207"/>
      <w:r w:rsidR="00A06786" w:rsidRPr="0062351E">
        <w:rPr>
          <w:iCs/>
          <w:lang w:val="lt-LT"/>
        </w:rPr>
        <w:t xml:space="preserve">A. M. </w:t>
      </w:r>
      <w:bookmarkEnd w:id="206"/>
      <w:r w:rsidRPr="00584A7F">
        <w:rPr>
          <w:iCs/>
          <w:lang w:val="lt-LT"/>
        </w:rPr>
        <w:t>kaltu padarius BK</w:t>
      </w:r>
      <w:r w:rsidR="00A9138C">
        <w:rPr>
          <w:iCs/>
          <w:lang w:val="lt-LT"/>
        </w:rPr>
        <w:t> </w:t>
      </w:r>
      <w:r w:rsidRPr="00584A7F">
        <w:rPr>
          <w:iCs/>
          <w:lang w:val="lt-LT"/>
        </w:rPr>
        <w:t>249</w:t>
      </w:r>
      <w:r w:rsidR="005C3F0D">
        <w:rPr>
          <w:iCs/>
          <w:lang w:val="lt-LT"/>
        </w:rPr>
        <w:t> </w:t>
      </w:r>
      <w:r w:rsidRPr="00584A7F">
        <w:rPr>
          <w:iCs/>
          <w:lang w:val="lt-LT"/>
        </w:rPr>
        <w:t>str</w:t>
      </w:r>
      <w:r w:rsidR="00653551" w:rsidRPr="00584A7F">
        <w:rPr>
          <w:iCs/>
          <w:lang w:val="lt-LT"/>
        </w:rPr>
        <w:t>aipsnio</w:t>
      </w:r>
      <w:r w:rsidRPr="00584A7F">
        <w:rPr>
          <w:iCs/>
          <w:lang w:val="lt-LT"/>
        </w:rPr>
        <w:t xml:space="preserve"> 1 d</w:t>
      </w:r>
      <w:r w:rsidR="00653551" w:rsidRPr="00584A7F">
        <w:rPr>
          <w:iCs/>
          <w:lang w:val="lt-LT"/>
        </w:rPr>
        <w:t>alyje nurodytą nusikaltimą,</w:t>
      </w:r>
      <w:r w:rsidRPr="00584A7F">
        <w:rPr>
          <w:iCs/>
          <w:lang w:val="lt-LT"/>
        </w:rPr>
        <w:t xml:space="preserve"> </w:t>
      </w:r>
      <w:r w:rsidR="00653551" w:rsidRPr="00584A7F">
        <w:rPr>
          <w:iCs/>
          <w:lang w:val="lt-LT"/>
        </w:rPr>
        <w:t>neišanalizavo šio nusikaltimo</w:t>
      </w:r>
      <w:r w:rsidRPr="00584A7F">
        <w:rPr>
          <w:iCs/>
          <w:lang w:val="lt-LT"/>
        </w:rPr>
        <w:t xml:space="preserve"> sudėties požymių</w:t>
      </w:r>
      <w:r w:rsidR="00653551" w:rsidRPr="00584A7F">
        <w:rPr>
          <w:iCs/>
          <w:lang w:val="lt-LT"/>
        </w:rPr>
        <w:t>, todėl jį pagal šį BK straipsnį pripažino kaltu nepagrįstai ir formaliai.</w:t>
      </w:r>
      <w:r w:rsidR="00BC2B8E" w:rsidRPr="00584A7F">
        <w:rPr>
          <w:iCs/>
          <w:lang w:val="lt-LT"/>
        </w:rPr>
        <w:t xml:space="preserve"> </w:t>
      </w:r>
      <w:bookmarkStart w:id="207" w:name="Buk_89"/>
      <w:r w:rsidR="00A06786" w:rsidRPr="0062351E">
        <w:rPr>
          <w:iCs/>
          <w:lang w:val="lt-LT"/>
        </w:rPr>
        <w:t xml:space="preserve">A. M. </w:t>
      </w:r>
      <w:bookmarkEnd w:id="207"/>
      <w:r w:rsidR="005A3DBD" w:rsidRPr="00584A7F">
        <w:rPr>
          <w:iCs/>
          <w:lang w:val="lt-LT"/>
        </w:rPr>
        <w:t xml:space="preserve">veiksmai neatitiko nusikalstamam susivienijimui būdingų požymių – pastovaus ir funkcionalaus dalyvavimo nusikalstamo susivienijimo veikloje, taip pat jo </w:t>
      </w:r>
      <w:r w:rsidR="00BC2B8E" w:rsidRPr="00584A7F">
        <w:rPr>
          <w:iCs/>
          <w:lang w:val="lt-LT"/>
        </w:rPr>
        <w:t>veiksmuose nebuvo subjektyvaus dalyvavimo nusikalstamo susivienijimo veikloje sudėties</w:t>
      </w:r>
      <w:r w:rsidR="00BC2B8E" w:rsidRPr="005A3DBD">
        <w:rPr>
          <w:iCs/>
          <w:lang w:val="lt-LT"/>
        </w:rPr>
        <w:t xml:space="preserve"> požymio – tiesioginės tyčios.  </w:t>
      </w:r>
    </w:p>
    <w:p w14:paraId="3505D64F" w14:textId="77777777" w:rsidR="005A3DBD" w:rsidRDefault="00653551" w:rsidP="00C73BD3">
      <w:pPr>
        <w:pStyle w:val="Pagrindinistekstas"/>
        <w:numPr>
          <w:ilvl w:val="1"/>
          <w:numId w:val="13"/>
        </w:numPr>
        <w:spacing w:after="120"/>
        <w:ind w:left="788" w:hanging="431"/>
        <w:rPr>
          <w:iCs/>
        </w:rPr>
      </w:pPr>
      <w:r w:rsidRPr="007B645E">
        <w:rPr>
          <w:iCs/>
        </w:rPr>
        <w:t xml:space="preserve">Esminiai nusikalstamo susivienijo požymiai </w:t>
      </w:r>
      <w:r w:rsidR="007B645E" w:rsidRPr="007B645E">
        <w:rPr>
          <w:iCs/>
        </w:rPr>
        <w:t xml:space="preserve">yra </w:t>
      </w:r>
      <w:r w:rsidRPr="007B645E">
        <w:rPr>
          <w:iCs/>
        </w:rPr>
        <w:t>pastov</w:t>
      </w:r>
      <w:r w:rsidR="007B645E" w:rsidRPr="007B645E">
        <w:rPr>
          <w:iCs/>
        </w:rPr>
        <w:t>u</w:t>
      </w:r>
      <w:r w:rsidRPr="007B645E">
        <w:rPr>
          <w:iCs/>
        </w:rPr>
        <w:t>s ir funkcionalus dalyvavim</w:t>
      </w:r>
      <w:r w:rsidR="007B645E" w:rsidRPr="007B645E">
        <w:rPr>
          <w:iCs/>
        </w:rPr>
        <w:t>as</w:t>
      </w:r>
      <w:r w:rsidRPr="007B645E">
        <w:rPr>
          <w:iCs/>
        </w:rPr>
        <w:t xml:space="preserve"> nusikalstamo susivienijimo veikloje</w:t>
      </w:r>
      <w:r w:rsidR="007B645E" w:rsidRPr="007B645E">
        <w:rPr>
          <w:iCs/>
        </w:rPr>
        <w:t>. Nenustačius šių požymių</w:t>
      </w:r>
      <w:r w:rsidRPr="007B645E">
        <w:rPr>
          <w:iCs/>
        </w:rPr>
        <w:t xml:space="preserve"> nėra pagrindo konstatuoti asmens dalyvavimo nusikalstamame susivienijime. </w:t>
      </w:r>
    </w:p>
    <w:p w14:paraId="3BFB6852" w14:textId="77777777" w:rsidR="007B645E" w:rsidRDefault="00653551" w:rsidP="00C73BD3">
      <w:pPr>
        <w:pStyle w:val="Pagrindinistekstas"/>
        <w:numPr>
          <w:ilvl w:val="1"/>
          <w:numId w:val="13"/>
        </w:numPr>
        <w:spacing w:after="120"/>
        <w:ind w:left="788" w:hanging="431"/>
        <w:rPr>
          <w:iCs/>
        </w:rPr>
      </w:pPr>
      <w:r w:rsidRPr="007B645E">
        <w:rPr>
          <w:iCs/>
        </w:rPr>
        <w:t xml:space="preserve">Pastovus dalyvavimas nusikalstamo susivienijimo veikloje suprantamas kaip nuolatinis bet kokių funkcijų, užtikrinančių nusikalstamo susivienijimo tikslų pasiekimą, atlikimas. Dalyvavimas gali pasireikšti tiek konkrečių nusikaltimų darymu arba rengimu, tiek ir kitokia veikla grupės naudai, kuri leidžia identifikuoti asmenį kaip nusikalstamo susivienijimo narį. </w:t>
      </w:r>
    </w:p>
    <w:p w14:paraId="36DDE08A" w14:textId="3DCC5DC1" w:rsidR="004A570F" w:rsidRDefault="007B645E" w:rsidP="00C73BD3">
      <w:pPr>
        <w:pStyle w:val="Pagrindinistekstas"/>
        <w:numPr>
          <w:ilvl w:val="1"/>
          <w:numId w:val="13"/>
        </w:numPr>
        <w:spacing w:after="120"/>
        <w:ind w:left="788" w:hanging="431"/>
        <w:rPr>
          <w:iCs/>
          <w:lang w:bidi="lt-LT"/>
        </w:rPr>
      </w:pPr>
      <w:r w:rsidRPr="0014179A">
        <w:rPr>
          <w:iCs/>
        </w:rPr>
        <w:t>Pirmosios ir apeliacinės instancijos teismai</w:t>
      </w:r>
      <w:r w:rsidR="00653551" w:rsidRPr="0014179A">
        <w:rPr>
          <w:iCs/>
        </w:rPr>
        <w:t xml:space="preserve"> nepagrįstai nurodė, </w:t>
      </w:r>
      <w:r w:rsidRPr="0014179A">
        <w:rPr>
          <w:iCs/>
        </w:rPr>
        <w:t xml:space="preserve">kad tai, jog </w:t>
      </w:r>
      <w:bookmarkStart w:id="208" w:name="Buk_319"/>
      <w:r w:rsidR="00A06786" w:rsidRPr="0062351E">
        <w:rPr>
          <w:iCs/>
        </w:rPr>
        <w:t xml:space="preserve">A. M. </w:t>
      </w:r>
      <w:bookmarkEnd w:id="208"/>
      <w:r w:rsidRPr="0014179A">
        <w:rPr>
          <w:iCs/>
        </w:rPr>
        <w:t xml:space="preserve">ir </w:t>
      </w:r>
      <w:r w:rsidR="00653551" w:rsidRPr="0014179A">
        <w:rPr>
          <w:iCs/>
        </w:rPr>
        <w:t xml:space="preserve">jo sūnus nuteistasis </w:t>
      </w:r>
      <w:bookmarkStart w:id="209" w:name="Buk_1179"/>
      <w:r w:rsidR="00A06786" w:rsidRPr="0062351E">
        <w:rPr>
          <w:iCs/>
        </w:rPr>
        <w:t xml:space="preserve">R. M. </w:t>
      </w:r>
      <w:bookmarkEnd w:id="209"/>
      <w:r w:rsidR="00653551" w:rsidRPr="0014179A">
        <w:rPr>
          <w:iCs/>
        </w:rPr>
        <w:t xml:space="preserve">kalbėjosi ne apie automobilio detales ar kurą, o apie narkotines medžiagas, </w:t>
      </w:r>
      <w:r w:rsidRPr="0014179A">
        <w:rPr>
          <w:iCs/>
        </w:rPr>
        <w:t>patvirtina</w:t>
      </w:r>
      <w:r w:rsidR="00653551" w:rsidRPr="0014179A">
        <w:rPr>
          <w:iCs/>
        </w:rPr>
        <w:t xml:space="preserve"> te</w:t>
      </w:r>
      <w:r w:rsidRPr="0014179A">
        <w:rPr>
          <w:iCs/>
        </w:rPr>
        <w:t>le</w:t>
      </w:r>
      <w:r w:rsidR="00653551" w:rsidRPr="0014179A">
        <w:rPr>
          <w:iCs/>
        </w:rPr>
        <w:t xml:space="preserve">komunikacijų tinklais perduotos informacijos kontrolės ir operatyvinio sekimo metu užfiksuoti duomenys, apžiūros protokolai, </w:t>
      </w:r>
      <w:r w:rsidRPr="0014179A">
        <w:rPr>
          <w:iCs/>
        </w:rPr>
        <w:t xml:space="preserve">paties </w:t>
      </w:r>
      <w:bookmarkStart w:id="210" w:name="Buk_90"/>
      <w:r w:rsidR="00A06786" w:rsidRPr="0062351E">
        <w:rPr>
          <w:iCs/>
        </w:rPr>
        <w:t xml:space="preserve">A. M. </w:t>
      </w:r>
      <w:bookmarkEnd w:id="210"/>
      <w:r w:rsidR="00653551" w:rsidRPr="0014179A">
        <w:rPr>
          <w:iCs/>
        </w:rPr>
        <w:t>parodymai, kad 2011 m</w:t>
      </w:r>
      <w:r w:rsidR="001C06CA" w:rsidRPr="0014179A">
        <w:rPr>
          <w:iCs/>
        </w:rPr>
        <w:t>etų</w:t>
      </w:r>
      <w:r w:rsidR="00653551" w:rsidRPr="0014179A">
        <w:rPr>
          <w:iCs/>
        </w:rPr>
        <w:t xml:space="preserve"> pavasarį </w:t>
      </w:r>
      <w:r w:rsidR="001C06CA" w:rsidRPr="0014179A">
        <w:rPr>
          <w:iCs/>
        </w:rPr>
        <w:t>jam</w:t>
      </w:r>
      <w:r w:rsidR="00653551" w:rsidRPr="0014179A">
        <w:rPr>
          <w:iCs/>
        </w:rPr>
        <w:t xml:space="preserve"> buvo pasiūlytas darbas palikinėti sutartose vietose paketus su narkotikais.</w:t>
      </w:r>
      <w:r w:rsidR="001C06CA" w:rsidRPr="0014179A">
        <w:rPr>
          <w:iCs/>
        </w:rPr>
        <w:t xml:space="preserve"> Pažymėtina, kad </w:t>
      </w:r>
      <w:bookmarkStart w:id="211" w:name="Buk_321"/>
      <w:r w:rsidR="00A06786" w:rsidRPr="0062351E">
        <w:rPr>
          <w:iCs/>
        </w:rPr>
        <w:t xml:space="preserve">A. M. </w:t>
      </w:r>
      <w:bookmarkEnd w:id="211"/>
      <w:r w:rsidR="00653551" w:rsidRPr="0014179A">
        <w:rPr>
          <w:iCs/>
        </w:rPr>
        <w:t xml:space="preserve">su sūnumi </w:t>
      </w:r>
      <w:bookmarkStart w:id="212" w:name="Buk_1168"/>
      <w:r w:rsidR="00A06786" w:rsidRPr="0062351E">
        <w:rPr>
          <w:iCs/>
        </w:rPr>
        <w:t xml:space="preserve">R. M. </w:t>
      </w:r>
      <w:bookmarkEnd w:id="212"/>
      <w:r w:rsidR="00653551" w:rsidRPr="0014179A">
        <w:rPr>
          <w:iCs/>
        </w:rPr>
        <w:t xml:space="preserve">nei susitikimų įkalinimo įstaigoje metu, nei pokalbių </w:t>
      </w:r>
      <w:r w:rsidR="001C06CA" w:rsidRPr="0014179A">
        <w:rPr>
          <w:iCs/>
        </w:rPr>
        <w:t xml:space="preserve">telefonu </w:t>
      </w:r>
      <w:r w:rsidR="00653551" w:rsidRPr="0014179A">
        <w:rPr>
          <w:iCs/>
        </w:rPr>
        <w:t xml:space="preserve">metu nekalbėjo apie narkotines ar psichotropines medžiagas. Dėl ribojamo bendravimo su artimaisiais </w:t>
      </w:r>
      <w:bookmarkStart w:id="213" w:name="Buk_322"/>
      <w:r w:rsidR="00A06786" w:rsidRPr="0062351E">
        <w:rPr>
          <w:iCs/>
        </w:rPr>
        <w:t xml:space="preserve">A. M. </w:t>
      </w:r>
      <w:bookmarkEnd w:id="213"/>
      <w:r w:rsidR="00653551" w:rsidRPr="0014179A">
        <w:rPr>
          <w:iCs/>
        </w:rPr>
        <w:t xml:space="preserve">su sūnumi </w:t>
      </w:r>
      <w:bookmarkStart w:id="214" w:name="Buk_1169"/>
      <w:r w:rsidR="00A06786" w:rsidRPr="0062351E">
        <w:rPr>
          <w:iCs/>
        </w:rPr>
        <w:t xml:space="preserve">R. M. </w:t>
      </w:r>
      <w:bookmarkEnd w:id="214"/>
      <w:r w:rsidR="00653551" w:rsidRPr="0014179A">
        <w:rPr>
          <w:iCs/>
        </w:rPr>
        <w:t xml:space="preserve">įkalinimo įstaigoje matėsi tik vieną kartą. Nuteistasis </w:t>
      </w:r>
      <w:bookmarkStart w:id="215" w:name="Buk_1180"/>
      <w:r w:rsidR="00A06786" w:rsidRPr="0062351E">
        <w:rPr>
          <w:iCs/>
        </w:rPr>
        <w:t xml:space="preserve">R. M. </w:t>
      </w:r>
      <w:bookmarkEnd w:id="215"/>
      <w:r w:rsidR="00653551" w:rsidRPr="0014179A">
        <w:rPr>
          <w:iCs/>
        </w:rPr>
        <w:t>2014 m. gegužės 16 d. teisiamojo posėdžio metu patvirtino</w:t>
      </w:r>
      <w:r w:rsidR="001C06CA" w:rsidRPr="0014179A">
        <w:rPr>
          <w:iCs/>
        </w:rPr>
        <w:t xml:space="preserve"> (ir šios pozicijos nuosekliai laikėsi)</w:t>
      </w:r>
      <w:r w:rsidR="00653551" w:rsidRPr="0014179A">
        <w:rPr>
          <w:iCs/>
        </w:rPr>
        <w:t xml:space="preserve">, </w:t>
      </w:r>
      <w:r w:rsidR="001C06CA" w:rsidRPr="0014179A">
        <w:rPr>
          <w:iCs/>
        </w:rPr>
        <w:t>kad</w:t>
      </w:r>
      <w:r w:rsidR="00653551" w:rsidRPr="0014179A">
        <w:rPr>
          <w:iCs/>
        </w:rPr>
        <w:t xml:space="preserve"> jo ir </w:t>
      </w:r>
      <w:r w:rsidR="001C06CA" w:rsidRPr="0014179A">
        <w:rPr>
          <w:iCs/>
        </w:rPr>
        <w:t>tėvo</w:t>
      </w:r>
      <w:r w:rsidR="00653551" w:rsidRPr="0014179A">
        <w:rPr>
          <w:iCs/>
        </w:rPr>
        <w:t xml:space="preserve"> pokalbiai buvo išimtinai buitinio pobūdžio</w:t>
      </w:r>
      <w:r w:rsidR="005C3F0D">
        <w:rPr>
          <w:iCs/>
        </w:rPr>
        <w:t xml:space="preserve"> </w:t>
      </w:r>
      <w:r w:rsidR="001C06CA" w:rsidRPr="0014179A">
        <w:rPr>
          <w:iCs/>
        </w:rPr>
        <w:t>–</w:t>
      </w:r>
      <w:r w:rsidR="00653551" w:rsidRPr="0014179A">
        <w:rPr>
          <w:iCs/>
        </w:rPr>
        <w:t xml:space="preserve"> daugiausia </w:t>
      </w:r>
      <w:r w:rsidR="001C06CA" w:rsidRPr="0014179A">
        <w:rPr>
          <w:iCs/>
        </w:rPr>
        <w:t xml:space="preserve">buvo </w:t>
      </w:r>
      <w:r w:rsidR="00653551" w:rsidRPr="0014179A">
        <w:rPr>
          <w:iCs/>
        </w:rPr>
        <w:t xml:space="preserve">kalbėta apie </w:t>
      </w:r>
      <w:r w:rsidR="001C06CA" w:rsidRPr="0014179A">
        <w:rPr>
          <w:iCs/>
        </w:rPr>
        <w:t>jo (</w:t>
      </w:r>
      <w:r w:rsidR="00653551" w:rsidRPr="0014179A">
        <w:rPr>
          <w:iCs/>
        </w:rPr>
        <w:t xml:space="preserve">nuteistojo </w:t>
      </w:r>
      <w:bookmarkStart w:id="216" w:name="Buk_1056"/>
      <w:r w:rsidR="00A06786" w:rsidRPr="0062351E">
        <w:rPr>
          <w:iCs/>
        </w:rPr>
        <w:t>R. M.</w:t>
      </w:r>
      <w:bookmarkEnd w:id="216"/>
      <w:r w:rsidR="001C06CA" w:rsidRPr="0014179A">
        <w:rPr>
          <w:iCs/>
        </w:rPr>
        <w:t>)</w:t>
      </w:r>
      <w:r w:rsidR="00653551" w:rsidRPr="0014179A">
        <w:rPr>
          <w:iCs/>
        </w:rPr>
        <w:t xml:space="preserve"> sutuoktinei priklausančio automobilio, kuris buvo apgadintas </w:t>
      </w:r>
      <w:r w:rsidR="00BE4794">
        <w:rPr>
          <w:iCs/>
        </w:rPr>
        <w:t xml:space="preserve">per eismo </w:t>
      </w:r>
      <w:r w:rsidR="00BE4794" w:rsidRPr="0014179A">
        <w:rPr>
          <w:iCs/>
        </w:rPr>
        <w:t>įvyk</w:t>
      </w:r>
      <w:r w:rsidR="00BE4794">
        <w:rPr>
          <w:iCs/>
        </w:rPr>
        <w:t>į, remontą</w:t>
      </w:r>
      <w:r w:rsidR="00653551" w:rsidRPr="0014179A">
        <w:rPr>
          <w:iCs/>
        </w:rPr>
        <w:t xml:space="preserve">. </w:t>
      </w:r>
      <w:bookmarkStart w:id="217" w:name="Buk_324"/>
      <w:r w:rsidR="00A06786" w:rsidRPr="0062351E">
        <w:rPr>
          <w:iCs/>
        </w:rPr>
        <w:t xml:space="preserve">A. M. </w:t>
      </w:r>
      <w:bookmarkEnd w:id="217"/>
      <w:r w:rsidR="00653551" w:rsidRPr="0014179A">
        <w:rPr>
          <w:iCs/>
        </w:rPr>
        <w:t xml:space="preserve">rūpinosi šio automobilio remontu. </w:t>
      </w:r>
      <w:r w:rsidR="001C06CA" w:rsidRPr="0014179A">
        <w:rPr>
          <w:iCs/>
        </w:rPr>
        <w:t xml:space="preserve">Kartu atkreiptinas dėmesys į tai, kad </w:t>
      </w:r>
      <w:r w:rsidR="00653551" w:rsidRPr="0014179A">
        <w:rPr>
          <w:iCs/>
        </w:rPr>
        <w:t xml:space="preserve">nuteistasis </w:t>
      </w:r>
      <w:bookmarkStart w:id="218" w:name="Buk_1181"/>
      <w:r w:rsidR="00A06786" w:rsidRPr="0062351E">
        <w:rPr>
          <w:iCs/>
        </w:rPr>
        <w:t xml:space="preserve">R. M. </w:t>
      </w:r>
      <w:bookmarkEnd w:id="218"/>
      <w:r w:rsidR="00653551" w:rsidRPr="0014179A">
        <w:rPr>
          <w:iCs/>
        </w:rPr>
        <w:t>telefonu iš pataisos namų bendravo su visais šeimos nariais</w:t>
      </w:r>
      <w:r w:rsidR="001C06CA" w:rsidRPr="0014179A">
        <w:rPr>
          <w:iCs/>
        </w:rPr>
        <w:t>:</w:t>
      </w:r>
      <w:r w:rsidR="00653551" w:rsidRPr="0014179A">
        <w:rPr>
          <w:iCs/>
        </w:rPr>
        <w:t xml:space="preserve"> su žmona </w:t>
      </w:r>
      <w:bookmarkStart w:id="219" w:name="Buk_417"/>
      <w:r w:rsidR="00A06786" w:rsidRPr="0062351E">
        <w:rPr>
          <w:iCs/>
        </w:rPr>
        <w:t>A. R.</w:t>
      </w:r>
      <w:bookmarkEnd w:id="219"/>
      <w:r w:rsidR="00653551" w:rsidRPr="0014179A">
        <w:rPr>
          <w:iCs/>
        </w:rPr>
        <w:t xml:space="preserve">, vaikais, tėvu, seneliu </w:t>
      </w:r>
      <w:bookmarkStart w:id="220" w:name="Buk_760"/>
      <w:r w:rsidR="00A06786" w:rsidRPr="0062351E">
        <w:rPr>
          <w:iCs/>
        </w:rPr>
        <w:t xml:space="preserve">J. M. </w:t>
      </w:r>
      <w:bookmarkEnd w:id="220"/>
      <w:r w:rsidR="001C06CA" w:rsidRPr="0014179A">
        <w:rPr>
          <w:iCs/>
        </w:rPr>
        <w:t>(</w:t>
      </w:r>
      <w:bookmarkStart w:id="221" w:name="Buk_761"/>
      <w:r w:rsidR="00A06786" w:rsidRPr="0062351E">
        <w:rPr>
          <w:iCs/>
        </w:rPr>
        <w:t>J. M.</w:t>
      </w:r>
      <w:bookmarkEnd w:id="221"/>
      <w:r w:rsidR="001C06CA" w:rsidRPr="0014179A">
        <w:rPr>
          <w:iCs/>
        </w:rPr>
        <w:t>)</w:t>
      </w:r>
      <w:r w:rsidR="00653551" w:rsidRPr="0014179A">
        <w:rPr>
          <w:iCs/>
        </w:rPr>
        <w:t>.</w:t>
      </w:r>
      <w:r w:rsidR="005E09D5" w:rsidRPr="0014179A">
        <w:rPr>
          <w:iCs/>
        </w:rPr>
        <w:t xml:space="preserve"> </w:t>
      </w:r>
    </w:p>
    <w:p w14:paraId="78FBE44C" w14:textId="41B358DF" w:rsidR="004A570F" w:rsidRDefault="00867F92" w:rsidP="00C73BD3">
      <w:pPr>
        <w:pStyle w:val="Pagrindinistekstas"/>
        <w:numPr>
          <w:ilvl w:val="1"/>
          <w:numId w:val="13"/>
        </w:numPr>
        <w:spacing w:after="120"/>
        <w:ind w:left="788" w:hanging="431"/>
        <w:rPr>
          <w:iCs/>
          <w:lang w:bidi="lt-LT"/>
        </w:rPr>
      </w:pPr>
      <w:r w:rsidRPr="0014179A">
        <w:rPr>
          <w:iCs/>
        </w:rPr>
        <w:t>Pabrėžtina ir tai, kad</w:t>
      </w:r>
      <w:r w:rsidR="00653551" w:rsidRPr="0014179A">
        <w:rPr>
          <w:iCs/>
        </w:rPr>
        <w:t xml:space="preserve"> </w:t>
      </w:r>
      <w:r w:rsidR="005E09D5" w:rsidRPr="0014179A">
        <w:rPr>
          <w:iCs/>
        </w:rPr>
        <w:t xml:space="preserve">ikiteisminio tyrimo metu </w:t>
      </w:r>
      <w:r w:rsidR="00653551" w:rsidRPr="0014179A">
        <w:rPr>
          <w:iCs/>
        </w:rPr>
        <w:t xml:space="preserve">pas </w:t>
      </w:r>
      <w:bookmarkStart w:id="222" w:name="Buk_208"/>
      <w:r w:rsidR="00A06786" w:rsidRPr="0062351E">
        <w:rPr>
          <w:iCs/>
        </w:rPr>
        <w:t xml:space="preserve">A. M. </w:t>
      </w:r>
      <w:bookmarkEnd w:id="222"/>
      <w:r w:rsidR="00653551" w:rsidRPr="0014179A">
        <w:rPr>
          <w:iCs/>
        </w:rPr>
        <w:t>nebuvo rastas n</w:t>
      </w:r>
      <w:r w:rsidR="00BE4794">
        <w:rPr>
          <w:iCs/>
        </w:rPr>
        <w:t>ė</w:t>
      </w:r>
      <w:r w:rsidR="00653551" w:rsidRPr="0014179A">
        <w:rPr>
          <w:iCs/>
        </w:rPr>
        <w:t xml:space="preserve"> vienas iš mobil</w:t>
      </w:r>
      <w:r w:rsidR="00BE4794">
        <w:rPr>
          <w:iCs/>
        </w:rPr>
        <w:t>iojo</w:t>
      </w:r>
      <w:r w:rsidR="00653551" w:rsidRPr="0014179A">
        <w:rPr>
          <w:iCs/>
        </w:rPr>
        <w:t xml:space="preserve"> </w:t>
      </w:r>
      <w:r w:rsidR="005E09D5" w:rsidRPr="0014179A">
        <w:rPr>
          <w:iCs/>
        </w:rPr>
        <w:t xml:space="preserve">ryšio </w:t>
      </w:r>
      <w:r w:rsidR="00653551" w:rsidRPr="0014179A">
        <w:rPr>
          <w:iCs/>
        </w:rPr>
        <w:t>telefono numerių, su kuri</w:t>
      </w:r>
      <w:r w:rsidR="005E09D5" w:rsidRPr="0014179A">
        <w:rPr>
          <w:iCs/>
        </w:rPr>
        <w:t xml:space="preserve">ų abonentais neva </w:t>
      </w:r>
      <w:r w:rsidR="00653551" w:rsidRPr="0014179A">
        <w:rPr>
          <w:iCs/>
        </w:rPr>
        <w:t xml:space="preserve">buvo </w:t>
      </w:r>
      <w:r w:rsidR="005E09D5" w:rsidRPr="0014179A">
        <w:rPr>
          <w:iCs/>
        </w:rPr>
        <w:t>kalbėta</w:t>
      </w:r>
      <w:r w:rsidR="00653551" w:rsidRPr="0014179A">
        <w:rPr>
          <w:iCs/>
        </w:rPr>
        <w:t xml:space="preserve"> apie „5 kilometrą</w:t>
      </w:r>
      <w:r w:rsidR="00BE4794">
        <w:rPr>
          <w:iCs/>
        </w:rPr>
        <w:t>“</w:t>
      </w:r>
      <w:r w:rsidR="00653551" w:rsidRPr="0014179A">
        <w:rPr>
          <w:iCs/>
        </w:rPr>
        <w:t xml:space="preserve">. Tiek </w:t>
      </w:r>
      <w:bookmarkStart w:id="223" w:name="Buk_326"/>
      <w:r w:rsidR="00A06786" w:rsidRPr="0062351E">
        <w:rPr>
          <w:iCs/>
        </w:rPr>
        <w:lastRenderedPageBreak/>
        <w:t>A.</w:t>
      </w:r>
      <w:r w:rsidR="005C3F0D" w:rsidRPr="0062351E">
        <w:rPr>
          <w:iCs/>
        </w:rPr>
        <w:t> </w:t>
      </w:r>
      <w:r w:rsidR="00A06786" w:rsidRPr="0062351E">
        <w:rPr>
          <w:iCs/>
        </w:rPr>
        <w:t>M.</w:t>
      </w:r>
      <w:bookmarkEnd w:id="223"/>
      <w:r w:rsidR="00653551" w:rsidRPr="0014179A">
        <w:rPr>
          <w:iCs/>
        </w:rPr>
        <w:t xml:space="preserve">, </w:t>
      </w:r>
      <w:r w:rsidR="005E09D5" w:rsidRPr="0014179A">
        <w:rPr>
          <w:iCs/>
        </w:rPr>
        <w:t xml:space="preserve">tiek </w:t>
      </w:r>
      <w:bookmarkStart w:id="224" w:name="Buk_1182"/>
      <w:r w:rsidR="00A06786" w:rsidRPr="0062351E">
        <w:rPr>
          <w:iCs/>
        </w:rPr>
        <w:t xml:space="preserve">R. M. </w:t>
      </w:r>
      <w:bookmarkEnd w:id="224"/>
      <w:r w:rsidR="005E09D5" w:rsidRPr="0014179A">
        <w:rPr>
          <w:iCs/>
        </w:rPr>
        <w:t xml:space="preserve">viso bylos proceso </w:t>
      </w:r>
      <w:r w:rsidR="00653551" w:rsidRPr="0014179A">
        <w:rPr>
          <w:iCs/>
        </w:rPr>
        <w:t xml:space="preserve">metu nuosekliai tvirtino, kad </w:t>
      </w:r>
      <w:bookmarkStart w:id="225" w:name="Buk_328"/>
      <w:r w:rsidR="00A06786" w:rsidRPr="0062351E">
        <w:rPr>
          <w:iCs/>
        </w:rPr>
        <w:t xml:space="preserve">A. M. </w:t>
      </w:r>
      <w:bookmarkEnd w:id="225"/>
      <w:r w:rsidR="00653551" w:rsidRPr="0014179A">
        <w:rPr>
          <w:iCs/>
        </w:rPr>
        <w:t>dėl sunkios materialinės padėties ketino išvykti dirbti į Ispaniją</w:t>
      </w:r>
      <w:r w:rsidR="005E09D5" w:rsidRPr="0014179A">
        <w:rPr>
          <w:iCs/>
        </w:rPr>
        <w:t xml:space="preserve"> ir jam </w:t>
      </w:r>
      <w:r w:rsidR="00653551" w:rsidRPr="0014179A">
        <w:rPr>
          <w:iCs/>
        </w:rPr>
        <w:t>buvo reikaling</w:t>
      </w:r>
      <w:r w:rsidR="005E09D5" w:rsidRPr="0014179A">
        <w:rPr>
          <w:iCs/>
        </w:rPr>
        <w:t>i pinigai</w:t>
      </w:r>
      <w:r w:rsidR="00653551" w:rsidRPr="0014179A">
        <w:rPr>
          <w:iCs/>
        </w:rPr>
        <w:t xml:space="preserve"> kelionei, </w:t>
      </w:r>
      <w:r w:rsidR="005E09D5" w:rsidRPr="0014179A">
        <w:rPr>
          <w:iCs/>
        </w:rPr>
        <w:t xml:space="preserve">dėl to jis </w:t>
      </w:r>
      <w:r w:rsidR="00653551" w:rsidRPr="0014179A">
        <w:rPr>
          <w:iCs/>
        </w:rPr>
        <w:t>perpardavinėjo benziną, o „5 kilometre“ turėjo susitikti su asmenimis, norėjusiais j</w:t>
      </w:r>
      <w:r w:rsidR="00BE4794">
        <w:rPr>
          <w:iCs/>
        </w:rPr>
        <w:t>o</w:t>
      </w:r>
      <w:r w:rsidR="00653551" w:rsidRPr="0014179A">
        <w:rPr>
          <w:iCs/>
        </w:rPr>
        <w:t xml:space="preserve"> įsigyti. </w:t>
      </w:r>
      <w:r w:rsidR="005E09D5" w:rsidRPr="0014179A">
        <w:rPr>
          <w:iCs/>
        </w:rPr>
        <w:t>Iš t</w:t>
      </w:r>
      <w:r w:rsidR="00653551" w:rsidRPr="0014179A">
        <w:rPr>
          <w:iCs/>
        </w:rPr>
        <w:t xml:space="preserve">ransporto priemonės </w:t>
      </w:r>
      <w:r w:rsidR="005E09D5" w:rsidRPr="0014179A">
        <w:rPr>
          <w:iCs/>
        </w:rPr>
        <w:t>„</w:t>
      </w:r>
      <w:r w:rsidR="00653551" w:rsidRPr="0014179A">
        <w:rPr>
          <w:iCs/>
        </w:rPr>
        <w:t xml:space="preserve">VW </w:t>
      </w:r>
      <w:proofErr w:type="spellStart"/>
      <w:r w:rsidR="00653551" w:rsidRPr="0014179A">
        <w:rPr>
          <w:iCs/>
        </w:rPr>
        <w:t>Golf</w:t>
      </w:r>
      <w:proofErr w:type="spellEnd"/>
      <w:r w:rsidR="005E09D5" w:rsidRPr="0014179A">
        <w:rPr>
          <w:iCs/>
        </w:rPr>
        <w:t xml:space="preserve">“ (valst. Nr. </w:t>
      </w:r>
      <w:bookmarkStart w:id="226" w:name="Buk_1310"/>
      <w:r w:rsidR="00A06786" w:rsidRPr="0062351E">
        <w:rPr>
          <w:iCs/>
        </w:rPr>
        <w:t>(</w:t>
      </w:r>
      <w:r w:rsidR="00A06786" w:rsidRPr="0062351E">
        <w:rPr>
          <w:i/>
          <w:iCs/>
        </w:rPr>
        <w:t>duomenys neskelbtini</w:t>
      </w:r>
      <w:r w:rsidR="00A06786" w:rsidRPr="0062351E">
        <w:rPr>
          <w:iCs/>
        </w:rPr>
        <w:t xml:space="preserve">) </w:t>
      </w:r>
      <w:bookmarkEnd w:id="226"/>
      <w:r w:rsidR="00653551" w:rsidRPr="0014179A">
        <w:rPr>
          <w:iCs/>
        </w:rPr>
        <w:t xml:space="preserve">kurią vairavo </w:t>
      </w:r>
      <w:bookmarkStart w:id="227" w:name="Buk_329"/>
      <w:r w:rsidR="00A06786" w:rsidRPr="0062351E">
        <w:rPr>
          <w:iCs/>
        </w:rPr>
        <w:t xml:space="preserve">A. M. </w:t>
      </w:r>
      <w:bookmarkEnd w:id="227"/>
      <w:r w:rsidR="00653551" w:rsidRPr="0014179A">
        <w:rPr>
          <w:iCs/>
        </w:rPr>
        <w:t>keli</w:t>
      </w:r>
      <w:r w:rsidR="005E09D5" w:rsidRPr="0014179A">
        <w:rPr>
          <w:iCs/>
        </w:rPr>
        <w:t>o</w:t>
      </w:r>
      <w:r w:rsidR="00653551" w:rsidRPr="0014179A">
        <w:rPr>
          <w:iCs/>
        </w:rPr>
        <w:t xml:space="preserve"> Trakai</w:t>
      </w:r>
      <w:r w:rsidR="005E09D5" w:rsidRPr="0014179A">
        <w:rPr>
          <w:iCs/>
        </w:rPr>
        <w:t>–</w:t>
      </w:r>
      <w:r w:rsidR="00653551" w:rsidRPr="0014179A">
        <w:rPr>
          <w:iCs/>
        </w:rPr>
        <w:t>Semeliškės 5 kilometre, registracijos liudijim</w:t>
      </w:r>
      <w:r w:rsidR="00D102CC" w:rsidRPr="0014179A">
        <w:rPr>
          <w:iCs/>
        </w:rPr>
        <w:t>o</w:t>
      </w:r>
      <w:r w:rsidR="00653551" w:rsidRPr="0014179A">
        <w:rPr>
          <w:iCs/>
        </w:rPr>
        <w:t xml:space="preserve"> Nr. </w:t>
      </w:r>
      <w:r w:rsidR="005C3F0D" w:rsidRPr="005C3F0D">
        <w:rPr>
          <w:iCs/>
        </w:rPr>
        <w:t>(</w:t>
      </w:r>
      <w:r w:rsidR="005C3F0D" w:rsidRPr="005C3F0D">
        <w:rPr>
          <w:i/>
          <w:iCs/>
        </w:rPr>
        <w:t>duomenys neskelbtini</w:t>
      </w:r>
      <w:r w:rsidR="005C3F0D" w:rsidRPr="005C3F0D">
        <w:rPr>
          <w:iCs/>
        </w:rPr>
        <w:t>)</w:t>
      </w:r>
      <w:r w:rsidR="00653551" w:rsidRPr="0014179A">
        <w:rPr>
          <w:iCs/>
        </w:rPr>
        <w:t xml:space="preserve"> </w:t>
      </w:r>
      <w:r w:rsidR="00D102CC" w:rsidRPr="0014179A">
        <w:rPr>
          <w:iCs/>
        </w:rPr>
        <w:t>matyti</w:t>
      </w:r>
      <w:r w:rsidR="00653551" w:rsidRPr="0014179A">
        <w:rPr>
          <w:iCs/>
        </w:rPr>
        <w:t xml:space="preserve">, kad </w:t>
      </w:r>
      <w:r w:rsidR="005E09D5" w:rsidRPr="0014179A">
        <w:rPr>
          <w:iCs/>
        </w:rPr>
        <w:t>jos</w:t>
      </w:r>
      <w:r w:rsidR="00653551" w:rsidRPr="0014179A">
        <w:rPr>
          <w:iCs/>
        </w:rPr>
        <w:t xml:space="preserve"> eksploatacijai naudojamas benzinas.</w:t>
      </w:r>
      <w:r w:rsidR="0079647F" w:rsidRPr="0014179A">
        <w:rPr>
          <w:iCs/>
        </w:rPr>
        <w:t xml:space="preserve"> </w:t>
      </w:r>
      <w:r w:rsidR="002900D2" w:rsidRPr="0014179A">
        <w:rPr>
          <w:iCs/>
        </w:rPr>
        <w:t>P</w:t>
      </w:r>
      <w:r w:rsidRPr="0014179A">
        <w:rPr>
          <w:iCs/>
        </w:rPr>
        <w:t xml:space="preserve">irmosios instancijos teismas nuteistojo </w:t>
      </w:r>
      <w:bookmarkStart w:id="228" w:name="Buk_1057"/>
      <w:r w:rsidR="00A06786" w:rsidRPr="0062351E">
        <w:rPr>
          <w:iCs/>
        </w:rPr>
        <w:t xml:space="preserve">R. M. </w:t>
      </w:r>
      <w:bookmarkEnd w:id="228"/>
      <w:r w:rsidRPr="0014179A">
        <w:rPr>
          <w:iCs/>
        </w:rPr>
        <w:t xml:space="preserve">parodymus </w:t>
      </w:r>
      <w:r w:rsidR="002900D2" w:rsidRPr="0014179A">
        <w:rPr>
          <w:iCs/>
        </w:rPr>
        <w:t>apie</w:t>
      </w:r>
      <w:r w:rsidRPr="0014179A">
        <w:rPr>
          <w:iCs/>
        </w:rPr>
        <w:t xml:space="preserve"> pokalbi</w:t>
      </w:r>
      <w:r w:rsidR="002900D2" w:rsidRPr="0014179A">
        <w:rPr>
          <w:iCs/>
        </w:rPr>
        <w:t>us</w:t>
      </w:r>
      <w:r w:rsidRPr="0014179A">
        <w:rPr>
          <w:iCs/>
        </w:rPr>
        <w:t xml:space="preserve"> su tėvu </w:t>
      </w:r>
      <w:r w:rsidR="002900D2" w:rsidRPr="0014179A">
        <w:rPr>
          <w:iCs/>
        </w:rPr>
        <w:t xml:space="preserve">dėl </w:t>
      </w:r>
      <w:r w:rsidRPr="0014179A">
        <w:rPr>
          <w:iCs/>
        </w:rPr>
        <w:t>automobilio detal</w:t>
      </w:r>
      <w:r w:rsidR="002900D2" w:rsidRPr="0014179A">
        <w:rPr>
          <w:iCs/>
        </w:rPr>
        <w:t>ių</w:t>
      </w:r>
      <w:r w:rsidRPr="0014179A">
        <w:rPr>
          <w:iCs/>
        </w:rPr>
        <w:t>, skirt</w:t>
      </w:r>
      <w:r w:rsidR="002900D2" w:rsidRPr="0014179A">
        <w:rPr>
          <w:iCs/>
        </w:rPr>
        <w:t>ų</w:t>
      </w:r>
      <w:r w:rsidRPr="0014179A">
        <w:rPr>
          <w:iCs/>
        </w:rPr>
        <w:t xml:space="preserve"> </w:t>
      </w:r>
      <w:r w:rsidR="002900D2" w:rsidRPr="0014179A">
        <w:rPr>
          <w:iCs/>
        </w:rPr>
        <w:t xml:space="preserve">jo </w:t>
      </w:r>
      <w:r w:rsidRPr="0014179A">
        <w:rPr>
          <w:iCs/>
        </w:rPr>
        <w:t>sutuoktin</w:t>
      </w:r>
      <w:r w:rsidR="002900D2" w:rsidRPr="0014179A">
        <w:rPr>
          <w:iCs/>
        </w:rPr>
        <w:t>ei</w:t>
      </w:r>
      <w:r w:rsidRPr="0014179A">
        <w:rPr>
          <w:iCs/>
        </w:rPr>
        <w:t xml:space="preserve"> priklausančio automobilio remontui, </w:t>
      </w:r>
      <w:r w:rsidR="002900D2" w:rsidRPr="0014179A">
        <w:rPr>
          <w:iCs/>
        </w:rPr>
        <w:t>ir</w:t>
      </w:r>
      <w:r w:rsidRPr="0014179A">
        <w:rPr>
          <w:iCs/>
        </w:rPr>
        <w:t xml:space="preserve"> apie 5</w:t>
      </w:r>
      <w:r w:rsidR="002900D2" w:rsidRPr="0014179A">
        <w:rPr>
          <w:iCs/>
        </w:rPr>
        <w:t xml:space="preserve"> </w:t>
      </w:r>
      <w:r w:rsidRPr="0014179A">
        <w:rPr>
          <w:iCs/>
        </w:rPr>
        <w:t xml:space="preserve">kilometrą dėl kuro pardavimo, </w:t>
      </w:r>
      <w:bookmarkStart w:id="229" w:name="Buk_229"/>
      <w:r w:rsidR="00A06786" w:rsidRPr="0062351E">
        <w:rPr>
          <w:iCs/>
        </w:rPr>
        <w:t>A.</w:t>
      </w:r>
      <w:r w:rsidR="003D0A97" w:rsidRPr="0062351E">
        <w:rPr>
          <w:iCs/>
        </w:rPr>
        <w:t> </w:t>
      </w:r>
      <w:r w:rsidR="00A06786" w:rsidRPr="0062351E">
        <w:rPr>
          <w:iCs/>
        </w:rPr>
        <w:t xml:space="preserve">M. </w:t>
      </w:r>
      <w:bookmarkEnd w:id="229"/>
      <w:r w:rsidRPr="0014179A">
        <w:rPr>
          <w:iCs/>
        </w:rPr>
        <w:t xml:space="preserve">planuojant </w:t>
      </w:r>
      <w:r w:rsidR="002900D2" w:rsidRPr="0014179A">
        <w:rPr>
          <w:iCs/>
        </w:rPr>
        <w:t>iš</w:t>
      </w:r>
      <w:r w:rsidRPr="0014179A">
        <w:rPr>
          <w:iCs/>
        </w:rPr>
        <w:t xml:space="preserve">vykti gyventi į Ispaniją ir išpardavinėjant turtą, nepagrįstai įvertino kaip </w:t>
      </w:r>
      <w:r w:rsidR="002900D2" w:rsidRPr="0014179A">
        <w:rPr>
          <w:iCs/>
        </w:rPr>
        <w:t xml:space="preserve">jo </w:t>
      </w:r>
      <w:r w:rsidRPr="0014179A">
        <w:rPr>
          <w:iCs/>
        </w:rPr>
        <w:t>gynybinę poziciją</w:t>
      </w:r>
      <w:r w:rsidR="00BE4794">
        <w:rPr>
          <w:iCs/>
        </w:rPr>
        <w:t>,</w:t>
      </w:r>
      <w:r w:rsidRPr="0014179A">
        <w:rPr>
          <w:iCs/>
        </w:rPr>
        <w:t xml:space="preserve"> </w:t>
      </w:r>
      <w:r w:rsidR="002900D2" w:rsidRPr="0014179A">
        <w:rPr>
          <w:iCs/>
        </w:rPr>
        <w:t xml:space="preserve">taip kartu </w:t>
      </w:r>
      <w:r w:rsidRPr="0014179A">
        <w:rPr>
          <w:iCs/>
        </w:rPr>
        <w:t xml:space="preserve">siekiant sušvelninti </w:t>
      </w:r>
      <w:r w:rsidR="002900D2" w:rsidRPr="0014179A">
        <w:rPr>
          <w:iCs/>
        </w:rPr>
        <w:t xml:space="preserve">ir </w:t>
      </w:r>
      <w:bookmarkStart w:id="230" w:name="Buk_93"/>
      <w:r w:rsidR="00A06786" w:rsidRPr="0062351E">
        <w:rPr>
          <w:iCs/>
        </w:rPr>
        <w:t xml:space="preserve">A. M. </w:t>
      </w:r>
      <w:bookmarkEnd w:id="230"/>
      <w:r w:rsidRPr="0014179A">
        <w:rPr>
          <w:iCs/>
        </w:rPr>
        <w:t xml:space="preserve">teisinę padėtį. </w:t>
      </w:r>
    </w:p>
    <w:p w14:paraId="72723377" w14:textId="3AB83D9C" w:rsidR="002900D2" w:rsidRPr="0014179A" w:rsidRDefault="002900D2" w:rsidP="00C73BD3">
      <w:pPr>
        <w:pStyle w:val="Pagrindinistekstas"/>
        <w:numPr>
          <w:ilvl w:val="1"/>
          <w:numId w:val="13"/>
        </w:numPr>
        <w:spacing w:after="120"/>
        <w:ind w:left="788" w:hanging="431"/>
        <w:rPr>
          <w:iCs/>
          <w:lang w:bidi="lt-LT"/>
        </w:rPr>
      </w:pPr>
      <w:r w:rsidRPr="0014179A">
        <w:rPr>
          <w:iCs/>
        </w:rPr>
        <w:t xml:space="preserve">Tai, kad </w:t>
      </w:r>
      <w:bookmarkStart w:id="231" w:name="Buk_94"/>
      <w:r w:rsidR="00A06786" w:rsidRPr="0062351E">
        <w:rPr>
          <w:iCs/>
        </w:rPr>
        <w:t xml:space="preserve">A. M. </w:t>
      </w:r>
      <w:bookmarkEnd w:id="231"/>
      <w:r w:rsidRPr="0014179A">
        <w:rPr>
          <w:iCs/>
          <w:lang w:bidi="lt-LT"/>
        </w:rPr>
        <w:t>veiksmuose n</w:t>
      </w:r>
      <w:r w:rsidR="0014179A" w:rsidRPr="0014179A">
        <w:rPr>
          <w:iCs/>
          <w:lang w:bidi="lt-LT"/>
        </w:rPr>
        <w:t>ebuvo</w:t>
      </w:r>
      <w:r w:rsidRPr="0014179A">
        <w:rPr>
          <w:iCs/>
          <w:lang w:bidi="lt-LT"/>
        </w:rPr>
        <w:t xml:space="preserve"> dalyvavimo nusikalstamo susivienijimo veikloje požymio</w:t>
      </w:r>
      <w:r w:rsidR="00BE4794">
        <w:rPr>
          <w:iCs/>
          <w:lang w:bidi="lt-LT"/>
        </w:rPr>
        <w:t>,</w:t>
      </w:r>
      <w:r w:rsidR="00CD0698" w:rsidRPr="0014179A">
        <w:rPr>
          <w:iCs/>
          <w:lang w:bidi="lt-LT"/>
        </w:rPr>
        <w:t xml:space="preserve"> patvirtina </w:t>
      </w:r>
      <w:r w:rsidRPr="0014179A">
        <w:rPr>
          <w:iCs/>
          <w:lang w:bidi="lt-LT"/>
        </w:rPr>
        <w:t xml:space="preserve">liudytojas </w:t>
      </w:r>
      <w:bookmarkStart w:id="232" w:name="Buk_941"/>
      <w:r w:rsidR="00A06786" w:rsidRPr="0062351E">
        <w:rPr>
          <w:iCs/>
          <w:lang w:bidi="lt-LT"/>
        </w:rPr>
        <w:t>L. P.</w:t>
      </w:r>
      <w:bookmarkEnd w:id="232"/>
      <w:r w:rsidR="00CD0698" w:rsidRPr="0014179A">
        <w:rPr>
          <w:iCs/>
          <w:lang w:bidi="lt-LT"/>
        </w:rPr>
        <w:t xml:space="preserve">, kuris </w:t>
      </w:r>
      <w:r w:rsidRPr="0014179A">
        <w:rPr>
          <w:iCs/>
          <w:lang w:bidi="lt-LT"/>
        </w:rPr>
        <w:t>teisiamajame posėdyje</w:t>
      </w:r>
      <w:r w:rsidR="00CD0698" w:rsidRPr="0014179A">
        <w:rPr>
          <w:iCs/>
          <w:lang w:bidi="lt-LT"/>
        </w:rPr>
        <w:t xml:space="preserve"> nors</w:t>
      </w:r>
      <w:r w:rsidRPr="0014179A">
        <w:rPr>
          <w:iCs/>
          <w:lang w:bidi="lt-LT"/>
        </w:rPr>
        <w:t xml:space="preserve"> </w:t>
      </w:r>
      <w:r w:rsidR="00CD0698" w:rsidRPr="0014179A">
        <w:rPr>
          <w:iCs/>
          <w:lang w:bidi="lt-LT"/>
        </w:rPr>
        <w:t xml:space="preserve">ir </w:t>
      </w:r>
      <w:r w:rsidRPr="0014179A">
        <w:rPr>
          <w:iCs/>
          <w:lang w:bidi="lt-LT"/>
        </w:rPr>
        <w:t xml:space="preserve">nurodė, </w:t>
      </w:r>
      <w:r w:rsidR="00CD0698" w:rsidRPr="0014179A">
        <w:rPr>
          <w:iCs/>
          <w:lang w:bidi="lt-LT"/>
        </w:rPr>
        <w:t xml:space="preserve">jog </w:t>
      </w:r>
      <w:bookmarkStart w:id="233" w:name="Buk_330"/>
      <w:r w:rsidR="00A06786" w:rsidRPr="0062351E">
        <w:rPr>
          <w:iCs/>
          <w:lang w:bidi="lt-LT"/>
        </w:rPr>
        <w:t xml:space="preserve">A. M. </w:t>
      </w:r>
      <w:bookmarkEnd w:id="233"/>
      <w:r w:rsidRPr="0014179A">
        <w:rPr>
          <w:iCs/>
          <w:lang w:bidi="lt-LT"/>
        </w:rPr>
        <w:t xml:space="preserve">tiekė narkotines medžiagas kitiems grupės nariams per savo sūnų </w:t>
      </w:r>
      <w:bookmarkStart w:id="234" w:name="Buk_1132"/>
      <w:r w:rsidR="00A06786" w:rsidRPr="0062351E">
        <w:rPr>
          <w:iCs/>
          <w:lang w:bidi="lt-LT"/>
        </w:rPr>
        <w:t>R. M.</w:t>
      </w:r>
      <w:bookmarkEnd w:id="234"/>
      <w:r w:rsidRPr="0014179A">
        <w:rPr>
          <w:iCs/>
          <w:lang w:bidi="lt-LT"/>
        </w:rPr>
        <w:t>, be kita ko</w:t>
      </w:r>
      <w:r w:rsidR="00CD0698" w:rsidRPr="0014179A">
        <w:rPr>
          <w:iCs/>
          <w:lang w:bidi="lt-LT"/>
        </w:rPr>
        <w:t>,</w:t>
      </w:r>
      <w:r w:rsidRPr="0014179A">
        <w:rPr>
          <w:iCs/>
          <w:lang w:bidi="lt-LT"/>
        </w:rPr>
        <w:t xml:space="preserve"> </w:t>
      </w:r>
      <w:r w:rsidR="00BE4794" w:rsidRPr="0014179A">
        <w:rPr>
          <w:iCs/>
          <w:lang w:bidi="lt-LT"/>
        </w:rPr>
        <w:t>koordinav</w:t>
      </w:r>
      <w:r w:rsidR="00BE4794">
        <w:rPr>
          <w:iCs/>
          <w:lang w:bidi="lt-LT"/>
        </w:rPr>
        <w:t>usį</w:t>
      </w:r>
      <w:r w:rsidR="00BE4794" w:rsidRPr="0014179A">
        <w:rPr>
          <w:iCs/>
          <w:lang w:bidi="lt-LT"/>
        </w:rPr>
        <w:t xml:space="preserve"> </w:t>
      </w:r>
      <w:r w:rsidR="00CD0698" w:rsidRPr="0014179A">
        <w:rPr>
          <w:iCs/>
          <w:lang w:bidi="lt-LT"/>
        </w:rPr>
        <w:t xml:space="preserve">jo </w:t>
      </w:r>
      <w:r w:rsidRPr="0014179A">
        <w:rPr>
          <w:iCs/>
          <w:lang w:bidi="lt-LT"/>
        </w:rPr>
        <w:t>veiklą</w:t>
      </w:r>
      <w:r w:rsidR="00CD0698" w:rsidRPr="0014179A">
        <w:rPr>
          <w:iCs/>
          <w:lang w:bidi="lt-LT"/>
        </w:rPr>
        <w:t>, tačiau</w:t>
      </w:r>
      <w:r w:rsidRPr="0014179A">
        <w:rPr>
          <w:iCs/>
          <w:lang w:bidi="lt-LT"/>
        </w:rPr>
        <w:t xml:space="preserve"> ne</w:t>
      </w:r>
      <w:r w:rsidR="00CD0698" w:rsidRPr="0014179A">
        <w:rPr>
          <w:iCs/>
          <w:lang w:bidi="lt-LT"/>
        </w:rPr>
        <w:t>galėjo</w:t>
      </w:r>
      <w:r w:rsidRPr="0014179A">
        <w:rPr>
          <w:iCs/>
          <w:lang w:bidi="lt-LT"/>
        </w:rPr>
        <w:t xml:space="preserve"> paaiškinti, kokia schema vyko narkotinių medžiagų parūpinimas</w:t>
      </w:r>
      <w:r w:rsidR="00CD0698" w:rsidRPr="0014179A">
        <w:rPr>
          <w:iCs/>
          <w:lang w:bidi="lt-LT"/>
        </w:rPr>
        <w:t xml:space="preserve">, </w:t>
      </w:r>
      <w:r w:rsidRPr="0014179A">
        <w:rPr>
          <w:iCs/>
          <w:lang w:bidi="lt-LT"/>
        </w:rPr>
        <w:t xml:space="preserve">liudytojas </w:t>
      </w:r>
      <w:bookmarkStart w:id="235" w:name="Buk_68"/>
      <w:r w:rsidR="00A06786" w:rsidRPr="0062351E">
        <w:rPr>
          <w:iCs/>
          <w:lang w:bidi="lt-LT"/>
        </w:rPr>
        <w:t>A. M.</w:t>
      </w:r>
      <w:bookmarkEnd w:id="235"/>
      <w:r w:rsidR="00CD0698" w:rsidRPr="0014179A">
        <w:rPr>
          <w:iCs/>
          <w:lang w:bidi="lt-LT"/>
        </w:rPr>
        <w:t xml:space="preserve">, kuris teisiamojo posėdžio metu </w:t>
      </w:r>
      <w:r w:rsidRPr="0014179A">
        <w:rPr>
          <w:iCs/>
          <w:lang w:bidi="lt-LT"/>
        </w:rPr>
        <w:t>nurodė,</w:t>
      </w:r>
      <w:r w:rsidR="00CD0698" w:rsidRPr="0014179A">
        <w:rPr>
          <w:iCs/>
          <w:lang w:bidi="lt-LT"/>
        </w:rPr>
        <w:t xml:space="preserve"> kad ikiteisminio </w:t>
      </w:r>
      <w:r w:rsidRPr="0014179A">
        <w:rPr>
          <w:iCs/>
          <w:lang w:bidi="lt-LT"/>
        </w:rPr>
        <w:t xml:space="preserve">tyrimo metu nepavyko nustatyti, iš kokių asmenų </w:t>
      </w:r>
      <w:bookmarkStart w:id="236" w:name="Buk_331"/>
      <w:r w:rsidR="00A06786" w:rsidRPr="0062351E">
        <w:rPr>
          <w:iCs/>
          <w:lang w:bidi="lt-LT"/>
        </w:rPr>
        <w:t xml:space="preserve">A. M. </w:t>
      </w:r>
      <w:bookmarkEnd w:id="236"/>
      <w:r w:rsidRPr="0014179A">
        <w:rPr>
          <w:iCs/>
          <w:lang w:bidi="lt-LT"/>
        </w:rPr>
        <w:t>gavo narkotines medžiagas</w:t>
      </w:r>
      <w:r w:rsidR="00CD0698" w:rsidRPr="0014179A">
        <w:rPr>
          <w:iCs/>
          <w:lang w:bidi="lt-LT"/>
        </w:rPr>
        <w:t xml:space="preserve">, </w:t>
      </w:r>
      <w:r w:rsidR="000C645A">
        <w:rPr>
          <w:iCs/>
          <w:lang w:bidi="lt-LT"/>
        </w:rPr>
        <w:t xml:space="preserve">ir nors </w:t>
      </w:r>
      <w:r w:rsidRPr="0014179A">
        <w:rPr>
          <w:iCs/>
          <w:lang w:bidi="lt-LT"/>
        </w:rPr>
        <w:t xml:space="preserve">liudytojas </w:t>
      </w:r>
      <w:bookmarkStart w:id="237" w:name="Buk_69"/>
      <w:r w:rsidR="00A06786" w:rsidRPr="0062351E">
        <w:rPr>
          <w:iCs/>
          <w:lang w:bidi="lt-LT"/>
        </w:rPr>
        <w:t xml:space="preserve">A. M. </w:t>
      </w:r>
      <w:bookmarkEnd w:id="237"/>
      <w:r w:rsidR="00CD0698" w:rsidRPr="0014179A">
        <w:rPr>
          <w:iCs/>
          <w:lang w:bidi="lt-LT"/>
        </w:rPr>
        <w:t xml:space="preserve">parodė, kad </w:t>
      </w:r>
      <w:bookmarkStart w:id="238" w:name="Buk_332"/>
      <w:r w:rsidR="00A06786" w:rsidRPr="0062351E">
        <w:rPr>
          <w:iCs/>
          <w:lang w:bidi="lt-LT"/>
        </w:rPr>
        <w:t xml:space="preserve">A. M. </w:t>
      </w:r>
      <w:bookmarkEnd w:id="238"/>
      <w:r w:rsidRPr="0014179A">
        <w:rPr>
          <w:iCs/>
          <w:lang w:bidi="lt-LT"/>
        </w:rPr>
        <w:t xml:space="preserve">grupės nariams narkotines medžiagas tiekė koordinuojamas savo sūnaus </w:t>
      </w:r>
      <w:bookmarkStart w:id="239" w:name="Buk_1058"/>
      <w:r w:rsidR="00A06786" w:rsidRPr="0062351E">
        <w:rPr>
          <w:iCs/>
          <w:lang w:bidi="lt-LT"/>
        </w:rPr>
        <w:t>R. M.</w:t>
      </w:r>
      <w:bookmarkEnd w:id="239"/>
      <w:r w:rsidRPr="0014179A">
        <w:rPr>
          <w:iCs/>
          <w:lang w:bidi="lt-LT"/>
        </w:rPr>
        <w:t xml:space="preserve">, </w:t>
      </w:r>
      <w:r w:rsidR="00CD0698" w:rsidRPr="0014179A">
        <w:rPr>
          <w:iCs/>
          <w:lang w:bidi="lt-LT"/>
        </w:rPr>
        <w:t xml:space="preserve">tačiau </w:t>
      </w:r>
      <w:r w:rsidRPr="0014179A">
        <w:rPr>
          <w:iCs/>
          <w:lang w:bidi="lt-LT"/>
        </w:rPr>
        <w:t>negalėjo pateikti tai patvirtinančių objektyvių įrodymų ar neginčijamų argumentų</w:t>
      </w:r>
      <w:r w:rsidR="00D85E8D" w:rsidRPr="0014179A">
        <w:rPr>
          <w:iCs/>
          <w:lang w:bidi="lt-LT"/>
        </w:rPr>
        <w:t xml:space="preserve">, kuriais rėmėsi. Kartu pažymėtina, kad </w:t>
      </w:r>
      <w:r w:rsidRPr="0014179A">
        <w:rPr>
          <w:iCs/>
          <w:lang w:bidi="lt-LT"/>
        </w:rPr>
        <w:t xml:space="preserve">liudytojas </w:t>
      </w:r>
      <w:bookmarkStart w:id="240" w:name="Buk_942"/>
      <w:r w:rsidR="00A06786" w:rsidRPr="0062351E">
        <w:rPr>
          <w:iCs/>
          <w:lang w:bidi="lt-LT"/>
        </w:rPr>
        <w:t xml:space="preserve">L. P. </w:t>
      </w:r>
      <w:bookmarkEnd w:id="240"/>
      <w:r w:rsidRPr="0014179A">
        <w:rPr>
          <w:iCs/>
          <w:lang w:bidi="lt-LT"/>
        </w:rPr>
        <w:t xml:space="preserve">nurodė skirtingas susipažinimo su </w:t>
      </w:r>
      <w:bookmarkStart w:id="241" w:name="Buk_283"/>
      <w:r w:rsidR="00A06786" w:rsidRPr="0062351E">
        <w:rPr>
          <w:iCs/>
          <w:lang w:bidi="lt-LT"/>
        </w:rPr>
        <w:t xml:space="preserve">A. M. </w:t>
      </w:r>
      <w:bookmarkEnd w:id="241"/>
      <w:r w:rsidRPr="0014179A">
        <w:rPr>
          <w:iCs/>
          <w:lang w:bidi="lt-LT"/>
        </w:rPr>
        <w:t>aplinkybes</w:t>
      </w:r>
      <w:r w:rsidR="00D85E8D" w:rsidRPr="0014179A">
        <w:rPr>
          <w:iCs/>
          <w:lang w:bidi="lt-LT"/>
        </w:rPr>
        <w:t xml:space="preserve">: iš pradžių </w:t>
      </w:r>
      <w:r w:rsidRPr="0014179A">
        <w:rPr>
          <w:iCs/>
          <w:lang w:bidi="lt-LT"/>
        </w:rPr>
        <w:t xml:space="preserve">nurodė, jog jį su </w:t>
      </w:r>
      <w:bookmarkStart w:id="242" w:name="Buk_284"/>
      <w:r w:rsidR="00A06786" w:rsidRPr="0062351E">
        <w:rPr>
          <w:iCs/>
          <w:lang w:bidi="lt-LT"/>
        </w:rPr>
        <w:t xml:space="preserve">A. M. </w:t>
      </w:r>
      <w:bookmarkEnd w:id="242"/>
      <w:r w:rsidRPr="0014179A">
        <w:rPr>
          <w:iCs/>
          <w:lang w:bidi="lt-LT"/>
        </w:rPr>
        <w:t xml:space="preserve">supažindino </w:t>
      </w:r>
      <w:bookmarkStart w:id="243" w:name="Buk_57"/>
      <w:r w:rsidR="00A06786" w:rsidRPr="0062351E">
        <w:rPr>
          <w:iCs/>
          <w:lang w:bidi="lt-LT"/>
        </w:rPr>
        <w:t xml:space="preserve">A. K. </w:t>
      </w:r>
      <w:bookmarkEnd w:id="243"/>
      <w:r w:rsidRPr="0014179A">
        <w:rPr>
          <w:iCs/>
          <w:lang w:bidi="lt-LT"/>
        </w:rPr>
        <w:t>Lazdynų mikrorajone Vilniuje</w:t>
      </w:r>
      <w:r w:rsidR="00D85E8D" w:rsidRPr="0014179A">
        <w:rPr>
          <w:iCs/>
          <w:lang w:bidi="lt-LT"/>
        </w:rPr>
        <w:t>, o vėliau jau teigė, jog jie susipažino</w:t>
      </w:r>
      <w:r w:rsidRPr="0014179A">
        <w:rPr>
          <w:iCs/>
          <w:lang w:bidi="lt-LT"/>
        </w:rPr>
        <w:t xml:space="preserve"> Trakuose. </w:t>
      </w:r>
      <w:r w:rsidR="00D85E8D" w:rsidRPr="0014179A">
        <w:rPr>
          <w:iCs/>
          <w:lang w:bidi="lt-LT"/>
        </w:rPr>
        <w:t>P</w:t>
      </w:r>
      <w:r w:rsidRPr="0014179A">
        <w:rPr>
          <w:iCs/>
          <w:lang w:bidi="lt-LT"/>
        </w:rPr>
        <w:t>irmosios</w:t>
      </w:r>
      <w:r w:rsidR="00D85E8D" w:rsidRPr="0014179A">
        <w:rPr>
          <w:iCs/>
          <w:lang w:bidi="lt-LT"/>
        </w:rPr>
        <w:t xml:space="preserve"> ir </w:t>
      </w:r>
      <w:r w:rsidRPr="0014179A">
        <w:rPr>
          <w:iCs/>
          <w:lang w:bidi="lt-LT"/>
        </w:rPr>
        <w:t>apeliacinės instancijos teisma</w:t>
      </w:r>
      <w:r w:rsidR="00D85E8D" w:rsidRPr="0014179A">
        <w:rPr>
          <w:iCs/>
          <w:lang w:bidi="lt-LT"/>
        </w:rPr>
        <w:t>i</w:t>
      </w:r>
      <w:r w:rsidRPr="0014179A">
        <w:rPr>
          <w:iCs/>
          <w:lang w:bidi="lt-LT"/>
        </w:rPr>
        <w:t xml:space="preserve"> šių parodymų neįvertino kritiškai ir nenurodė</w:t>
      </w:r>
      <w:r w:rsidR="00D85E8D" w:rsidRPr="0014179A">
        <w:rPr>
          <w:iCs/>
          <w:lang w:bidi="lt-LT"/>
        </w:rPr>
        <w:t>, kodėl juos atmeta.</w:t>
      </w:r>
    </w:p>
    <w:p w14:paraId="222D3FD0" w14:textId="707D4E1D" w:rsidR="0079647F" w:rsidRPr="00D10124" w:rsidRDefault="0014179A" w:rsidP="00C73BD3">
      <w:pPr>
        <w:pStyle w:val="Sraopastraipa"/>
        <w:numPr>
          <w:ilvl w:val="1"/>
          <w:numId w:val="13"/>
        </w:numPr>
        <w:spacing w:after="120"/>
        <w:ind w:left="788" w:hanging="431"/>
        <w:contextualSpacing w:val="0"/>
        <w:jc w:val="both"/>
        <w:rPr>
          <w:iCs/>
          <w:lang w:val="lt-LT"/>
        </w:rPr>
      </w:pPr>
      <w:r w:rsidRPr="004A570F">
        <w:rPr>
          <w:iCs/>
        </w:rPr>
        <w:t xml:space="preserve">Be to, </w:t>
      </w:r>
      <w:r w:rsidR="00D97791" w:rsidRPr="00D97791">
        <w:rPr>
          <w:iCs/>
          <w:lang w:val="lt-LT"/>
        </w:rPr>
        <w:t>pažymėtina</w:t>
      </w:r>
      <w:r w:rsidR="004A570F" w:rsidRPr="00D97791">
        <w:rPr>
          <w:iCs/>
          <w:lang w:val="lt-LT"/>
        </w:rPr>
        <w:t xml:space="preserve">, kad atsitiktinis asmens prisijungimas prie nusikalstamo susivienijimo daromos konkrečios veikos, atskiras jo veiksmas susivienijimo naudai teismų praktikoje paprastai nėra laikomas pakankamu išvadai apie šio asmens pastovius ryšius su nusikalstamo susivienijimo nariais. </w:t>
      </w:r>
      <w:bookmarkStart w:id="244" w:name="Buk_333"/>
      <w:r w:rsidR="00A06786" w:rsidRPr="0062351E">
        <w:rPr>
          <w:iCs/>
          <w:lang w:val="lt-LT"/>
        </w:rPr>
        <w:t xml:space="preserve">A. M. </w:t>
      </w:r>
      <w:bookmarkEnd w:id="244"/>
      <w:r w:rsidR="00D85E8D" w:rsidRPr="00D97791">
        <w:rPr>
          <w:iCs/>
          <w:lang w:val="lt-LT"/>
        </w:rPr>
        <w:t>2014 m. gegužės 16 d. teisiamojo posėdžio metu</w:t>
      </w:r>
      <w:r w:rsidRPr="00D97791">
        <w:rPr>
          <w:iCs/>
          <w:lang w:val="lt-LT"/>
        </w:rPr>
        <w:t xml:space="preserve"> nurodė, kad </w:t>
      </w:r>
      <w:r w:rsidR="00D85E8D" w:rsidRPr="00D97791">
        <w:rPr>
          <w:iCs/>
          <w:lang w:val="lt-LT"/>
        </w:rPr>
        <w:t>paketus sutartose vietose palikdavo 1</w:t>
      </w:r>
      <w:r w:rsidRPr="00D97791">
        <w:rPr>
          <w:iCs/>
          <w:lang w:val="lt-LT"/>
        </w:rPr>
        <w:t>–2</w:t>
      </w:r>
      <w:r w:rsidR="00D85E8D" w:rsidRPr="00D97791">
        <w:rPr>
          <w:iCs/>
          <w:lang w:val="lt-LT"/>
        </w:rPr>
        <w:t xml:space="preserve"> kartus per savaitę, </w:t>
      </w:r>
      <w:r w:rsidRPr="00D97791">
        <w:rPr>
          <w:iCs/>
          <w:lang w:val="lt-LT"/>
        </w:rPr>
        <w:t xml:space="preserve">iš viso </w:t>
      </w:r>
      <w:r w:rsidR="00D85E8D" w:rsidRPr="00D97791">
        <w:rPr>
          <w:iCs/>
          <w:lang w:val="lt-LT"/>
        </w:rPr>
        <w:t>apie 10 kartų</w:t>
      </w:r>
      <w:r w:rsidR="00AA196D">
        <w:rPr>
          <w:iCs/>
          <w:lang w:val="lt-LT"/>
        </w:rPr>
        <w:t xml:space="preserve">, t. y. </w:t>
      </w:r>
      <w:r w:rsidR="00561419" w:rsidRPr="00D97791">
        <w:rPr>
          <w:iCs/>
          <w:lang w:val="lt-LT"/>
        </w:rPr>
        <w:t>atliko pavienius nusika</w:t>
      </w:r>
      <w:r w:rsidR="004A570F" w:rsidRPr="00D97791">
        <w:rPr>
          <w:iCs/>
          <w:lang w:val="lt-LT"/>
        </w:rPr>
        <w:t>l</w:t>
      </w:r>
      <w:r w:rsidR="00561419" w:rsidRPr="00D97791">
        <w:rPr>
          <w:iCs/>
          <w:lang w:val="lt-LT"/>
        </w:rPr>
        <w:t>stamus veiksmus. Tuo tarpu p</w:t>
      </w:r>
      <w:r w:rsidRPr="00D97791">
        <w:rPr>
          <w:iCs/>
          <w:lang w:val="lt-LT"/>
        </w:rPr>
        <w:t xml:space="preserve">irmosios instancijos teismo nuosprendyje </w:t>
      </w:r>
      <w:r w:rsidR="00D85E8D" w:rsidRPr="00D97791">
        <w:rPr>
          <w:iCs/>
          <w:lang w:val="lt-LT"/>
        </w:rPr>
        <w:t xml:space="preserve">nepagrįstai nurodoma, kad </w:t>
      </w:r>
      <w:bookmarkStart w:id="245" w:name="Buk_334"/>
      <w:r w:rsidR="00A06786" w:rsidRPr="0062351E">
        <w:rPr>
          <w:iCs/>
          <w:lang w:val="lt-LT"/>
        </w:rPr>
        <w:t xml:space="preserve">A. M. </w:t>
      </w:r>
      <w:bookmarkEnd w:id="245"/>
      <w:r w:rsidR="00D85E8D" w:rsidRPr="00D97791">
        <w:rPr>
          <w:iCs/>
          <w:lang w:val="lt-LT"/>
        </w:rPr>
        <w:t>iki 2011 m</w:t>
      </w:r>
      <w:r w:rsidRPr="00D97791">
        <w:rPr>
          <w:iCs/>
          <w:lang w:val="lt-LT"/>
        </w:rPr>
        <w:t>etų</w:t>
      </w:r>
      <w:r w:rsidR="00D85E8D" w:rsidRPr="00D97791">
        <w:rPr>
          <w:iCs/>
          <w:lang w:val="lt-LT"/>
        </w:rPr>
        <w:t xml:space="preserve"> balandžio</w:t>
      </w:r>
      <w:r w:rsidRPr="00D97791">
        <w:rPr>
          <w:iCs/>
          <w:lang w:val="lt-LT"/>
        </w:rPr>
        <w:t>–</w:t>
      </w:r>
      <w:r w:rsidR="00D85E8D" w:rsidRPr="00D97791">
        <w:rPr>
          <w:iCs/>
          <w:lang w:val="lt-LT"/>
        </w:rPr>
        <w:t xml:space="preserve">gegužės mėnesio iš vienos slėptuvės į kitą </w:t>
      </w:r>
      <w:r w:rsidR="00AA196D">
        <w:rPr>
          <w:iCs/>
          <w:lang w:val="lt-LT"/>
        </w:rPr>
        <w:t xml:space="preserve">perdavinėjo </w:t>
      </w:r>
      <w:r w:rsidR="00D85E8D" w:rsidRPr="00D97791">
        <w:rPr>
          <w:iCs/>
          <w:lang w:val="lt-LT"/>
        </w:rPr>
        <w:t xml:space="preserve">narkotines medžiagas ir pinigus, </w:t>
      </w:r>
      <w:r w:rsidR="00AA196D">
        <w:rPr>
          <w:iCs/>
          <w:lang w:val="lt-LT"/>
        </w:rPr>
        <w:t xml:space="preserve">iš </w:t>
      </w:r>
      <w:r w:rsidR="00D85E8D" w:rsidRPr="00D97791">
        <w:rPr>
          <w:iCs/>
          <w:lang w:val="lt-LT"/>
        </w:rPr>
        <w:t xml:space="preserve">viso ne mažiau kaip 25 kartus. </w:t>
      </w:r>
      <w:r w:rsidR="00561419" w:rsidRPr="00D10124">
        <w:rPr>
          <w:iCs/>
          <w:lang w:val="lt-LT"/>
        </w:rPr>
        <w:t xml:space="preserve">Nei </w:t>
      </w:r>
      <w:r w:rsidR="00D85E8D" w:rsidRPr="00D10124">
        <w:rPr>
          <w:iCs/>
          <w:lang w:val="lt-LT"/>
        </w:rPr>
        <w:t>pirmosios</w:t>
      </w:r>
      <w:r w:rsidR="00561419" w:rsidRPr="00D10124">
        <w:rPr>
          <w:iCs/>
          <w:lang w:val="lt-LT"/>
        </w:rPr>
        <w:t>, nei</w:t>
      </w:r>
      <w:r w:rsidR="00D85E8D" w:rsidRPr="00D10124">
        <w:rPr>
          <w:iCs/>
          <w:lang w:val="lt-LT"/>
        </w:rPr>
        <w:t xml:space="preserve"> apeliacinės instancijos teisma</w:t>
      </w:r>
      <w:r w:rsidR="00561419" w:rsidRPr="00D10124">
        <w:rPr>
          <w:iCs/>
          <w:lang w:val="lt-LT"/>
        </w:rPr>
        <w:t>i savo sprendimuose dėl</w:t>
      </w:r>
      <w:r w:rsidR="00D85E8D" w:rsidRPr="00D10124">
        <w:rPr>
          <w:iCs/>
          <w:lang w:val="lt-LT"/>
        </w:rPr>
        <w:t xml:space="preserve"> šios aplinkybės nepasisakė ir prieštaravimų</w:t>
      </w:r>
      <w:r w:rsidR="00561419" w:rsidRPr="00D10124">
        <w:rPr>
          <w:iCs/>
          <w:lang w:val="lt-LT"/>
        </w:rPr>
        <w:t xml:space="preserve"> nepašalino</w:t>
      </w:r>
      <w:r w:rsidR="00D85E8D" w:rsidRPr="00D10124">
        <w:rPr>
          <w:iCs/>
          <w:lang w:val="lt-LT"/>
        </w:rPr>
        <w:t xml:space="preserve">. </w:t>
      </w:r>
    </w:p>
    <w:p w14:paraId="3CF5D179" w14:textId="625D8454" w:rsidR="00561419" w:rsidRPr="00561419" w:rsidRDefault="00561419" w:rsidP="00AA196D">
      <w:pPr>
        <w:pStyle w:val="Pagrindinistekstas"/>
        <w:numPr>
          <w:ilvl w:val="1"/>
          <w:numId w:val="13"/>
        </w:numPr>
        <w:spacing w:after="120"/>
        <w:ind w:left="788" w:hanging="431"/>
        <w:rPr>
          <w:iCs/>
        </w:rPr>
      </w:pPr>
      <w:r w:rsidRPr="00D10124">
        <w:rPr>
          <w:iCs/>
        </w:rPr>
        <w:t>Funkcionalus dalyvavimas nusikalstamo susivienijimo veikloje suprantamas</w:t>
      </w:r>
      <w:r w:rsidRPr="00561419">
        <w:rPr>
          <w:iCs/>
        </w:rPr>
        <w:t xml:space="preserve"> kaip asmens veikimas ar įsipareigojimas veikti nusikalstamo susivienijimo interesais ne stichiškai, o turint tam tikrą vaidmenį (</w:t>
      </w:r>
      <w:r w:rsidR="00846656" w:rsidRPr="00561419">
        <w:rPr>
          <w:iCs/>
        </w:rPr>
        <w:t>vadovauja</w:t>
      </w:r>
      <w:r w:rsidR="00846656">
        <w:rPr>
          <w:iCs/>
        </w:rPr>
        <w:t>mąjį</w:t>
      </w:r>
      <w:r w:rsidR="00846656" w:rsidRPr="00561419">
        <w:rPr>
          <w:iCs/>
        </w:rPr>
        <w:t xml:space="preserve"> </w:t>
      </w:r>
      <w:r w:rsidRPr="00561419">
        <w:rPr>
          <w:iCs/>
        </w:rPr>
        <w:t xml:space="preserve">ar vykdomąjį) arba užduotį; galimi tiek pastovūs, tiek besikeičiantys vaidmenys </w:t>
      </w:r>
      <w:r w:rsidR="00AA196D">
        <w:rPr>
          <w:iCs/>
        </w:rPr>
        <w:t>ir</w:t>
      </w:r>
      <w:r w:rsidRPr="00561419">
        <w:rPr>
          <w:iCs/>
        </w:rPr>
        <w:t xml:space="preserve"> užduotys.</w:t>
      </w:r>
    </w:p>
    <w:p w14:paraId="3D71F0AA" w14:textId="44F1122E" w:rsidR="00561419" w:rsidRPr="00561419" w:rsidRDefault="00561419" w:rsidP="00AA196D">
      <w:pPr>
        <w:pStyle w:val="Pagrindinistekstas"/>
        <w:numPr>
          <w:ilvl w:val="1"/>
          <w:numId w:val="13"/>
        </w:numPr>
        <w:spacing w:after="120"/>
        <w:ind w:left="788" w:hanging="431"/>
        <w:rPr>
          <w:iCs/>
        </w:rPr>
      </w:pPr>
      <w:r w:rsidRPr="00561419">
        <w:rPr>
          <w:iCs/>
        </w:rPr>
        <w:t>B</w:t>
      </w:r>
      <w:r w:rsidR="00AA196D">
        <w:rPr>
          <w:iCs/>
        </w:rPr>
        <w:t>audžiamojoje byloje</w:t>
      </w:r>
      <w:r w:rsidRPr="00561419">
        <w:rPr>
          <w:iCs/>
        </w:rPr>
        <w:t xml:space="preserve"> nėra duomenų, pagrindžiančių vaidmenų ar užduočių nusikalstamame susivienijime pasiskirstymą</w:t>
      </w:r>
      <w:r w:rsidR="004C3A42">
        <w:rPr>
          <w:iCs/>
        </w:rPr>
        <w:t>;</w:t>
      </w:r>
      <w:r w:rsidRPr="00561419">
        <w:rPr>
          <w:iCs/>
        </w:rPr>
        <w:t xml:space="preserve"> </w:t>
      </w:r>
      <w:bookmarkStart w:id="246" w:name="Buk_230"/>
      <w:r w:rsidR="00A06786" w:rsidRPr="0062351E">
        <w:rPr>
          <w:iCs/>
        </w:rPr>
        <w:t xml:space="preserve">A. M. </w:t>
      </w:r>
      <w:bookmarkEnd w:id="246"/>
      <w:r w:rsidRPr="00561419">
        <w:rPr>
          <w:iCs/>
        </w:rPr>
        <w:t>niekas nepaskyrė</w:t>
      </w:r>
      <w:r w:rsidR="00AA196D">
        <w:rPr>
          <w:iCs/>
        </w:rPr>
        <w:t xml:space="preserve"> tam tikro vaidmens</w:t>
      </w:r>
      <w:r w:rsidRPr="00561419">
        <w:rPr>
          <w:iCs/>
        </w:rPr>
        <w:t xml:space="preserve">, ir </w:t>
      </w:r>
      <w:r w:rsidR="00AA196D">
        <w:rPr>
          <w:iCs/>
        </w:rPr>
        <w:t xml:space="preserve">jis </w:t>
      </w:r>
      <w:r w:rsidRPr="00561419">
        <w:rPr>
          <w:iCs/>
        </w:rPr>
        <w:t>pats savęs niekada neidentifikavo kaip asmens</w:t>
      </w:r>
      <w:r w:rsidR="00AA196D">
        <w:rPr>
          <w:iCs/>
        </w:rPr>
        <w:t>,</w:t>
      </w:r>
      <w:r w:rsidRPr="00561419">
        <w:rPr>
          <w:iCs/>
        </w:rPr>
        <w:t xml:space="preserve"> atliekančio vykdomąjį ar vadovaujamąjį vaidmenį </w:t>
      </w:r>
      <w:r w:rsidR="00AA196D">
        <w:rPr>
          <w:iCs/>
        </w:rPr>
        <w:t xml:space="preserve">nusikalstamo </w:t>
      </w:r>
      <w:r w:rsidRPr="00561419">
        <w:rPr>
          <w:iCs/>
        </w:rPr>
        <w:t>susivienijimo veikloje</w:t>
      </w:r>
      <w:r w:rsidR="000C645A">
        <w:rPr>
          <w:iCs/>
        </w:rPr>
        <w:t>,</w:t>
      </w:r>
      <w:r w:rsidR="00AA196D">
        <w:rPr>
          <w:iCs/>
        </w:rPr>
        <w:t xml:space="preserve"> – </w:t>
      </w:r>
      <w:r w:rsidRPr="00561419">
        <w:rPr>
          <w:iCs/>
        </w:rPr>
        <w:t xml:space="preserve">tik paprašytas </w:t>
      </w:r>
      <w:r w:rsidR="00AA196D">
        <w:rPr>
          <w:iCs/>
        </w:rPr>
        <w:t>jis</w:t>
      </w:r>
      <w:r w:rsidRPr="00561419">
        <w:rPr>
          <w:iCs/>
        </w:rPr>
        <w:t xml:space="preserve"> kelis kartus nuvežė ir paliko paketus nurodytose vietose, tačiau jokių užduočių neatliko, vaidmenų neprisiėmė. </w:t>
      </w:r>
      <w:r w:rsidR="00AA196D">
        <w:rPr>
          <w:iCs/>
        </w:rPr>
        <w:t>V</w:t>
      </w:r>
      <w:r w:rsidRPr="00561419">
        <w:rPr>
          <w:iCs/>
        </w:rPr>
        <w:t xml:space="preserve">ienintelis </w:t>
      </w:r>
      <w:bookmarkStart w:id="247" w:name="Buk_943"/>
      <w:r w:rsidR="00A06786" w:rsidRPr="0062351E">
        <w:rPr>
          <w:iCs/>
        </w:rPr>
        <w:t xml:space="preserve">L. P. </w:t>
      </w:r>
      <w:bookmarkEnd w:id="247"/>
      <w:r w:rsidRPr="00561419">
        <w:rPr>
          <w:iCs/>
        </w:rPr>
        <w:t>nurodė save identifikavęs kaip nusikalstamo susivienijimo narį</w:t>
      </w:r>
      <w:r w:rsidR="00324C0A">
        <w:rPr>
          <w:iCs/>
        </w:rPr>
        <w:t>, tačiau</w:t>
      </w:r>
      <w:r w:rsidRPr="00561419">
        <w:rPr>
          <w:iCs/>
        </w:rPr>
        <w:t xml:space="preserve"> jis neturi teisinio išsilavinimo, dėl </w:t>
      </w:r>
      <w:r w:rsidR="00324C0A">
        <w:rPr>
          <w:iCs/>
        </w:rPr>
        <w:t>t</w:t>
      </w:r>
      <w:r w:rsidRPr="00561419">
        <w:rPr>
          <w:iCs/>
        </w:rPr>
        <w:t xml:space="preserve">o savaime savęs priskyrimas vienam ar kitam vaidmeniui yra nereikšmingas. </w:t>
      </w:r>
      <w:r w:rsidR="00324C0A">
        <w:rPr>
          <w:iCs/>
        </w:rPr>
        <w:t xml:space="preserve">Be to, atkreiptinas dėmesys į tai, kad baudžiamojoje </w:t>
      </w:r>
      <w:r w:rsidRPr="00561419">
        <w:rPr>
          <w:iCs/>
        </w:rPr>
        <w:t>byloje nėra duomenų, patvirtinančių išvadas apie nusikalstamo susivienijimo struktūrą kaip vieną esminių nusikalstamo susivienijimo požymių.</w:t>
      </w:r>
    </w:p>
    <w:p w14:paraId="572A7E33" w14:textId="6B8B420E" w:rsidR="004C3A42" w:rsidRDefault="004C3A42" w:rsidP="00AA196D">
      <w:pPr>
        <w:pStyle w:val="Pagrindinistekstas"/>
        <w:numPr>
          <w:ilvl w:val="1"/>
          <w:numId w:val="13"/>
        </w:numPr>
        <w:spacing w:after="120"/>
        <w:ind w:left="845" w:hanging="488"/>
        <w:rPr>
          <w:iCs/>
        </w:rPr>
      </w:pPr>
      <w:r>
        <w:rPr>
          <w:iCs/>
        </w:rPr>
        <w:t>Kartu</w:t>
      </w:r>
      <w:r w:rsidR="00324C0A">
        <w:rPr>
          <w:iCs/>
        </w:rPr>
        <w:t xml:space="preserve"> pažymėtina</w:t>
      </w:r>
      <w:r w:rsidR="00561419" w:rsidRPr="00561419">
        <w:rPr>
          <w:iCs/>
        </w:rPr>
        <w:t xml:space="preserve">, </w:t>
      </w:r>
      <w:r w:rsidR="00561419" w:rsidRPr="004C3A42">
        <w:rPr>
          <w:iCs/>
        </w:rPr>
        <w:t xml:space="preserve">kad </w:t>
      </w:r>
      <w:r w:rsidRPr="004C3A42">
        <w:rPr>
          <w:iCs/>
        </w:rPr>
        <w:t>inkriminuojant BK 249 str</w:t>
      </w:r>
      <w:r>
        <w:rPr>
          <w:iCs/>
        </w:rPr>
        <w:t xml:space="preserve">aipsnio </w:t>
      </w:r>
      <w:r w:rsidRPr="004C3A42">
        <w:rPr>
          <w:iCs/>
        </w:rPr>
        <w:t>1 d</w:t>
      </w:r>
      <w:r>
        <w:rPr>
          <w:iCs/>
        </w:rPr>
        <w:t xml:space="preserve">alį </w:t>
      </w:r>
      <w:r w:rsidRPr="004C3A42">
        <w:rPr>
          <w:iCs/>
        </w:rPr>
        <w:t xml:space="preserve">turi būti nustatyta ir įrodyta, jog </w:t>
      </w:r>
      <w:r>
        <w:rPr>
          <w:iCs/>
        </w:rPr>
        <w:t xml:space="preserve">nusikalstamo </w:t>
      </w:r>
      <w:r w:rsidRPr="004C3A42">
        <w:rPr>
          <w:iCs/>
        </w:rPr>
        <w:t xml:space="preserve">susivienijimo veiklos dalyvis suvokia, kad jis dalyvauja nusikalstamo susivienijimo veikloje kaip jos narys, ir nori taip veikti. Sprendžiant, ar asmuo suvokė </w:t>
      </w:r>
      <w:r w:rsidR="00314C5C">
        <w:rPr>
          <w:iCs/>
        </w:rPr>
        <w:t>esąs</w:t>
      </w:r>
      <w:r w:rsidR="00314C5C" w:rsidRPr="004C3A42">
        <w:rPr>
          <w:iCs/>
        </w:rPr>
        <w:t xml:space="preserve"> </w:t>
      </w:r>
      <w:r w:rsidRPr="004C3A42">
        <w:rPr>
          <w:iCs/>
        </w:rPr>
        <w:lastRenderedPageBreak/>
        <w:t>susivienijimo nar</w:t>
      </w:r>
      <w:r w:rsidR="00314C5C">
        <w:rPr>
          <w:iCs/>
        </w:rPr>
        <w:t>ys</w:t>
      </w:r>
      <w:r w:rsidRPr="004C3A42">
        <w:rPr>
          <w:iCs/>
        </w:rPr>
        <w:t xml:space="preserve">, atkreiptinas dėmesys į tai, ar jis turėjo naudos iš susivienijimo daromų nusikaltimų, dalyvavo grupės susirinkimuose, sprendė bendrus klausimus, palaikė pastovius ryšius su kitais susivienijimo nariais, laikėsi grupėje nustatytos tvarkos, įnešdavo pinigus į bendrą </w:t>
      </w:r>
      <w:r>
        <w:rPr>
          <w:iCs/>
        </w:rPr>
        <w:t>„</w:t>
      </w:r>
      <w:r w:rsidRPr="004C3A42">
        <w:rPr>
          <w:iCs/>
        </w:rPr>
        <w:t>fondą</w:t>
      </w:r>
      <w:r>
        <w:rPr>
          <w:iCs/>
        </w:rPr>
        <w:t>“</w:t>
      </w:r>
      <w:r w:rsidRPr="004C3A42">
        <w:rPr>
          <w:iCs/>
        </w:rPr>
        <w:t xml:space="preserve">, naudojosi grupės finansine ir kitokia pagalba įvairiose situacijose, praleisdavo su kitais susivienijimo nariais laisvalaikį ir pan. </w:t>
      </w:r>
      <w:r>
        <w:rPr>
          <w:iCs/>
        </w:rPr>
        <w:t xml:space="preserve">Tuo tarpu </w:t>
      </w:r>
      <w:r w:rsidR="00324C0A" w:rsidRPr="004C3A42">
        <w:rPr>
          <w:iCs/>
        </w:rPr>
        <w:t>nei</w:t>
      </w:r>
      <w:r w:rsidR="00561419" w:rsidRPr="004C3A42">
        <w:rPr>
          <w:iCs/>
        </w:rPr>
        <w:t xml:space="preserve"> pirmosios</w:t>
      </w:r>
      <w:r w:rsidR="00324C0A" w:rsidRPr="004C3A42">
        <w:rPr>
          <w:iCs/>
        </w:rPr>
        <w:t xml:space="preserve">, nei apeliacinės </w:t>
      </w:r>
      <w:r w:rsidR="00561419" w:rsidRPr="004C3A42">
        <w:rPr>
          <w:iCs/>
        </w:rPr>
        <w:t>instancijos teisma</w:t>
      </w:r>
      <w:r w:rsidR="00324C0A" w:rsidRPr="004C3A42">
        <w:rPr>
          <w:iCs/>
        </w:rPr>
        <w:t>i</w:t>
      </w:r>
      <w:r w:rsidR="00561419" w:rsidRPr="004C3A42">
        <w:rPr>
          <w:iCs/>
        </w:rPr>
        <w:t xml:space="preserve"> nepagrindė </w:t>
      </w:r>
      <w:r w:rsidRPr="004C3A42">
        <w:rPr>
          <w:iCs/>
        </w:rPr>
        <w:t xml:space="preserve">tiesioginės tyčios buvimo </w:t>
      </w:r>
      <w:bookmarkStart w:id="248" w:name="Buk_96"/>
      <w:r w:rsidR="00A06786" w:rsidRPr="0062351E">
        <w:rPr>
          <w:iCs/>
        </w:rPr>
        <w:t xml:space="preserve">A. M. </w:t>
      </w:r>
      <w:bookmarkEnd w:id="248"/>
      <w:r w:rsidR="00561419" w:rsidRPr="004C3A42">
        <w:rPr>
          <w:iCs/>
        </w:rPr>
        <w:t>veiksmuose</w:t>
      </w:r>
      <w:r>
        <w:rPr>
          <w:iCs/>
        </w:rPr>
        <w:t>.</w:t>
      </w:r>
    </w:p>
    <w:p w14:paraId="14385F91" w14:textId="5871F790" w:rsidR="00561419" w:rsidRPr="002B7B59" w:rsidRDefault="000C645A" w:rsidP="00C73BD3">
      <w:pPr>
        <w:pStyle w:val="Pagrindinistekstas"/>
        <w:numPr>
          <w:ilvl w:val="1"/>
          <w:numId w:val="13"/>
        </w:numPr>
        <w:spacing w:after="120"/>
        <w:ind w:left="845" w:hanging="488"/>
        <w:rPr>
          <w:iCs/>
        </w:rPr>
      </w:pPr>
      <w:r>
        <w:rPr>
          <w:iCs/>
        </w:rPr>
        <w:t>K</w:t>
      </w:r>
      <w:r w:rsidR="004C3A42" w:rsidRPr="002B7B59">
        <w:rPr>
          <w:iCs/>
        </w:rPr>
        <w:t xml:space="preserve">ad </w:t>
      </w:r>
      <w:bookmarkStart w:id="249" w:name="Buk_97"/>
      <w:r w:rsidR="00A06786" w:rsidRPr="0062351E">
        <w:rPr>
          <w:iCs/>
        </w:rPr>
        <w:t xml:space="preserve">A. M. </w:t>
      </w:r>
      <w:bookmarkEnd w:id="249"/>
      <w:r w:rsidR="004C3A42" w:rsidRPr="002B7B59">
        <w:rPr>
          <w:iCs/>
        </w:rPr>
        <w:t xml:space="preserve">veiksmuose nebuvo tiesioginės tyčios </w:t>
      </w:r>
      <w:r w:rsidR="00561419" w:rsidRPr="002B7B59">
        <w:rPr>
          <w:iCs/>
        </w:rPr>
        <w:t xml:space="preserve">dalyvaujant nusikalstamame susivienijime, </w:t>
      </w:r>
      <w:r w:rsidR="004C3A42" w:rsidRPr="002B7B59">
        <w:rPr>
          <w:iCs/>
        </w:rPr>
        <w:t>patvirtina tai, kad</w:t>
      </w:r>
      <w:r w:rsidR="00EA768A" w:rsidRPr="002B7B59">
        <w:rPr>
          <w:iCs/>
        </w:rPr>
        <w:t>:</w:t>
      </w:r>
      <w:r w:rsidR="004C3A42" w:rsidRPr="002B7B59">
        <w:rPr>
          <w:iCs/>
        </w:rPr>
        <w:t xml:space="preserve"> </w:t>
      </w:r>
      <w:r w:rsidR="00561419" w:rsidRPr="002B7B59">
        <w:rPr>
          <w:iCs/>
        </w:rPr>
        <w:t>2011 m</w:t>
      </w:r>
      <w:r w:rsidR="004C3A42" w:rsidRPr="002B7B59">
        <w:rPr>
          <w:iCs/>
        </w:rPr>
        <w:t>etų</w:t>
      </w:r>
      <w:r w:rsidR="00561419" w:rsidRPr="002B7B59">
        <w:rPr>
          <w:iCs/>
        </w:rPr>
        <w:t xml:space="preserve"> pavasarį pasiūlius darbą palikinėti paketus nurodytose vietose, </w:t>
      </w:r>
      <w:bookmarkStart w:id="250" w:name="Buk_335"/>
      <w:r w:rsidR="00A06786" w:rsidRPr="0062351E">
        <w:rPr>
          <w:iCs/>
        </w:rPr>
        <w:t xml:space="preserve">A. M. </w:t>
      </w:r>
      <w:bookmarkEnd w:id="250"/>
      <w:r w:rsidR="00561419" w:rsidRPr="002B7B59">
        <w:rPr>
          <w:iCs/>
        </w:rPr>
        <w:t>nesiteiravo asmens</w:t>
      </w:r>
      <w:r>
        <w:rPr>
          <w:iCs/>
        </w:rPr>
        <w:t>,</w:t>
      </w:r>
      <w:r w:rsidR="00561419" w:rsidRPr="002B7B59">
        <w:rPr>
          <w:iCs/>
        </w:rPr>
        <w:t xml:space="preserve"> vardu S</w:t>
      </w:r>
      <w:r w:rsidR="003D0A97">
        <w:rPr>
          <w:iCs/>
        </w:rPr>
        <w:t>.</w:t>
      </w:r>
      <w:r w:rsidR="00561419" w:rsidRPr="002B7B59">
        <w:rPr>
          <w:iCs/>
        </w:rPr>
        <w:t>, dėl jo turinio</w:t>
      </w:r>
      <w:r w:rsidR="00EA768A" w:rsidRPr="002B7B59">
        <w:rPr>
          <w:iCs/>
        </w:rPr>
        <w:t xml:space="preserve">; </w:t>
      </w:r>
      <w:bookmarkStart w:id="251" w:name="Buk_336"/>
      <w:r w:rsidR="00A06786" w:rsidRPr="0062351E">
        <w:rPr>
          <w:iCs/>
        </w:rPr>
        <w:t xml:space="preserve">A. M. </w:t>
      </w:r>
      <w:bookmarkEnd w:id="251"/>
      <w:r w:rsidR="00561419" w:rsidRPr="002B7B59">
        <w:rPr>
          <w:iCs/>
        </w:rPr>
        <w:t xml:space="preserve">neturėjo ryšių su kitais </w:t>
      </w:r>
      <w:r w:rsidR="00EA768A" w:rsidRPr="002B7B59">
        <w:rPr>
          <w:iCs/>
        </w:rPr>
        <w:t xml:space="preserve">baudžiamojoje </w:t>
      </w:r>
      <w:r w:rsidR="00561419" w:rsidRPr="002B7B59">
        <w:rPr>
          <w:iCs/>
        </w:rPr>
        <w:t>byloje nuteistais</w:t>
      </w:r>
      <w:r w:rsidR="00EA768A" w:rsidRPr="002B7B59">
        <w:rPr>
          <w:iCs/>
        </w:rPr>
        <w:t xml:space="preserve"> asmenimis; viso baudžiamosios bylos proceso metu </w:t>
      </w:r>
      <w:bookmarkStart w:id="252" w:name="Buk_337"/>
      <w:r w:rsidR="00A06786" w:rsidRPr="0062351E">
        <w:rPr>
          <w:iCs/>
        </w:rPr>
        <w:t xml:space="preserve">A. M. </w:t>
      </w:r>
      <w:bookmarkEnd w:id="252"/>
      <w:r w:rsidR="00561419" w:rsidRPr="002B7B59">
        <w:rPr>
          <w:iCs/>
        </w:rPr>
        <w:t xml:space="preserve">tvirtino, </w:t>
      </w:r>
      <w:r w:rsidR="002B7B59" w:rsidRPr="002B7B59">
        <w:rPr>
          <w:iCs/>
        </w:rPr>
        <w:t>jog</w:t>
      </w:r>
      <w:r w:rsidR="00561419" w:rsidRPr="002B7B59">
        <w:rPr>
          <w:iCs/>
        </w:rPr>
        <w:t xml:space="preserve"> </w:t>
      </w:r>
      <w:bookmarkStart w:id="253" w:name="Buk_36"/>
      <w:r w:rsidR="00A06786" w:rsidRPr="0062351E">
        <w:rPr>
          <w:iCs/>
        </w:rPr>
        <w:t>A. G.</w:t>
      </w:r>
      <w:bookmarkEnd w:id="253"/>
      <w:r w:rsidR="00561419" w:rsidRPr="002B7B59">
        <w:rPr>
          <w:iCs/>
        </w:rPr>
        <w:t xml:space="preserve">, </w:t>
      </w:r>
      <w:bookmarkStart w:id="254" w:name="Buk_1324"/>
      <w:r w:rsidR="00A06786" w:rsidRPr="0062351E">
        <w:rPr>
          <w:iCs/>
        </w:rPr>
        <w:t>V. S.</w:t>
      </w:r>
      <w:bookmarkEnd w:id="254"/>
      <w:r w:rsidR="00561419" w:rsidRPr="002B7B59">
        <w:rPr>
          <w:iCs/>
        </w:rPr>
        <w:t xml:space="preserve">, </w:t>
      </w:r>
      <w:bookmarkStart w:id="255" w:name="Buk_1320"/>
      <w:r w:rsidR="00A06786" w:rsidRPr="0062351E">
        <w:rPr>
          <w:iCs/>
        </w:rPr>
        <w:t xml:space="preserve">V. A. </w:t>
      </w:r>
      <w:bookmarkEnd w:id="255"/>
      <w:r w:rsidR="00561419" w:rsidRPr="002B7B59">
        <w:rPr>
          <w:iCs/>
        </w:rPr>
        <w:t xml:space="preserve">nepažįsta; nuteistoji </w:t>
      </w:r>
      <w:bookmarkStart w:id="256" w:name="Buk_662"/>
      <w:r w:rsidR="00A06786" w:rsidRPr="0062351E">
        <w:rPr>
          <w:iCs/>
        </w:rPr>
        <w:t xml:space="preserve">G. Š. </w:t>
      </w:r>
      <w:bookmarkEnd w:id="256"/>
      <w:r w:rsidR="00561419" w:rsidRPr="002B7B59">
        <w:rPr>
          <w:iCs/>
        </w:rPr>
        <w:t xml:space="preserve">2014 m. gegužės 16 d. apklausiama teisiamojo posėdžio metu parodė, kad </w:t>
      </w:r>
      <w:bookmarkStart w:id="257" w:name="Buk_210"/>
      <w:r w:rsidR="00A06786" w:rsidRPr="0062351E">
        <w:rPr>
          <w:iCs/>
        </w:rPr>
        <w:t xml:space="preserve">A. M. </w:t>
      </w:r>
      <w:bookmarkEnd w:id="257"/>
      <w:r w:rsidR="00561419" w:rsidRPr="002B7B59">
        <w:rPr>
          <w:iCs/>
        </w:rPr>
        <w:t xml:space="preserve">matė tik vieną kartą, kai </w:t>
      </w:r>
      <w:r w:rsidR="002B7B59" w:rsidRPr="002B7B59">
        <w:rPr>
          <w:iCs/>
        </w:rPr>
        <w:t>jis</w:t>
      </w:r>
      <w:r w:rsidR="00561419" w:rsidRPr="002B7B59">
        <w:rPr>
          <w:iCs/>
        </w:rPr>
        <w:t xml:space="preserve"> jai atvežė daiktus, norėdamas juos perduoti</w:t>
      </w:r>
      <w:r w:rsidR="002B7B59" w:rsidRPr="002B7B59">
        <w:rPr>
          <w:iCs/>
        </w:rPr>
        <w:t>; baudžiamojoje byloje</w:t>
      </w:r>
      <w:r w:rsidR="00561419" w:rsidRPr="002B7B59">
        <w:rPr>
          <w:iCs/>
        </w:rPr>
        <w:t xml:space="preserve"> nėra duomenų</w:t>
      </w:r>
      <w:r w:rsidR="002B7B59" w:rsidRPr="002B7B59">
        <w:rPr>
          <w:iCs/>
        </w:rPr>
        <w:t xml:space="preserve"> apie</w:t>
      </w:r>
      <w:r w:rsidR="00561419" w:rsidRPr="002B7B59">
        <w:rPr>
          <w:iCs/>
        </w:rPr>
        <w:t xml:space="preserve"> bendrus grupuotės narių susitikimus ar susirinkimus, kurių metu </w:t>
      </w:r>
      <w:r w:rsidR="002B7B59" w:rsidRPr="002B7B59">
        <w:rPr>
          <w:iCs/>
        </w:rPr>
        <w:t>neva</w:t>
      </w:r>
      <w:r w:rsidR="00561419" w:rsidRPr="002B7B59">
        <w:rPr>
          <w:iCs/>
        </w:rPr>
        <w:t xml:space="preserve"> buvo derinami nusikalstami veiksmai</w:t>
      </w:r>
      <w:r>
        <w:rPr>
          <w:iCs/>
        </w:rPr>
        <w:t>,</w:t>
      </w:r>
      <w:r w:rsidR="002B7B59" w:rsidRPr="002B7B59">
        <w:rPr>
          <w:iCs/>
        </w:rPr>
        <w:t xml:space="preserve"> – l</w:t>
      </w:r>
      <w:r w:rsidR="00561419" w:rsidRPr="002B7B59">
        <w:rPr>
          <w:iCs/>
        </w:rPr>
        <w:t xml:space="preserve">iudytojas </w:t>
      </w:r>
      <w:bookmarkStart w:id="258" w:name="Buk_944"/>
      <w:r w:rsidR="00A06786" w:rsidRPr="0062351E">
        <w:rPr>
          <w:iCs/>
        </w:rPr>
        <w:t xml:space="preserve">L. P. </w:t>
      </w:r>
      <w:bookmarkEnd w:id="258"/>
      <w:r w:rsidR="00561419" w:rsidRPr="002B7B59">
        <w:rPr>
          <w:iCs/>
        </w:rPr>
        <w:t>2013 m. lapkričio 12 d. teisiamojo posėdžio metu parodė neprisimenantis, kad tokie susitikimai būtų vykę</w:t>
      </w:r>
      <w:r w:rsidR="002B7B59">
        <w:rPr>
          <w:iCs/>
        </w:rPr>
        <w:t xml:space="preserve">. Baudžiamojoje </w:t>
      </w:r>
      <w:r w:rsidR="00561419" w:rsidRPr="002B7B59">
        <w:rPr>
          <w:iCs/>
        </w:rPr>
        <w:t xml:space="preserve">byloje </w:t>
      </w:r>
      <w:r w:rsidR="002B7B59">
        <w:rPr>
          <w:iCs/>
        </w:rPr>
        <w:t xml:space="preserve">taip pat </w:t>
      </w:r>
      <w:r w:rsidR="00561419" w:rsidRPr="002B7B59">
        <w:rPr>
          <w:iCs/>
        </w:rPr>
        <w:t xml:space="preserve">nėra neginčijamų duomenų apie pinigų įnešimą </w:t>
      </w:r>
      <w:r w:rsidR="002B7B59" w:rsidRPr="002B7B59">
        <w:rPr>
          <w:iCs/>
          <w:lang w:val="en-GB"/>
        </w:rPr>
        <w:t xml:space="preserve">į </w:t>
      </w:r>
      <w:r w:rsidR="002B7B59" w:rsidRPr="002B7B59">
        <w:rPr>
          <w:iCs/>
        </w:rPr>
        <w:t xml:space="preserve">bendrą „fondą“ </w:t>
      </w:r>
      <w:r w:rsidR="002B7B59">
        <w:rPr>
          <w:iCs/>
        </w:rPr>
        <w:t>ir</w:t>
      </w:r>
      <w:r w:rsidR="00561419" w:rsidRPr="002B7B59">
        <w:rPr>
          <w:iCs/>
        </w:rPr>
        <w:t xml:space="preserve"> naudojimąsi grupės finansine ir kitokia pagalba įvairiose situacijose</w:t>
      </w:r>
      <w:r w:rsidR="002B7B59">
        <w:rPr>
          <w:iCs/>
        </w:rPr>
        <w:t xml:space="preserve">. </w:t>
      </w:r>
      <w:bookmarkStart w:id="259" w:name="Buk_338"/>
      <w:r w:rsidR="00A06786" w:rsidRPr="0062351E">
        <w:rPr>
          <w:iCs/>
        </w:rPr>
        <w:t xml:space="preserve">A. M. </w:t>
      </w:r>
      <w:bookmarkEnd w:id="259"/>
      <w:r w:rsidR="00561419" w:rsidRPr="002B7B59">
        <w:rPr>
          <w:iCs/>
        </w:rPr>
        <w:t xml:space="preserve">nuosekliai teigė, kad </w:t>
      </w:r>
      <w:r w:rsidR="002C3489">
        <w:rPr>
          <w:iCs/>
        </w:rPr>
        <w:t xml:space="preserve">pinigų </w:t>
      </w:r>
      <w:r w:rsidR="00561419" w:rsidRPr="002B7B59">
        <w:rPr>
          <w:iCs/>
        </w:rPr>
        <w:t xml:space="preserve">iš </w:t>
      </w:r>
      <w:bookmarkStart w:id="260" w:name="Buk_988"/>
      <w:r w:rsidR="00A06786" w:rsidRPr="0062351E">
        <w:rPr>
          <w:iCs/>
        </w:rPr>
        <w:t xml:space="preserve">L. P. </w:t>
      </w:r>
      <w:bookmarkEnd w:id="260"/>
      <w:r w:rsidR="00561419" w:rsidRPr="002B7B59">
        <w:rPr>
          <w:iCs/>
        </w:rPr>
        <w:t xml:space="preserve">ar kitų asmenų nėra gavęs. Vienintelis liudytojas </w:t>
      </w:r>
      <w:bookmarkStart w:id="261" w:name="Buk_945"/>
      <w:r w:rsidR="00A06786" w:rsidRPr="0062351E">
        <w:rPr>
          <w:iCs/>
        </w:rPr>
        <w:t>L. P.</w:t>
      </w:r>
      <w:bookmarkEnd w:id="261"/>
      <w:r>
        <w:rPr>
          <w:iCs/>
        </w:rPr>
        <w:t>,</w:t>
      </w:r>
      <w:r w:rsidR="00561419" w:rsidRPr="002B7B59">
        <w:rPr>
          <w:iCs/>
        </w:rPr>
        <w:t xml:space="preserve"> apklausiamas teisiamojo posėdžio metu</w:t>
      </w:r>
      <w:r>
        <w:rPr>
          <w:iCs/>
        </w:rPr>
        <w:t>,</w:t>
      </w:r>
      <w:r w:rsidR="00561419" w:rsidRPr="002B7B59">
        <w:rPr>
          <w:iCs/>
        </w:rPr>
        <w:t xml:space="preserve"> kalbėjo apie „bendrą kasą“, tačiau </w:t>
      </w:r>
      <w:r w:rsidR="002C3489">
        <w:rPr>
          <w:iCs/>
        </w:rPr>
        <w:t>šie jo parodymai nenuoseklūs</w:t>
      </w:r>
      <w:r w:rsidR="00561419" w:rsidRPr="002B7B59">
        <w:rPr>
          <w:iCs/>
        </w:rPr>
        <w:t xml:space="preserve">, </w:t>
      </w:r>
      <w:r w:rsidR="002C3489">
        <w:rPr>
          <w:iCs/>
        </w:rPr>
        <w:t xml:space="preserve">iš jų </w:t>
      </w:r>
      <w:r w:rsidR="00561419" w:rsidRPr="002B7B59">
        <w:rPr>
          <w:iCs/>
        </w:rPr>
        <w:t>neaišku, iš kokių lėšų bendras „fondas“ buvo kaupiamas</w:t>
      </w:r>
      <w:r w:rsidR="002C3489">
        <w:rPr>
          <w:iCs/>
        </w:rPr>
        <w:t xml:space="preserve"> ir</w:t>
      </w:r>
      <w:r w:rsidR="00561419" w:rsidRPr="002B7B59">
        <w:rPr>
          <w:iCs/>
        </w:rPr>
        <w:t xml:space="preserve"> kaip dalijamas. </w:t>
      </w:r>
      <w:r w:rsidR="002C3489">
        <w:rPr>
          <w:iCs/>
        </w:rPr>
        <w:t>Pažymėtina, kad p</w:t>
      </w:r>
      <w:r w:rsidR="00561419" w:rsidRPr="002B7B59">
        <w:rPr>
          <w:iCs/>
        </w:rPr>
        <w:t xml:space="preserve">irmosios </w:t>
      </w:r>
      <w:r w:rsidR="002C3489">
        <w:rPr>
          <w:iCs/>
        </w:rPr>
        <w:t>ir apeliacinės instan</w:t>
      </w:r>
      <w:r w:rsidR="00561419" w:rsidRPr="002B7B59">
        <w:rPr>
          <w:iCs/>
        </w:rPr>
        <w:t>cijos teisma</w:t>
      </w:r>
      <w:r w:rsidR="002C3489">
        <w:rPr>
          <w:iCs/>
        </w:rPr>
        <w:t xml:space="preserve">i </w:t>
      </w:r>
      <w:r w:rsidR="00561419" w:rsidRPr="002B7B59">
        <w:rPr>
          <w:iCs/>
        </w:rPr>
        <w:t xml:space="preserve">nepagrįstai nepasisakė dėl </w:t>
      </w:r>
      <w:bookmarkStart w:id="262" w:name="Buk_98"/>
      <w:r w:rsidR="00A06786" w:rsidRPr="0062351E">
        <w:rPr>
          <w:iCs/>
        </w:rPr>
        <w:t xml:space="preserve">A. M. </w:t>
      </w:r>
      <w:bookmarkEnd w:id="262"/>
      <w:r w:rsidR="00561419" w:rsidRPr="002B7B59">
        <w:rPr>
          <w:iCs/>
        </w:rPr>
        <w:t xml:space="preserve">į bylą pateiktos asmeninės banko sąskaitos išrašo kaip įrodymo, pagrindžiančio </w:t>
      </w:r>
      <w:r w:rsidR="002C3489">
        <w:rPr>
          <w:iCs/>
        </w:rPr>
        <w:t xml:space="preserve">pirmiau nurodytus </w:t>
      </w:r>
      <w:r w:rsidR="00561419" w:rsidRPr="002B7B59">
        <w:rPr>
          <w:iCs/>
        </w:rPr>
        <w:t>argumentus.</w:t>
      </w:r>
    </w:p>
    <w:p w14:paraId="51B70CE0" w14:textId="47D94AC9" w:rsidR="00BC2B8E" w:rsidRDefault="00A06786" w:rsidP="00C73BD3">
      <w:pPr>
        <w:pStyle w:val="Pagrindinistekstas"/>
        <w:numPr>
          <w:ilvl w:val="1"/>
          <w:numId w:val="13"/>
        </w:numPr>
        <w:spacing w:after="120"/>
        <w:ind w:left="845" w:hanging="488"/>
        <w:rPr>
          <w:iCs/>
        </w:rPr>
      </w:pPr>
      <w:bookmarkStart w:id="263" w:name="Buk_339"/>
      <w:r w:rsidRPr="0062351E">
        <w:rPr>
          <w:iCs/>
        </w:rPr>
        <w:t xml:space="preserve">A. M. </w:t>
      </w:r>
      <w:bookmarkEnd w:id="263"/>
      <w:r w:rsidR="00561419" w:rsidRPr="00BC2B8E">
        <w:rPr>
          <w:iCs/>
        </w:rPr>
        <w:t xml:space="preserve">yra nuteistas </w:t>
      </w:r>
      <w:r w:rsidR="002C3489" w:rsidRPr="00BC2B8E">
        <w:rPr>
          <w:iCs/>
        </w:rPr>
        <w:t>vadovaujantis</w:t>
      </w:r>
      <w:r w:rsidR="00561419" w:rsidRPr="00BC2B8E">
        <w:rPr>
          <w:iCs/>
        </w:rPr>
        <w:t xml:space="preserve"> deklaratyviais teiginiais, prielaidomis, nesant tiesioginių ir </w:t>
      </w:r>
      <w:r w:rsidR="002C3489" w:rsidRPr="00BC2B8E">
        <w:rPr>
          <w:iCs/>
        </w:rPr>
        <w:t xml:space="preserve">jo </w:t>
      </w:r>
      <w:r w:rsidR="00561419" w:rsidRPr="00BC2B8E">
        <w:rPr>
          <w:iCs/>
        </w:rPr>
        <w:t>kaltę pagrindžiančių įrodymų. Telefoninių pokalbių išklotinės tiesiogiai neatskleidžia, kad buvo kalbėta apie narkotines medžiagas</w:t>
      </w:r>
      <w:r w:rsidR="000C645A">
        <w:rPr>
          <w:iCs/>
        </w:rPr>
        <w:t>,</w:t>
      </w:r>
      <w:r w:rsidR="002C3489" w:rsidRPr="00BC2B8E">
        <w:rPr>
          <w:iCs/>
        </w:rPr>
        <w:t xml:space="preserve"> –</w:t>
      </w:r>
      <w:r w:rsidR="00561419" w:rsidRPr="00BC2B8E">
        <w:rPr>
          <w:iCs/>
        </w:rPr>
        <w:t xml:space="preserve"> pirmosios instancijos teismas šią išvadą padarė savo iniciatyva. Be to, abejonių dėl </w:t>
      </w:r>
      <w:r w:rsidR="002C3489" w:rsidRPr="00BC2B8E">
        <w:rPr>
          <w:iCs/>
        </w:rPr>
        <w:t>skundžiamų teismų sprendimų p</w:t>
      </w:r>
      <w:r w:rsidR="00561419" w:rsidRPr="00BC2B8E">
        <w:rPr>
          <w:iCs/>
        </w:rPr>
        <w:t>agrįstumo kelia ir tai, kad pirmosios instancijos teismas</w:t>
      </w:r>
      <w:r w:rsidR="00BC2B8E" w:rsidRPr="00BC2B8E">
        <w:rPr>
          <w:iCs/>
        </w:rPr>
        <w:t>,</w:t>
      </w:r>
      <w:r w:rsidR="00561419" w:rsidRPr="00BC2B8E">
        <w:rPr>
          <w:iCs/>
        </w:rPr>
        <w:t xml:space="preserve"> vertindamas </w:t>
      </w:r>
      <w:bookmarkStart w:id="264" w:name="Buk_1031"/>
      <w:r w:rsidRPr="0062351E">
        <w:rPr>
          <w:iCs/>
        </w:rPr>
        <w:t xml:space="preserve">M. B. </w:t>
      </w:r>
      <w:bookmarkEnd w:id="264"/>
      <w:r w:rsidR="00561419" w:rsidRPr="00BC2B8E">
        <w:rPr>
          <w:iCs/>
        </w:rPr>
        <w:t xml:space="preserve">nusikalstamus veiksmus, konstatavo, </w:t>
      </w:r>
      <w:r w:rsidR="000C645A">
        <w:rPr>
          <w:iCs/>
        </w:rPr>
        <w:t>kad</w:t>
      </w:r>
      <w:r w:rsidR="000C645A" w:rsidRPr="00BC2B8E">
        <w:rPr>
          <w:iCs/>
        </w:rPr>
        <w:t xml:space="preserve"> </w:t>
      </w:r>
      <w:bookmarkStart w:id="265" w:name="Buk_989"/>
      <w:r w:rsidRPr="0062351E">
        <w:rPr>
          <w:iCs/>
        </w:rPr>
        <w:t xml:space="preserve">L. P. </w:t>
      </w:r>
      <w:bookmarkEnd w:id="265"/>
      <w:r w:rsidR="00561419" w:rsidRPr="00BC2B8E">
        <w:rPr>
          <w:iCs/>
        </w:rPr>
        <w:t>parodymai yra nenuoseklūs ir nepatvirtina</w:t>
      </w:r>
      <w:r w:rsidR="000C645A">
        <w:rPr>
          <w:iCs/>
        </w:rPr>
        <w:t>, jog</w:t>
      </w:r>
      <w:r w:rsidR="00561419" w:rsidRPr="00BC2B8E">
        <w:rPr>
          <w:iCs/>
        </w:rPr>
        <w:t xml:space="preserve"> </w:t>
      </w:r>
      <w:bookmarkStart w:id="266" w:name="Buk_1039"/>
      <w:r w:rsidRPr="0062351E">
        <w:rPr>
          <w:iCs/>
        </w:rPr>
        <w:t xml:space="preserve">M. B. </w:t>
      </w:r>
      <w:bookmarkEnd w:id="266"/>
      <w:r w:rsidR="000C645A" w:rsidRPr="00BC2B8E">
        <w:rPr>
          <w:iCs/>
        </w:rPr>
        <w:t>įvykd</w:t>
      </w:r>
      <w:r w:rsidR="000C645A">
        <w:rPr>
          <w:iCs/>
        </w:rPr>
        <w:t>ė</w:t>
      </w:r>
      <w:r w:rsidR="000C645A" w:rsidRPr="00BC2B8E">
        <w:rPr>
          <w:iCs/>
        </w:rPr>
        <w:t xml:space="preserve"> </w:t>
      </w:r>
      <w:r w:rsidR="00561419" w:rsidRPr="00BC2B8E">
        <w:rPr>
          <w:iCs/>
        </w:rPr>
        <w:t xml:space="preserve">inkriminuotus nusikaltimus, </w:t>
      </w:r>
      <w:r w:rsidR="00BC2B8E" w:rsidRPr="00BC2B8E">
        <w:rPr>
          <w:iCs/>
        </w:rPr>
        <w:t>todėl jį išteisino</w:t>
      </w:r>
      <w:r w:rsidR="00561419" w:rsidRPr="00BC2B8E">
        <w:rPr>
          <w:iCs/>
        </w:rPr>
        <w:t>. Tuo tarpu</w:t>
      </w:r>
      <w:r w:rsidR="00D84F76">
        <w:rPr>
          <w:iCs/>
        </w:rPr>
        <w:t>,</w:t>
      </w:r>
      <w:r w:rsidR="00561419" w:rsidRPr="00BC2B8E">
        <w:rPr>
          <w:iCs/>
        </w:rPr>
        <w:t xml:space="preserve"> vertin</w:t>
      </w:r>
      <w:r w:rsidR="00BC2B8E" w:rsidRPr="00BC2B8E">
        <w:rPr>
          <w:iCs/>
        </w:rPr>
        <w:t xml:space="preserve">damas </w:t>
      </w:r>
      <w:bookmarkStart w:id="267" w:name="Buk_231"/>
      <w:r w:rsidRPr="0062351E">
        <w:rPr>
          <w:iCs/>
        </w:rPr>
        <w:t xml:space="preserve">A. M. </w:t>
      </w:r>
      <w:bookmarkEnd w:id="267"/>
      <w:r w:rsidR="00561419" w:rsidRPr="00BC2B8E">
        <w:rPr>
          <w:iCs/>
        </w:rPr>
        <w:t xml:space="preserve">inkriminuotas nusikalstamas veikas, pirmosios instancijos teismas patikėjo </w:t>
      </w:r>
      <w:bookmarkStart w:id="268" w:name="Buk_990"/>
      <w:r w:rsidRPr="0062351E">
        <w:rPr>
          <w:iCs/>
        </w:rPr>
        <w:t xml:space="preserve">L. P. </w:t>
      </w:r>
      <w:bookmarkEnd w:id="268"/>
      <w:r w:rsidR="00561419" w:rsidRPr="00BC2B8E">
        <w:rPr>
          <w:iCs/>
        </w:rPr>
        <w:t xml:space="preserve">parodymais ir jais grindė </w:t>
      </w:r>
      <w:bookmarkStart w:id="269" w:name="Buk_99"/>
      <w:r w:rsidRPr="0062351E">
        <w:rPr>
          <w:iCs/>
        </w:rPr>
        <w:t xml:space="preserve">A. M. </w:t>
      </w:r>
      <w:bookmarkEnd w:id="269"/>
      <w:r w:rsidR="00561419" w:rsidRPr="00BC2B8E">
        <w:rPr>
          <w:iCs/>
        </w:rPr>
        <w:t>kalt</w:t>
      </w:r>
      <w:r w:rsidR="00BC2B8E" w:rsidRPr="00BC2B8E">
        <w:rPr>
          <w:iCs/>
        </w:rPr>
        <w:t>ę</w:t>
      </w:r>
      <w:r w:rsidR="00561419" w:rsidRPr="00BC2B8E">
        <w:rPr>
          <w:iCs/>
        </w:rPr>
        <w:t xml:space="preserve">. </w:t>
      </w:r>
      <w:r w:rsidR="00D84F76">
        <w:rPr>
          <w:iCs/>
        </w:rPr>
        <w:t xml:space="preserve"> </w:t>
      </w:r>
    </w:p>
    <w:p w14:paraId="7675C6FC" w14:textId="40164CAF" w:rsidR="005A3DBD" w:rsidRPr="005A3DBD" w:rsidRDefault="005A3DBD" w:rsidP="005A3DBD">
      <w:pPr>
        <w:pStyle w:val="Pagrindinistekstas"/>
        <w:numPr>
          <w:ilvl w:val="1"/>
          <w:numId w:val="13"/>
        </w:numPr>
        <w:spacing w:after="120"/>
        <w:ind w:left="845" w:hanging="488"/>
        <w:rPr>
          <w:iCs/>
        </w:rPr>
      </w:pPr>
      <w:r>
        <w:rPr>
          <w:iCs/>
        </w:rPr>
        <w:t xml:space="preserve">Baudžiamojoje </w:t>
      </w:r>
      <w:r w:rsidRPr="005A3DBD">
        <w:rPr>
          <w:iCs/>
        </w:rPr>
        <w:t xml:space="preserve">byloje </w:t>
      </w:r>
      <w:r>
        <w:rPr>
          <w:iCs/>
        </w:rPr>
        <w:t xml:space="preserve">nebuvo laikytasi ir BPK 20 straipsnyje įtvirtintų </w:t>
      </w:r>
      <w:r w:rsidRPr="005A3DBD">
        <w:rPr>
          <w:iCs/>
        </w:rPr>
        <w:t>įrodymų vertinimo</w:t>
      </w:r>
      <w:r w:rsidR="00045CFB">
        <w:rPr>
          <w:iCs/>
        </w:rPr>
        <w:t xml:space="preserve"> reikalavimų</w:t>
      </w:r>
      <w:r w:rsidRPr="005A3DBD">
        <w:rPr>
          <w:iCs/>
        </w:rPr>
        <w:t>, t. y. teismai neišsamiai ištyrė bylos aplinkybes ir rėmėsi nepatikimais liudytojų parodymais. Pirmosios instancijos teismas</w:t>
      </w:r>
      <w:r w:rsidR="00D84F76">
        <w:rPr>
          <w:iCs/>
        </w:rPr>
        <w:t>,</w:t>
      </w:r>
      <w:r w:rsidRPr="005A3DBD">
        <w:rPr>
          <w:iCs/>
        </w:rPr>
        <w:t xml:space="preserve"> vertindamas liudytojų parodymų patikimumą, neatsižvelgė į liudytojų asmenyb</w:t>
      </w:r>
      <w:r w:rsidR="006A246C">
        <w:rPr>
          <w:iCs/>
        </w:rPr>
        <w:t>es ir</w:t>
      </w:r>
      <w:r w:rsidRPr="005A3DBD">
        <w:rPr>
          <w:iCs/>
        </w:rPr>
        <w:t xml:space="preserve"> jų suinteresuotumą bylos baigtimi.</w:t>
      </w:r>
    </w:p>
    <w:p w14:paraId="1F5FBB0B" w14:textId="77D909D0" w:rsidR="005A3DBD" w:rsidRPr="005A3DBD" w:rsidRDefault="005A3DBD" w:rsidP="005A3DBD">
      <w:pPr>
        <w:pStyle w:val="Pagrindinistekstas"/>
        <w:numPr>
          <w:ilvl w:val="1"/>
          <w:numId w:val="13"/>
        </w:numPr>
        <w:spacing w:after="120"/>
        <w:ind w:left="845" w:hanging="488"/>
        <w:rPr>
          <w:iCs/>
        </w:rPr>
      </w:pPr>
      <w:r w:rsidRPr="005A3DBD">
        <w:rPr>
          <w:iCs/>
        </w:rPr>
        <w:t xml:space="preserve">Pirmosios instancijos teismas padarė nepagrįstą išvadą, kad liudytojo </w:t>
      </w:r>
      <w:bookmarkStart w:id="270" w:name="Buk_991"/>
      <w:r w:rsidR="00A06786" w:rsidRPr="0062351E">
        <w:rPr>
          <w:iCs/>
        </w:rPr>
        <w:t xml:space="preserve">L. P. </w:t>
      </w:r>
      <w:bookmarkEnd w:id="270"/>
      <w:r w:rsidR="006A246C">
        <w:rPr>
          <w:iCs/>
        </w:rPr>
        <w:t>baudžiamosios bylos proceso metu duot</w:t>
      </w:r>
      <w:r w:rsidRPr="005A3DBD">
        <w:rPr>
          <w:iCs/>
        </w:rPr>
        <w:t xml:space="preserve">i parodymai yra patikimi. </w:t>
      </w:r>
      <w:r w:rsidR="006A246C">
        <w:rPr>
          <w:iCs/>
        </w:rPr>
        <w:t xml:space="preserve">Minėta, kad nors </w:t>
      </w:r>
      <w:r w:rsidRPr="005A3DBD">
        <w:rPr>
          <w:iCs/>
        </w:rPr>
        <w:t xml:space="preserve">liudytojas </w:t>
      </w:r>
      <w:bookmarkStart w:id="271" w:name="Buk_946"/>
      <w:r w:rsidR="00A06786" w:rsidRPr="0062351E">
        <w:rPr>
          <w:iCs/>
        </w:rPr>
        <w:t>L. P.</w:t>
      </w:r>
      <w:bookmarkEnd w:id="271"/>
      <w:r w:rsidR="00D84F76">
        <w:rPr>
          <w:iCs/>
        </w:rPr>
        <w:t>,</w:t>
      </w:r>
      <w:r w:rsidRPr="005A3DBD">
        <w:rPr>
          <w:iCs/>
        </w:rPr>
        <w:t xml:space="preserve"> apklausiamas teisiamajame posėdyje</w:t>
      </w:r>
      <w:r w:rsidR="00D84F76">
        <w:rPr>
          <w:iCs/>
        </w:rPr>
        <w:t>,</w:t>
      </w:r>
      <w:r w:rsidRPr="005A3DBD">
        <w:rPr>
          <w:iCs/>
        </w:rPr>
        <w:t xml:space="preserve"> </w:t>
      </w:r>
      <w:r w:rsidR="006A246C">
        <w:rPr>
          <w:iCs/>
        </w:rPr>
        <w:t xml:space="preserve">ir </w:t>
      </w:r>
      <w:r w:rsidRPr="005A3DBD">
        <w:rPr>
          <w:iCs/>
        </w:rPr>
        <w:t xml:space="preserve">nurodė, </w:t>
      </w:r>
      <w:r w:rsidR="006A246C">
        <w:rPr>
          <w:iCs/>
        </w:rPr>
        <w:t xml:space="preserve">jog </w:t>
      </w:r>
      <w:bookmarkStart w:id="272" w:name="Buk_340"/>
      <w:r w:rsidR="00A06786" w:rsidRPr="0062351E">
        <w:rPr>
          <w:iCs/>
        </w:rPr>
        <w:t xml:space="preserve">A. M. </w:t>
      </w:r>
      <w:bookmarkEnd w:id="272"/>
      <w:r w:rsidRPr="005A3DBD">
        <w:rPr>
          <w:iCs/>
        </w:rPr>
        <w:t xml:space="preserve">tiekė narkotines medžiagas kitiems grupės nariams per savo sūnų </w:t>
      </w:r>
      <w:bookmarkStart w:id="273" w:name="Buk_1133"/>
      <w:r w:rsidR="00A06786" w:rsidRPr="0062351E">
        <w:rPr>
          <w:iCs/>
        </w:rPr>
        <w:t>R. M.</w:t>
      </w:r>
      <w:bookmarkEnd w:id="273"/>
      <w:r w:rsidRPr="005A3DBD">
        <w:rPr>
          <w:iCs/>
        </w:rPr>
        <w:t>, kuris</w:t>
      </w:r>
      <w:r w:rsidR="006A246C">
        <w:rPr>
          <w:iCs/>
        </w:rPr>
        <w:t>,</w:t>
      </w:r>
      <w:r w:rsidRPr="005A3DBD">
        <w:rPr>
          <w:iCs/>
        </w:rPr>
        <w:t xml:space="preserve"> be kita ko</w:t>
      </w:r>
      <w:r w:rsidR="006A246C">
        <w:rPr>
          <w:iCs/>
        </w:rPr>
        <w:t>,</w:t>
      </w:r>
      <w:r w:rsidRPr="005A3DBD">
        <w:rPr>
          <w:iCs/>
        </w:rPr>
        <w:t xml:space="preserve"> koordinavo </w:t>
      </w:r>
      <w:r w:rsidR="006A246C">
        <w:rPr>
          <w:iCs/>
        </w:rPr>
        <w:t>ir jo</w:t>
      </w:r>
      <w:r w:rsidRPr="005A3DBD">
        <w:rPr>
          <w:iCs/>
        </w:rPr>
        <w:t xml:space="preserve"> veiklą</w:t>
      </w:r>
      <w:r w:rsidR="006A246C">
        <w:rPr>
          <w:iCs/>
        </w:rPr>
        <w:t>, tačiau</w:t>
      </w:r>
      <w:r w:rsidRPr="005A3DBD">
        <w:rPr>
          <w:iCs/>
        </w:rPr>
        <w:t xml:space="preserve"> nesugebėjo paaiškinti, kokia </w:t>
      </w:r>
      <w:r w:rsidR="006A246C">
        <w:rPr>
          <w:iCs/>
        </w:rPr>
        <w:t xml:space="preserve">buvo </w:t>
      </w:r>
      <w:r w:rsidRPr="005A3DBD">
        <w:rPr>
          <w:iCs/>
        </w:rPr>
        <w:t>narkotinių medžiagų parūpinim</w:t>
      </w:r>
      <w:r w:rsidR="006A246C">
        <w:rPr>
          <w:iCs/>
        </w:rPr>
        <w:t>o schema; b</w:t>
      </w:r>
      <w:r w:rsidRPr="005A3DBD">
        <w:rPr>
          <w:iCs/>
        </w:rPr>
        <w:t xml:space="preserve">e to, nurodė skirtingas susipažinimo su </w:t>
      </w:r>
      <w:bookmarkStart w:id="274" w:name="Buk_285"/>
      <w:r w:rsidR="00A06786" w:rsidRPr="0062351E">
        <w:rPr>
          <w:iCs/>
        </w:rPr>
        <w:t xml:space="preserve">A. M. </w:t>
      </w:r>
      <w:bookmarkEnd w:id="274"/>
      <w:r w:rsidR="006A246C">
        <w:rPr>
          <w:iCs/>
        </w:rPr>
        <w:t>aplinkybes</w:t>
      </w:r>
      <w:r w:rsidR="00282C0E">
        <w:rPr>
          <w:iCs/>
        </w:rPr>
        <w:t>.</w:t>
      </w:r>
      <w:r w:rsidRPr="005A3DBD">
        <w:rPr>
          <w:iCs/>
        </w:rPr>
        <w:t xml:space="preserve"> </w:t>
      </w:r>
      <w:r w:rsidR="006A246C">
        <w:rPr>
          <w:iCs/>
        </w:rPr>
        <w:t>P</w:t>
      </w:r>
      <w:r w:rsidRPr="005A3DBD">
        <w:rPr>
          <w:iCs/>
        </w:rPr>
        <w:t xml:space="preserve">irmosios </w:t>
      </w:r>
      <w:r w:rsidR="006A246C">
        <w:rPr>
          <w:iCs/>
        </w:rPr>
        <w:t xml:space="preserve">ir apeliacinės instancijos teismai </w:t>
      </w:r>
      <w:r w:rsidRPr="005A3DBD">
        <w:rPr>
          <w:iCs/>
        </w:rPr>
        <w:t xml:space="preserve">šių </w:t>
      </w:r>
      <w:r w:rsidR="006A246C">
        <w:rPr>
          <w:iCs/>
        </w:rPr>
        <w:t xml:space="preserve">liudytojo </w:t>
      </w:r>
      <w:bookmarkStart w:id="275" w:name="Buk_992"/>
      <w:r w:rsidR="00A06786" w:rsidRPr="0062351E">
        <w:rPr>
          <w:iCs/>
        </w:rPr>
        <w:t xml:space="preserve">L. P. </w:t>
      </w:r>
      <w:bookmarkEnd w:id="275"/>
      <w:r w:rsidRPr="005A3DBD">
        <w:rPr>
          <w:iCs/>
        </w:rPr>
        <w:t>parodymų neįvertino kritiškai ir nenurodė</w:t>
      </w:r>
      <w:r w:rsidR="006A246C">
        <w:rPr>
          <w:iCs/>
        </w:rPr>
        <w:t>, kodėl juos atmeta</w:t>
      </w:r>
      <w:r w:rsidRPr="005A3DBD">
        <w:rPr>
          <w:iCs/>
        </w:rPr>
        <w:t>.</w:t>
      </w:r>
      <w:r w:rsidR="009852BA">
        <w:rPr>
          <w:iCs/>
        </w:rPr>
        <w:t xml:space="preserve"> </w:t>
      </w:r>
    </w:p>
    <w:p w14:paraId="36975476" w14:textId="15F55A29" w:rsidR="0079647F" w:rsidRDefault="005C15CE" w:rsidP="00F709A9">
      <w:pPr>
        <w:pStyle w:val="Pagrindinistekstas"/>
        <w:numPr>
          <w:ilvl w:val="1"/>
          <w:numId w:val="13"/>
        </w:numPr>
        <w:spacing w:after="120"/>
        <w:ind w:left="845" w:hanging="488"/>
        <w:rPr>
          <w:iCs/>
        </w:rPr>
      </w:pPr>
      <w:r w:rsidRPr="009852BA">
        <w:rPr>
          <w:iCs/>
        </w:rPr>
        <w:t>P</w:t>
      </w:r>
      <w:r w:rsidR="005A3DBD" w:rsidRPr="009852BA">
        <w:rPr>
          <w:iCs/>
        </w:rPr>
        <w:t xml:space="preserve">irmosios instancijos teismas taip pat nepagrįstai </w:t>
      </w:r>
      <w:r w:rsidRPr="009852BA">
        <w:rPr>
          <w:iCs/>
        </w:rPr>
        <w:t>konstatavo</w:t>
      </w:r>
      <w:r w:rsidR="005A3DBD" w:rsidRPr="009852BA">
        <w:rPr>
          <w:iCs/>
        </w:rPr>
        <w:t xml:space="preserve">, kad nuteistojo </w:t>
      </w:r>
      <w:bookmarkStart w:id="276" w:name="Buk_1325"/>
      <w:r w:rsidR="00A06786" w:rsidRPr="0062351E">
        <w:rPr>
          <w:iCs/>
        </w:rPr>
        <w:t xml:space="preserve">V. S. </w:t>
      </w:r>
      <w:bookmarkEnd w:id="276"/>
      <w:r w:rsidRPr="009852BA">
        <w:rPr>
          <w:iCs/>
        </w:rPr>
        <w:t xml:space="preserve">baudžiamosios bylos proceso </w:t>
      </w:r>
      <w:r w:rsidR="005A3DBD" w:rsidRPr="009852BA">
        <w:rPr>
          <w:iCs/>
        </w:rPr>
        <w:t>metu duoti parodymai yra patikimi. P</w:t>
      </w:r>
      <w:r w:rsidRPr="009852BA">
        <w:rPr>
          <w:iCs/>
        </w:rPr>
        <w:t xml:space="preserve">ažymėtina, kad </w:t>
      </w:r>
      <w:bookmarkStart w:id="277" w:name="Buk_1345"/>
      <w:r w:rsidR="00A06786" w:rsidRPr="0062351E">
        <w:rPr>
          <w:iCs/>
        </w:rPr>
        <w:t xml:space="preserve">V. S. </w:t>
      </w:r>
      <w:bookmarkEnd w:id="277"/>
      <w:r w:rsidRPr="009852BA">
        <w:rPr>
          <w:iCs/>
        </w:rPr>
        <w:t xml:space="preserve">buvo </w:t>
      </w:r>
      <w:proofErr w:type="spellStart"/>
      <w:r w:rsidR="005A3DBD" w:rsidRPr="009852BA">
        <w:rPr>
          <w:iCs/>
        </w:rPr>
        <w:t>bendrakaltinamasis</w:t>
      </w:r>
      <w:proofErr w:type="spellEnd"/>
      <w:r w:rsidR="005A3DBD" w:rsidRPr="009852BA">
        <w:rPr>
          <w:iCs/>
        </w:rPr>
        <w:t xml:space="preserve">, todėl jo, kaip ir liudytojo </w:t>
      </w:r>
      <w:bookmarkStart w:id="278" w:name="Buk_993"/>
      <w:r w:rsidR="00A06786" w:rsidRPr="0062351E">
        <w:rPr>
          <w:iCs/>
        </w:rPr>
        <w:t>L. P.</w:t>
      </w:r>
      <w:bookmarkEnd w:id="278"/>
      <w:r w:rsidR="005A3DBD" w:rsidRPr="009852BA">
        <w:rPr>
          <w:iCs/>
        </w:rPr>
        <w:t xml:space="preserve">, </w:t>
      </w:r>
      <w:r w:rsidRPr="009852BA">
        <w:rPr>
          <w:iCs/>
        </w:rPr>
        <w:t xml:space="preserve">parodymus </w:t>
      </w:r>
      <w:r w:rsidR="005A3DBD" w:rsidRPr="009852BA">
        <w:rPr>
          <w:iCs/>
        </w:rPr>
        <w:t xml:space="preserve">turėjo patvirtinti kiti įrodymai, gauti iš kitų šaltinių. </w:t>
      </w:r>
      <w:r w:rsidRPr="009852BA">
        <w:rPr>
          <w:iCs/>
        </w:rPr>
        <w:t xml:space="preserve">Be to, atkreiptinas dėmesys į tai, kad </w:t>
      </w:r>
      <w:proofErr w:type="spellStart"/>
      <w:r w:rsidRPr="009852BA">
        <w:rPr>
          <w:iCs/>
        </w:rPr>
        <w:t>b</w:t>
      </w:r>
      <w:r w:rsidR="005A3DBD" w:rsidRPr="009852BA">
        <w:rPr>
          <w:iCs/>
        </w:rPr>
        <w:t>endrakaltinamieji</w:t>
      </w:r>
      <w:proofErr w:type="spellEnd"/>
      <w:r w:rsidR="005A3DBD" w:rsidRPr="009852BA">
        <w:rPr>
          <w:iCs/>
        </w:rPr>
        <w:t xml:space="preserve"> </w:t>
      </w:r>
      <w:r w:rsidR="00D84F76">
        <w:rPr>
          <w:iCs/>
        </w:rPr>
        <w:t>dėl</w:t>
      </w:r>
      <w:r w:rsidR="00D84F76" w:rsidRPr="009852BA">
        <w:rPr>
          <w:iCs/>
        </w:rPr>
        <w:t xml:space="preserve"> </w:t>
      </w:r>
      <w:r w:rsidR="005A3DBD" w:rsidRPr="009852BA">
        <w:rPr>
          <w:iCs/>
        </w:rPr>
        <w:t xml:space="preserve">melagingų parodymų </w:t>
      </w:r>
      <w:r w:rsidR="00D84F76" w:rsidRPr="009852BA">
        <w:rPr>
          <w:iCs/>
        </w:rPr>
        <w:t>davim</w:t>
      </w:r>
      <w:r w:rsidR="00D84F76">
        <w:rPr>
          <w:iCs/>
        </w:rPr>
        <w:t>o</w:t>
      </w:r>
      <w:r w:rsidR="00D84F76" w:rsidRPr="009852BA">
        <w:rPr>
          <w:iCs/>
        </w:rPr>
        <w:t xml:space="preserve"> </w:t>
      </w:r>
      <w:r w:rsidR="005A3DBD" w:rsidRPr="009852BA">
        <w:rPr>
          <w:iCs/>
        </w:rPr>
        <w:t>n</w:t>
      </w:r>
      <w:r w:rsidRPr="009852BA">
        <w:rPr>
          <w:iCs/>
        </w:rPr>
        <w:t>ebuvo</w:t>
      </w:r>
      <w:r w:rsidR="005A3DBD" w:rsidRPr="009852BA">
        <w:rPr>
          <w:iCs/>
        </w:rPr>
        <w:t xml:space="preserve"> prisiekę. </w:t>
      </w:r>
      <w:r w:rsidR="009852BA" w:rsidRPr="009852BA">
        <w:rPr>
          <w:iCs/>
        </w:rPr>
        <w:t xml:space="preserve">Pažymėtina, kad </w:t>
      </w:r>
      <w:r w:rsidR="005A3DBD" w:rsidRPr="009852BA">
        <w:rPr>
          <w:iCs/>
        </w:rPr>
        <w:t>vertinant tokius parodymus gali būti reikalaujama griežtesnio patikrinimo (jie turėtų būti tikrinami atidžiau), nes bendrininkų padėtis duodant parodymus skiriasi nuo paprastų liudytojų</w:t>
      </w:r>
      <w:r w:rsidR="009852BA" w:rsidRPr="009852BA">
        <w:rPr>
          <w:iCs/>
        </w:rPr>
        <w:t>, nes</w:t>
      </w:r>
      <w:r w:rsidR="005A3DBD" w:rsidRPr="009852BA">
        <w:rPr>
          <w:iCs/>
        </w:rPr>
        <w:t xml:space="preserve"> jokie jų teiginiai </w:t>
      </w:r>
      <w:r w:rsidR="005A3DBD" w:rsidRPr="009852BA">
        <w:rPr>
          <w:iCs/>
        </w:rPr>
        <w:lastRenderedPageBreak/>
        <w:t>dėl faktinių aplinkybių tikrumo negali sukelti atsakomybės už melagingus parodymus dėl tyčinio netikrų parodymų davimo (</w:t>
      </w:r>
      <w:r w:rsidR="009852BA" w:rsidRPr="009852BA">
        <w:rPr>
          <w:iCs/>
        </w:rPr>
        <w:t>E</w:t>
      </w:r>
      <w:r w:rsidR="00C62A51">
        <w:rPr>
          <w:iCs/>
        </w:rPr>
        <w:t xml:space="preserve">ŽTT </w:t>
      </w:r>
      <w:r w:rsidR="009852BA" w:rsidRPr="009852BA">
        <w:rPr>
          <w:iCs/>
        </w:rPr>
        <w:t>2008</w:t>
      </w:r>
      <w:r w:rsidR="002547DD">
        <w:rPr>
          <w:iCs/>
        </w:rPr>
        <w:t xml:space="preserve"> </w:t>
      </w:r>
      <w:r w:rsidR="009852BA" w:rsidRPr="009852BA">
        <w:rPr>
          <w:iCs/>
        </w:rPr>
        <w:t>m.</w:t>
      </w:r>
      <w:r w:rsidR="002547DD">
        <w:rPr>
          <w:iCs/>
        </w:rPr>
        <w:t xml:space="preserve"> </w:t>
      </w:r>
      <w:r w:rsidR="009852BA" w:rsidRPr="009852BA">
        <w:rPr>
          <w:iCs/>
        </w:rPr>
        <w:t>liepos</w:t>
      </w:r>
      <w:r w:rsidR="002547DD">
        <w:rPr>
          <w:iCs/>
        </w:rPr>
        <w:t xml:space="preserve"> </w:t>
      </w:r>
      <w:r w:rsidR="009852BA" w:rsidRPr="009852BA">
        <w:rPr>
          <w:iCs/>
        </w:rPr>
        <w:t>24</w:t>
      </w:r>
      <w:r w:rsidR="003D0A97">
        <w:rPr>
          <w:iCs/>
        </w:rPr>
        <w:t xml:space="preserve"> </w:t>
      </w:r>
      <w:r w:rsidR="009852BA" w:rsidRPr="009852BA">
        <w:rPr>
          <w:iCs/>
        </w:rPr>
        <w:t xml:space="preserve">d. </w:t>
      </w:r>
      <w:r w:rsidR="005A3DBD" w:rsidRPr="009852BA">
        <w:rPr>
          <w:iCs/>
        </w:rPr>
        <w:t xml:space="preserve">sprendimas byloje </w:t>
      </w:r>
      <w:bookmarkStart w:id="279" w:name="Buk_1346"/>
      <w:r w:rsidR="00434537" w:rsidRPr="0062351E">
        <w:rPr>
          <w:i/>
          <w:iCs/>
          <w:lang w:val="en-GB"/>
        </w:rPr>
        <w:t xml:space="preserve">Vladimir Romanov </w:t>
      </w:r>
      <w:bookmarkEnd w:id="279"/>
      <w:r w:rsidR="005A3DBD" w:rsidRPr="009852BA">
        <w:rPr>
          <w:i/>
          <w:iCs/>
        </w:rPr>
        <w:t>prieš Rusiją</w:t>
      </w:r>
      <w:r w:rsidR="005A3DBD" w:rsidRPr="009852BA">
        <w:rPr>
          <w:iCs/>
        </w:rPr>
        <w:t>, peticijos Nr.</w:t>
      </w:r>
      <w:r w:rsidR="00282C0E">
        <w:rPr>
          <w:iCs/>
        </w:rPr>
        <w:t xml:space="preserve"> </w:t>
      </w:r>
      <w:r w:rsidR="005A3DBD" w:rsidRPr="009852BA">
        <w:rPr>
          <w:iCs/>
        </w:rPr>
        <w:t>41461/02, § 102</w:t>
      </w:r>
      <w:r w:rsidR="00D84F76">
        <w:rPr>
          <w:iCs/>
        </w:rPr>
        <w:t>;</w:t>
      </w:r>
      <w:r w:rsidR="005A3DBD" w:rsidRPr="009852BA">
        <w:rPr>
          <w:iCs/>
        </w:rPr>
        <w:t xml:space="preserve"> 2010</w:t>
      </w:r>
      <w:r w:rsidR="003D0A97">
        <w:rPr>
          <w:iCs/>
        </w:rPr>
        <w:t xml:space="preserve"> </w:t>
      </w:r>
      <w:r w:rsidR="005A3DBD" w:rsidRPr="009852BA">
        <w:rPr>
          <w:iCs/>
        </w:rPr>
        <w:t>m.</w:t>
      </w:r>
      <w:r w:rsidR="003D0A97">
        <w:rPr>
          <w:iCs/>
        </w:rPr>
        <w:t xml:space="preserve"> </w:t>
      </w:r>
      <w:r w:rsidR="005A3DBD" w:rsidRPr="009852BA">
        <w:rPr>
          <w:iCs/>
        </w:rPr>
        <w:t xml:space="preserve">sausio 14 d. sprendimas byloje </w:t>
      </w:r>
      <w:proofErr w:type="spellStart"/>
      <w:r w:rsidR="005A3DBD" w:rsidRPr="009852BA">
        <w:rPr>
          <w:i/>
          <w:iCs/>
        </w:rPr>
        <w:t>Melnikov</w:t>
      </w:r>
      <w:proofErr w:type="spellEnd"/>
      <w:r w:rsidR="005A3DBD" w:rsidRPr="009852BA">
        <w:rPr>
          <w:i/>
          <w:iCs/>
        </w:rPr>
        <w:t xml:space="preserve"> prieš Rusiją</w:t>
      </w:r>
      <w:r w:rsidR="005A3DBD" w:rsidRPr="009852BA">
        <w:rPr>
          <w:iCs/>
        </w:rPr>
        <w:t>, peticijos Nr. 23610/03, § 75</w:t>
      </w:r>
      <w:r w:rsidR="00D84F76">
        <w:rPr>
          <w:iCs/>
        </w:rPr>
        <w:t>;</w:t>
      </w:r>
      <w:r w:rsidR="005A3DBD" w:rsidRPr="009852BA">
        <w:rPr>
          <w:iCs/>
        </w:rPr>
        <w:t xml:space="preserve"> </w:t>
      </w:r>
      <w:proofErr w:type="spellStart"/>
      <w:r w:rsidR="005A3DBD" w:rsidRPr="009852BA">
        <w:rPr>
          <w:i/>
          <w:iCs/>
        </w:rPr>
        <w:t>Pichugin</w:t>
      </w:r>
      <w:proofErr w:type="spellEnd"/>
      <w:r w:rsidR="009852BA" w:rsidRPr="009852BA">
        <w:rPr>
          <w:i/>
          <w:iCs/>
        </w:rPr>
        <w:t xml:space="preserve"> </w:t>
      </w:r>
      <w:r w:rsidR="005A3DBD" w:rsidRPr="009852BA">
        <w:rPr>
          <w:i/>
          <w:iCs/>
        </w:rPr>
        <w:t>prieš Rusiją</w:t>
      </w:r>
      <w:r w:rsidR="005A3DBD" w:rsidRPr="009852BA">
        <w:rPr>
          <w:iCs/>
        </w:rPr>
        <w:t>, peticijos Nr. 38623/03, § 199).</w:t>
      </w:r>
      <w:r w:rsidR="009852BA" w:rsidRPr="009852BA">
        <w:rPr>
          <w:iCs/>
        </w:rPr>
        <w:t xml:space="preserve"> Tuo tarpu </w:t>
      </w:r>
      <w:r w:rsidR="009852BA">
        <w:rPr>
          <w:iCs/>
        </w:rPr>
        <w:t>p</w:t>
      </w:r>
      <w:r w:rsidR="005A3DBD" w:rsidRPr="009852BA">
        <w:rPr>
          <w:iCs/>
        </w:rPr>
        <w:t>irmosios</w:t>
      </w:r>
      <w:r w:rsidR="009852BA" w:rsidRPr="009852BA">
        <w:rPr>
          <w:iCs/>
        </w:rPr>
        <w:t xml:space="preserve"> ir</w:t>
      </w:r>
      <w:r w:rsidR="005A3DBD" w:rsidRPr="009852BA">
        <w:rPr>
          <w:iCs/>
        </w:rPr>
        <w:t xml:space="preserve"> apeliacinės instancijos teisma</w:t>
      </w:r>
      <w:r w:rsidR="009852BA" w:rsidRPr="009852BA">
        <w:rPr>
          <w:iCs/>
        </w:rPr>
        <w:t>i</w:t>
      </w:r>
      <w:r w:rsidR="005A3DBD" w:rsidRPr="009852BA">
        <w:rPr>
          <w:iCs/>
        </w:rPr>
        <w:t xml:space="preserve"> tinkamai nepatikrino </w:t>
      </w:r>
      <w:r w:rsidR="009852BA" w:rsidRPr="009852BA">
        <w:rPr>
          <w:iCs/>
        </w:rPr>
        <w:t>nurodytų</w:t>
      </w:r>
      <w:r w:rsidR="005A3DBD" w:rsidRPr="009852BA">
        <w:rPr>
          <w:iCs/>
        </w:rPr>
        <w:t xml:space="preserve"> asmenų parodymų patikimumo</w:t>
      </w:r>
      <w:r w:rsidR="009852BA">
        <w:rPr>
          <w:iCs/>
        </w:rPr>
        <w:t>.</w:t>
      </w:r>
      <w:r w:rsidR="0079647F" w:rsidRPr="009852BA">
        <w:rPr>
          <w:iCs/>
        </w:rPr>
        <w:t xml:space="preserve"> </w:t>
      </w:r>
    </w:p>
    <w:p w14:paraId="669006EF" w14:textId="27333F7B" w:rsidR="00C07793" w:rsidRPr="00FC1DCB" w:rsidRDefault="00F709A9" w:rsidP="00C73BD3">
      <w:pPr>
        <w:pStyle w:val="Pagrindinistekstas"/>
        <w:numPr>
          <w:ilvl w:val="1"/>
          <w:numId w:val="13"/>
        </w:numPr>
        <w:spacing w:after="120"/>
        <w:ind w:left="845" w:hanging="488"/>
        <w:rPr>
          <w:iCs/>
        </w:rPr>
      </w:pPr>
      <w:r w:rsidRPr="00FC1DCB">
        <w:rPr>
          <w:iCs/>
        </w:rPr>
        <w:t xml:space="preserve">Pirmosios ir apeliacinės instancijos teismai nepagrįstai </w:t>
      </w:r>
      <w:bookmarkStart w:id="280" w:name="Buk_100"/>
      <w:r w:rsidR="00A06786" w:rsidRPr="0062351E">
        <w:rPr>
          <w:iCs/>
        </w:rPr>
        <w:t xml:space="preserve">A. M. </w:t>
      </w:r>
      <w:bookmarkEnd w:id="280"/>
      <w:r w:rsidRPr="00FC1DCB">
        <w:rPr>
          <w:iCs/>
        </w:rPr>
        <w:t>atsakomybę lengvinančia aplinkybe nepripažino jo ikiteisminio tyrimo metu išreikšto prisipažinimo, kad jis savo namuose laikė narkotines medžiagas</w:t>
      </w:r>
      <w:r w:rsidR="00D84F76">
        <w:rPr>
          <w:iCs/>
        </w:rPr>
        <w:t>,</w:t>
      </w:r>
      <w:r w:rsidR="00584A7F">
        <w:rPr>
          <w:iCs/>
        </w:rPr>
        <w:t xml:space="preserve"> ir</w:t>
      </w:r>
      <w:r w:rsidRPr="00FC1DCB">
        <w:rPr>
          <w:iCs/>
        </w:rPr>
        <w:t xml:space="preserve"> 2014 m. gegužės 16 d. teisiamojo posėdžio metu išreikšto gailesčio dėl padarytų nusikalstamų veiksmų nurodant padarius išvadas dėl savo elgesio</w:t>
      </w:r>
      <w:r w:rsidR="00584A7F">
        <w:rPr>
          <w:iCs/>
        </w:rPr>
        <w:t>, taip pat to</w:t>
      </w:r>
      <w:r w:rsidR="00584A7F" w:rsidRPr="00584A7F">
        <w:rPr>
          <w:iCs/>
          <w:lang w:val="en-GB"/>
        </w:rPr>
        <w:t xml:space="preserve">, </w:t>
      </w:r>
      <w:r w:rsidR="00584A7F" w:rsidRPr="00584A7F">
        <w:rPr>
          <w:iCs/>
        </w:rPr>
        <w:t>kad jis ikiteisminio tyrimo metu bendradarbiavo su ikiteisminio tyrimo pareigūnais, padėjo išaiškinti nusikalstamą veiką – parodymų patikrinimo vietoje jis nurodė vietas, kuriose paimdavo ir palikdavo narkotines medžiagas ir pinigus.</w:t>
      </w:r>
      <w:r w:rsidRPr="00584A7F">
        <w:rPr>
          <w:iCs/>
        </w:rPr>
        <w:t xml:space="preserve"> Pagal kasacinės instancijos teismo praktiką nuoširdus gailėjimasis dėl nusikalstamos veikos</w:t>
      </w:r>
      <w:r w:rsidRPr="00FC1DCB">
        <w:rPr>
          <w:iCs/>
        </w:rPr>
        <w:t>, kaip atsakomybę lengvinanti aplinkybė, reiškiasi tuo, kad kaltininkas neigiamai vertina savo poelgius, išgyvena dėl padarytų veiksmų ir stengiasi sušvelninti nusikalstamos veikos padarinius (kasacinė nutartis baudžiamojoje byloje Nr.</w:t>
      </w:r>
      <w:r w:rsidR="00584A7F">
        <w:rPr>
          <w:iCs/>
        </w:rPr>
        <w:t xml:space="preserve"> </w:t>
      </w:r>
      <w:r w:rsidRPr="00FC1DCB">
        <w:rPr>
          <w:iCs/>
        </w:rPr>
        <w:t>2K-539/2006</w:t>
      </w:r>
      <w:r w:rsidR="00B87701" w:rsidRPr="00FC1DCB">
        <w:rPr>
          <w:iCs/>
        </w:rPr>
        <w:t xml:space="preserve">, </w:t>
      </w:r>
      <w:r w:rsidRPr="00FC1DCB">
        <w:rPr>
          <w:iCs/>
        </w:rPr>
        <w:t>Lietuvos Aukščiausiojo Teismo 2007</w:t>
      </w:r>
      <w:r w:rsidR="00B87701" w:rsidRPr="00FC1DCB">
        <w:rPr>
          <w:iCs/>
        </w:rPr>
        <w:t xml:space="preserve"> m. birželio 28 d. </w:t>
      </w:r>
      <w:r w:rsidRPr="00FC1DCB">
        <w:rPr>
          <w:iCs/>
        </w:rPr>
        <w:t>Teismų praktikos skiriant bausmes (BK 54</w:t>
      </w:r>
      <w:r w:rsidR="00B87701" w:rsidRPr="00FC1DCB">
        <w:rPr>
          <w:iCs/>
        </w:rPr>
        <w:t>–</w:t>
      </w:r>
      <w:r w:rsidRPr="00FC1DCB">
        <w:rPr>
          <w:iCs/>
        </w:rPr>
        <w:t>64</w:t>
      </w:r>
      <w:r w:rsidR="00584A7F">
        <w:rPr>
          <w:iCs/>
        </w:rPr>
        <w:t> </w:t>
      </w:r>
      <w:r w:rsidRPr="00FC1DCB">
        <w:rPr>
          <w:iCs/>
        </w:rPr>
        <w:t>straipsniai) apžvalga). Teism</w:t>
      </w:r>
      <w:r w:rsidR="00B87701" w:rsidRPr="00FC1DCB">
        <w:rPr>
          <w:iCs/>
        </w:rPr>
        <w:t>ų</w:t>
      </w:r>
      <w:r w:rsidRPr="00FC1DCB">
        <w:rPr>
          <w:iCs/>
        </w:rPr>
        <w:t xml:space="preserve"> praktikoje pripažįstama, kad kaltininko esmini</w:t>
      </w:r>
      <w:r w:rsidR="00B87701" w:rsidRPr="00FC1DCB">
        <w:rPr>
          <w:iCs/>
        </w:rPr>
        <w:t>ų</w:t>
      </w:r>
      <w:r w:rsidRPr="00FC1DCB">
        <w:rPr>
          <w:iCs/>
        </w:rPr>
        <w:t xml:space="preserve"> nusika</w:t>
      </w:r>
      <w:r w:rsidR="00B87701" w:rsidRPr="00FC1DCB">
        <w:rPr>
          <w:iCs/>
        </w:rPr>
        <w:t xml:space="preserve">lstamos </w:t>
      </w:r>
      <w:r w:rsidRPr="00FC1DCB">
        <w:rPr>
          <w:iCs/>
        </w:rPr>
        <w:t xml:space="preserve">veikos aplinkybių pripažinimas, nors </w:t>
      </w:r>
      <w:r w:rsidR="00B87701" w:rsidRPr="00FC1DCB">
        <w:rPr>
          <w:iCs/>
        </w:rPr>
        <w:t xml:space="preserve">ir neigiant kitas </w:t>
      </w:r>
      <w:r w:rsidRPr="00FC1DCB">
        <w:rPr>
          <w:iCs/>
        </w:rPr>
        <w:t>neesmin</w:t>
      </w:r>
      <w:r w:rsidR="00B87701" w:rsidRPr="00FC1DCB">
        <w:rPr>
          <w:iCs/>
        </w:rPr>
        <w:t>es aplinkybes</w:t>
      </w:r>
      <w:r w:rsidRPr="00FC1DCB">
        <w:rPr>
          <w:iCs/>
        </w:rPr>
        <w:t>, laikomas taip pat jo atsakomybę lengvinančia aplinkybe (</w:t>
      </w:r>
      <w:r w:rsidR="00B87701" w:rsidRPr="00FC1DCB">
        <w:rPr>
          <w:iCs/>
        </w:rPr>
        <w:t>Lietuvos Aukščiausiojo Teismo 2007 m. birželio 28 d. Teismų praktikos skiriant bausmes (BK 54–64</w:t>
      </w:r>
      <w:r w:rsidR="003D0A97">
        <w:rPr>
          <w:iCs/>
        </w:rPr>
        <w:t xml:space="preserve"> </w:t>
      </w:r>
      <w:r w:rsidR="00B87701" w:rsidRPr="00FC1DCB">
        <w:rPr>
          <w:iCs/>
        </w:rPr>
        <w:t>straipsniai) apžvalga</w:t>
      </w:r>
      <w:r w:rsidRPr="00FC1DCB">
        <w:rPr>
          <w:iCs/>
        </w:rPr>
        <w:t>).</w:t>
      </w:r>
      <w:r w:rsidR="00FC1DCB" w:rsidRPr="00FC1DCB">
        <w:rPr>
          <w:iCs/>
        </w:rPr>
        <w:t xml:space="preserve"> </w:t>
      </w:r>
      <w:r w:rsidR="00B87701" w:rsidRPr="00FC1DCB">
        <w:rPr>
          <w:iCs/>
        </w:rPr>
        <w:t>T</w:t>
      </w:r>
      <w:r w:rsidR="00C07793" w:rsidRPr="00FC1DCB">
        <w:rPr>
          <w:iCs/>
        </w:rPr>
        <w:t xml:space="preserve">aigi šiuo atveju </w:t>
      </w:r>
      <w:r w:rsidR="00FC1DCB">
        <w:rPr>
          <w:iCs/>
        </w:rPr>
        <w:t xml:space="preserve">buvo (ir </w:t>
      </w:r>
      <w:r w:rsidR="00C07793" w:rsidRPr="00FC1DCB">
        <w:rPr>
          <w:iCs/>
        </w:rPr>
        <w:t>yra</w:t>
      </w:r>
      <w:r w:rsidR="00FC1DCB">
        <w:rPr>
          <w:iCs/>
        </w:rPr>
        <w:t>)</w:t>
      </w:r>
      <w:r w:rsidR="00C07793" w:rsidRPr="00FC1DCB">
        <w:rPr>
          <w:iCs/>
        </w:rPr>
        <w:t xml:space="preserve"> visos BK 61 straipsnio 4 dalyje nurodytos sąlygos skirti </w:t>
      </w:r>
      <w:bookmarkStart w:id="281" w:name="Buk_232"/>
      <w:r w:rsidR="00A06786" w:rsidRPr="0062351E">
        <w:rPr>
          <w:iCs/>
        </w:rPr>
        <w:t>A.</w:t>
      </w:r>
      <w:r w:rsidR="003D0A97" w:rsidRPr="0062351E">
        <w:rPr>
          <w:iCs/>
        </w:rPr>
        <w:t> </w:t>
      </w:r>
      <w:r w:rsidR="00A06786" w:rsidRPr="0062351E">
        <w:rPr>
          <w:iCs/>
        </w:rPr>
        <w:t xml:space="preserve">M. </w:t>
      </w:r>
      <w:bookmarkEnd w:id="281"/>
      <w:r w:rsidR="00C07793" w:rsidRPr="00FC1DCB">
        <w:rPr>
          <w:iCs/>
        </w:rPr>
        <w:t>ne didesnę kaip straipsnio sankcijoje už padarytą nusikaltimą numatytos bausmės vidurkis laisvės atėmimo bausmę arba su laisvės atėmimu nesusijusią bausmę.</w:t>
      </w:r>
    </w:p>
    <w:p w14:paraId="3E66F762" w14:textId="09B88A22" w:rsidR="00FC1DCB" w:rsidRPr="00FC1DCB" w:rsidRDefault="00FC1DCB" w:rsidP="00FC1DCB">
      <w:pPr>
        <w:pStyle w:val="Pagrindinistekstas"/>
        <w:numPr>
          <w:ilvl w:val="1"/>
          <w:numId w:val="13"/>
        </w:numPr>
        <w:spacing w:after="120"/>
        <w:ind w:left="845" w:hanging="488"/>
        <w:rPr>
          <w:iCs/>
        </w:rPr>
      </w:pPr>
      <w:r w:rsidRPr="00FC1DCB">
        <w:rPr>
          <w:iCs/>
        </w:rPr>
        <w:t xml:space="preserve">Pirmosios instancijos teismas </w:t>
      </w:r>
      <w:r>
        <w:rPr>
          <w:iCs/>
        </w:rPr>
        <w:t xml:space="preserve">taip pat </w:t>
      </w:r>
      <w:r w:rsidRPr="00FC1DCB">
        <w:rPr>
          <w:iCs/>
        </w:rPr>
        <w:t xml:space="preserve">nepagrįstai konstatavo, </w:t>
      </w:r>
      <w:r>
        <w:rPr>
          <w:iCs/>
        </w:rPr>
        <w:t>kad t</w:t>
      </w:r>
      <w:r w:rsidR="00771F6F">
        <w:rPr>
          <w:iCs/>
        </w:rPr>
        <w:t>a aplinkybė</w:t>
      </w:r>
      <w:r>
        <w:rPr>
          <w:iCs/>
        </w:rPr>
        <w:t xml:space="preserve">, jog </w:t>
      </w:r>
      <w:bookmarkStart w:id="282" w:name="Buk_341"/>
      <w:r w:rsidR="00A06786" w:rsidRPr="0062351E">
        <w:rPr>
          <w:iCs/>
        </w:rPr>
        <w:t xml:space="preserve">A. M. </w:t>
      </w:r>
      <w:bookmarkEnd w:id="282"/>
      <w:r w:rsidRPr="00FC1DCB">
        <w:rPr>
          <w:iCs/>
        </w:rPr>
        <w:t xml:space="preserve">anksčiau buvo teistas, nors teistumas už šį nusikaltimą </w:t>
      </w:r>
      <w:r w:rsidR="003816B2">
        <w:rPr>
          <w:iCs/>
        </w:rPr>
        <w:t xml:space="preserve">ir </w:t>
      </w:r>
      <w:r w:rsidRPr="00FC1DCB">
        <w:rPr>
          <w:iCs/>
        </w:rPr>
        <w:t xml:space="preserve">yra išnykęs, vertinant naujai padaryto nusikaltimo kontekste, </w:t>
      </w:r>
      <w:r w:rsidR="003816B2">
        <w:rPr>
          <w:iCs/>
        </w:rPr>
        <w:t xml:space="preserve">jį </w:t>
      </w:r>
      <w:r w:rsidRPr="00FC1DCB">
        <w:rPr>
          <w:iCs/>
        </w:rPr>
        <w:t>charakterizuoja neigiamai</w:t>
      </w:r>
      <w:r w:rsidR="003816B2">
        <w:rPr>
          <w:iCs/>
        </w:rPr>
        <w:t xml:space="preserve">, taip </w:t>
      </w:r>
      <w:r w:rsidRPr="00FC1DCB">
        <w:rPr>
          <w:iCs/>
        </w:rPr>
        <w:t xml:space="preserve">iš esmės paneigdamas teistumo išnykimo instituto esmę (t. y. </w:t>
      </w:r>
      <w:r w:rsidR="003816B2">
        <w:rPr>
          <w:iCs/>
        </w:rPr>
        <w:t xml:space="preserve">tai, kad </w:t>
      </w:r>
      <w:r w:rsidRPr="00FC1DCB">
        <w:rPr>
          <w:iCs/>
        </w:rPr>
        <w:t>teistumui išnykus asmuo tampa nebepavojingas visuomenei).</w:t>
      </w:r>
    </w:p>
    <w:p w14:paraId="0F2D4E69" w14:textId="764D8E78" w:rsidR="00FC1DCB" w:rsidRPr="0029027C" w:rsidRDefault="003816B2" w:rsidP="00C73BD3">
      <w:pPr>
        <w:pStyle w:val="Pagrindinistekstas"/>
        <w:numPr>
          <w:ilvl w:val="1"/>
          <w:numId w:val="13"/>
        </w:numPr>
        <w:spacing w:after="120"/>
        <w:ind w:left="845" w:hanging="488"/>
        <w:rPr>
          <w:iCs/>
        </w:rPr>
      </w:pPr>
      <w:r w:rsidRPr="0029027C">
        <w:rPr>
          <w:iCs/>
        </w:rPr>
        <w:t>P</w:t>
      </w:r>
      <w:r w:rsidR="00FC1DCB" w:rsidRPr="0029027C">
        <w:rPr>
          <w:iCs/>
        </w:rPr>
        <w:t xml:space="preserve">irmosios instancijos teismas nepagrįstai </w:t>
      </w:r>
      <w:r w:rsidRPr="0029027C">
        <w:rPr>
          <w:iCs/>
        </w:rPr>
        <w:t xml:space="preserve">nurodė ir tai, kad </w:t>
      </w:r>
      <w:r w:rsidR="00FC1DCB" w:rsidRPr="0029027C">
        <w:rPr>
          <w:iCs/>
        </w:rPr>
        <w:t xml:space="preserve">aplinkybės, </w:t>
      </w:r>
      <w:r w:rsidR="0029027C" w:rsidRPr="0029027C">
        <w:rPr>
          <w:iCs/>
        </w:rPr>
        <w:t xml:space="preserve">jog </w:t>
      </w:r>
      <w:bookmarkStart w:id="283" w:name="Buk_101"/>
      <w:r w:rsidR="00A06786" w:rsidRPr="0062351E">
        <w:rPr>
          <w:iCs/>
        </w:rPr>
        <w:t xml:space="preserve">A. M. </w:t>
      </w:r>
      <w:bookmarkEnd w:id="283"/>
      <w:r w:rsidR="00FC1DCB" w:rsidRPr="0029027C">
        <w:rPr>
          <w:iCs/>
        </w:rPr>
        <w:t>tėvas sunkiai serga ir jam reikalinga priežiūra, nėra pagrindo vertinti kaip turinči</w:t>
      </w:r>
      <w:r w:rsidR="0029027C" w:rsidRPr="0029027C">
        <w:rPr>
          <w:iCs/>
        </w:rPr>
        <w:t>os</w:t>
      </w:r>
      <w:r w:rsidR="00FC1DCB" w:rsidRPr="0029027C">
        <w:rPr>
          <w:iCs/>
        </w:rPr>
        <w:t xml:space="preserve"> įtak</w:t>
      </w:r>
      <w:r w:rsidR="00C73BD3">
        <w:rPr>
          <w:iCs/>
        </w:rPr>
        <w:t>os</w:t>
      </w:r>
      <w:r w:rsidR="00FC1DCB" w:rsidRPr="0029027C">
        <w:rPr>
          <w:iCs/>
        </w:rPr>
        <w:t xml:space="preserve"> bausm</w:t>
      </w:r>
      <w:r w:rsidR="0029027C" w:rsidRPr="0029027C">
        <w:rPr>
          <w:iCs/>
        </w:rPr>
        <w:t>ei skirti</w:t>
      </w:r>
      <w:r w:rsidR="00FC1DCB" w:rsidRPr="0029027C">
        <w:rPr>
          <w:iCs/>
        </w:rPr>
        <w:t xml:space="preserve">. </w:t>
      </w:r>
      <w:bookmarkStart w:id="284" w:name="Buk_342"/>
      <w:r w:rsidR="00A06786" w:rsidRPr="0062351E">
        <w:rPr>
          <w:iCs/>
        </w:rPr>
        <w:t xml:space="preserve">A. M. </w:t>
      </w:r>
      <w:bookmarkEnd w:id="284"/>
      <w:r w:rsidR="0029027C" w:rsidRPr="0029027C">
        <w:rPr>
          <w:iCs/>
        </w:rPr>
        <w:t xml:space="preserve">baudžiamosios bylos </w:t>
      </w:r>
      <w:r w:rsidR="00FC1DCB" w:rsidRPr="0029027C">
        <w:rPr>
          <w:iCs/>
        </w:rPr>
        <w:t>nagrinėjimo teisme metu</w:t>
      </w:r>
      <w:r w:rsidR="0029027C" w:rsidRPr="0029027C">
        <w:rPr>
          <w:iCs/>
        </w:rPr>
        <w:t xml:space="preserve"> nurodė, kad </w:t>
      </w:r>
      <w:r w:rsidR="00FC1DCB" w:rsidRPr="0029027C">
        <w:rPr>
          <w:iCs/>
        </w:rPr>
        <w:t xml:space="preserve">jo tėvui </w:t>
      </w:r>
      <w:r w:rsidR="0029027C" w:rsidRPr="0029027C">
        <w:rPr>
          <w:iCs/>
        </w:rPr>
        <w:t xml:space="preserve">yra </w:t>
      </w:r>
      <w:r w:rsidR="00FC1DCB" w:rsidRPr="0029027C">
        <w:rPr>
          <w:iCs/>
        </w:rPr>
        <w:t>diagnozuota lėtinė galvos smegenų išemija, sąmonės netekimo epizodai. Dėl sunkios tėvo sveikatos būk</w:t>
      </w:r>
      <w:r w:rsidR="0029027C" w:rsidRPr="0029027C">
        <w:rPr>
          <w:iCs/>
        </w:rPr>
        <w:t>lės</w:t>
      </w:r>
      <w:r w:rsidR="00FC1DCB" w:rsidRPr="0029027C">
        <w:rPr>
          <w:iCs/>
        </w:rPr>
        <w:t xml:space="preserve"> jam reikalinga nuolatinė priežiūra. Pažymėtina, kad </w:t>
      </w:r>
      <w:bookmarkStart w:id="285" w:name="Buk_343"/>
      <w:r w:rsidR="00A06786" w:rsidRPr="0062351E">
        <w:rPr>
          <w:iCs/>
        </w:rPr>
        <w:t xml:space="preserve">A. M. </w:t>
      </w:r>
      <w:bookmarkEnd w:id="285"/>
      <w:r w:rsidR="00FC1DCB" w:rsidRPr="0029027C">
        <w:rPr>
          <w:iCs/>
        </w:rPr>
        <w:t>yra vienturtis</w:t>
      </w:r>
      <w:r w:rsidR="0029027C">
        <w:rPr>
          <w:iCs/>
        </w:rPr>
        <w:t xml:space="preserve"> sūnus</w:t>
      </w:r>
      <w:r w:rsidR="004E46B0">
        <w:rPr>
          <w:iCs/>
        </w:rPr>
        <w:t xml:space="preserve"> –</w:t>
      </w:r>
      <w:r w:rsidR="00FC1DCB" w:rsidRPr="0029027C">
        <w:rPr>
          <w:iCs/>
        </w:rPr>
        <w:t xml:space="preserve"> kitų artimųjų, galinčių prižiūrėti tėvą</w:t>
      </w:r>
      <w:r w:rsidR="00D84F76">
        <w:rPr>
          <w:iCs/>
        </w:rPr>
        <w:t>,</w:t>
      </w:r>
      <w:r w:rsidR="00FC1DCB" w:rsidRPr="0029027C">
        <w:rPr>
          <w:iCs/>
        </w:rPr>
        <w:t xml:space="preserve"> nėra.</w:t>
      </w:r>
      <w:r w:rsidR="0029027C">
        <w:rPr>
          <w:iCs/>
        </w:rPr>
        <w:t xml:space="preserve"> Kartu atkreiptinas dėmesys į tai, kad </w:t>
      </w:r>
      <w:r w:rsidR="00FC1DCB" w:rsidRPr="0029027C">
        <w:rPr>
          <w:iCs/>
        </w:rPr>
        <w:t xml:space="preserve">tik </w:t>
      </w:r>
      <w:bookmarkStart w:id="286" w:name="Buk_102"/>
      <w:r w:rsidR="00A06786" w:rsidRPr="0062351E">
        <w:rPr>
          <w:iCs/>
        </w:rPr>
        <w:t xml:space="preserve">A. M. </w:t>
      </w:r>
      <w:bookmarkEnd w:id="286"/>
      <w:r w:rsidR="00FC1DCB" w:rsidRPr="0029027C">
        <w:rPr>
          <w:iCs/>
        </w:rPr>
        <w:t>iniciatyva ir lėšomis iki šiol rūpinamasi senyvu tėvu. Teismui nepagrįstai atsisakius šią aplinkybę laikyti reikšminga ir turinčia įtakos bausm</w:t>
      </w:r>
      <w:r w:rsidR="00C73BD3">
        <w:rPr>
          <w:iCs/>
        </w:rPr>
        <w:t>ei skirti</w:t>
      </w:r>
      <w:r w:rsidR="00FC1DCB" w:rsidRPr="0029027C">
        <w:rPr>
          <w:iCs/>
        </w:rPr>
        <w:t xml:space="preserve">, </w:t>
      </w:r>
      <w:r w:rsidR="00C73BD3">
        <w:rPr>
          <w:iCs/>
        </w:rPr>
        <w:t xml:space="preserve">yra </w:t>
      </w:r>
      <w:r w:rsidR="00FC1DCB" w:rsidRPr="0029027C">
        <w:rPr>
          <w:iCs/>
        </w:rPr>
        <w:t xml:space="preserve">sudarytos sąlygos neproporcingai pažeisti garbaus amžiaus pensininko </w:t>
      </w:r>
      <w:r w:rsidR="00C73BD3">
        <w:rPr>
          <w:iCs/>
        </w:rPr>
        <w:t>jo tėvo</w:t>
      </w:r>
      <w:r w:rsidR="00FC1DCB" w:rsidRPr="0029027C">
        <w:rPr>
          <w:iCs/>
        </w:rPr>
        <w:t xml:space="preserve"> teises ir teisėtus interesus, </w:t>
      </w:r>
      <w:r w:rsidR="00C73BD3">
        <w:rPr>
          <w:iCs/>
        </w:rPr>
        <w:t xml:space="preserve">nes </w:t>
      </w:r>
      <w:bookmarkStart w:id="287" w:name="Buk_233"/>
      <w:r w:rsidR="00A06786" w:rsidRPr="0062351E">
        <w:rPr>
          <w:iCs/>
        </w:rPr>
        <w:t xml:space="preserve">A. M. </w:t>
      </w:r>
      <w:bookmarkEnd w:id="287"/>
      <w:r w:rsidR="00FC1DCB" w:rsidRPr="0029027C">
        <w:rPr>
          <w:iCs/>
        </w:rPr>
        <w:t xml:space="preserve">atliekant </w:t>
      </w:r>
      <w:r w:rsidR="00C73BD3">
        <w:rPr>
          <w:iCs/>
        </w:rPr>
        <w:t>jam paskirtą vienuolikos metų</w:t>
      </w:r>
      <w:r w:rsidR="00FC1DCB" w:rsidRPr="0029027C">
        <w:rPr>
          <w:iCs/>
        </w:rPr>
        <w:t xml:space="preserve"> laisvės atėmimo</w:t>
      </w:r>
      <w:r w:rsidR="00C73BD3">
        <w:rPr>
          <w:iCs/>
        </w:rPr>
        <w:t xml:space="preserve"> bausmę</w:t>
      </w:r>
      <w:r w:rsidR="00FC1DCB" w:rsidRPr="0029027C">
        <w:rPr>
          <w:iCs/>
        </w:rPr>
        <w:t xml:space="preserve"> nebus pasirūpinta sergančiu tėvu.</w:t>
      </w:r>
    </w:p>
    <w:p w14:paraId="5825C385" w14:textId="38AD8931" w:rsidR="00FC1DCB" w:rsidRPr="009A42E8" w:rsidRDefault="00FC1DCB" w:rsidP="00FC1DCB">
      <w:pPr>
        <w:pStyle w:val="Pagrindinistekstas"/>
        <w:numPr>
          <w:ilvl w:val="1"/>
          <w:numId w:val="13"/>
        </w:numPr>
        <w:spacing w:after="120"/>
        <w:ind w:left="845" w:hanging="488"/>
        <w:rPr>
          <w:iCs/>
        </w:rPr>
      </w:pPr>
      <w:r w:rsidRPr="009A42E8">
        <w:rPr>
          <w:iCs/>
        </w:rPr>
        <w:t xml:space="preserve">Skiriant </w:t>
      </w:r>
      <w:bookmarkStart w:id="288" w:name="Buk_234"/>
      <w:r w:rsidR="00A06786" w:rsidRPr="0062351E">
        <w:rPr>
          <w:iCs/>
        </w:rPr>
        <w:t xml:space="preserve">A. M. </w:t>
      </w:r>
      <w:bookmarkEnd w:id="288"/>
      <w:r w:rsidRPr="009A42E8">
        <w:rPr>
          <w:iCs/>
        </w:rPr>
        <w:t xml:space="preserve">bausmę </w:t>
      </w:r>
      <w:r w:rsidR="004E46B0" w:rsidRPr="009A42E8">
        <w:rPr>
          <w:iCs/>
        </w:rPr>
        <w:t>yra svarbu</w:t>
      </w:r>
      <w:r w:rsidRPr="009A42E8">
        <w:rPr>
          <w:iCs/>
        </w:rPr>
        <w:t xml:space="preserve"> ir tai, kad </w:t>
      </w:r>
      <w:r w:rsidR="00C73BD3" w:rsidRPr="009A42E8">
        <w:rPr>
          <w:iCs/>
        </w:rPr>
        <w:t>jam yra</w:t>
      </w:r>
      <w:r w:rsidRPr="009A42E8">
        <w:rPr>
          <w:iCs/>
        </w:rPr>
        <w:t xml:space="preserve"> diagnozuota pirminė arterinė hipertenzija, </w:t>
      </w:r>
      <w:proofErr w:type="spellStart"/>
      <w:r w:rsidRPr="009A42E8">
        <w:rPr>
          <w:iCs/>
        </w:rPr>
        <w:t>hipertenzinė</w:t>
      </w:r>
      <w:proofErr w:type="spellEnd"/>
      <w:r w:rsidRPr="009A42E8">
        <w:rPr>
          <w:iCs/>
        </w:rPr>
        <w:t xml:space="preserve"> </w:t>
      </w:r>
      <w:proofErr w:type="spellStart"/>
      <w:r w:rsidRPr="009A42E8">
        <w:rPr>
          <w:iCs/>
        </w:rPr>
        <w:t>kardiopatija</w:t>
      </w:r>
      <w:proofErr w:type="spellEnd"/>
      <w:r w:rsidRPr="009A42E8">
        <w:rPr>
          <w:iCs/>
        </w:rPr>
        <w:t xml:space="preserve"> (kair</w:t>
      </w:r>
      <w:r w:rsidR="00C73BD3" w:rsidRPr="009A42E8">
        <w:rPr>
          <w:iCs/>
        </w:rPr>
        <w:t>iojo s</w:t>
      </w:r>
      <w:r w:rsidRPr="009A42E8">
        <w:rPr>
          <w:iCs/>
        </w:rPr>
        <w:t xml:space="preserve">kilvelio hipertenzija), dažnos </w:t>
      </w:r>
      <w:proofErr w:type="spellStart"/>
      <w:r w:rsidRPr="009A42E8">
        <w:rPr>
          <w:iCs/>
        </w:rPr>
        <w:t>hipertenzinės</w:t>
      </w:r>
      <w:proofErr w:type="spellEnd"/>
      <w:r w:rsidRPr="009A42E8">
        <w:rPr>
          <w:iCs/>
        </w:rPr>
        <w:t xml:space="preserve"> krizės (la</w:t>
      </w:r>
      <w:r w:rsidR="00C73BD3" w:rsidRPr="009A42E8">
        <w:rPr>
          <w:iCs/>
        </w:rPr>
        <w:t>b</w:t>
      </w:r>
      <w:r w:rsidRPr="009A42E8">
        <w:rPr>
          <w:iCs/>
        </w:rPr>
        <w:t xml:space="preserve">ai didelės rizikos grupė), </w:t>
      </w:r>
      <w:r w:rsidR="00C73BD3" w:rsidRPr="009A42E8">
        <w:rPr>
          <w:iCs/>
        </w:rPr>
        <w:t>antro</w:t>
      </w:r>
      <w:r w:rsidRPr="009A42E8">
        <w:rPr>
          <w:iCs/>
        </w:rPr>
        <w:t xml:space="preserve"> tipo cukraligė, </w:t>
      </w:r>
      <w:proofErr w:type="spellStart"/>
      <w:r w:rsidRPr="009A42E8">
        <w:rPr>
          <w:iCs/>
        </w:rPr>
        <w:t>dislipidemija</w:t>
      </w:r>
      <w:proofErr w:type="spellEnd"/>
      <w:r w:rsidRPr="009A42E8">
        <w:rPr>
          <w:iCs/>
        </w:rPr>
        <w:t xml:space="preserve">, apatinių galūnių </w:t>
      </w:r>
      <w:proofErr w:type="spellStart"/>
      <w:r w:rsidRPr="009A42E8">
        <w:rPr>
          <w:iCs/>
        </w:rPr>
        <w:t>obliteruojanti</w:t>
      </w:r>
      <w:proofErr w:type="spellEnd"/>
      <w:r w:rsidRPr="009A42E8">
        <w:rPr>
          <w:iCs/>
        </w:rPr>
        <w:t xml:space="preserve"> aterosklerozė, abipusė </w:t>
      </w:r>
      <w:proofErr w:type="spellStart"/>
      <w:r w:rsidRPr="009A42E8">
        <w:rPr>
          <w:iCs/>
        </w:rPr>
        <w:t>femoralinių</w:t>
      </w:r>
      <w:proofErr w:type="spellEnd"/>
      <w:r w:rsidRPr="009A42E8">
        <w:rPr>
          <w:iCs/>
        </w:rPr>
        <w:t xml:space="preserve"> arterijų </w:t>
      </w:r>
      <w:proofErr w:type="spellStart"/>
      <w:r w:rsidRPr="009A42E8">
        <w:rPr>
          <w:iCs/>
        </w:rPr>
        <w:t>okliuzija</w:t>
      </w:r>
      <w:proofErr w:type="spellEnd"/>
      <w:r w:rsidRPr="009A42E8">
        <w:rPr>
          <w:iCs/>
        </w:rPr>
        <w:t>, lėtinė kojų išemija</w:t>
      </w:r>
      <w:r w:rsidR="00D84F76">
        <w:rPr>
          <w:iCs/>
        </w:rPr>
        <w:t>,</w:t>
      </w:r>
      <w:r w:rsidRPr="009A42E8">
        <w:rPr>
          <w:iCs/>
        </w:rPr>
        <w:t xml:space="preserve"> 2A</w:t>
      </w:r>
      <w:r w:rsidR="00804455">
        <w:rPr>
          <w:iCs/>
        </w:rPr>
        <w:t> </w:t>
      </w:r>
      <w:r w:rsidRPr="009A42E8">
        <w:rPr>
          <w:iCs/>
        </w:rPr>
        <w:t>st</w:t>
      </w:r>
      <w:r w:rsidR="00C73BD3" w:rsidRPr="009A42E8">
        <w:rPr>
          <w:iCs/>
        </w:rPr>
        <w:t>adija</w:t>
      </w:r>
      <w:r w:rsidRPr="009A42E8">
        <w:rPr>
          <w:iCs/>
        </w:rPr>
        <w:t xml:space="preserve"> (VšĮ Centro poliklinikos 2016</w:t>
      </w:r>
      <w:r w:rsidR="00C73BD3" w:rsidRPr="009A42E8">
        <w:rPr>
          <w:iCs/>
        </w:rPr>
        <w:t xml:space="preserve"> m. birželio 15 d. išduotas med</w:t>
      </w:r>
      <w:r w:rsidRPr="009A42E8">
        <w:rPr>
          <w:iCs/>
        </w:rPr>
        <w:t>icinos dokumentų išrašas</w:t>
      </w:r>
      <w:r w:rsidR="00C73BD3" w:rsidRPr="009A42E8">
        <w:rPr>
          <w:iCs/>
        </w:rPr>
        <w:t xml:space="preserve"> </w:t>
      </w:r>
      <w:r w:rsidR="00D84F76">
        <w:rPr>
          <w:iCs/>
        </w:rPr>
        <w:t>(</w:t>
      </w:r>
      <w:r w:rsidRPr="009A42E8">
        <w:rPr>
          <w:iCs/>
        </w:rPr>
        <w:t xml:space="preserve">siuntimas buvo pateiktas apeliacinės instancijos teismo posėdyje). Dėl </w:t>
      </w:r>
      <w:r w:rsidR="00C73BD3" w:rsidRPr="009A42E8">
        <w:rPr>
          <w:iCs/>
        </w:rPr>
        <w:t xml:space="preserve">šių </w:t>
      </w:r>
      <w:bookmarkStart w:id="289" w:name="Buk_235"/>
      <w:r w:rsidR="00A06786" w:rsidRPr="0062351E">
        <w:rPr>
          <w:iCs/>
        </w:rPr>
        <w:t xml:space="preserve">A. M. </w:t>
      </w:r>
      <w:bookmarkEnd w:id="289"/>
      <w:r w:rsidRPr="009A42E8">
        <w:rPr>
          <w:iCs/>
        </w:rPr>
        <w:t xml:space="preserve">diagnozuotų lėtinių ir lėtai progresuojančių ligų </w:t>
      </w:r>
      <w:r w:rsidR="00C73BD3" w:rsidRPr="009A42E8">
        <w:rPr>
          <w:iCs/>
        </w:rPr>
        <w:t xml:space="preserve">jam </w:t>
      </w:r>
      <w:r w:rsidRPr="009A42E8">
        <w:rPr>
          <w:iCs/>
        </w:rPr>
        <w:t xml:space="preserve">reikalingas pastovus gydymas, gydytojų specialistų kontrolė. </w:t>
      </w:r>
      <w:r w:rsidR="00E92E6A">
        <w:rPr>
          <w:iCs/>
        </w:rPr>
        <w:t>J</w:t>
      </w:r>
      <w:r w:rsidR="00C73BD3" w:rsidRPr="009A42E8">
        <w:rPr>
          <w:iCs/>
        </w:rPr>
        <w:t xml:space="preserve">am </w:t>
      </w:r>
      <w:r w:rsidRPr="009A42E8">
        <w:rPr>
          <w:iCs/>
        </w:rPr>
        <w:t>atliekant bausmę laisvės atėmimo įstaigoje, nebus sudarytos sąlygos tinkamai pasirūpinti sveikatos būkle, vartoti visus medikų nurodytus medikamentus.</w:t>
      </w:r>
    </w:p>
    <w:p w14:paraId="3BCABA0E" w14:textId="07F46CE9" w:rsidR="00FC1DCB" w:rsidRPr="00300928" w:rsidRDefault="00BE0911" w:rsidP="00ED4E26">
      <w:pPr>
        <w:pStyle w:val="Pagrindinistekstas"/>
        <w:numPr>
          <w:ilvl w:val="1"/>
          <w:numId w:val="13"/>
        </w:numPr>
        <w:spacing w:after="120"/>
        <w:ind w:left="845" w:hanging="488"/>
        <w:rPr>
          <w:iCs/>
        </w:rPr>
      </w:pPr>
      <w:r>
        <w:rPr>
          <w:iCs/>
        </w:rPr>
        <w:lastRenderedPageBreak/>
        <w:t xml:space="preserve">Pažymėtina, kad </w:t>
      </w:r>
      <w:r w:rsidR="00FC1DCB" w:rsidRPr="009A42E8">
        <w:rPr>
          <w:iCs/>
        </w:rPr>
        <w:t>pirmosios instancijos teismas</w:t>
      </w:r>
      <w:r w:rsidR="004E46B0" w:rsidRPr="009A42E8">
        <w:rPr>
          <w:iCs/>
        </w:rPr>
        <w:t xml:space="preserve">, </w:t>
      </w:r>
      <w:r w:rsidR="00FC1DCB" w:rsidRPr="009A42E8">
        <w:rPr>
          <w:iCs/>
        </w:rPr>
        <w:t>netinkamai įvertinęs faktines aplinkybes</w:t>
      </w:r>
      <w:r w:rsidR="004E46B0" w:rsidRPr="009A42E8">
        <w:rPr>
          <w:iCs/>
        </w:rPr>
        <w:t xml:space="preserve">, </w:t>
      </w:r>
      <w:bookmarkStart w:id="290" w:name="Buk_212"/>
      <w:r w:rsidR="00A06786" w:rsidRPr="0062351E">
        <w:rPr>
          <w:iCs/>
        </w:rPr>
        <w:t>A.</w:t>
      </w:r>
      <w:r w:rsidR="003D0A97" w:rsidRPr="0062351E">
        <w:rPr>
          <w:iCs/>
        </w:rPr>
        <w:t> </w:t>
      </w:r>
      <w:r w:rsidR="00A06786" w:rsidRPr="0062351E">
        <w:rPr>
          <w:iCs/>
        </w:rPr>
        <w:t xml:space="preserve">M. </w:t>
      </w:r>
      <w:bookmarkEnd w:id="290"/>
      <w:r w:rsidR="00FC1DCB" w:rsidRPr="009A42E8">
        <w:rPr>
          <w:iCs/>
        </w:rPr>
        <w:t xml:space="preserve">charakterizuojančius duomenis </w:t>
      </w:r>
      <w:r w:rsidR="004E46B0" w:rsidRPr="009A42E8">
        <w:rPr>
          <w:iCs/>
        </w:rPr>
        <w:t>ir s</w:t>
      </w:r>
      <w:r w:rsidR="00FC1DCB" w:rsidRPr="009A42E8">
        <w:rPr>
          <w:iCs/>
        </w:rPr>
        <w:t>kundžiamame nuosprendyje plačiau nepakomentavęs BK 54 str</w:t>
      </w:r>
      <w:r w:rsidR="004E46B0" w:rsidRPr="009A42E8">
        <w:rPr>
          <w:iCs/>
        </w:rPr>
        <w:t xml:space="preserve">aipsnio 3 dalies nuostatų </w:t>
      </w:r>
      <w:r w:rsidR="00FC1DCB" w:rsidRPr="009A42E8">
        <w:rPr>
          <w:iCs/>
        </w:rPr>
        <w:t xml:space="preserve">netaikymo argumentų, </w:t>
      </w:r>
      <w:r w:rsidR="004E46B0" w:rsidRPr="009A42E8">
        <w:rPr>
          <w:iCs/>
        </w:rPr>
        <w:t>jam</w:t>
      </w:r>
      <w:r w:rsidR="004E46B0" w:rsidRPr="00300928">
        <w:rPr>
          <w:iCs/>
        </w:rPr>
        <w:t xml:space="preserve"> paskyrė netinkamą bausmę.</w:t>
      </w:r>
      <w:r w:rsidR="00FC1DCB" w:rsidRPr="00300928">
        <w:rPr>
          <w:iCs/>
        </w:rPr>
        <w:t xml:space="preserve"> </w:t>
      </w:r>
      <w:r w:rsidR="00300928" w:rsidRPr="00300928">
        <w:rPr>
          <w:iCs/>
        </w:rPr>
        <w:t>P</w:t>
      </w:r>
      <w:r w:rsidR="00FC1DCB" w:rsidRPr="00300928">
        <w:rPr>
          <w:iCs/>
        </w:rPr>
        <w:t>irmosios instancijos teismas</w:t>
      </w:r>
      <w:r w:rsidR="00300928" w:rsidRPr="00300928">
        <w:rPr>
          <w:iCs/>
        </w:rPr>
        <w:t>,</w:t>
      </w:r>
      <w:r w:rsidR="00FC1DCB" w:rsidRPr="00300928">
        <w:rPr>
          <w:iCs/>
        </w:rPr>
        <w:t xml:space="preserve"> be </w:t>
      </w:r>
      <w:r w:rsidR="00300928" w:rsidRPr="00300928">
        <w:rPr>
          <w:iCs/>
        </w:rPr>
        <w:t>pirmiau</w:t>
      </w:r>
      <w:r w:rsidR="00FC1DCB" w:rsidRPr="00300928">
        <w:rPr>
          <w:iCs/>
        </w:rPr>
        <w:t xml:space="preserve"> nurodytų aplinkybių, neatsižvelgė </w:t>
      </w:r>
      <w:r w:rsidR="00300928" w:rsidRPr="00300928">
        <w:rPr>
          <w:iCs/>
        </w:rPr>
        <w:t xml:space="preserve">ir </w:t>
      </w:r>
      <w:r w:rsidR="00FC1DCB" w:rsidRPr="00300928">
        <w:rPr>
          <w:iCs/>
        </w:rPr>
        <w:t>į tai, kad nuo nusikalstamų veikų atlikimo praėjo kone šešeri metai ir per tą laiką ne</w:t>
      </w:r>
      <w:r w:rsidR="00300928" w:rsidRPr="00300928">
        <w:rPr>
          <w:iCs/>
        </w:rPr>
        <w:t xml:space="preserve">buvo </w:t>
      </w:r>
      <w:r w:rsidR="00FC1DCB" w:rsidRPr="00300928">
        <w:rPr>
          <w:iCs/>
        </w:rPr>
        <w:t xml:space="preserve">nustatyta, kad </w:t>
      </w:r>
      <w:bookmarkStart w:id="291" w:name="Buk_344"/>
      <w:r w:rsidR="00A06786" w:rsidRPr="0062351E">
        <w:rPr>
          <w:iCs/>
        </w:rPr>
        <w:t xml:space="preserve">A. M. </w:t>
      </w:r>
      <w:bookmarkEnd w:id="291"/>
      <w:r w:rsidR="00FC1DCB" w:rsidRPr="00300928">
        <w:rPr>
          <w:iCs/>
        </w:rPr>
        <w:t>būtų padaręs kokius nors kitus teisės</w:t>
      </w:r>
      <w:r w:rsidR="00300928" w:rsidRPr="00300928">
        <w:rPr>
          <w:iCs/>
        </w:rPr>
        <w:t xml:space="preserve"> pažeidimus. Kartu </w:t>
      </w:r>
      <w:r w:rsidR="00300928">
        <w:rPr>
          <w:iCs/>
        </w:rPr>
        <w:t>a</w:t>
      </w:r>
      <w:r w:rsidR="00FC1DCB" w:rsidRPr="00300928">
        <w:rPr>
          <w:iCs/>
        </w:rPr>
        <w:t>tkreiptinas dėmesys</w:t>
      </w:r>
      <w:r w:rsidR="00300928">
        <w:rPr>
          <w:iCs/>
        </w:rPr>
        <w:t xml:space="preserve"> į tai, kad </w:t>
      </w:r>
      <w:r w:rsidR="00FC1DCB" w:rsidRPr="00300928">
        <w:rPr>
          <w:iCs/>
        </w:rPr>
        <w:t>pirmosios instancijos teismas</w:t>
      </w:r>
      <w:r w:rsidR="00E92E6A">
        <w:rPr>
          <w:iCs/>
        </w:rPr>
        <w:t>,</w:t>
      </w:r>
      <w:r w:rsidR="00300928">
        <w:rPr>
          <w:iCs/>
        </w:rPr>
        <w:t xml:space="preserve"> skirdamas bausmę </w:t>
      </w:r>
      <w:r w:rsidR="00FC1DCB" w:rsidRPr="00300928">
        <w:rPr>
          <w:iCs/>
        </w:rPr>
        <w:t xml:space="preserve">nuteistajai </w:t>
      </w:r>
      <w:bookmarkStart w:id="292" w:name="Buk_663"/>
      <w:r w:rsidR="00A06786" w:rsidRPr="0062351E">
        <w:rPr>
          <w:iCs/>
        </w:rPr>
        <w:t>G. Š.</w:t>
      </w:r>
      <w:bookmarkEnd w:id="292"/>
      <w:r w:rsidR="00E92E6A">
        <w:rPr>
          <w:iCs/>
        </w:rPr>
        <w:t>,</w:t>
      </w:r>
      <w:r w:rsidR="00FC1DCB" w:rsidRPr="00300928">
        <w:rPr>
          <w:iCs/>
        </w:rPr>
        <w:t xml:space="preserve"> pritaikė BK 54 str</w:t>
      </w:r>
      <w:r w:rsidR="00300928">
        <w:rPr>
          <w:iCs/>
        </w:rPr>
        <w:t>aipsnio</w:t>
      </w:r>
      <w:r w:rsidR="00FC1DCB" w:rsidRPr="00300928">
        <w:rPr>
          <w:iCs/>
        </w:rPr>
        <w:t xml:space="preserve"> 3</w:t>
      </w:r>
      <w:r w:rsidR="003F0918">
        <w:rPr>
          <w:iCs/>
        </w:rPr>
        <w:t xml:space="preserve"> </w:t>
      </w:r>
      <w:r w:rsidR="00FC1DCB" w:rsidRPr="00300928">
        <w:rPr>
          <w:iCs/>
        </w:rPr>
        <w:t>d</w:t>
      </w:r>
      <w:r w:rsidR="00300928">
        <w:rPr>
          <w:iCs/>
        </w:rPr>
        <w:t>alies nuostatas</w:t>
      </w:r>
      <w:r w:rsidR="00FC1DCB" w:rsidRPr="00300928">
        <w:rPr>
          <w:iCs/>
        </w:rPr>
        <w:t>. T</w:t>
      </w:r>
      <w:r w:rsidR="00300928">
        <w:rPr>
          <w:iCs/>
        </w:rPr>
        <w:t xml:space="preserve">okį savo sprendimą teismas </w:t>
      </w:r>
      <w:r w:rsidR="00FC1DCB" w:rsidRPr="00300928">
        <w:rPr>
          <w:iCs/>
        </w:rPr>
        <w:t>motyvavo</w:t>
      </w:r>
      <w:r w:rsidR="00300928">
        <w:rPr>
          <w:iCs/>
        </w:rPr>
        <w:t xml:space="preserve"> tuo,</w:t>
      </w:r>
      <w:r w:rsidR="00FC1DCB" w:rsidRPr="00300928">
        <w:rPr>
          <w:iCs/>
        </w:rPr>
        <w:t xml:space="preserve"> kad ji padarė vieną labai sunkų nusikaltimą, anksčiau nebuvo teista, atsakomybę sunkinančių ir lengvinančių aplinkybių nenustatyta, yra dirbanti, charakterizuojama teigiamai, </w:t>
      </w:r>
      <w:r w:rsidR="007E2AB2">
        <w:rPr>
          <w:iCs/>
        </w:rPr>
        <w:t xml:space="preserve">neregistruota </w:t>
      </w:r>
      <w:r w:rsidR="00FC1DCB" w:rsidRPr="00300928">
        <w:rPr>
          <w:iCs/>
        </w:rPr>
        <w:t xml:space="preserve">priklausomybės ligų centre ir </w:t>
      </w:r>
      <w:r w:rsidR="007E2AB2">
        <w:rPr>
          <w:iCs/>
        </w:rPr>
        <w:t xml:space="preserve">neįtraukta į </w:t>
      </w:r>
      <w:r w:rsidR="007E2AB2" w:rsidRPr="00300928">
        <w:rPr>
          <w:iCs/>
        </w:rPr>
        <w:t>psichiatrin</w:t>
      </w:r>
      <w:r w:rsidR="007E2AB2">
        <w:rPr>
          <w:iCs/>
        </w:rPr>
        <w:t>ę</w:t>
      </w:r>
      <w:r w:rsidR="007E2AB2" w:rsidRPr="00300928">
        <w:rPr>
          <w:iCs/>
        </w:rPr>
        <w:t xml:space="preserve"> </w:t>
      </w:r>
      <w:r w:rsidR="00FC1DCB" w:rsidRPr="00300928">
        <w:rPr>
          <w:iCs/>
        </w:rPr>
        <w:t>įskait</w:t>
      </w:r>
      <w:r w:rsidR="007E2AB2">
        <w:rPr>
          <w:iCs/>
        </w:rPr>
        <w:t>ą</w:t>
      </w:r>
      <w:r w:rsidR="00FC1DCB" w:rsidRPr="00300928">
        <w:rPr>
          <w:iCs/>
        </w:rPr>
        <w:t xml:space="preserve">. </w:t>
      </w:r>
      <w:r w:rsidR="003F0918">
        <w:rPr>
          <w:iCs/>
        </w:rPr>
        <w:t xml:space="preserve">Vadinasi, </w:t>
      </w:r>
      <w:r w:rsidR="00300928">
        <w:rPr>
          <w:iCs/>
        </w:rPr>
        <w:t>p</w:t>
      </w:r>
      <w:r w:rsidR="00FC1DCB" w:rsidRPr="00300928">
        <w:rPr>
          <w:iCs/>
        </w:rPr>
        <w:t xml:space="preserve">irmosios instancijos teismas </w:t>
      </w:r>
      <w:r w:rsidR="00164DFD">
        <w:rPr>
          <w:iCs/>
        </w:rPr>
        <w:t>tapačias</w:t>
      </w:r>
      <w:r w:rsidR="00FC1DCB" w:rsidRPr="00300928">
        <w:rPr>
          <w:iCs/>
        </w:rPr>
        <w:t xml:space="preserve"> aplinkybes įvertino skirtingai, </w:t>
      </w:r>
      <w:r w:rsidR="00164DFD">
        <w:rPr>
          <w:iCs/>
        </w:rPr>
        <w:t xml:space="preserve">nes baudžiamojoje byloje nenustatyta nei </w:t>
      </w:r>
      <w:r w:rsidR="00FC1DCB" w:rsidRPr="00300928">
        <w:rPr>
          <w:iCs/>
        </w:rPr>
        <w:t xml:space="preserve">nuteistosios </w:t>
      </w:r>
      <w:bookmarkStart w:id="293" w:name="Buk_701"/>
      <w:r w:rsidR="00A06786" w:rsidRPr="0062351E">
        <w:rPr>
          <w:iCs/>
        </w:rPr>
        <w:t>G. Š.</w:t>
      </w:r>
      <w:bookmarkEnd w:id="293"/>
      <w:r w:rsidR="00FC1DCB" w:rsidRPr="00300928">
        <w:rPr>
          <w:iCs/>
        </w:rPr>
        <w:t xml:space="preserve">, </w:t>
      </w:r>
      <w:r w:rsidR="00164DFD">
        <w:rPr>
          <w:iCs/>
        </w:rPr>
        <w:t xml:space="preserve">nei </w:t>
      </w:r>
      <w:bookmarkStart w:id="294" w:name="Buk_76"/>
      <w:r w:rsidR="00A06786" w:rsidRPr="0062351E">
        <w:rPr>
          <w:iCs/>
        </w:rPr>
        <w:t xml:space="preserve">A. M. </w:t>
      </w:r>
      <w:bookmarkEnd w:id="294"/>
      <w:r w:rsidR="00164DFD">
        <w:rPr>
          <w:iCs/>
        </w:rPr>
        <w:t xml:space="preserve">atsakomybę </w:t>
      </w:r>
      <w:r w:rsidR="00FC1DCB" w:rsidRPr="00300928">
        <w:rPr>
          <w:iCs/>
        </w:rPr>
        <w:t>sunkinančių ar lengvinančių aplinkybių, dėl išnykusio teistumo</w:t>
      </w:r>
      <w:r w:rsidR="00164DFD">
        <w:rPr>
          <w:iCs/>
        </w:rPr>
        <w:t xml:space="preserve"> </w:t>
      </w:r>
      <w:bookmarkStart w:id="295" w:name="Buk_345"/>
      <w:r w:rsidR="00A06786" w:rsidRPr="0062351E">
        <w:rPr>
          <w:iCs/>
        </w:rPr>
        <w:t xml:space="preserve">A. M. </w:t>
      </w:r>
      <w:bookmarkEnd w:id="295"/>
      <w:r w:rsidR="00FC1DCB" w:rsidRPr="00300928">
        <w:rPr>
          <w:iCs/>
        </w:rPr>
        <w:t xml:space="preserve">laikomas nebepavojingas visuomenei, nėra charakterizuojamas neigiamai, nėra registruotas priklausomybės ligų centre ir </w:t>
      </w:r>
      <w:r w:rsidR="007E2AB2">
        <w:rPr>
          <w:iCs/>
        </w:rPr>
        <w:t xml:space="preserve">įtrauktas į </w:t>
      </w:r>
      <w:r w:rsidR="007E2AB2" w:rsidRPr="00300928">
        <w:rPr>
          <w:iCs/>
        </w:rPr>
        <w:t>psichiatrin</w:t>
      </w:r>
      <w:r w:rsidR="007E2AB2">
        <w:rPr>
          <w:iCs/>
        </w:rPr>
        <w:t>ę</w:t>
      </w:r>
      <w:r w:rsidR="007E2AB2" w:rsidRPr="00300928">
        <w:rPr>
          <w:iCs/>
        </w:rPr>
        <w:t xml:space="preserve"> įskait</w:t>
      </w:r>
      <w:r w:rsidR="007E2AB2">
        <w:rPr>
          <w:iCs/>
        </w:rPr>
        <w:t>ą</w:t>
      </w:r>
      <w:r w:rsidR="00164DFD">
        <w:rPr>
          <w:iCs/>
        </w:rPr>
        <w:t xml:space="preserve">. Be to, </w:t>
      </w:r>
      <w:bookmarkStart w:id="296" w:name="Buk_346"/>
      <w:r w:rsidR="00A06786" w:rsidRPr="0062351E">
        <w:rPr>
          <w:iCs/>
        </w:rPr>
        <w:t xml:space="preserve">A. M. </w:t>
      </w:r>
      <w:bookmarkEnd w:id="296"/>
      <w:r w:rsidR="00FC1DCB" w:rsidRPr="00300928">
        <w:rPr>
          <w:iCs/>
        </w:rPr>
        <w:t>dar ikiteisminio tyrimo metu prisipažino padaręs vieną labai sunkų</w:t>
      </w:r>
      <w:r w:rsidR="00164DFD">
        <w:rPr>
          <w:iCs/>
        </w:rPr>
        <w:t>, BK</w:t>
      </w:r>
      <w:r w:rsidR="003D0A97">
        <w:rPr>
          <w:iCs/>
        </w:rPr>
        <w:t xml:space="preserve"> </w:t>
      </w:r>
      <w:r w:rsidR="00164DFD">
        <w:rPr>
          <w:iCs/>
        </w:rPr>
        <w:t>260</w:t>
      </w:r>
      <w:r w:rsidR="003D0A97">
        <w:rPr>
          <w:iCs/>
        </w:rPr>
        <w:t xml:space="preserve"> </w:t>
      </w:r>
      <w:r w:rsidR="00164DFD">
        <w:rPr>
          <w:iCs/>
        </w:rPr>
        <w:t xml:space="preserve">straipsnio 3 dalyje nurodytą, </w:t>
      </w:r>
      <w:r w:rsidR="00FC1DCB" w:rsidRPr="00300928">
        <w:rPr>
          <w:iCs/>
        </w:rPr>
        <w:t xml:space="preserve">nusikaltimą, </w:t>
      </w:r>
      <w:r w:rsidR="00164DFD">
        <w:rPr>
          <w:iCs/>
        </w:rPr>
        <w:t xml:space="preserve">o dėl dalyvavimo nusikalstamo susivienijimo veikloje </w:t>
      </w:r>
      <w:r w:rsidR="003F0918">
        <w:rPr>
          <w:iCs/>
        </w:rPr>
        <w:t xml:space="preserve">(BK 249 straipsnio 1 dalis) </w:t>
      </w:r>
      <w:r w:rsidR="00FC1DCB" w:rsidRPr="00300928">
        <w:rPr>
          <w:iCs/>
        </w:rPr>
        <w:t>pirmosios instancijos teism</w:t>
      </w:r>
      <w:r w:rsidR="00164DFD">
        <w:rPr>
          <w:iCs/>
        </w:rPr>
        <w:t xml:space="preserve">o nuosprendžiu yra pripažintas kaltu </w:t>
      </w:r>
      <w:r w:rsidR="00FC1DCB" w:rsidRPr="00300928">
        <w:rPr>
          <w:iCs/>
        </w:rPr>
        <w:t xml:space="preserve">nepagrįstai. </w:t>
      </w:r>
      <w:r w:rsidR="003F0918">
        <w:rPr>
          <w:iCs/>
        </w:rPr>
        <w:t xml:space="preserve">Taigi pirmosios instancijos teismas </w:t>
      </w:r>
      <w:r w:rsidR="00FC1DCB" w:rsidRPr="00300928">
        <w:rPr>
          <w:iCs/>
        </w:rPr>
        <w:t xml:space="preserve">iš esmės </w:t>
      </w:r>
      <w:r w:rsidR="003F0918">
        <w:rPr>
          <w:iCs/>
        </w:rPr>
        <w:t>esant tapačioms</w:t>
      </w:r>
      <w:r w:rsidR="00FC1DCB" w:rsidRPr="00300928">
        <w:rPr>
          <w:iCs/>
        </w:rPr>
        <w:t xml:space="preserve"> aplinkybėms skirtingai įvertino dviejų nuteistųjų pavojingumą</w:t>
      </w:r>
      <w:r w:rsidR="003F0918">
        <w:rPr>
          <w:iCs/>
        </w:rPr>
        <w:t xml:space="preserve"> ir dėl to nepagrįstai </w:t>
      </w:r>
      <w:bookmarkStart w:id="297" w:name="Buk_236"/>
      <w:r w:rsidR="00A06786" w:rsidRPr="0062351E">
        <w:rPr>
          <w:iCs/>
        </w:rPr>
        <w:t xml:space="preserve">A. M. </w:t>
      </w:r>
      <w:bookmarkEnd w:id="297"/>
      <w:r w:rsidR="003F0918">
        <w:rPr>
          <w:iCs/>
        </w:rPr>
        <w:t>netaikė BK 54 straipsnio 3 dalies nuostatų.</w:t>
      </w:r>
    </w:p>
    <w:p w14:paraId="6B5084C6" w14:textId="5117EF3A" w:rsidR="00C07793" w:rsidRPr="00BE0911" w:rsidRDefault="00FC1DCB" w:rsidP="00ED4E26">
      <w:pPr>
        <w:pStyle w:val="Sraopastraipa"/>
        <w:numPr>
          <w:ilvl w:val="1"/>
          <w:numId w:val="13"/>
        </w:numPr>
        <w:spacing w:after="120"/>
        <w:ind w:left="845" w:hanging="488"/>
        <w:contextualSpacing w:val="0"/>
        <w:jc w:val="both"/>
        <w:rPr>
          <w:iCs/>
          <w:lang w:val="lt-LT"/>
        </w:rPr>
      </w:pPr>
      <w:r w:rsidRPr="00BE0911">
        <w:rPr>
          <w:iCs/>
          <w:lang w:val="lt-LT"/>
        </w:rPr>
        <w:t>Ši</w:t>
      </w:r>
      <w:r w:rsidR="003F0918" w:rsidRPr="00BE0911">
        <w:rPr>
          <w:iCs/>
          <w:lang w:val="lt-LT"/>
        </w:rPr>
        <w:t xml:space="preserve">ų argumentų kontekste </w:t>
      </w:r>
      <w:r w:rsidRPr="00BE0911">
        <w:rPr>
          <w:iCs/>
          <w:lang w:val="lt-LT"/>
        </w:rPr>
        <w:t xml:space="preserve">reikšminga </w:t>
      </w:r>
      <w:r w:rsidR="003F0918" w:rsidRPr="00BE0911">
        <w:rPr>
          <w:iCs/>
          <w:lang w:val="lt-LT"/>
        </w:rPr>
        <w:t>ir</w:t>
      </w:r>
      <w:r w:rsidRPr="00BE0911">
        <w:rPr>
          <w:iCs/>
          <w:lang w:val="lt-LT"/>
        </w:rPr>
        <w:t xml:space="preserve"> tai, kad </w:t>
      </w:r>
      <w:bookmarkStart w:id="298" w:name="Buk_347"/>
      <w:r w:rsidR="00A06786" w:rsidRPr="0062351E">
        <w:rPr>
          <w:iCs/>
          <w:lang w:val="lt-LT"/>
        </w:rPr>
        <w:t xml:space="preserve">A. M. </w:t>
      </w:r>
      <w:bookmarkEnd w:id="298"/>
      <w:r w:rsidR="003F0918" w:rsidRPr="00BE0911">
        <w:rPr>
          <w:iCs/>
          <w:lang w:val="lt-LT"/>
        </w:rPr>
        <w:t>t</w:t>
      </w:r>
      <w:r w:rsidRPr="00BE0911">
        <w:rPr>
          <w:iCs/>
          <w:lang w:val="lt-LT"/>
        </w:rPr>
        <w:t>ik įkalbėtas asmens</w:t>
      </w:r>
      <w:r w:rsidR="007E0594">
        <w:rPr>
          <w:iCs/>
          <w:lang w:val="lt-LT"/>
        </w:rPr>
        <w:t>,</w:t>
      </w:r>
      <w:r w:rsidRPr="00BE0911">
        <w:rPr>
          <w:iCs/>
          <w:lang w:val="lt-LT"/>
        </w:rPr>
        <w:t xml:space="preserve"> vardu S</w:t>
      </w:r>
      <w:r w:rsidR="00182B23">
        <w:rPr>
          <w:iCs/>
          <w:lang w:val="lt-LT"/>
        </w:rPr>
        <w:t>.</w:t>
      </w:r>
      <w:r w:rsidR="007E0594">
        <w:rPr>
          <w:iCs/>
          <w:lang w:val="lt-LT"/>
        </w:rPr>
        <w:t>,</w:t>
      </w:r>
      <w:r w:rsidRPr="00BE0911">
        <w:rPr>
          <w:iCs/>
          <w:lang w:val="lt-LT"/>
        </w:rPr>
        <w:t xml:space="preserve"> ir pastūmėtas itin sunkios finansinės padėties </w:t>
      </w:r>
      <w:r w:rsidR="007E0594">
        <w:rPr>
          <w:iCs/>
          <w:lang w:val="lt-LT"/>
        </w:rPr>
        <w:t>bei</w:t>
      </w:r>
      <w:r w:rsidR="007E0594" w:rsidRPr="00BE0911">
        <w:rPr>
          <w:iCs/>
          <w:lang w:val="lt-LT"/>
        </w:rPr>
        <w:t xml:space="preserve"> </w:t>
      </w:r>
      <w:r w:rsidRPr="00BE0911">
        <w:rPr>
          <w:iCs/>
          <w:lang w:val="lt-LT"/>
        </w:rPr>
        <w:t xml:space="preserve">norėdamas užsidirbti kelionei į užsienį ėmėsi palikinėti paketus su narkotinėmis medžiagomis. Paketus su narkotinėmis medžiagomis paliko </w:t>
      </w:r>
      <w:r w:rsidR="007E0594">
        <w:rPr>
          <w:iCs/>
          <w:lang w:val="lt-LT"/>
        </w:rPr>
        <w:t xml:space="preserve">iš </w:t>
      </w:r>
      <w:r w:rsidRPr="00BE0911">
        <w:rPr>
          <w:iCs/>
          <w:lang w:val="lt-LT"/>
        </w:rPr>
        <w:t xml:space="preserve">viso apie 10 kartų. </w:t>
      </w:r>
      <w:r w:rsidR="003F0918" w:rsidRPr="00BE0911">
        <w:rPr>
          <w:iCs/>
          <w:lang w:val="lt-LT"/>
        </w:rPr>
        <w:t>Jis n</w:t>
      </w:r>
      <w:r w:rsidRPr="00BE0911">
        <w:rPr>
          <w:iCs/>
          <w:lang w:val="lt-LT"/>
        </w:rPr>
        <w:t xml:space="preserve">eveikė </w:t>
      </w:r>
      <w:proofErr w:type="spellStart"/>
      <w:r w:rsidRPr="00BE0911">
        <w:rPr>
          <w:iCs/>
          <w:lang w:val="lt-LT"/>
        </w:rPr>
        <w:t>versliškai</w:t>
      </w:r>
      <w:proofErr w:type="spellEnd"/>
      <w:r w:rsidRPr="00BE0911">
        <w:rPr>
          <w:iCs/>
          <w:lang w:val="lt-LT"/>
        </w:rPr>
        <w:t>, nelaikė savęs nusikalstamo susivienijimo nariu. Be to, kaip minėta</w:t>
      </w:r>
      <w:r w:rsidR="003F0918" w:rsidRPr="00BE0911">
        <w:rPr>
          <w:iCs/>
          <w:lang w:val="lt-LT"/>
        </w:rPr>
        <w:t xml:space="preserve">, </w:t>
      </w:r>
      <w:bookmarkStart w:id="299" w:name="Buk_237"/>
      <w:r w:rsidR="00A06786" w:rsidRPr="0062351E">
        <w:rPr>
          <w:iCs/>
          <w:lang w:val="lt-LT"/>
        </w:rPr>
        <w:t xml:space="preserve">A. M. </w:t>
      </w:r>
      <w:bookmarkEnd w:id="299"/>
      <w:r w:rsidRPr="00BE0911">
        <w:rPr>
          <w:iCs/>
          <w:lang w:val="lt-LT"/>
        </w:rPr>
        <w:t xml:space="preserve">diagnozuoti rimti sveikatos sutrikimai, dėl </w:t>
      </w:r>
      <w:r w:rsidR="00157F1B" w:rsidRPr="00BE0911">
        <w:rPr>
          <w:iCs/>
          <w:lang w:val="lt-LT"/>
        </w:rPr>
        <w:t xml:space="preserve">to jam </w:t>
      </w:r>
      <w:r w:rsidRPr="00BE0911">
        <w:rPr>
          <w:iCs/>
          <w:lang w:val="lt-LT"/>
        </w:rPr>
        <w:t>reikalinga nuolatinė medikų priežiūra</w:t>
      </w:r>
      <w:r w:rsidR="00157F1B" w:rsidRPr="00BE0911">
        <w:rPr>
          <w:iCs/>
          <w:lang w:val="lt-LT"/>
        </w:rPr>
        <w:t>, jis taip pat</w:t>
      </w:r>
      <w:r w:rsidRPr="00BE0911">
        <w:rPr>
          <w:iCs/>
          <w:lang w:val="lt-LT"/>
        </w:rPr>
        <w:t xml:space="preserve"> rūpinasi senyvo amžiaus sunkiai serganči</w:t>
      </w:r>
      <w:r w:rsidR="007E0594">
        <w:rPr>
          <w:iCs/>
          <w:lang w:val="lt-LT"/>
        </w:rPr>
        <w:t>u</w:t>
      </w:r>
      <w:r w:rsidRPr="00BE0911">
        <w:rPr>
          <w:iCs/>
          <w:lang w:val="lt-LT"/>
        </w:rPr>
        <w:t xml:space="preserve"> tėv</w:t>
      </w:r>
      <w:r w:rsidR="007E0594">
        <w:rPr>
          <w:iCs/>
          <w:lang w:val="lt-LT"/>
        </w:rPr>
        <w:t>u</w:t>
      </w:r>
      <w:r w:rsidRPr="00BE0911">
        <w:rPr>
          <w:iCs/>
          <w:lang w:val="lt-LT"/>
        </w:rPr>
        <w:t xml:space="preserve"> </w:t>
      </w:r>
      <w:r w:rsidR="007E0594">
        <w:rPr>
          <w:iCs/>
          <w:lang w:val="lt-LT"/>
        </w:rPr>
        <w:t xml:space="preserve">ir užtikrina jo </w:t>
      </w:r>
      <w:r w:rsidRPr="00BE0911">
        <w:rPr>
          <w:iCs/>
          <w:lang w:val="lt-LT"/>
        </w:rPr>
        <w:t>priežiūrą</w:t>
      </w:r>
      <w:r w:rsidR="00157F1B" w:rsidRPr="00BE0911">
        <w:rPr>
          <w:iCs/>
          <w:lang w:val="lt-LT"/>
        </w:rPr>
        <w:t>. Visos šios aplinkybės</w:t>
      </w:r>
      <w:r w:rsidRPr="00BE0911">
        <w:rPr>
          <w:iCs/>
          <w:lang w:val="lt-LT"/>
        </w:rPr>
        <w:t xml:space="preserve"> rodo, </w:t>
      </w:r>
      <w:r w:rsidR="00157F1B" w:rsidRPr="00BE0911">
        <w:rPr>
          <w:iCs/>
          <w:lang w:val="lt-LT"/>
        </w:rPr>
        <w:t xml:space="preserve">kad </w:t>
      </w:r>
      <w:bookmarkStart w:id="300" w:name="Buk_103"/>
      <w:r w:rsidR="00A06786" w:rsidRPr="0062351E">
        <w:rPr>
          <w:iCs/>
          <w:lang w:val="lt-LT"/>
        </w:rPr>
        <w:t xml:space="preserve">A. M. </w:t>
      </w:r>
      <w:bookmarkEnd w:id="300"/>
      <w:r w:rsidRPr="00BE0911">
        <w:rPr>
          <w:iCs/>
          <w:lang w:val="lt-LT"/>
        </w:rPr>
        <w:t>padaryto nusikaltimo pavojingumas yra mažesnis nei rūšinis BK</w:t>
      </w:r>
      <w:r w:rsidR="00182B23">
        <w:rPr>
          <w:iCs/>
          <w:lang w:val="lt-LT"/>
        </w:rPr>
        <w:t xml:space="preserve"> </w:t>
      </w:r>
      <w:r w:rsidRPr="00BE0911">
        <w:rPr>
          <w:iCs/>
          <w:lang w:val="lt-LT"/>
        </w:rPr>
        <w:t>260</w:t>
      </w:r>
      <w:r w:rsidR="00182B23">
        <w:rPr>
          <w:iCs/>
          <w:lang w:val="lt-LT"/>
        </w:rPr>
        <w:t xml:space="preserve"> </w:t>
      </w:r>
      <w:r w:rsidRPr="00BE0911">
        <w:rPr>
          <w:iCs/>
          <w:lang w:val="lt-LT"/>
        </w:rPr>
        <w:t>st</w:t>
      </w:r>
      <w:r w:rsidR="00157F1B" w:rsidRPr="00BE0911">
        <w:rPr>
          <w:iCs/>
          <w:lang w:val="lt-LT"/>
        </w:rPr>
        <w:t>raipsnio</w:t>
      </w:r>
      <w:r w:rsidRPr="00BE0911">
        <w:rPr>
          <w:iCs/>
          <w:lang w:val="lt-LT"/>
        </w:rPr>
        <w:t xml:space="preserve"> 3 d</w:t>
      </w:r>
      <w:r w:rsidR="00157F1B" w:rsidRPr="00BE0911">
        <w:rPr>
          <w:iCs/>
          <w:lang w:val="lt-LT"/>
        </w:rPr>
        <w:t>alyje nurodyto</w:t>
      </w:r>
      <w:r w:rsidRPr="00BE0911">
        <w:rPr>
          <w:iCs/>
          <w:lang w:val="lt-LT"/>
        </w:rPr>
        <w:t xml:space="preserve"> nusikaltimo pavojingumas.</w:t>
      </w:r>
      <w:r w:rsidR="009A42E8" w:rsidRPr="00BE0911">
        <w:rPr>
          <w:iCs/>
          <w:lang w:val="lt-LT"/>
        </w:rPr>
        <w:t xml:space="preserve"> Pirmiau</w:t>
      </w:r>
      <w:r w:rsidRPr="00BE0911">
        <w:rPr>
          <w:iCs/>
          <w:lang w:val="lt-LT"/>
        </w:rPr>
        <w:t xml:space="preserve"> nurodytos aplinkybės neabejotinai </w:t>
      </w:r>
      <w:r w:rsidR="009A42E8" w:rsidRPr="00BE0911">
        <w:rPr>
          <w:iCs/>
          <w:lang w:val="lt-LT"/>
        </w:rPr>
        <w:t>leidžia konstatuoti, kad</w:t>
      </w:r>
      <w:r w:rsidRPr="00BE0911">
        <w:rPr>
          <w:iCs/>
          <w:lang w:val="lt-LT"/>
        </w:rPr>
        <w:t xml:space="preserve"> realios laisvės atėmimo bausmės paskyrimas </w:t>
      </w:r>
      <w:bookmarkStart w:id="301" w:name="Buk_238"/>
      <w:r w:rsidR="00A06786" w:rsidRPr="0062351E">
        <w:rPr>
          <w:iCs/>
          <w:lang w:val="lt-LT"/>
        </w:rPr>
        <w:t xml:space="preserve">A. M. </w:t>
      </w:r>
      <w:bookmarkEnd w:id="301"/>
      <w:r w:rsidRPr="00BE0911">
        <w:rPr>
          <w:iCs/>
          <w:lang w:val="lt-LT"/>
        </w:rPr>
        <w:t>aiškiai prieštarauja teisingumo principui.</w:t>
      </w:r>
      <w:r w:rsidR="00BE0911" w:rsidRPr="00BE0911">
        <w:rPr>
          <w:iCs/>
          <w:lang w:val="lt-LT"/>
        </w:rPr>
        <w:t xml:space="preserve"> Taigi, atsižvelgiant į </w:t>
      </w:r>
      <w:bookmarkStart w:id="302" w:name="Buk_104"/>
      <w:r w:rsidR="00A06786" w:rsidRPr="0062351E">
        <w:rPr>
          <w:iCs/>
          <w:lang w:val="lt-LT"/>
        </w:rPr>
        <w:t xml:space="preserve">A. M. </w:t>
      </w:r>
      <w:bookmarkEnd w:id="302"/>
      <w:r w:rsidR="00BE0911" w:rsidRPr="00BE0911">
        <w:rPr>
          <w:iCs/>
          <w:lang w:val="lt-LT"/>
        </w:rPr>
        <w:t xml:space="preserve">asmenybę apibūdinančias aplinkybes, į jo padarytos nusikalstamos veikos pavojingumo pobūdį ir laipsnį, </w:t>
      </w:r>
      <w:proofErr w:type="spellStart"/>
      <w:r w:rsidR="00BE0911" w:rsidRPr="00BE0911">
        <w:rPr>
          <w:iCs/>
          <w:lang w:val="lt-LT"/>
        </w:rPr>
        <w:t>teigtina</w:t>
      </w:r>
      <w:proofErr w:type="spellEnd"/>
      <w:r w:rsidR="00BE0911" w:rsidRPr="00BE0911">
        <w:rPr>
          <w:iCs/>
          <w:lang w:val="lt-LT"/>
        </w:rPr>
        <w:t xml:space="preserve">, kad šioje baudžiamojoje byloje yra nustatytos išimtinės aplinkybės, dėl kurių tikslinga </w:t>
      </w:r>
      <w:bookmarkStart w:id="303" w:name="Buk_239"/>
      <w:r w:rsidR="00A06786" w:rsidRPr="0062351E">
        <w:rPr>
          <w:iCs/>
          <w:lang w:val="lt-LT"/>
        </w:rPr>
        <w:t xml:space="preserve">A. M. </w:t>
      </w:r>
      <w:bookmarkEnd w:id="303"/>
      <w:r w:rsidR="00BE0911" w:rsidRPr="00BE0911">
        <w:rPr>
          <w:iCs/>
          <w:lang w:val="lt-LT"/>
        </w:rPr>
        <w:t>paskirti švelnesnę bausmę</w:t>
      </w:r>
      <w:r w:rsidR="007E0594">
        <w:rPr>
          <w:iCs/>
          <w:lang w:val="lt-LT"/>
        </w:rPr>
        <w:t>,</w:t>
      </w:r>
      <w:r w:rsidR="00BE0911" w:rsidRPr="00BE0911">
        <w:rPr>
          <w:iCs/>
          <w:lang w:val="lt-LT"/>
        </w:rPr>
        <w:t xml:space="preserve"> nei yra numatyta BK 249 straipsnio 1 dalies, 260 straipsnio 3 dalies sankcijose. Baudžiamosios atsakomybės paskirtį atitiktų, bendrosios ir specialiosios prevencijos įgyvendinimą užtikrintų ir humaniškumo principą įgyvendintų su laisvės atėmimu nesusijusi bausmė.</w:t>
      </w:r>
    </w:p>
    <w:p w14:paraId="0B028A08" w14:textId="7C1CF3E0" w:rsidR="0079647F" w:rsidRPr="00217CA5" w:rsidRDefault="00217CA5" w:rsidP="00ED4E26">
      <w:pPr>
        <w:pStyle w:val="Sraopastraipa"/>
        <w:numPr>
          <w:ilvl w:val="0"/>
          <w:numId w:val="13"/>
        </w:numPr>
        <w:spacing w:after="120"/>
        <w:ind w:left="788" w:hanging="431"/>
        <w:contextualSpacing w:val="0"/>
        <w:jc w:val="both"/>
        <w:rPr>
          <w:iCs/>
        </w:rPr>
      </w:pPr>
      <w:r w:rsidRPr="00217CA5">
        <w:rPr>
          <w:iCs/>
          <w:lang w:val="lt-LT"/>
        </w:rPr>
        <w:t xml:space="preserve">Kasaciniu skundu nuteistasis </w:t>
      </w:r>
      <w:bookmarkStart w:id="304" w:name="Buk_1183"/>
      <w:r w:rsidR="00A06786" w:rsidRPr="0062351E">
        <w:rPr>
          <w:iCs/>
          <w:lang w:val="lt-LT"/>
        </w:rPr>
        <w:t xml:space="preserve">R. M. </w:t>
      </w:r>
      <w:bookmarkEnd w:id="304"/>
      <w:r w:rsidRPr="00217CA5">
        <w:rPr>
          <w:iCs/>
          <w:lang w:val="lt-LT"/>
        </w:rPr>
        <w:t xml:space="preserve">ir jo gynėja advokatė R. Janušytė prašo pirmosios ir apeliacinės instancijos teismų sprendimus dėl nuteistojo </w:t>
      </w:r>
      <w:bookmarkStart w:id="305" w:name="Buk_1059"/>
      <w:r w:rsidR="00A06786" w:rsidRPr="0062351E">
        <w:rPr>
          <w:iCs/>
          <w:lang w:val="lt-LT"/>
        </w:rPr>
        <w:t xml:space="preserve">R. M. </w:t>
      </w:r>
      <w:bookmarkEnd w:id="305"/>
      <w:r>
        <w:rPr>
          <w:iCs/>
          <w:lang w:val="lt-LT"/>
        </w:rPr>
        <w:t>panaikinti</w:t>
      </w:r>
      <w:r w:rsidRPr="00217CA5">
        <w:rPr>
          <w:iCs/>
          <w:lang w:val="lt-LT"/>
        </w:rPr>
        <w:t xml:space="preserve"> ir </w:t>
      </w:r>
      <w:r>
        <w:rPr>
          <w:iCs/>
          <w:lang w:val="lt-LT"/>
        </w:rPr>
        <w:t>jį</w:t>
      </w:r>
      <w:r w:rsidRPr="00217CA5">
        <w:rPr>
          <w:iCs/>
          <w:lang w:val="lt-LT"/>
        </w:rPr>
        <w:t xml:space="preserve"> išteisin</w:t>
      </w:r>
      <w:r>
        <w:rPr>
          <w:iCs/>
          <w:lang w:val="lt-LT"/>
        </w:rPr>
        <w:t>ti</w:t>
      </w:r>
      <w:r w:rsidR="00567539">
        <w:rPr>
          <w:iCs/>
          <w:lang w:val="lt-LT"/>
        </w:rPr>
        <w:t xml:space="preserve"> arba pirmosios ir apeliacinės instancijos teismo sprendimus pakeisti </w:t>
      </w:r>
      <w:r w:rsidR="00567539" w:rsidRPr="00567539">
        <w:rPr>
          <w:iCs/>
          <w:lang w:val="lt-LT"/>
        </w:rPr>
        <w:t>ir už BK 260 straipsnio 3</w:t>
      </w:r>
      <w:r w:rsidR="00182B23">
        <w:rPr>
          <w:iCs/>
          <w:lang w:val="lt-LT"/>
        </w:rPr>
        <w:t> </w:t>
      </w:r>
      <w:r w:rsidR="00567539" w:rsidRPr="00567539">
        <w:rPr>
          <w:iCs/>
          <w:lang w:val="lt-LT"/>
        </w:rPr>
        <w:t>dalyje nurodyto nusikaltimo padarymą paskirti jam švelnesnę nei BK 260 straipsnio 3</w:t>
      </w:r>
      <w:r w:rsidR="00182B23">
        <w:rPr>
          <w:iCs/>
          <w:lang w:val="lt-LT"/>
        </w:rPr>
        <w:t> </w:t>
      </w:r>
      <w:r w:rsidR="00567539" w:rsidRPr="00567539">
        <w:rPr>
          <w:iCs/>
          <w:lang w:val="lt-LT"/>
        </w:rPr>
        <w:t>dalies sankcijoje numatyt</w:t>
      </w:r>
      <w:r w:rsidR="00567539">
        <w:rPr>
          <w:iCs/>
          <w:lang w:val="lt-LT"/>
        </w:rPr>
        <w:t>ą</w:t>
      </w:r>
      <w:r w:rsidR="00567539" w:rsidRPr="00567539">
        <w:rPr>
          <w:iCs/>
          <w:lang w:val="lt-LT"/>
        </w:rPr>
        <w:t xml:space="preserve"> laisvės atėmimo bausmę</w:t>
      </w:r>
      <w:r w:rsidRPr="00567539">
        <w:rPr>
          <w:iCs/>
          <w:lang w:val="lt-LT"/>
        </w:rPr>
        <w:t>. Kasatoriai skunde</w:t>
      </w:r>
      <w:r w:rsidRPr="00217CA5">
        <w:rPr>
          <w:iCs/>
          <w:lang w:val="lt-LT"/>
        </w:rPr>
        <w:t xml:space="preserve"> nurodo: </w:t>
      </w:r>
    </w:p>
    <w:p w14:paraId="7B76102C" w14:textId="4B705F77" w:rsidR="00374B59" w:rsidRPr="00374B59" w:rsidRDefault="00374B59" w:rsidP="00374B59">
      <w:pPr>
        <w:pStyle w:val="Pagrindinistekstas"/>
        <w:numPr>
          <w:ilvl w:val="1"/>
          <w:numId w:val="13"/>
        </w:numPr>
        <w:spacing w:after="120"/>
        <w:ind w:left="788" w:hanging="431"/>
        <w:rPr>
          <w:iCs/>
        </w:rPr>
      </w:pPr>
      <w:r>
        <w:rPr>
          <w:iCs/>
        </w:rPr>
        <w:t>Teismai baudžiamojoje byloje esančius įrodymus vertino netinkamai ir nevisapusiškai, nesilaikydami BPK 20 straipsn</w:t>
      </w:r>
      <w:r w:rsidR="00EB7570">
        <w:rPr>
          <w:iCs/>
        </w:rPr>
        <w:t>io 5 dalyje</w:t>
      </w:r>
      <w:r>
        <w:rPr>
          <w:iCs/>
        </w:rPr>
        <w:t xml:space="preserve"> įtvirtintų </w:t>
      </w:r>
      <w:r w:rsidRPr="00374B59">
        <w:rPr>
          <w:iCs/>
        </w:rPr>
        <w:t>įrodymų vertinimo taisykli</w:t>
      </w:r>
      <w:r>
        <w:rPr>
          <w:iCs/>
        </w:rPr>
        <w:t xml:space="preserve">ų, dėl to padarė bylos faktinių aplinkybių neatitinkančias </w:t>
      </w:r>
      <w:r w:rsidRPr="00374B59">
        <w:rPr>
          <w:iCs/>
        </w:rPr>
        <w:t>išvad</w:t>
      </w:r>
      <w:r>
        <w:rPr>
          <w:iCs/>
        </w:rPr>
        <w:t xml:space="preserve">as dėl </w:t>
      </w:r>
      <w:bookmarkStart w:id="306" w:name="Buk_1060"/>
      <w:r w:rsidR="00A06786" w:rsidRPr="0062351E">
        <w:rPr>
          <w:iCs/>
        </w:rPr>
        <w:t xml:space="preserve">R. M. </w:t>
      </w:r>
      <w:bookmarkEnd w:id="306"/>
      <w:r>
        <w:rPr>
          <w:iCs/>
        </w:rPr>
        <w:t>kaltės padarius jam inkriminuotus nusikaltimus.</w:t>
      </w:r>
    </w:p>
    <w:p w14:paraId="7B575BD2" w14:textId="351B0291" w:rsidR="0079647F" w:rsidRPr="00A35635" w:rsidRDefault="00A06786" w:rsidP="00ED4E26">
      <w:pPr>
        <w:pStyle w:val="Pagrindinistekstas"/>
        <w:numPr>
          <w:ilvl w:val="1"/>
          <w:numId w:val="13"/>
        </w:numPr>
        <w:spacing w:after="120"/>
        <w:ind w:left="788" w:hanging="431"/>
        <w:rPr>
          <w:iCs/>
        </w:rPr>
      </w:pPr>
      <w:bookmarkStart w:id="307" w:name="Buk_1061"/>
      <w:r w:rsidRPr="0062351E">
        <w:rPr>
          <w:iCs/>
        </w:rPr>
        <w:t xml:space="preserve">R. M. </w:t>
      </w:r>
      <w:bookmarkEnd w:id="307"/>
      <w:r w:rsidR="00374B59" w:rsidRPr="00A35635">
        <w:rPr>
          <w:iCs/>
        </w:rPr>
        <w:t xml:space="preserve">kaltė dėl BK 249 straipsnio 1 dalyje, 260 straipsnio 3 dalyje nurodytų nusikaltimų padarymo iš esmės grindžiama </w:t>
      </w:r>
      <w:r w:rsidR="00A35635" w:rsidRPr="00A35635">
        <w:rPr>
          <w:iCs/>
        </w:rPr>
        <w:t>nuo baudžiamosios atsakomybės pagal BK</w:t>
      </w:r>
      <w:r w:rsidR="00182B23">
        <w:rPr>
          <w:iCs/>
        </w:rPr>
        <w:t xml:space="preserve"> </w:t>
      </w:r>
      <w:r w:rsidR="00A35635" w:rsidRPr="00A35635">
        <w:rPr>
          <w:iCs/>
        </w:rPr>
        <w:t>39</w:t>
      </w:r>
      <w:r w:rsidR="00A35635" w:rsidRPr="00A35635">
        <w:rPr>
          <w:iCs/>
          <w:vertAlign w:val="superscript"/>
        </w:rPr>
        <w:t>1</w:t>
      </w:r>
      <w:r w:rsidR="00182B23">
        <w:rPr>
          <w:iCs/>
          <w:vertAlign w:val="superscript"/>
        </w:rPr>
        <w:t xml:space="preserve"> </w:t>
      </w:r>
      <w:r w:rsidR="00A35635" w:rsidRPr="00A35635">
        <w:rPr>
          <w:iCs/>
        </w:rPr>
        <w:t xml:space="preserve">straipsnį atleisto </w:t>
      </w:r>
      <w:bookmarkStart w:id="308" w:name="Buk_994"/>
      <w:r w:rsidRPr="0062351E">
        <w:rPr>
          <w:iCs/>
        </w:rPr>
        <w:t>L. P.</w:t>
      </w:r>
      <w:bookmarkEnd w:id="308"/>
      <w:r w:rsidR="00A35635" w:rsidRPr="00A35635">
        <w:rPr>
          <w:iCs/>
        </w:rPr>
        <w:t xml:space="preserve">, </w:t>
      </w:r>
      <w:r w:rsidR="00374B59" w:rsidRPr="00A35635">
        <w:rPr>
          <w:iCs/>
        </w:rPr>
        <w:t xml:space="preserve">ikiteisminio tyrimo pareigūno </w:t>
      </w:r>
      <w:bookmarkStart w:id="309" w:name="Buk_60"/>
      <w:r w:rsidRPr="0062351E">
        <w:rPr>
          <w:iCs/>
        </w:rPr>
        <w:t>A. M.</w:t>
      </w:r>
      <w:bookmarkEnd w:id="309"/>
      <w:r w:rsidR="00A35635" w:rsidRPr="00A35635">
        <w:rPr>
          <w:iCs/>
        </w:rPr>
        <w:t>, apklaustų kaip liudytoj</w:t>
      </w:r>
      <w:r w:rsidR="007E0594">
        <w:rPr>
          <w:iCs/>
        </w:rPr>
        <w:t>ų</w:t>
      </w:r>
      <w:r w:rsidR="00A35635" w:rsidRPr="00A35635">
        <w:rPr>
          <w:iCs/>
        </w:rPr>
        <w:t>,</w:t>
      </w:r>
      <w:r w:rsidR="00374B59" w:rsidRPr="00A35635">
        <w:rPr>
          <w:iCs/>
        </w:rPr>
        <w:t xml:space="preserve"> parodymais</w:t>
      </w:r>
      <w:r w:rsidR="00A35635" w:rsidRPr="00A35635">
        <w:rPr>
          <w:iCs/>
        </w:rPr>
        <w:t xml:space="preserve">, </w:t>
      </w:r>
      <w:r w:rsidR="00374B59" w:rsidRPr="00A35635">
        <w:rPr>
          <w:iCs/>
        </w:rPr>
        <w:t xml:space="preserve">susirašinėjimu iš </w:t>
      </w:r>
      <w:r w:rsidR="00A35635" w:rsidRPr="00A35635">
        <w:rPr>
          <w:iCs/>
        </w:rPr>
        <w:t xml:space="preserve">mobiliojo ryšio </w:t>
      </w:r>
      <w:r w:rsidR="00374B59" w:rsidRPr="00A35635">
        <w:rPr>
          <w:iCs/>
        </w:rPr>
        <w:t>telefono abonento Nr.</w:t>
      </w:r>
      <w:r w:rsidR="00182B23">
        <w:rPr>
          <w:iCs/>
        </w:rPr>
        <w:t xml:space="preserve"> </w:t>
      </w:r>
      <w:r w:rsidR="00182B23" w:rsidRPr="00182B23">
        <w:rPr>
          <w:iCs/>
          <w:lang w:val="en-GB"/>
        </w:rPr>
        <w:t>(</w:t>
      </w:r>
      <w:r w:rsidR="00182B23" w:rsidRPr="00182B23">
        <w:rPr>
          <w:i/>
          <w:iCs/>
        </w:rPr>
        <w:t>duomenys neskelbtini</w:t>
      </w:r>
      <w:r w:rsidR="00182B23" w:rsidRPr="00182B23">
        <w:rPr>
          <w:iCs/>
        </w:rPr>
        <w:t>)</w:t>
      </w:r>
      <w:r w:rsidR="00A35635" w:rsidRPr="00182B23">
        <w:rPr>
          <w:iCs/>
        </w:rPr>
        <w:t xml:space="preserve"> </w:t>
      </w:r>
      <w:r w:rsidR="00A35635" w:rsidRPr="00A35635">
        <w:rPr>
          <w:iCs/>
        </w:rPr>
        <w:t xml:space="preserve">ir </w:t>
      </w:r>
      <w:r w:rsidR="00374B59" w:rsidRPr="00A35635">
        <w:rPr>
          <w:iCs/>
        </w:rPr>
        <w:t>2011</w:t>
      </w:r>
      <w:r w:rsidR="00182B23">
        <w:rPr>
          <w:iCs/>
        </w:rPr>
        <w:t> </w:t>
      </w:r>
      <w:r w:rsidR="00A35635" w:rsidRPr="00A35635">
        <w:rPr>
          <w:iCs/>
        </w:rPr>
        <w:t>m.</w:t>
      </w:r>
      <w:r w:rsidR="00182B23">
        <w:rPr>
          <w:iCs/>
        </w:rPr>
        <w:t> </w:t>
      </w:r>
      <w:r w:rsidR="00A35635" w:rsidRPr="00A35635">
        <w:rPr>
          <w:iCs/>
        </w:rPr>
        <w:t xml:space="preserve">rugpjūčio </w:t>
      </w:r>
      <w:r w:rsidR="00374B59" w:rsidRPr="00A35635">
        <w:rPr>
          <w:iCs/>
        </w:rPr>
        <w:t>30</w:t>
      </w:r>
      <w:r w:rsidR="00A35635" w:rsidRPr="00A35635">
        <w:rPr>
          <w:iCs/>
        </w:rPr>
        <w:t xml:space="preserve"> d. </w:t>
      </w:r>
      <w:bookmarkStart w:id="310" w:name="Buk_1062"/>
      <w:r w:rsidRPr="0062351E">
        <w:rPr>
          <w:iCs/>
        </w:rPr>
        <w:t xml:space="preserve">R. M. </w:t>
      </w:r>
      <w:bookmarkEnd w:id="310"/>
      <w:r w:rsidR="00374B59" w:rsidRPr="00A35635">
        <w:rPr>
          <w:iCs/>
        </w:rPr>
        <w:t xml:space="preserve">ir </w:t>
      </w:r>
      <w:bookmarkStart w:id="311" w:name="Buk_109"/>
      <w:r w:rsidRPr="0062351E">
        <w:rPr>
          <w:iCs/>
        </w:rPr>
        <w:t xml:space="preserve">A. M. </w:t>
      </w:r>
      <w:bookmarkEnd w:id="311"/>
      <w:r w:rsidR="00A35635" w:rsidRPr="00A35635">
        <w:rPr>
          <w:iCs/>
        </w:rPr>
        <w:t>pokalbiu telefonu</w:t>
      </w:r>
      <w:r w:rsidR="00374B59" w:rsidRPr="00A35635">
        <w:rPr>
          <w:iCs/>
        </w:rPr>
        <w:t>.</w:t>
      </w:r>
      <w:r w:rsidR="00A35635" w:rsidRPr="00A35635">
        <w:rPr>
          <w:iCs/>
        </w:rPr>
        <w:t xml:space="preserve"> </w:t>
      </w:r>
      <w:r w:rsidR="00374B59" w:rsidRPr="00A35635">
        <w:rPr>
          <w:iCs/>
        </w:rPr>
        <w:t xml:space="preserve">Kitų duomenų, </w:t>
      </w:r>
      <w:r w:rsidR="00A35635">
        <w:rPr>
          <w:iCs/>
        </w:rPr>
        <w:t xml:space="preserve">patvirtinančių </w:t>
      </w:r>
      <w:bookmarkStart w:id="312" w:name="Buk_1063"/>
      <w:r w:rsidRPr="0062351E">
        <w:rPr>
          <w:iCs/>
        </w:rPr>
        <w:lastRenderedPageBreak/>
        <w:t>R.</w:t>
      </w:r>
      <w:r w:rsidR="00182B23" w:rsidRPr="0062351E">
        <w:rPr>
          <w:iCs/>
        </w:rPr>
        <w:t> </w:t>
      </w:r>
      <w:r w:rsidRPr="0062351E">
        <w:rPr>
          <w:iCs/>
        </w:rPr>
        <w:t xml:space="preserve">M. </w:t>
      </w:r>
      <w:bookmarkEnd w:id="312"/>
      <w:r w:rsidR="00374B59" w:rsidRPr="00A35635">
        <w:rPr>
          <w:iCs/>
        </w:rPr>
        <w:t>kaltę dėl jam inkriminuotų nusikaltimų</w:t>
      </w:r>
      <w:r w:rsidR="00A35635">
        <w:rPr>
          <w:iCs/>
        </w:rPr>
        <w:t xml:space="preserve"> padarymo</w:t>
      </w:r>
      <w:r w:rsidR="00374B59" w:rsidRPr="00A35635">
        <w:rPr>
          <w:iCs/>
        </w:rPr>
        <w:t xml:space="preserve">, kuriais būtų grindžiamas </w:t>
      </w:r>
      <w:r w:rsidR="00A35635">
        <w:rPr>
          <w:iCs/>
        </w:rPr>
        <w:t xml:space="preserve">jam </w:t>
      </w:r>
      <w:r w:rsidR="00374B59" w:rsidRPr="00A35635">
        <w:rPr>
          <w:iCs/>
        </w:rPr>
        <w:t xml:space="preserve">priimtas apkaltinamasis teismo nuosprendis, nėra. </w:t>
      </w:r>
      <w:r w:rsidR="0079647F" w:rsidRPr="00A35635">
        <w:rPr>
          <w:iCs/>
        </w:rPr>
        <w:t xml:space="preserve">  </w:t>
      </w:r>
    </w:p>
    <w:p w14:paraId="616A8099" w14:textId="1339D0CB" w:rsidR="0079647F" w:rsidRPr="001E7DBC" w:rsidRDefault="00B524B7" w:rsidP="00ED4E26">
      <w:pPr>
        <w:pStyle w:val="Pagrindinistekstas"/>
        <w:numPr>
          <w:ilvl w:val="1"/>
          <w:numId w:val="13"/>
        </w:numPr>
        <w:spacing w:after="120"/>
        <w:ind w:left="788" w:hanging="431"/>
        <w:rPr>
          <w:iCs/>
        </w:rPr>
      </w:pPr>
      <w:r w:rsidRPr="001E7DBC">
        <w:rPr>
          <w:iCs/>
        </w:rPr>
        <w:t xml:space="preserve">Vertinant liudytojo </w:t>
      </w:r>
      <w:bookmarkStart w:id="313" w:name="Buk_995"/>
      <w:r w:rsidR="00A06786" w:rsidRPr="0062351E">
        <w:rPr>
          <w:iCs/>
        </w:rPr>
        <w:t xml:space="preserve">L. P. </w:t>
      </w:r>
      <w:bookmarkEnd w:id="313"/>
      <w:r w:rsidRPr="001E7DBC">
        <w:rPr>
          <w:iCs/>
        </w:rPr>
        <w:t>parodymus, pirmiausia atkreiptinas dėmesys į jo procesinį statusą ir suinteresuotumą proceso baigtimi. Būtina įvertinti tai, kad šis liudytojas pats buvo įtariamas dalyvavęs nusikalstamo susivienijimo veikloje ir atleistas nuo baudžiamosios atsakomybės pagal BK 39</w:t>
      </w:r>
      <w:r w:rsidRPr="001E7DBC">
        <w:rPr>
          <w:iCs/>
          <w:vertAlign w:val="superscript"/>
        </w:rPr>
        <w:t>1</w:t>
      </w:r>
      <w:r w:rsidRPr="001E7DBC">
        <w:rPr>
          <w:iCs/>
        </w:rPr>
        <w:t xml:space="preserve"> straipsnį kaip „padėjęs atskleisti“ šio nusikalstamo susivienijimo padarytas nusikalstamas veikas. Be abejo, vien tik tai, kad buvęs įtariamasis bendradarbiauja su kaltinimo šalimi ir duoda kaltinimo poziciją grindžiančius </w:t>
      </w:r>
      <w:r w:rsidR="00017C8F" w:rsidRPr="001E7DBC">
        <w:rPr>
          <w:iCs/>
        </w:rPr>
        <w:t>ir</w:t>
      </w:r>
      <w:r w:rsidRPr="001E7DBC">
        <w:rPr>
          <w:iCs/>
        </w:rPr>
        <w:t xml:space="preserve"> kitus kaltinamuosius kaltinančius parodymus, savaime dar nereiškia</w:t>
      </w:r>
      <w:r w:rsidR="00017C8F" w:rsidRPr="001E7DBC">
        <w:rPr>
          <w:iCs/>
        </w:rPr>
        <w:t>, kad</w:t>
      </w:r>
      <w:r w:rsidRPr="001E7DBC">
        <w:rPr>
          <w:iCs/>
        </w:rPr>
        <w:t xml:space="preserve"> tokio asmens parodym</w:t>
      </w:r>
      <w:r w:rsidR="00017C8F" w:rsidRPr="001E7DBC">
        <w:rPr>
          <w:iCs/>
        </w:rPr>
        <w:t xml:space="preserve">ai yra </w:t>
      </w:r>
      <w:r w:rsidRPr="001E7DBC">
        <w:rPr>
          <w:iCs/>
        </w:rPr>
        <w:t>nepatikim</w:t>
      </w:r>
      <w:r w:rsidR="00017C8F" w:rsidRPr="001E7DBC">
        <w:rPr>
          <w:iCs/>
        </w:rPr>
        <w:t>i</w:t>
      </w:r>
      <w:r w:rsidRPr="001E7DBC">
        <w:rPr>
          <w:iCs/>
        </w:rPr>
        <w:t xml:space="preserve">, tačiau tokia situacija įpareigoja teismą tokio asmens parodymus tikrinti itin atidžiai ir kruopščiai, kadangi tokių asmenų savarankiškumas visada kelia pagrįstų abejonių. Bendradarbiaujančio su teisėsaugos institucijomis asmens parodymai vertinami pagal bendrąsias įrodymų vertinimo taisykles, bet vis dėlto tokio asmens parodymų savarankiškumo ir objektyvumo vertinimui turi būti skiriamas didesnis dėmesys; patikimais įrodymais tokiu atveju galima pripažinti tik tokius parodymus, kurie tiesiogiai ar netiesiogiai yra patvirtinami ir kita baudžiamosios bylos medžiaga. </w:t>
      </w:r>
      <w:r w:rsidR="001E7DBC" w:rsidRPr="001E7DBC">
        <w:rPr>
          <w:iCs/>
        </w:rPr>
        <w:t>T</w:t>
      </w:r>
      <w:r w:rsidR="001E7DBC" w:rsidRPr="001E7DBC">
        <w:rPr>
          <w:iCs/>
          <w:lang w:bidi="lt-LT"/>
        </w:rPr>
        <w:t>iek nacionalinės, tiek tarptautinės teisės reikalavimai suponuoja pareigą teismui, vertinant tokio nuo baudžiamosios atsakomybės atleisto buvusio įtariamojo parodymus, ne tik atsižvelgti į jo procesinį statusą, tačiau ir juos vertinti itin preciziškai, pašalinant bet kokius, ne</w:t>
      </w:r>
      <w:r w:rsidR="001D3395">
        <w:rPr>
          <w:iCs/>
          <w:lang w:bidi="lt-LT"/>
        </w:rPr>
        <w:t>t</w:t>
      </w:r>
      <w:r w:rsidR="001E7DBC" w:rsidRPr="001E7DBC">
        <w:rPr>
          <w:iCs/>
          <w:lang w:bidi="lt-LT"/>
        </w:rPr>
        <w:t xml:space="preserve"> ir mažiausius, prieštaravimus ir abejones, o to nepadarius, jas vertinti kaltinamojo naudai. </w:t>
      </w:r>
      <w:r w:rsidR="001E7DBC">
        <w:rPr>
          <w:iCs/>
          <w:lang w:bidi="lt-LT"/>
        </w:rPr>
        <w:t>Kartu p</w:t>
      </w:r>
      <w:r w:rsidR="00E35181" w:rsidRPr="001E7DBC">
        <w:rPr>
          <w:iCs/>
        </w:rPr>
        <w:t xml:space="preserve">ažymėtina, kad </w:t>
      </w:r>
      <w:r w:rsidR="001D3395">
        <w:rPr>
          <w:iCs/>
        </w:rPr>
        <w:t xml:space="preserve">nors </w:t>
      </w:r>
      <w:r w:rsidRPr="001E7DBC">
        <w:rPr>
          <w:iCs/>
        </w:rPr>
        <w:t xml:space="preserve">teismas </w:t>
      </w:r>
      <w:r w:rsidR="00E35181" w:rsidRPr="001E7DBC">
        <w:rPr>
          <w:iCs/>
        </w:rPr>
        <w:t>s</w:t>
      </w:r>
      <w:r w:rsidRPr="001E7DBC">
        <w:rPr>
          <w:iCs/>
        </w:rPr>
        <w:t xml:space="preserve">kundžiamame nuosprendyje, pasisakydamas dėl šio </w:t>
      </w:r>
      <w:r w:rsidR="00E35181" w:rsidRPr="001E7DBC">
        <w:rPr>
          <w:iCs/>
        </w:rPr>
        <w:t>ir</w:t>
      </w:r>
      <w:r w:rsidRPr="001E7DBC">
        <w:rPr>
          <w:iCs/>
        </w:rPr>
        <w:t xml:space="preserve"> kitų nuo baudžiamosios atsakomybės minėtu pagrindu atleistų liudytojų parodymų patikimumo, </w:t>
      </w:r>
      <w:r w:rsidR="00017C8F" w:rsidRPr="001E7DBC">
        <w:rPr>
          <w:iCs/>
        </w:rPr>
        <w:t xml:space="preserve">ir </w:t>
      </w:r>
      <w:r w:rsidRPr="001E7DBC">
        <w:rPr>
          <w:iCs/>
        </w:rPr>
        <w:t>nurodė, kad jais remiasi tik tiek, kiek juos pagrindžia ir kiti baudžiamojoje byloje ištirti įrodymai</w:t>
      </w:r>
      <w:r w:rsidR="00017C8F" w:rsidRPr="001E7DBC">
        <w:rPr>
          <w:iCs/>
        </w:rPr>
        <w:t xml:space="preserve">, tačiau </w:t>
      </w:r>
      <w:r w:rsidRPr="001E7DBC">
        <w:rPr>
          <w:iCs/>
        </w:rPr>
        <w:t xml:space="preserve">vertinant kitų įrodymų, kuriais grindžiama </w:t>
      </w:r>
      <w:bookmarkStart w:id="314" w:name="Buk_1064"/>
      <w:r w:rsidR="00A06786" w:rsidRPr="0062351E">
        <w:rPr>
          <w:iCs/>
        </w:rPr>
        <w:t xml:space="preserve">R. M. </w:t>
      </w:r>
      <w:bookmarkEnd w:id="314"/>
      <w:r w:rsidRPr="001E7DBC">
        <w:rPr>
          <w:iCs/>
        </w:rPr>
        <w:t>kaltė, savarankiškumą ir įrodomąją reikšmę matyti, kad toks teismo argumentas yra formalus</w:t>
      </w:r>
      <w:r w:rsidR="00017C8F" w:rsidRPr="001E7DBC">
        <w:rPr>
          <w:iCs/>
        </w:rPr>
        <w:t xml:space="preserve">, nes </w:t>
      </w:r>
      <w:r w:rsidRPr="001E7DBC">
        <w:rPr>
          <w:iCs/>
        </w:rPr>
        <w:t xml:space="preserve">tik </w:t>
      </w:r>
      <w:bookmarkStart w:id="315" w:name="Buk_996"/>
      <w:r w:rsidR="00A06786" w:rsidRPr="0062351E">
        <w:rPr>
          <w:iCs/>
        </w:rPr>
        <w:t xml:space="preserve">L. P. </w:t>
      </w:r>
      <w:bookmarkEnd w:id="315"/>
      <w:r w:rsidRPr="001E7DBC">
        <w:rPr>
          <w:iCs/>
        </w:rPr>
        <w:t xml:space="preserve">parodymų pagrindu kiti įrodymai (tokie kaip susirašinėjimas SMS žinutėmis) apskritai laikyti įrodančiais </w:t>
      </w:r>
      <w:bookmarkStart w:id="316" w:name="Buk_1065"/>
      <w:r w:rsidR="00A06786" w:rsidRPr="0062351E">
        <w:rPr>
          <w:iCs/>
        </w:rPr>
        <w:t xml:space="preserve">R. M. </w:t>
      </w:r>
      <w:bookmarkEnd w:id="316"/>
      <w:r w:rsidRPr="001E7DBC">
        <w:rPr>
          <w:iCs/>
        </w:rPr>
        <w:t>kaltę.</w:t>
      </w:r>
    </w:p>
    <w:p w14:paraId="4DD44A6B" w14:textId="5781AD0D" w:rsidR="0079647F" w:rsidRPr="00D761EB" w:rsidRDefault="001E7DBC" w:rsidP="00374B59">
      <w:pPr>
        <w:pStyle w:val="Pagrindinistekstas"/>
        <w:numPr>
          <w:ilvl w:val="1"/>
          <w:numId w:val="13"/>
        </w:numPr>
        <w:spacing w:after="120"/>
        <w:ind w:left="788" w:hanging="431"/>
        <w:rPr>
          <w:iCs/>
        </w:rPr>
      </w:pPr>
      <w:r>
        <w:rPr>
          <w:iCs/>
        </w:rPr>
        <w:t>P</w:t>
      </w:r>
      <w:r w:rsidRPr="001E7DBC">
        <w:rPr>
          <w:iCs/>
        </w:rPr>
        <w:t xml:space="preserve">irmosios </w:t>
      </w:r>
      <w:r>
        <w:rPr>
          <w:iCs/>
        </w:rPr>
        <w:t xml:space="preserve">ir apeliacinės </w:t>
      </w:r>
      <w:r w:rsidRPr="001E7DBC">
        <w:rPr>
          <w:iCs/>
        </w:rPr>
        <w:t>instancijos teisma</w:t>
      </w:r>
      <w:r>
        <w:rPr>
          <w:iCs/>
        </w:rPr>
        <w:t>i,</w:t>
      </w:r>
      <w:r w:rsidRPr="001E7DBC">
        <w:rPr>
          <w:iCs/>
        </w:rPr>
        <w:t xml:space="preserve"> grįsdam</w:t>
      </w:r>
      <w:r>
        <w:rPr>
          <w:iCs/>
        </w:rPr>
        <w:t xml:space="preserve">i </w:t>
      </w:r>
      <w:bookmarkStart w:id="317" w:name="Buk_1066"/>
      <w:r w:rsidR="00A06786" w:rsidRPr="0062351E">
        <w:rPr>
          <w:iCs/>
        </w:rPr>
        <w:t xml:space="preserve">R. M. </w:t>
      </w:r>
      <w:bookmarkEnd w:id="317"/>
      <w:r w:rsidRPr="001E7DBC">
        <w:rPr>
          <w:iCs/>
        </w:rPr>
        <w:t xml:space="preserve">kaltę </w:t>
      </w:r>
      <w:bookmarkStart w:id="318" w:name="Buk_997"/>
      <w:r w:rsidR="00A06786" w:rsidRPr="0062351E">
        <w:rPr>
          <w:iCs/>
        </w:rPr>
        <w:t xml:space="preserve">L. P. </w:t>
      </w:r>
      <w:bookmarkEnd w:id="318"/>
      <w:r w:rsidRPr="001E7DBC">
        <w:rPr>
          <w:iCs/>
        </w:rPr>
        <w:t xml:space="preserve">parodymais, neatsižvelgė į jo parodymų nenuoseklumą </w:t>
      </w:r>
      <w:r>
        <w:rPr>
          <w:iCs/>
        </w:rPr>
        <w:t>ir</w:t>
      </w:r>
      <w:r w:rsidRPr="001E7DBC">
        <w:rPr>
          <w:iCs/>
        </w:rPr>
        <w:t xml:space="preserve"> nepašalino kylančių abejonių</w:t>
      </w:r>
      <w:r>
        <w:rPr>
          <w:iCs/>
        </w:rPr>
        <w:t xml:space="preserve">, t. y. neįvertino jų </w:t>
      </w:r>
      <w:r w:rsidRPr="001E7DBC">
        <w:rPr>
          <w:iCs/>
        </w:rPr>
        <w:t>patikimum</w:t>
      </w:r>
      <w:r>
        <w:rPr>
          <w:iCs/>
        </w:rPr>
        <w:t>o</w:t>
      </w:r>
      <w:r w:rsidRPr="001E7DBC">
        <w:rPr>
          <w:iCs/>
        </w:rPr>
        <w:t xml:space="preserve"> ir turinio įrodomo</w:t>
      </w:r>
      <w:r>
        <w:rPr>
          <w:iCs/>
        </w:rPr>
        <w:t>sios reikšmės.</w:t>
      </w:r>
      <w:r w:rsidR="0079647F" w:rsidRPr="001E7DBC">
        <w:rPr>
          <w:iCs/>
        </w:rPr>
        <w:t xml:space="preserve"> </w:t>
      </w:r>
      <w:r w:rsidR="00D761EB" w:rsidRPr="00D761EB">
        <w:rPr>
          <w:iCs/>
        </w:rPr>
        <w:t>Tiek pirmosios, tiek apelia</w:t>
      </w:r>
      <w:r w:rsidR="00D761EB">
        <w:rPr>
          <w:iCs/>
        </w:rPr>
        <w:t>c</w:t>
      </w:r>
      <w:r w:rsidR="00D761EB" w:rsidRPr="00D761EB">
        <w:rPr>
          <w:iCs/>
        </w:rPr>
        <w:t>inės instancijos tei</w:t>
      </w:r>
      <w:r w:rsidR="00D761EB">
        <w:rPr>
          <w:iCs/>
        </w:rPr>
        <w:t>smai</w:t>
      </w:r>
      <w:r w:rsidR="00D761EB" w:rsidRPr="00D761EB">
        <w:rPr>
          <w:iCs/>
        </w:rPr>
        <w:t xml:space="preserve"> netinkamai vertino šio liudytojo parodymus, suteikdam</w:t>
      </w:r>
      <w:r w:rsidR="00D761EB">
        <w:rPr>
          <w:iCs/>
        </w:rPr>
        <w:t>i</w:t>
      </w:r>
      <w:r w:rsidR="00D761EB" w:rsidRPr="00D761EB">
        <w:rPr>
          <w:iCs/>
        </w:rPr>
        <w:t xml:space="preserve"> jiems išskirtinę įrodomąją reikšmę</w:t>
      </w:r>
      <w:r w:rsidR="00D761EB">
        <w:rPr>
          <w:iCs/>
        </w:rPr>
        <w:t>.</w:t>
      </w:r>
      <w:r w:rsidR="0079647F" w:rsidRPr="00D761EB">
        <w:rPr>
          <w:iCs/>
        </w:rPr>
        <w:t xml:space="preserve"> </w:t>
      </w:r>
    </w:p>
    <w:p w14:paraId="6437C6BB" w14:textId="5D11EAAA" w:rsidR="0079647F" w:rsidRDefault="00D02B7E" w:rsidP="00D02B7E">
      <w:pPr>
        <w:pStyle w:val="Pagrindinistekstas"/>
        <w:numPr>
          <w:ilvl w:val="1"/>
          <w:numId w:val="13"/>
        </w:numPr>
        <w:spacing w:after="120"/>
        <w:ind w:left="788" w:hanging="431"/>
        <w:rPr>
          <w:iCs/>
        </w:rPr>
      </w:pPr>
      <w:r>
        <w:rPr>
          <w:iCs/>
        </w:rPr>
        <w:t xml:space="preserve">Kaip matyti </w:t>
      </w:r>
      <w:r w:rsidRPr="00D02B7E">
        <w:rPr>
          <w:iCs/>
        </w:rPr>
        <w:t xml:space="preserve">iš </w:t>
      </w:r>
      <w:r>
        <w:rPr>
          <w:iCs/>
        </w:rPr>
        <w:t xml:space="preserve">kasaciniame skunde </w:t>
      </w:r>
      <w:r w:rsidRPr="00D02B7E">
        <w:rPr>
          <w:iCs/>
        </w:rPr>
        <w:t xml:space="preserve">cituojamų liudytojo </w:t>
      </w:r>
      <w:bookmarkStart w:id="319" w:name="Buk_998"/>
      <w:r w:rsidR="00A06786" w:rsidRPr="0062351E">
        <w:rPr>
          <w:iCs/>
        </w:rPr>
        <w:t xml:space="preserve">L. P. </w:t>
      </w:r>
      <w:bookmarkEnd w:id="319"/>
      <w:r w:rsidRPr="00D02B7E">
        <w:rPr>
          <w:iCs/>
        </w:rPr>
        <w:t xml:space="preserve">parodymų, kuriais grindžiamas ir apkaltinamasis teismo nuosprendis, </w:t>
      </w:r>
      <w:bookmarkStart w:id="320" w:name="Buk_947"/>
      <w:r w:rsidR="00A06786" w:rsidRPr="0062351E">
        <w:rPr>
          <w:iCs/>
        </w:rPr>
        <w:t>L. P.</w:t>
      </w:r>
      <w:bookmarkEnd w:id="320"/>
      <w:r>
        <w:rPr>
          <w:iCs/>
        </w:rPr>
        <w:t>, duodamas parodymus apie</w:t>
      </w:r>
      <w:r w:rsidRPr="00D02B7E">
        <w:rPr>
          <w:iCs/>
        </w:rPr>
        <w:t xml:space="preserve"> labai sunkaus</w:t>
      </w:r>
      <w:r>
        <w:rPr>
          <w:iCs/>
        </w:rPr>
        <w:t>, BK</w:t>
      </w:r>
      <w:r w:rsidR="00182B23">
        <w:rPr>
          <w:iCs/>
        </w:rPr>
        <w:t> </w:t>
      </w:r>
      <w:r>
        <w:rPr>
          <w:iCs/>
        </w:rPr>
        <w:t xml:space="preserve">249 straipsnio 1 dalyje nurodyto, </w:t>
      </w:r>
      <w:r w:rsidRPr="00D02B7E">
        <w:rPr>
          <w:iCs/>
        </w:rPr>
        <w:t>nusikaltimo</w:t>
      </w:r>
      <w:r>
        <w:rPr>
          <w:iCs/>
        </w:rPr>
        <w:t xml:space="preserve"> padarymą</w:t>
      </w:r>
      <w:r w:rsidRPr="00D02B7E">
        <w:rPr>
          <w:iCs/>
        </w:rPr>
        <w:t>, savo dalyvavim</w:t>
      </w:r>
      <w:r>
        <w:rPr>
          <w:iCs/>
        </w:rPr>
        <w:t>ą</w:t>
      </w:r>
      <w:r w:rsidRPr="00D02B7E">
        <w:rPr>
          <w:iCs/>
        </w:rPr>
        <w:t xml:space="preserve"> tariamo nusikalstamo susivienijimo veikloje, jam pavedamas užduotis, gautus nurodymus, </w:t>
      </w:r>
      <w:r>
        <w:rPr>
          <w:iCs/>
        </w:rPr>
        <w:t xml:space="preserve">susivienijimo </w:t>
      </w:r>
      <w:r w:rsidRPr="00D02B7E">
        <w:rPr>
          <w:iCs/>
        </w:rPr>
        <w:t>narių tarpusavio komunikaciją, nurod</w:t>
      </w:r>
      <w:r>
        <w:rPr>
          <w:iCs/>
        </w:rPr>
        <w:t>ė</w:t>
      </w:r>
      <w:r w:rsidRPr="00D02B7E">
        <w:rPr>
          <w:iCs/>
        </w:rPr>
        <w:t xml:space="preserve">, </w:t>
      </w:r>
      <w:r>
        <w:rPr>
          <w:iCs/>
        </w:rPr>
        <w:t>kad</w:t>
      </w:r>
      <w:r w:rsidRPr="00D02B7E">
        <w:rPr>
          <w:iCs/>
        </w:rPr>
        <w:t xml:space="preserve"> nurodymus jam davė </w:t>
      </w:r>
      <w:bookmarkStart w:id="321" w:name="Buk_1040"/>
      <w:r w:rsidR="00A06786" w:rsidRPr="0062351E">
        <w:rPr>
          <w:iCs/>
        </w:rPr>
        <w:t xml:space="preserve">M. B. </w:t>
      </w:r>
      <w:bookmarkEnd w:id="321"/>
      <w:r w:rsidRPr="00D02B7E">
        <w:rPr>
          <w:iCs/>
        </w:rPr>
        <w:t xml:space="preserve">ir </w:t>
      </w:r>
      <w:bookmarkStart w:id="322" w:name="Buk_1236"/>
      <w:r w:rsidR="00A06786" w:rsidRPr="0062351E">
        <w:rPr>
          <w:iCs/>
        </w:rPr>
        <w:t>R.</w:t>
      </w:r>
      <w:r w:rsidR="00182B23" w:rsidRPr="0062351E">
        <w:rPr>
          <w:iCs/>
        </w:rPr>
        <w:t> </w:t>
      </w:r>
      <w:r w:rsidR="00A06786" w:rsidRPr="0062351E">
        <w:rPr>
          <w:iCs/>
        </w:rPr>
        <w:t>Š.</w:t>
      </w:r>
      <w:bookmarkEnd w:id="322"/>
      <w:r>
        <w:rPr>
          <w:iCs/>
        </w:rPr>
        <w:t>, kuriems jis ir atsiskaitydavo, ir</w:t>
      </w:r>
      <w:r w:rsidRPr="00D02B7E">
        <w:rPr>
          <w:iCs/>
        </w:rPr>
        <w:t xml:space="preserve"> tik vienoje savo parodymų vietoje jis </w:t>
      </w:r>
      <w:r>
        <w:rPr>
          <w:iCs/>
        </w:rPr>
        <w:t>parodė</w:t>
      </w:r>
      <w:r w:rsidRPr="00D02B7E">
        <w:rPr>
          <w:iCs/>
        </w:rPr>
        <w:t>, kad „Lageris“, su kuriuo jis turėdavo derinti savo veiksmus ir už juos atsi</w:t>
      </w:r>
      <w:r w:rsidR="001D3395">
        <w:rPr>
          <w:iCs/>
        </w:rPr>
        <w:t>s</w:t>
      </w:r>
      <w:r w:rsidRPr="00D02B7E">
        <w:rPr>
          <w:iCs/>
        </w:rPr>
        <w:t xml:space="preserve">kaityti, buvo ne tik </w:t>
      </w:r>
      <w:bookmarkStart w:id="323" w:name="Buk_1041"/>
      <w:r w:rsidR="00A06786" w:rsidRPr="0062351E">
        <w:rPr>
          <w:iCs/>
        </w:rPr>
        <w:t>M. B.</w:t>
      </w:r>
      <w:bookmarkEnd w:id="323"/>
      <w:r w:rsidRPr="00D02B7E">
        <w:rPr>
          <w:iCs/>
        </w:rPr>
        <w:t xml:space="preserve">, </w:t>
      </w:r>
      <w:bookmarkStart w:id="324" w:name="Buk_1237"/>
      <w:r w:rsidR="00A06786" w:rsidRPr="0062351E">
        <w:rPr>
          <w:iCs/>
        </w:rPr>
        <w:t>R. Š.</w:t>
      </w:r>
      <w:bookmarkEnd w:id="324"/>
      <w:r w:rsidRPr="00D02B7E">
        <w:rPr>
          <w:iCs/>
        </w:rPr>
        <w:t xml:space="preserve">, bet ir </w:t>
      </w:r>
      <w:r>
        <w:rPr>
          <w:iCs/>
        </w:rPr>
        <w:t>jis</w:t>
      </w:r>
      <w:r w:rsidRPr="00D02B7E">
        <w:rPr>
          <w:iCs/>
        </w:rPr>
        <w:t>. T</w:t>
      </w:r>
      <w:r>
        <w:rPr>
          <w:iCs/>
        </w:rPr>
        <w:t xml:space="preserve">aigi net ir </w:t>
      </w:r>
      <w:r w:rsidRPr="00D02B7E">
        <w:rPr>
          <w:iCs/>
        </w:rPr>
        <w:t xml:space="preserve">šis liudytojas daugiau nenurodė, kad </w:t>
      </w:r>
      <w:bookmarkStart w:id="325" w:name="Buk_1184"/>
      <w:r w:rsidR="00A06786" w:rsidRPr="0062351E">
        <w:rPr>
          <w:iCs/>
        </w:rPr>
        <w:t xml:space="preserve">R. M. </w:t>
      </w:r>
      <w:bookmarkEnd w:id="325"/>
      <w:r w:rsidRPr="00D02B7E">
        <w:rPr>
          <w:iCs/>
        </w:rPr>
        <w:t>b</w:t>
      </w:r>
      <w:r w:rsidR="00732E43">
        <w:rPr>
          <w:iCs/>
        </w:rPr>
        <w:t>ūtų</w:t>
      </w:r>
      <w:r w:rsidRPr="00D02B7E">
        <w:rPr>
          <w:iCs/>
        </w:rPr>
        <w:t xml:space="preserve"> davęs jam kokius nors nurodymus, kad jis būtų su </w:t>
      </w:r>
      <w:r w:rsidR="00732E43">
        <w:rPr>
          <w:iCs/>
        </w:rPr>
        <w:t>juo</w:t>
      </w:r>
      <w:r w:rsidRPr="00D02B7E">
        <w:rPr>
          <w:iCs/>
        </w:rPr>
        <w:t xml:space="preserve"> derinęs kokius nors savo nusikalstamus veiksmus. Priešingai, </w:t>
      </w:r>
      <w:bookmarkStart w:id="326" w:name="Buk_948"/>
      <w:r w:rsidR="00A06786" w:rsidRPr="0062351E">
        <w:rPr>
          <w:iCs/>
        </w:rPr>
        <w:t xml:space="preserve">L. P. </w:t>
      </w:r>
      <w:bookmarkEnd w:id="326"/>
      <w:r w:rsidR="001D3395">
        <w:rPr>
          <w:iCs/>
        </w:rPr>
        <w:t>dėl</w:t>
      </w:r>
      <w:r w:rsidRPr="00D02B7E">
        <w:rPr>
          <w:iCs/>
        </w:rPr>
        <w:t xml:space="preserve"> </w:t>
      </w:r>
      <w:r w:rsidR="001D3395" w:rsidRPr="00D02B7E">
        <w:rPr>
          <w:iCs/>
        </w:rPr>
        <w:t>bendra</w:t>
      </w:r>
      <w:r w:rsidR="001D3395">
        <w:rPr>
          <w:iCs/>
        </w:rPr>
        <w:t>vimo</w:t>
      </w:r>
      <w:r w:rsidR="001D3395" w:rsidRPr="00D02B7E">
        <w:rPr>
          <w:iCs/>
        </w:rPr>
        <w:t xml:space="preserve"> </w:t>
      </w:r>
      <w:r w:rsidRPr="00D02B7E">
        <w:rPr>
          <w:iCs/>
        </w:rPr>
        <w:t xml:space="preserve">su kitu kaltinamuoju </w:t>
      </w:r>
      <w:r w:rsidR="00732E43">
        <w:rPr>
          <w:iCs/>
        </w:rPr>
        <w:t>–</w:t>
      </w:r>
      <w:r w:rsidRPr="00D02B7E">
        <w:rPr>
          <w:iCs/>
        </w:rPr>
        <w:t xml:space="preserve"> </w:t>
      </w:r>
      <w:bookmarkStart w:id="327" w:name="Buk_1067"/>
      <w:r w:rsidR="00A06786" w:rsidRPr="0062351E">
        <w:rPr>
          <w:iCs/>
        </w:rPr>
        <w:t xml:space="preserve">R. M. </w:t>
      </w:r>
      <w:bookmarkEnd w:id="327"/>
      <w:r w:rsidR="00AA6A93">
        <w:rPr>
          <w:iCs/>
        </w:rPr>
        <w:t xml:space="preserve">tėvu </w:t>
      </w:r>
      <w:bookmarkStart w:id="328" w:name="Buk_286"/>
      <w:r w:rsidR="00A06786" w:rsidRPr="0062351E">
        <w:rPr>
          <w:iCs/>
        </w:rPr>
        <w:t>A. M.</w:t>
      </w:r>
      <w:bookmarkEnd w:id="328"/>
      <w:r w:rsidRPr="00D02B7E">
        <w:rPr>
          <w:iCs/>
        </w:rPr>
        <w:t xml:space="preserve">, kuris </w:t>
      </w:r>
      <w:r w:rsidR="00732E43">
        <w:rPr>
          <w:iCs/>
        </w:rPr>
        <w:t xml:space="preserve">neva </w:t>
      </w:r>
      <w:r w:rsidRPr="00D02B7E">
        <w:rPr>
          <w:iCs/>
        </w:rPr>
        <w:t xml:space="preserve">veikė pagal </w:t>
      </w:r>
      <w:bookmarkStart w:id="329" w:name="Buk_1068"/>
      <w:r w:rsidR="00A06786" w:rsidRPr="0062351E">
        <w:rPr>
          <w:iCs/>
        </w:rPr>
        <w:t xml:space="preserve">R. M. </w:t>
      </w:r>
      <w:bookmarkEnd w:id="329"/>
      <w:r w:rsidRPr="00D02B7E">
        <w:rPr>
          <w:iCs/>
        </w:rPr>
        <w:t xml:space="preserve">nurodymus, </w:t>
      </w:r>
      <w:r w:rsidR="001D3395">
        <w:rPr>
          <w:iCs/>
        </w:rPr>
        <w:t xml:space="preserve">parodė, </w:t>
      </w:r>
      <w:r w:rsidRPr="00D02B7E">
        <w:rPr>
          <w:iCs/>
        </w:rPr>
        <w:t xml:space="preserve">kad juos supažindino visai kiti asmenys, kad </w:t>
      </w:r>
      <w:bookmarkStart w:id="330" w:name="Buk_1185"/>
      <w:r w:rsidR="00A06786" w:rsidRPr="0062351E">
        <w:rPr>
          <w:iCs/>
        </w:rPr>
        <w:t xml:space="preserve">R. M. </w:t>
      </w:r>
      <w:bookmarkEnd w:id="330"/>
      <w:r w:rsidRPr="00D02B7E">
        <w:rPr>
          <w:iCs/>
        </w:rPr>
        <w:t xml:space="preserve">nekontroliavo ir nekoordinavo jo bendravimo su </w:t>
      </w:r>
      <w:bookmarkStart w:id="331" w:name="Buk_287"/>
      <w:r w:rsidR="00A06786" w:rsidRPr="0062351E">
        <w:rPr>
          <w:iCs/>
        </w:rPr>
        <w:t xml:space="preserve">A. M. </w:t>
      </w:r>
      <w:bookmarkEnd w:id="331"/>
      <w:r w:rsidRPr="00D02B7E">
        <w:rPr>
          <w:iCs/>
        </w:rPr>
        <w:t xml:space="preserve">ar </w:t>
      </w:r>
      <w:r w:rsidR="00732E43">
        <w:rPr>
          <w:iCs/>
        </w:rPr>
        <w:t>t</w:t>
      </w:r>
      <w:r w:rsidRPr="00D02B7E">
        <w:rPr>
          <w:iCs/>
        </w:rPr>
        <w:t xml:space="preserve">uo labiau kitais asmenimis. Be to, atkreiptinas dėmesys ir </w:t>
      </w:r>
      <w:r w:rsidR="00732E43">
        <w:rPr>
          <w:iCs/>
        </w:rPr>
        <w:t xml:space="preserve">į </w:t>
      </w:r>
      <w:r w:rsidRPr="00D02B7E">
        <w:rPr>
          <w:iCs/>
        </w:rPr>
        <w:t xml:space="preserve">tai, kad ikiteisminio tyrimo metu </w:t>
      </w:r>
      <w:bookmarkStart w:id="332" w:name="Buk_949"/>
      <w:r w:rsidR="00A06786" w:rsidRPr="0062351E">
        <w:rPr>
          <w:iCs/>
        </w:rPr>
        <w:t>L. P.</w:t>
      </w:r>
      <w:bookmarkEnd w:id="332"/>
      <w:r w:rsidRPr="00D02B7E">
        <w:rPr>
          <w:iCs/>
        </w:rPr>
        <w:t xml:space="preserve">, duodamas parodymus apie tariamo nusikalstamo susivienijimo hierarchinę struktūrą, nurodydamas, kuris narys po ko eina ir kas yra „virš“ jo, nenurodė nei </w:t>
      </w:r>
      <w:bookmarkStart w:id="333" w:name="Buk_1069"/>
      <w:r w:rsidR="00A06786" w:rsidRPr="0062351E">
        <w:rPr>
          <w:iCs/>
        </w:rPr>
        <w:t xml:space="preserve">R. M. </w:t>
      </w:r>
      <w:bookmarkEnd w:id="333"/>
      <w:r w:rsidRPr="00D02B7E">
        <w:rPr>
          <w:iCs/>
        </w:rPr>
        <w:t>užimamos padėties, nei svarbos jo aptariamo nusikalstamo susivienijimo veikloje.</w:t>
      </w:r>
    </w:p>
    <w:p w14:paraId="4ACFE84C" w14:textId="15CCB2F8" w:rsidR="00FB4190" w:rsidRDefault="00FB4190" w:rsidP="00FB4190">
      <w:pPr>
        <w:pStyle w:val="Pagrindinistekstas"/>
        <w:numPr>
          <w:ilvl w:val="1"/>
          <w:numId w:val="13"/>
        </w:numPr>
        <w:spacing w:after="120"/>
        <w:ind w:left="788" w:hanging="431"/>
        <w:rPr>
          <w:iCs/>
        </w:rPr>
      </w:pPr>
      <w:r>
        <w:rPr>
          <w:iCs/>
        </w:rPr>
        <w:t>M</w:t>
      </w:r>
      <w:r w:rsidRPr="00FB4190">
        <w:rPr>
          <w:iCs/>
        </w:rPr>
        <w:t xml:space="preserve">inėta, </w:t>
      </w:r>
      <w:r>
        <w:rPr>
          <w:iCs/>
        </w:rPr>
        <w:t xml:space="preserve">kad </w:t>
      </w:r>
      <w:r w:rsidRPr="00FB4190">
        <w:rPr>
          <w:iCs/>
        </w:rPr>
        <w:t>tik vienoje parodymų vietoje, nurodydamas, kas yra „Lageris“</w:t>
      </w:r>
      <w:r>
        <w:rPr>
          <w:iCs/>
        </w:rPr>
        <w:t>,</w:t>
      </w:r>
      <w:r w:rsidRPr="00FB4190">
        <w:rPr>
          <w:iCs/>
        </w:rPr>
        <w:t xml:space="preserve"> </w:t>
      </w:r>
      <w:bookmarkStart w:id="334" w:name="Buk_950"/>
      <w:r w:rsidR="00A06786" w:rsidRPr="0062351E">
        <w:rPr>
          <w:iCs/>
        </w:rPr>
        <w:t xml:space="preserve">L. P. </w:t>
      </w:r>
      <w:bookmarkEnd w:id="334"/>
      <w:r w:rsidRPr="00FB4190">
        <w:rPr>
          <w:iCs/>
        </w:rPr>
        <w:t xml:space="preserve">kalba apie tai, kad </w:t>
      </w:r>
      <w:r>
        <w:rPr>
          <w:iCs/>
        </w:rPr>
        <w:t>tai</w:t>
      </w:r>
      <w:r w:rsidRPr="00FB4190">
        <w:rPr>
          <w:iCs/>
        </w:rPr>
        <w:t xml:space="preserve"> ne tik </w:t>
      </w:r>
      <w:bookmarkStart w:id="335" w:name="Buk_1042"/>
      <w:r w:rsidR="00A06786" w:rsidRPr="0062351E">
        <w:rPr>
          <w:iCs/>
        </w:rPr>
        <w:t xml:space="preserve">M. B. </w:t>
      </w:r>
      <w:bookmarkEnd w:id="335"/>
      <w:r w:rsidRPr="00FB4190">
        <w:rPr>
          <w:iCs/>
        </w:rPr>
        <w:t xml:space="preserve">ir </w:t>
      </w:r>
      <w:bookmarkStart w:id="336" w:name="Buk_1238"/>
      <w:r w:rsidR="00A06786" w:rsidRPr="0062351E">
        <w:rPr>
          <w:iCs/>
        </w:rPr>
        <w:t>R. Š.</w:t>
      </w:r>
      <w:bookmarkEnd w:id="336"/>
      <w:r w:rsidRPr="00FB4190">
        <w:rPr>
          <w:iCs/>
        </w:rPr>
        <w:t xml:space="preserve">, bet ir </w:t>
      </w:r>
      <w:bookmarkStart w:id="337" w:name="Buk_1186"/>
      <w:r w:rsidR="00A06786" w:rsidRPr="0062351E">
        <w:rPr>
          <w:iCs/>
        </w:rPr>
        <w:t>R. M.</w:t>
      </w:r>
      <w:bookmarkEnd w:id="337"/>
      <w:r w:rsidRPr="00FB4190">
        <w:rPr>
          <w:iCs/>
        </w:rPr>
        <w:t>, tačiau tokie jo parodymai, vertinant</w:t>
      </w:r>
      <w:r>
        <w:rPr>
          <w:iCs/>
        </w:rPr>
        <w:t xml:space="preserve"> </w:t>
      </w:r>
      <w:r w:rsidRPr="00FB4190">
        <w:rPr>
          <w:iCs/>
        </w:rPr>
        <w:t>kitų jo nurodomų aplinkybių</w:t>
      </w:r>
      <w:r>
        <w:rPr>
          <w:iCs/>
        </w:rPr>
        <w:t xml:space="preserve"> kontekste</w:t>
      </w:r>
      <w:r w:rsidRPr="00FB4190">
        <w:rPr>
          <w:iCs/>
        </w:rPr>
        <w:t xml:space="preserve">, akivaizdu, yra ne tik nenuoseklūs, bet ir paneigti jo paties. </w:t>
      </w:r>
      <w:bookmarkStart w:id="338" w:name="Buk_951"/>
      <w:r w:rsidR="00A06786" w:rsidRPr="0062351E">
        <w:rPr>
          <w:iCs/>
        </w:rPr>
        <w:t xml:space="preserve">L. P. </w:t>
      </w:r>
      <w:bookmarkEnd w:id="338"/>
      <w:r w:rsidRPr="00FB4190">
        <w:rPr>
          <w:iCs/>
        </w:rPr>
        <w:t>nurod</w:t>
      </w:r>
      <w:r>
        <w:rPr>
          <w:iCs/>
        </w:rPr>
        <w:t>ė</w:t>
      </w:r>
      <w:r w:rsidRPr="00FB4190">
        <w:rPr>
          <w:iCs/>
        </w:rPr>
        <w:t xml:space="preserve">, kad įkalinimo įstaigoje („Lageryje“) visus nurodymus jam davė tik </w:t>
      </w:r>
      <w:bookmarkStart w:id="339" w:name="Buk_1043"/>
      <w:r w:rsidR="00A06786" w:rsidRPr="0062351E">
        <w:rPr>
          <w:iCs/>
        </w:rPr>
        <w:t xml:space="preserve">M. B. </w:t>
      </w:r>
      <w:bookmarkEnd w:id="339"/>
      <w:r w:rsidRPr="00FB4190">
        <w:rPr>
          <w:iCs/>
        </w:rPr>
        <w:t xml:space="preserve">ir </w:t>
      </w:r>
      <w:bookmarkStart w:id="340" w:name="Buk_1239"/>
      <w:r w:rsidR="00A06786" w:rsidRPr="0062351E">
        <w:rPr>
          <w:iCs/>
        </w:rPr>
        <w:lastRenderedPageBreak/>
        <w:t>R.</w:t>
      </w:r>
      <w:r w:rsidR="00182B23" w:rsidRPr="0062351E">
        <w:rPr>
          <w:iCs/>
        </w:rPr>
        <w:t> </w:t>
      </w:r>
      <w:r w:rsidR="00A06786" w:rsidRPr="0062351E">
        <w:rPr>
          <w:iCs/>
        </w:rPr>
        <w:t>Š.</w:t>
      </w:r>
      <w:bookmarkEnd w:id="340"/>
      <w:r w:rsidRPr="00FB4190">
        <w:rPr>
          <w:iCs/>
        </w:rPr>
        <w:t xml:space="preserve">, jie jam pasakojo apie savo planus laisvėje </w:t>
      </w:r>
      <w:r>
        <w:rPr>
          <w:iCs/>
        </w:rPr>
        <w:t>neva</w:t>
      </w:r>
      <w:r w:rsidRPr="00FB4190">
        <w:rPr>
          <w:iCs/>
        </w:rPr>
        <w:t xml:space="preserve"> užsiimti narkotikų platinimu. </w:t>
      </w:r>
      <w:r>
        <w:rPr>
          <w:iCs/>
        </w:rPr>
        <w:t>D</w:t>
      </w:r>
      <w:r w:rsidRPr="00FB4190">
        <w:rPr>
          <w:iCs/>
        </w:rPr>
        <w:t xml:space="preserve">uodamas parodymus apie tai, kas naudojosi telefonu, kuriuo jam iš „Lagerio“ buvo siunčiami nurodymai, </w:t>
      </w:r>
      <w:bookmarkStart w:id="341" w:name="Buk_952"/>
      <w:r w:rsidR="00A06786" w:rsidRPr="0062351E">
        <w:rPr>
          <w:iCs/>
        </w:rPr>
        <w:t xml:space="preserve">L. P. </w:t>
      </w:r>
      <w:bookmarkEnd w:id="341"/>
      <w:r w:rsidRPr="00FB4190">
        <w:rPr>
          <w:iCs/>
        </w:rPr>
        <w:t xml:space="preserve">parodė, kad tuo telefonu </w:t>
      </w:r>
      <w:r>
        <w:rPr>
          <w:iCs/>
        </w:rPr>
        <w:t>naudotis g</w:t>
      </w:r>
      <w:r w:rsidRPr="00FB4190">
        <w:rPr>
          <w:iCs/>
        </w:rPr>
        <w:t xml:space="preserve">alėjo tik </w:t>
      </w:r>
      <w:bookmarkStart w:id="342" w:name="Buk_1044"/>
      <w:r w:rsidR="00A06786" w:rsidRPr="0062351E">
        <w:rPr>
          <w:iCs/>
        </w:rPr>
        <w:t xml:space="preserve">M. B. </w:t>
      </w:r>
      <w:bookmarkEnd w:id="342"/>
      <w:r w:rsidRPr="00FB4190">
        <w:rPr>
          <w:iCs/>
        </w:rPr>
        <w:t xml:space="preserve">arba </w:t>
      </w:r>
      <w:bookmarkStart w:id="343" w:name="Buk_1240"/>
      <w:r w:rsidR="00A06786" w:rsidRPr="0062351E">
        <w:rPr>
          <w:iCs/>
        </w:rPr>
        <w:t>R. Š.</w:t>
      </w:r>
      <w:bookmarkEnd w:id="343"/>
      <w:r w:rsidRPr="00FB4190">
        <w:rPr>
          <w:iCs/>
        </w:rPr>
        <w:t xml:space="preserve"> Taigi iš </w:t>
      </w:r>
      <w:bookmarkStart w:id="344" w:name="Buk_999"/>
      <w:r w:rsidR="00A06786" w:rsidRPr="0062351E">
        <w:rPr>
          <w:iCs/>
        </w:rPr>
        <w:t xml:space="preserve">L. P. </w:t>
      </w:r>
      <w:bookmarkEnd w:id="344"/>
      <w:r w:rsidRPr="00FB4190">
        <w:rPr>
          <w:iCs/>
        </w:rPr>
        <w:t xml:space="preserve">parodymų neaišku nei kaip pasireiškė </w:t>
      </w:r>
      <w:bookmarkStart w:id="345" w:name="Buk_1070"/>
      <w:r w:rsidR="00A06786" w:rsidRPr="0062351E">
        <w:rPr>
          <w:iCs/>
        </w:rPr>
        <w:t xml:space="preserve">R. M. </w:t>
      </w:r>
      <w:bookmarkEnd w:id="345"/>
      <w:r w:rsidRPr="00FB4190">
        <w:rPr>
          <w:iCs/>
        </w:rPr>
        <w:t xml:space="preserve">dalyvavimas nusikalstamo susivienijimo veikloje, nei kokį vaidmenį jis </w:t>
      </w:r>
      <w:r w:rsidR="00380E28">
        <w:rPr>
          <w:iCs/>
        </w:rPr>
        <w:t xml:space="preserve">šioje veikloje </w:t>
      </w:r>
      <w:r w:rsidRPr="00FB4190">
        <w:rPr>
          <w:iCs/>
        </w:rPr>
        <w:t xml:space="preserve">užėmė, jei jis, būdamas įkalinimo įstaigoje, nei </w:t>
      </w:r>
      <w:bookmarkStart w:id="346" w:name="Buk_953"/>
      <w:r w:rsidR="00A06786" w:rsidRPr="0062351E">
        <w:rPr>
          <w:iCs/>
        </w:rPr>
        <w:t xml:space="preserve">L. P. </w:t>
      </w:r>
      <w:bookmarkEnd w:id="346"/>
      <w:r w:rsidRPr="00FB4190">
        <w:rPr>
          <w:iCs/>
        </w:rPr>
        <w:t>taip pat būnant joje, nei jam išėjus iš</w:t>
      </w:r>
      <w:r w:rsidR="00380E28">
        <w:rPr>
          <w:iCs/>
        </w:rPr>
        <w:t xml:space="preserve"> </w:t>
      </w:r>
      <w:r w:rsidRPr="00FB4190">
        <w:rPr>
          <w:iCs/>
        </w:rPr>
        <w:t xml:space="preserve">jos nedavė jokių nurodymų, užduočių, nesupažindino su </w:t>
      </w:r>
      <w:r w:rsidR="00380E28">
        <w:rPr>
          <w:iCs/>
        </w:rPr>
        <w:t xml:space="preserve">kokiais nors </w:t>
      </w:r>
      <w:r w:rsidRPr="00FB4190">
        <w:rPr>
          <w:iCs/>
        </w:rPr>
        <w:t>asmenimis, neaptarinėjo jokių planų</w:t>
      </w:r>
      <w:r w:rsidR="00380E28">
        <w:rPr>
          <w:iCs/>
        </w:rPr>
        <w:t xml:space="preserve"> ir net</w:t>
      </w:r>
      <w:r w:rsidR="004724AE">
        <w:rPr>
          <w:iCs/>
        </w:rPr>
        <w:t>,</w:t>
      </w:r>
      <w:r w:rsidRPr="00FB4190">
        <w:rPr>
          <w:iCs/>
        </w:rPr>
        <w:t xml:space="preserve"> </w:t>
      </w:r>
      <w:r w:rsidR="00380E28">
        <w:rPr>
          <w:iCs/>
        </w:rPr>
        <w:t>pagal jo</w:t>
      </w:r>
      <w:r w:rsidRPr="00FB4190">
        <w:rPr>
          <w:iCs/>
        </w:rPr>
        <w:t xml:space="preserve"> paties parodym</w:t>
      </w:r>
      <w:r w:rsidR="00380E28">
        <w:rPr>
          <w:iCs/>
        </w:rPr>
        <w:t>us</w:t>
      </w:r>
      <w:r w:rsidRPr="00FB4190">
        <w:rPr>
          <w:iCs/>
        </w:rPr>
        <w:t>, neturėjo jokios galimybės naudotis mobili</w:t>
      </w:r>
      <w:r w:rsidR="00380E28">
        <w:rPr>
          <w:iCs/>
        </w:rPr>
        <w:t xml:space="preserve">ojo ryšio telefonu </w:t>
      </w:r>
      <w:r w:rsidRPr="00FB4190">
        <w:rPr>
          <w:iCs/>
        </w:rPr>
        <w:t>Nr.</w:t>
      </w:r>
      <w:r w:rsidR="00182B23">
        <w:rPr>
          <w:iCs/>
        </w:rPr>
        <w:t xml:space="preserve"> </w:t>
      </w:r>
      <w:r w:rsidR="00182B23" w:rsidRPr="00182B23">
        <w:rPr>
          <w:iCs/>
          <w:lang w:val="en-GB"/>
        </w:rPr>
        <w:t>(</w:t>
      </w:r>
      <w:proofErr w:type="gramStart"/>
      <w:r w:rsidR="00182B23" w:rsidRPr="00182B23">
        <w:rPr>
          <w:i/>
          <w:iCs/>
        </w:rPr>
        <w:t>duomenys</w:t>
      </w:r>
      <w:proofErr w:type="gramEnd"/>
      <w:r w:rsidR="00182B23" w:rsidRPr="00182B23">
        <w:rPr>
          <w:i/>
          <w:iCs/>
          <w:lang w:val="en-GB"/>
        </w:rPr>
        <w:t xml:space="preserve"> </w:t>
      </w:r>
      <w:r w:rsidR="00182B23" w:rsidRPr="00182B23">
        <w:rPr>
          <w:i/>
          <w:iCs/>
        </w:rPr>
        <w:t>neskelbtini</w:t>
      </w:r>
      <w:r w:rsidR="00182B23" w:rsidRPr="00182B23">
        <w:rPr>
          <w:iCs/>
          <w:lang w:val="en-GB"/>
        </w:rPr>
        <w:t>)</w:t>
      </w:r>
      <w:r w:rsidRPr="00FB4190">
        <w:rPr>
          <w:iCs/>
        </w:rPr>
        <w:t>, kuriuo su juo, jam jau būnant laisvėje, bendravo „</w:t>
      </w:r>
      <w:r w:rsidR="00380E28">
        <w:rPr>
          <w:iCs/>
        </w:rPr>
        <w:t>La</w:t>
      </w:r>
      <w:r w:rsidRPr="00FB4190">
        <w:rPr>
          <w:iCs/>
        </w:rPr>
        <w:t xml:space="preserve">geris“. </w:t>
      </w:r>
      <w:r w:rsidR="00380E28">
        <w:rPr>
          <w:iCs/>
        </w:rPr>
        <w:t>Dėl to</w:t>
      </w:r>
      <w:r w:rsidRPr="00FB4190">
        <w:rPr>
          <w:iCs/>
        </w:rPr>
        <w:t xml:space="preserve"> akivaizdu, kad</w:t>
      </w:r>
      <w:r w:rsidR="00380E28">
        <w:rPr>
          <w:iCs/>
        </w:rPr>
        <w:t>,</w:t>
      </w:r>
      <w:r w:rsidRPr="00FB4190">
        <w:rPr>
          <w:iCs/>
        </w:rPr>
        <w:t xml:space="preserve"> net</w:t>
      </w:r>
      <w:r w:rsidR="00380E28">
        <w:rPr>
          <w:iCs/>
        </w:rPr>
        <w:t xml:space="preserve"> ir </w:t>
      </w:r>
      <w:r w:rsidRPr="00FB4190">
        <w:rPr>
          <w:iCs/>
        </w:rPr>
        <w:t xml:space="preserve">neatsižvelgiant </w:t>
      </w:r>
      <w:r w:rsidR="00380E28">
        <w:rPr>
          <w:iCs/>
        </w:rPr>
        <w:t>į</w:t>
      </w:r>
      <w:r w:rsidRPr="00FB4190">
        <w:rPr>
          <w:iCs/>
        </w:rPr>
        <w:t xml:space="preserve"> šio liudytojo procesin</w:t>
      </w:r>
      <w:r w:rsidR="00380E28">
        <w:rPr>
          <w:iCs/>
        </w:rPr>
        <w:t>ę</w:t>
      </w:r>
      <w:r w:rsidRPr="00FB4190">
        <w:rPr>
          <w:iCs/>
        </w:rPr>
        <w:t xml:space="preserve"> padėt</w:t>
      </w:r>
      <w:r w:rsidR="00380E28">
        <w:rPr>
          <w:iCs/>
        </w:rPr>
        <w:t>į</w:t>
      </w:r>
      <w:r w:rsidRPr="00FB4190">
        <w:rPr>
          <w:iCs/>
        </w:rPr>
        <w:t xml:space="preserve">, </w:t>
      </w:r>
      <w:r w:rsidR="00380E28">
        <w:rPr>
          <w:iCs/>
        </w:rPr>
        <w:t>jo</w:t>
      </w:r>
      <w:r w:rsidRPr="00FB4190">
        <w:rPr>
          <w:iCs/>
        </w:rPr>
        <w:t xml:space="preserve"> duodamų parodymų akivaizd</w:t>
      </w:r>
      <w:r w:rsidR="00380E28">
        <w:rPr>
          <w:iCs/>
        </w:rPr>
        <w:t>ų</w:t>
      </w:r>
      <w:r w:rsidRPr="00FB4190">
        <w:rPr>
          <w:iCs/>
        </w:rPr>
        <w:t xml:space="preserve"> </w:t>
      </w:r>
      <w:r w:rsidR="00380E28">
        <w:rPr>
          <w:iCs/>
        </w:rPr>
        <w:t>„</w:t>
      </w:r>
      <w:r w:rsidRPr="00FB4190">
        <w:rPr>
          <w:iCs/>
        </w:rPr>
        <w:t>derinimą“ prie žinom</w:t>
      </w:r>
      <w:r w:rsidR="00380E28">
        <w:rPr>
          <w:iCs/>
        </w:rPr>
        <w:t>ų</w:t>
      </w:r>
      <w:r w:rsidRPr="00FB4190">
        <w:rPr>
          <w:iCs/>
        </w:rPr>
        <w:t xml:space="preserve"> bylos aplinkybių, ir net griežtai nevertinant </w:t>
      </w:r>
      <w:r w:rsidR="00380E28">
        <w:rPr>
          <w:iCs/>
        </w:rPr>
        <w:t>j</w:t>
      </w:r>
      <w:r w:rsidRPr="00FB4190">
        <w:rPr>
          <w:iCs/>
        </w:rPr>
        <w:t>o parodym</w:t>
      </w:r>
      <w:r w:rsidR="00380E28">
        <w:rPr>
          <w:iCs/>
        </w:rPr>
        <w:t>ų</w:t>
      </w:r>
      <w:r w:rsidRPr="00FB4190">
        <w:rPr>
          <w:iCs/>
        </w:rPr>
        <w:t xml:space="preserve"> turinio nenuoseklumo, jo nurod</w:t>
      </w:r>
      <w:r w:rsidR="00380E28">
        <w:rPr>
          <w:iCs/>
        </w:rPr>
        <w:t>ytos</w:t>
      </w:r>
      <w:r w:rsidRPr="00FB4190">
        <w:rPr>
          <w:iCs/>
        </w:rPr>
        <w:t xml:space="preserve"> aplinkybės ne</w:t>
      </w:r>
      <w:r w:rsidR="00380E28">
        <w:rPr>
          <w:iCs/>
        </w:rPr>
        <w:t>į</w:t>
      </w:r>
      <w:r w:rsidRPr="00FB4190">
        <w:rPr>
          <w:iCs/>
        </w:rPr>
        <w:t>rodo joki</w:t>
      </w:r>
      <w:r w:rsidR="00380E28">
        <w:rPr>
          <w:iCs/>
        </w:rPr>
        <w:t>ų</w:t>
      </w:r>
      <w:r w:rsidRPr="00FB4190">
        <w:rPr>
          <w:iCs/>
        </w:rPr>
        <w:t xml:space="preserve"> konkrečių </w:t>
      </w:r>
      <w:bookmarkStart w:id="347" w:name="Buk_1071"/>
      <w:r w:rsidR="00A06786" w:rsidRPr="0062351E">
        <w:rPr>
          <w:iCs/>
        </w:rPr>
        <w:t xml:space="preserve">R. M. </w:t>
      </w:r>
      <w:bookmarkEnd w:id="347"/>
      <w:r w:rsidRPr="00FB4190">
        <w:rPr>
          <w:iCs/>
        </w:rPr>
        <w:t>atliktų veiksm</w:t>
      </w:r>
      <w:r w:rsidR="00D761EB">
        <w:rPr>
          <w:iCs/>
        </w:rPr>
        <w:t>ų</w:t>
      </w:r>
      <w:r w:rsidRPr="00FB4190">
        <w:rPr>
          <w:iCs/>
        </w:rPr>
        <w:t xml:space="preserve">, kurie galėtų būti vertinami kaip labai sunkaus nusikaltimo </w:t>
      </w:r>
      <w:r w:rsidR="00D761EB">
        <w:rPr>
          <w:iCs/>
        </w:rPr>
        <w:t>padarymas</w:t>
      </w:r>
      <w:r w:rsidRPr="00FB4190">
        <w:rPr>
          <w:iCs/>
        </w:rPr>
        <w:t>, t.</w:t>
      </w:r>
      <w:r w:rsidR="00D761EB">
        <w:rPr>
          <w:iCs/>
        </w:rPr>
        <w:t xml:space="preserve"> y</w:t>
      </w:r>
      <w:r w:rsidRPr="00FB4190">
        <w:rPr>
          <w:iCs/>
        </w:rPr>
        <w:t>. dalyvavimas nusikalstamo susivienijimo veikloje.</w:t>
      </w:r>
    </w:p>
    <w:p w14:paraId="250F88D2" w14:textId="0317560D" w:rsidR="00D761EB" w:rsidRPr="00D761EB" w:rsidRDefault="00A06786" w:rsidP="00ED4E26">
      <w:pPr>
        <w:pStyle w:val="Pagrindinistekstas"/>
        <w:numPr>
          <w:ilvl w:val="1"/>
          <w:numId w:val="13"/>
        </w:numPr>
        <w:spacing w:after="120"/>
        <w:ind w:left="788" w:hanging="431"/>
        <w:rPr>
          <w:iCs/>
          <w:lang w:bidi="lt-LT"/>
        </w:rPr>
      </w:pPr>
      <w:bookmarkStart w:id="348" w:name="Buk_1000"/>
      <w:r w:rsidRPr="0062351E">
        <w:rPr>
          <w:iCs/>
        </w:rPr>
        <w:t xml:space="preserve">L. P. </w:t>
      </w:r>
      <w:bookmarkEnd w:id="348"/>
      <w:r w:rsidR="00D761EB" w:rsidRPr="00D761EB">
        <w:rPr>
          <w:iCs/>
        </w:rPr>
        <w:t xml:space="preserve">parodymai </w:t>
      </w:r>
      <w:r w:rsidR="00D761EB" w:rsidRPr="00D761EB">
        <w:rPr>
          <w:iCs/>
          <w:lang w:bidi="lt-LT"/>
        </w:rPr>
        <w:t>yra ir vien</w:t>
      </w:r>
      <w:r w:rsidR="004724AE">
        <w:rPr>
          <w:iCs/>
          <w:lang w:bidi="lt-LT"/>
        </w:rPr>
        <w:t>as</w:t>
      </w:r>
      <w:r w:rsidR="00D761EB" w:rsidRPr="00D761EB">
        <w:rPr>
          <w:iCs/>
          <w:lang w:bidi="lt-LT"/>
        </w:rPr>
        <w:t xml:space="preserve"> esminių įrodymų šaltinių, kuriais grindžiama </w:t>
      </w:r>
      <w:bookmarkStart w:id="349" w:name="Buk_1072"/>
      <w:r w:rsidRPr="0062351E">
        <w:rPr>
          <w:iCs/>
          <w:lang w:bidi="lt-LT"/>
        </w:rPr>
        <w:t xml:space="preserve">R. M. </w:t>
      </w:r>
      <w:bookmarkEnd w:id="349"/>
      <w:r w:rsidR="00D761EB" w:rsidRPr="00D761EB">
        <w:rPr>
          <w:iCs/>
          <w:lang w:bidi="lt-LT"/>
        </w:rPr>
        <w:t>kaltė dėl disponavimo labai dideliu kiekiu narkotinės medžiagos heroino</w:t>
      </w:r>
      <w:r w:rsidR="00D761EB">
        <w:rPr>
          <w:iCs/>
          <w:lang w:bidi="lt-LT"/>
        </w:rPr>
        <w:t xml:space="preserve">. Pažymėtina, kad ir </w:t>
      </w:r>
      <w:r w:rsidR="0004765D">
        <w:rPr>
          <w:iCs/>
          <w:lang w:bidi="lt-LT"/>
        </w:rPr>
        <w:t xml:space="preserve">ši jo parodymų dalis </w:t>
      </w:r>
      <w:r w:rsidR="00D761EB" w:rsidRPr="00D761EB">
        <w:rPr>
          <w:iCs/>
          <w:lang w:bidi="lt-LT"/>
        </w:rPr>
        <w:t>kelia pagrįstų abejonių dėl jų patikimumo.</w:t>
      </w:r>
    </w:p>
    <w:p w14:paraId="6000B8A1" w14:textId="21419FD7" w:rsidR="00B7765A" w:rsidRDefault="00D761EB" w:rsidP="00D761EB">
      <w:pPr>
        <w:pStyle w:val="Pagrindinistekstas"/>
        <w:numPr>
          <w:ilvl w:val="1"/>
          <w:numId w:val="13"/>
        </w:numPr>
        <w:spacing w:after="120"/>
        <w:ind w:left="788" w:hanging="431"/>
        <w:rPr>
          <w:iCs/>
          <w:lang w:bidi="lt-LT"/>
        </w:rPr>
      </w:pPr>
      <w:r w:rsidRPr="00D761EB">
        <w:rPr>
          <w:iCs/>
          <w:lang w:bidi="lt-LT"/>
        </w:rPr>
        <w:t xml:space="preserve">Vertinant </w:t>
      </w:r>
      <w:r w:rsidR="0004765D">
        <w:rPr>
          <w:iCs/>
          <w:lang w:bidi="lt-LT"/>
        </w:rPr>
        <w:t xml:space="preserve">šią </w:t>
      </w:r>
      <w:bookmarkStart w:id="350" w:name="Buk_1001"/>
      <w:r w:rsidR="00A06786" w:rsidRPr="0062351E">
        <w:rPr>
          <w:iCs/>
          <w:lang w:bidi="lt-LT"/>
        </w:rPr>
        <w:t xml:space="preserve">L. P. </w:t>
      </w:r>
      <w:bookmarkEnd w:id="350"/>
      <w:r w:rsidRPr="00D761EB">
        <w:rPr>
          <w:iCs/>
          <w:lang w:bidi="lt-LT"/>
        </w:rPr>
        <w:t>parodym</w:t>
      </w:r>
      <w:r w:rsidR="0004765D">
        <w:rPr>
          <w:iCs/>
          <w:lang w:bidi="lt-LT"/>
        </w:rPr>
        <w:t xml:space="preserve">ų dalį </w:t>
      </w:r>
      <w:r w:rsidRPr="00D761EB">
        <w:rPr>
          <w:iCs/>
          <w:lang w:bidi="lt-LT"/>
        </w:rPr>
        <w:t>vienas esminių momentų</w:t>
      </w:r>
      <w:r w:rsidR="0004765D">
        <w:rPr>
          <w:iCs/>
          <w:lang w:bidi="lt-LT"/>
        </w:rPr>
        <w:t>,</w:t>
      </w:r>
      <w:r w:rsidRPr="00D761EB">
        <w:rPr>
          <w:iCs/>
          <w:lang w:bidi="lt-LT"/>
        </w:rPr>
        <w:t xml:space="preserve"> į kuriuos pirmosios </w:t>
      </w:r>
      <w:r w:rsidR="0004765D">
        <w:rPr>
          <w:iCs/>
          <w:lang w:bidi="lt-LT"/>
        </w:rPr>
        <w:t xml:space="preserve">ir apeliacinės instancijos </w:t>
      </w:r>
      <w:r w:rsidRPr="00D761EB">
        <w:rPr>
          <w:iCs/>
          <w:lang w:bidi="lt-LT"/>
        </w:rPr>
        <w:t>teisma</w:t>
      </w:r>
      <w:r w:rsidR="0004765D">
        <w:rPr>
          <w:iCs/>
          <w:lang w:bidi="lt-LT"/>
        </w:rPr>
        <w:t>i</w:t>
      </w:r>
      <w:r w:rsidRPr="00D761EB">
        <w:rPr>
          <w:iCs/>
          <w:lang w:bidi="lt-LT"/>
        </w:rPr>
        <w:t xml:space="preserve"> neatsižvelgė</w:t>
      </w:r>
      <w:r w:rsidR="00ED4E26">
        <w:rPr>
          <w:iCs/>
          <w:lang w:bidi="lt-LT"/>
        </w:rPr>
        <w:t>,</w:t>
      </w:r>
      <w:r w:rsidRPr="00D761EB">
        <w:rPr>
          <w:iCs/>
          <w:lang w:bidi="lt-LT"/>
        </w:rPr>
        <w:t xml:space="preserve"> yra veikos padarymo laik</w:t>
      </w:r>
      <w:r w:rsidR="0004765D">
        <w:rPr>
          <w:iCs/>
          <w:lang w:bidi="lt-LT"/>
        </w:rPr>
        <w:t>as</w:t>
      </w:r>
      <w:r w:rsidRPr="00D761EB">
        <w:rPr>
          <w:iCs/>
          <w:lang w:bidi="lt-LT"/>
        </w:rPr>
        <w:t xml:space="preserve">. Pagal kaltinimą </w:t>
      </w:r>
      <w:r w:rsidR="0004765D">
        <w:rPr>
          <w:iCs/>
          <w:lang w:bidi="lt-LT"/>
        </w:rPr>
        <w:t xml:space="preserve">ir </w:t>
      </w:r>
      <w:bookmarkStart w:id="351" w:name="Buk_1187"/>
      <w:r w:rsidR="00A06786" w:rsidRPr="0062351E">
        <w:rPr>
          <w:iCs/>
          <w:lang w:bidi="lt-LT"/>
        </w:rPr>
        <w:t>R. M.</w:t>
      </w:r>
      <w:bookmarkEnd w:id="351"/>
      <w:r w:rsidR="0004765D">
        <w:rPr>
          <w:iCs/>
          <w:lang w:bidi="lt-LT"/>
        </w:rPr>
        <w:t xml:space="preserve">, ir </w:t>
      </w:r>
      <w:bookmarkStart w:id="352" w:name="Buk_353"/>
      <w:r w:rsidR="00A06786" w:rsidRPr="0062351E">
        <w:rPr>
          <w:iCs/>
          <w:lang w:bidi="lt-LT"/>
        </w:rPr>
        <w:t>A.</w:t>
      </w:r>
      <w:r w:rsidR="00182B23" w:rsidRPr="0062351E">
        <w:rPr>
          <w:iCs/>
          <w:lang w:bidi="lt-LT"/>
        </w:rPr>
        <w:t> </w:t>
      </w:r>
      <w:r w:rsidR="00A06786" w:rsidRPr="0062351E">
        <w:rPr>
          <w:iCs/>
          <w:lang w:bidi="lt-LT"/>
        </w:rPr>
        <w:t xml:space="preserve">M. </w:t>
      </w:r>
      <w:bookmarkEnd w:id="352"/>
      <w:r w:rsidRPr="00D761EB">
        <w:rPr>
          <w:iCs/>
          <w:lang w:bidi="lt-LT"/>
        </w:rPr>
        <w:t xml:space="preserve">buvo kaltinami ir </w:t>
      </w:r>
      <w:r w:rsidR="0004765D">
        <w:rPr>
          <w:iCs/>
          <w:lang w:bidi="lt-LT"/>
        </w:rPr>
        <w:t>s</w:t>
      </w:r>
      <w:r w:rsidRPr="00D761EB">
        <w:rPr>
          <w:iCs/>
          <w:lang w:bidi="lt-LT"/>
        </w:rPr>
        <w:t>kundžiamu nuosprendžiu nuteisti už tai, kad nuo 2010 m</w:t>
      </w:r>
      <w:r w:rsidR="0004765D">
        <w:rPr>
          <w:iCs/>
          <w:lang w:bidi="lt-LT"/>
        </w:rPr>
        <w:t>etų</w:t>
      </w:r>
      <w:r w:rsidRPr="00D761EB">
        <w:rPr>
          <w:iCs/>
          <w:lang w:bidi="lt-LT"/>
        </w:rPr>
        <w:t xml:space="preserve"> vasar</w:t>
      </w:r>
      <w:r w:rsidR="00ED4E26">
        <w:rPr>
          <w:iCs/>
          <w:lang w:bidi="lt-LT"/>
        </w:rPr>
        <w:t>os</w:t>
      </w:r>
      <w:r w:rsidRPr="00D761EB">
        <w:rPr>
          <w:iCs/>
          <w:lang w:bidi="lt-LT"/>
        </w:rPr>
        <w:t xml:space="preserve">, tiksliau nenustatytu laiku, vykdydami </w:t>
      </w:r>
      <w:bookmarkStart w:id="353" w:name="Buk_1277"/>
      <w:r w:rsidR="00A06786" w:rsidRPr="0062351E">
        <w:rPr>
          <w:iCs/>
          <w:lang w:bidi="lt-LT"/>
        </w:rPr>
        <w:t xml:space="preserve">R. Š. </w:t>
      </w:r>
      <w:bookmarkEnd w:id="353"/>
      <w:r w:rsidRPr="00D761EB">
        <w:rPr>
          <w:iCs/>
          <w:lang w:bidi="lt-LT"/>
        </w:rPr>
        <w:t xml:space="preserve">nurodymus </w:t>
      </w:r>
      <w:r w:rsidR="0004765D">
        <w:rPr>
          <w:iCs/>
          <w:lang w:bidi="lt-LT"/>
        </w:rPr>
        <w:t>ir</w:t>
      </w:r>
      <w:r w:rsidRPr="00D761EB">
        <w:rPr>
          <w:iCs/>
          <w:lang w:bidi="lt-LT"/>
        </w:rPr>
        <w:t xml:space="preserve"> paskirstytus nusikalstamo susivienijimo narių vaidmenis, </w:t>
      </w:r>
      <w:r w:rsidR="00ED4E26" w:rsidRPr="00ED4E26">
        <w:rPr>
          <w:iCs/>
          <w:lang w:bidi="lt-LT"/>
        </w:rPr>
        <w:t xml:space="preserve">iki </w:t>
      </w:r>
      <w:r w:rsidR="00ED4E26" w:rsidRPr="00ED4E26">
        <w:rPr>
          <w:bCs/>
          <w:iCs/>
          <w:lang w:bidi="lt-LT"/>
        </w:rPr>
        <w:t>2011</w:t>
      </w:r>
      <w:r w:rsidR="00182B23">
        <w:rPr>
          <w:bCs/>
          <w:iCs/>
          <w:lang w:bidi="lt-LT"/>
        </w:rPr>
        <w:t xml:space="preserve"> </w:t>
      </w:r>
      <w:r w:rsidR="00ED4E26" w:rsidRPr="00ED4E26">
        <w:rPr>
          <w:bCs/>
          <w:iCs/>
          <w:lang w:bidi="lt-LT"/>
        </w:rPr>
        <w:t>m.</w:t>
      </w:r>
      <w:r w:rsidR="00182B23">
        <w:rPr>
          <w:bCs/>
          <w:iCs/>
          <w:lang w:bidi="lt-LT"/>
        </w:rPr>
        <w:t xml:space="preserve"> </w:t>
      </w:r>
      <w:r w:rsidR="00ED4E26" w:rsidRPr="00ED4E26">
        <w:rPr>
          <w:bCs/>
          <w:iCs/>
          <w:lang w:bidi="lt-LT"/>
        </w:rPr>
        <w:t>rugpjūčio</w:t>
      </w:r>
      <w:r w:rsidR="00182B23">
        <w:rPr>
          <w:bCs/>
          <w:iCs/>
          <w:lang w:bidi="lt-LT"/>
        </w:rPr>
        <w:t xml:space="preserve"> </w:t>
      </w:r>
      <w:r w:rsidR="00ED4E26" w:rsidRPr="00ED4E26">
        <w:rPr>
          <w:bCs/>
          <w:iCs/>
          <w:lang w:bidi="lt-LT"/>
        </w:rPr>
        <w:t>30</w:t>
      </w:r>
      <w:r w:rsidR="00182B23">
        <w:rPr>
          <w:bCs/>
          <w:iCs/>
          <w:lang w:bidi="lt-LT"/>
        </w:rPr>
        <w:t xml:space="preserve"> </w:t>
      </w:r>
      <w:r w:rsidR="00ED4E26" w:rsidRPr="00ED4E26">
        <w:rPr>
          <w:bCs/>
          <w:iCs/>
          <w:lang w:bidi="lt-LT"/>
        </w:rPr>
        <w:t>d.</w:t>
      </w:r>
      <w:r w:rsidR="00ED4E26" w:rsidRPr="00ED4E26">
        <w:rPr>
          <w:iCs/>
          <w:lang w:bidi="lt-LT"/>
        </w:rPr>
        <w:t xml:space="preserve"> </w:t>
      </w:r>
      <w:r w:rsidRPr="00ED4E26">
        <w:rPr>
          <w:iCs/>
          <w:lang w:bidi="lt-LT"/>
        </w:rPr>
        <w:t>dalyvavo šio susivienijimo veikloje</w:t>
      </w:r>
      <w:r w:rsidRPr="00ED4E26">
        <w:rPr>
          <w:bCs/>
          <w:iCs/>
          <w:lang w:bidi="lt-LT"/>
        </w:rPr>
        <w:t xml:space="preserve">. </w:t>
      </w:r>
      <w:r w:rsidRPr="00ED4E26">
        <w:rPr>
          <w:iCs/>
          <w:lang w:bidi="lt-LT"/>
        </w:rPr>
        <w:t xml:space="preserve">Ne mažiau svarbus ir </w:t>
      </w:r>
      <w:bookmarkStart w:id="354" w:name="Buk_1002"/>
      <w:r w:rsidR="00A06786" w:rsidRPr="0062351E">
        <w:rPr>
          <w:bCs/>
          <w:iCs/>
          <w:lang w:bidi="lt-LT"/>
        </w:rPr>
        <w:t xml:space="preserve">L. P. </w:t>
      </w:r>
      <w:bookmarkEnd w:id="354"/>
      <w:r w:rsidRPr="00ED4E26">
        <w:rPr>
          <w:bCs/>
          <w:iCs/>
          <w:lang w:bidi="lt-LT"/>
        </w:rPr>
        <w:t>išėj</w:t>
      </w:r>
      <w:r w:rsidR="00ED4E26" w:rsidRPr="00ED4E26">
        <w:rPr>
          <w:bCs/>
          <w:iCs/>
          <w:lang w:bidi="lt-LT"/>
        </w:rPr>
        <w:t xml:space="preserve">imo </w:t>
      </w:r>
      <w:r w:rsidRPr="00ED4E26">
        <w:rPr>
          <w:bCs/>
          <w:iCs/>
          <w:lang w:bidi="lt-LT"/>
        </w:rPr>
        <w:t>iš įkalinimo įstaigos</w:t>
      </w:r>
      <w:r w:rsidR="00ED4E26" w:rsidRPr="00ED4E26">
        <w:rPr>
          <w:bCs/>
          <w:iCs/>
          <w:lang w:bidi="lt-LT"/>
        </w:rPr>
        <w:t xml:space="preserve"> laikas – </w:t>
      </w:r>
      <w:r w:rsidRPr="00ED4E26">
        <w:rPr>
          <w:bCs/>
          <w:iCs/>
          <w:lang w:bidi="lt-LT"/>
        </w:rPr>
        <w:t>2010</w:t>
      </w:r>
      <w:r w:rsidR="00182B23">
        <w:rPr>
          <w:bCs/>
          <w:iCs/>
          <w:lang w:bidi="lt-LT"/>
        </w:rPr>
        <w:t> </w:t>
      </w:r>
      <w:r w:rsidRPr="00ED4E26">
        <w:rPr>
          <w:bCs/>
          <w:iCs/>
          <w:lang w:bidi="lt-LT"/>
        </w:rPr>
        <w:t>m.</w:t>
      </w:r>
      <w:r w:rsidR="00182B23">
        <w:rPr>
          <w:bCs/>
          <w:iCs/>
          <w:lang w:bidi="lt-LT"/>
        </w:rPr>
        <w:t> </w:t>
      </w:r>
      <w:r w:rsidRPr="00ED4E26">
        <w:rPr>
          <w:bCs/>
          <w:iCs/>
          <w:lang w:bidi="lt-LT"/>
        </w:rPr>
        <w:t>rugpjūčio</w:t>
      </w:r>
      <w:r w:rsidR="00182B23">
        <w:rPr>
          <w:bCs/>
          <w:iCs/>
          <w:lang w:bidi="lt-LT"/>
        </w:rPr>
        <w:t> </w:t>
      </w:r>
      <w:r w:rsidRPr="00ED4E26">
        <w:rPr>
          <w:bCs/>
          <w:iCs/>
          <w:lang w:bidi="lt-LT"/>
        </w:rPr>
        <w:t>3</w:t>
      </w:r>
      <w:r w:rsidR="00182B23">
        <w:rPr>
          <w:bCs/>
          <w:iCs/>
          <w:lang w:bidi="lt-LT"/>
        </w:rPr>
        <w:t> </w:t>
      </w:r>
      <w:r w:rsidRPr="00ED4E26">
        <w:rPr>
          <w:bCs/>
          <w:iCs/>
          <w:lang w:bidi="lt-LT"/>
        </w:rPr>
        <w:t xml:space="preserve">d., </w:t>
      </w:r>
      <w:r w:rsidR="00ED4E26">
        <w:rPr>
          <w:bCs/>
          <w:iCs/>
          <w:lang w:bidi="lt-LT"/>
        </w:rPr>
        <w:t xml:space="preserve">kitaip tariant, </w:t>
      </w:r>
      <w:r w:rsidRPr="00ED4E26">
        <w:rPr>
          <w:bCs/>
          <w:iCs/>
          <w:lang w:bidi="lt-LT"/>
        </w:rPr>
        <w:t>2010 m</w:t>
      </w:r>
      <w:r w:rsidR="00ED4E26">
        <w:rPr>
          <w:bCs/>
          <w:iCs/>
          <w:lang w:bidi="lt-LT"/>
        </w:rPr>
        <w:t>etų</w:t>
      </w:r>
      <w:r w:rsidRPr="00ED4E26">
        <w:rPr>
          <w:bCs/>
          <w:iCs/>
          <w:lang w:bidi="lt-LT"/>
        </w:rPr>
        <w:t xml:space="preserve"> </w:t>
      </w:r>
      <w:r w:rsidRPr="00ED4E26">
        <w:rPr>
          <w:iCs/>
          <w:lang w:bidi="lt-LT"/>
        </w:rPr>
        <w:t xml:space="preserve">vasara. Taigi šis kaltinimo liudytojas nurodo, </w:t>
      </w:r>
      <w:r w:rsidR="00ED4E26">
        <w:rPr>
          <w:iCs/>
          <w:lang w:bidi="lt-LT"/>
        </w:rPr>
        <w:t xml:space="preserve">kad </w:t>
      </w:r>
      <w:r w:rsidRPr="00ED4E26">
        <w:rPr>
          <w:iCs/>
          <w:lang w:bidi="lt-LT"/>
        </w:rPr>
        <w:t>būdamas įkalinimo įstaigoje girdėj</w:t>
      </w:r>
      <w:r w:rsidR="00ED4E26">
        <w:rPr>
          <w:iCs/>
          <w:lang w:bidi="lt-LT"/>
        </w:rPr>
        <w:t>o</w:t>
      </w:r>
      <w:r w:rsidR="004724AE">
        <w:rPr>
          <w:iCs/>
          <w:lang w:bidi="lt-LT"/>
        </w:rPr>
        <w:t>,</w:t>
      </w:r>
      <w:r w:rsidRPr="00ED4E26">
        <w:rPr>
          <w:iCs/>
          <w:lang w:bidi="lt-LT"/>
        </w:rPr>
        <w:t xml:space="preserve"> kaip</w:t>
      </w:r>
      <w:r w:rsidRPr="00D761EB">
        <w:rPr>
          <w:iCs/>
          <w:lang w:bidi="lt-LT"/>
        </w:rPr>
        <w:t xml:space="preserve"> </w:t>
      </w:r>
      <w:bookmarkStart w:id="355" w:name="Buk_1188"/>
      <w:r w:rsidR="00A06786" w:rsidRPr="0062351E">
        <w:rPr>
          <w:iCs/>
          <w:lang w:bidi="lt-LT"/>
        </w:rPr>
        <w:t xml:space="preserve">R. M. </w:t>
      </w:r>
      <w:bookmarkEnd w:id="355"/>
      <w:r w:rsidRPr="00D761EB">
        <w:rPr>
          <w:iCs/>
          <w:lang w:bidi="lt-LT"/>
        </w:rPr>
        <w:t xml:space="preserve">neva duodavo nurodymus savo tėvui </w:t>
      </w:r>
      <w:bookmarkStart w:id="356" w:name="Buk_240"/>
      <w:r w:rsidR="00A06786" w:rsidRPr="0062351E">
        <w:rPr>
          <w:iCs/>
          <w:lang w:bidi="lt-LT"/>
        </w:rPr>
        <w:t xml:space="preserve">A. M. </w:t>
      </w:r>
      <w:bookmarkEnd w:id="356"/>
      <w:r w:rsidRPr="00D761EB">
        <w:rPr>
          <w:iCs/>
          <w:lang w:bidi="lt-LT"/>
        </w:rPr>
        <w:t xml:space="preserve">dėl narkotinės medžiagos heroino, derindavo su juo šios narkotinės medžiagos tiekimo klausimus. </w:t>
      </w:r>
    </w:p>
    <w:p w14:paraId="16B7D840" w14:textId="202EABF6" w:rsidR="00B7765A" w:rsidRPr="000E75E3" w:rsidRDefault="00D761EB" w:rsidP="00DE7202">
      <w:pPr>
        <w:pStyle w:val="Pagrindinistekstas"/>
        <w:numPr>
          <w:ilvl w:val="1"/>
          <w:numId w:val="13"/>
        </w:numPr>
        <w:spacing w:after="120"/>
        <w:ind w:left="845" w:hanging="488"/>
        <w:rPr>
          <w:iCs/>
        </w:rPr>
      </w:pPr>
      <w:r w:rsidRPr="000E75E3">
        <w:rPr>
          <w:iCs/>
          <w:lang w:bidi="lt-LT"/>
        </w:rPr>
        <w:t xml:space="preserve">Teismas nurodo neturintis pagrindo abejoti </w:t>
      </w:r>
      <w:r w:rsidR="00B7765A" w:rsidRPr="000E75E3">
        <w:rPr>
          <w:iCs/>
          <w:lang w:bidi="lt-LT"/>
        </w:rPr>
        <w:t>pirmiau nurodytais</w:t>
      </w:r>
      <w:r w:rsidRPr="000E75E3">
        <w:rPr>
          <w:iCs/>
          <w:lang w:bidi="lt-LT"/>
        </w:rPr>
        <w:t xml:space="preserve"> liudytojo</w:t>
      </w:r>
      <w:r w:rsidR="00B7765A" w:rsidRPr="000E75E3">
        <w:rPr>
          <w:iCs/>
          <w:lang w:bidi="lt-LT"/>
        </w:rPr>
        <w:t xml:space="preserve"> </w:t>
      </w:r>
      <w:bookmarkStart w:id="357" w:name="Buk_1003"/>
      <w:r w:rsidR="00A06786" w:rsidRPr="0062351E">
        <w:rPr>
          <w:iCs/>
          <w:lang w:bidi="lt-LT"/>
        </w:rPr>
        <w:t xml:space="preserve">L. P. </w:t>
      </w:r>
      <w:bookmarkEnd w:id="357"/>
      <w:r w:rsidRPr="000E75E3">
        <w:rPr>
          <w:iCs/>
          <w:lang w:bidi="lt-LT"/>
        </w:rPr>
        <w:t>parodymais</w:t>
      </w:r>
      <w:r w:rsidR="00B7765A" w:rsidRPr="000E75E3">
        <w:rPr>
          <w:iCs/>
          <w:lang w:bidi="lt-LT"/>
        </w:rPr>
        <w:t>, tačiau</w:t>
      </w:r>
      <w:r w:rsidRPr="000E75E3">
        <w:rPr>
          <w:iCs/>
          <w:lang w:bidi="lt-LT"/>
        </w:rPr>
        <w:t>, be jau minėtų niuansų, susijusių su jo kaip buvusio bendraįtariamojo, atleisto nuo baudžiamosios atsakomybės dėl bendradarbiavimo su teisėsaugos institucijomis, statuso, yra dar mažiausiai dvi aplinkybės</w:t>
      </w:r>
      <w:r w:rsidR="004724AE">
        <w:rPr>
          <w:iCs/>
          <w:lang w:bidi="lt-LT"/>
        </w:rPr>
        <w:t>,</w:t>
      </w:r>
      <w:r w:rsidRPr="000E75E3">
        <w:rPr>
          <w:iCs/>
          <w:lang w:bidi="lt-LT"/>
        </w:rPr>
        <w:t xml:space="preserve"> sudarančios pagrįstą pagrindą abejoti jo parodymų patikimumu.</w:t>
      </w:r>
      <w:r w:rsidR="00B7765A" w:rsidRPr="000E75E3">
        <w:rPr>
          <w:iCs/>
          <w:lang w:bidi="lt-LT"/>
        </w:rPr>
        <w:t xml:space="preserve"> </w:t>
      </w:r>
      <w:r w:rsidR="00B7765A" w:rsidRPr="000E75E3">
        <w:rPr>
          <w:iCs/>
        </w:rPr>
        <w:t xml:space="preserve">Pirma, byloje nėra duomenų, kad </w:t>
      </w:r>
      <w:bookmarkStart w:id="358" w:name="Buk_954"/>
      <w:r w:rsidR="00A06786" w:rsidRPr="0062351E">
        <w:rPr>
          <w:iCs/>
        </w:rPr>
        <w:t xml:space="preserve">L. P. </w:t>
      </w:r>
      <w:bookmarkEnd w:id="358"/>
      <w:r w:rsidR="00B7765A" w:rsidRPr="000E75E3">
        <w:rPr>
          <w:iCs/>
        </w:rPr>
        <w:t xml:space="preserve">iš tiesų girdėjo </w:t>
      </w:r>
      <w:bookmarkStart w:id="359" w:name="Buk_1073"/>
      <w:r w:rsidR="00A06786" w:rsidRPr="0062351E">
        <w:rPr>
          <w:iCs/>
        </w:rPr>
        <w:t xml:space="preserve">R. M. </w:t>
      </w:r>
      <w:bookmarkEnd w:id="359"/>
      <w:r w:rsidR="00B7765A" w:rsidRPr="000E75E3">
        <w:rPr>
          <w:iCs/>
        </w:rPr>
        <w:t xml:space="preserve">pokalbius su </w:t>
      </w:r>
      <w:bookmarkStart w:id="360" w:name="Buk_288"/>
      <w:r w:rsidR="00A06786" w:rsidRPr="0062351E">
        <w:rPr>
          <w:iCs/>
        </w:rPr>
        <w:t>A.</w:t>
      </w:r>
      <w:r w:rsidR="00182B23" w:rsidRPr="0062351E">
        <w:rPr>
          <w:iCs/>
        </w:rPr>
        <w:t> </w:t>
      </w:r>
      <w:r w:rsidR="00A06786" w:rsidRPr="0062351E">
        <w:rPr>
          <w:iCs/>
        </w:rPr>
        <w:t>M.</w:t>
      </w:r>
      <w:bookmarkEnd w:id="360"/>
      <w:r w:rsidR="00B7765A" w:rsidRPr="000E75E3">
        <w:rPr>
          <w:iCs/>
        </w:rPr>
        <w:t xml:space="preserve">, kurių metu jie neva derino narkotinės medžiagos tiekimo ar platinimo detales, koks buvo konkretus šių pokalbių turinys, jų laikas. </w:t>
      </w:r>
      <w:bookmarkStart w:id="361" w:name="Buk_955"/>
      <w:r w:rsidR="00A06786" w:rsidRPr="0062351E">
        <w:rPr>
          <w:iCs/>
        </w:rPr>
        <w:t xml:space="preserve">L. P. </w:t>
      </w:r>
      <w:bookmarkEnd w:id="361"/>
      <w:r w:rsidR="00B7765A" w:rsidRPr="000E75E3">
        <w:rPr>
          <w:iCs/>
        </w:rPr>
        <w:t>nedetalizavo</w:t>
      </w:r>
      <w:r w:rsidR="00F94C35" w:rsidRPr="000E75E3">
        <w:rPr>
          <w:iCs/>
        </w:rPr>
        <w:t>,</w:t>
      </w:r>
      <w:r w:rsidR="00B7765A" w:rsidRPr="000E75E3">
        <w:rPr>
          <w:iCs/>
        </w:rPr>
        <w:t xml:space="preserve"> ar tie pokalbiai vykdavo girdint kitiems asmenims ar pašaliniams nedalyvaujant, ar jie vykdavo atviru ar užmaskuotu tekstu, koks buvo jų turinys, kiek tokių pokalbių jis girdėjo ir k</w:t>
      </w:r>
      <w:r w:rsidR="00F94C35" w:rsidRPr="000E75E3">
        <w:rPr>
          <w:iCs/>
        </w:rPr>
        <w:t>aip dažnai jie vykdavo</w:t>
      </w:r>
      <w:r w:rsidR="00B7765A" w:rsidRPr="000E75E3">
        <w:rPr>
          <w:iCs/>
        </w:rPr>
        <w:t>. N</w:t>
      </w:r>
      <w:r w:rsidR="00F94C35" w:rsidRPr="000E75E3">
        <w:rPr>
          <w:iCs/>
        </w:rPr>
        <w:t>e</w:t>
      </w:r>
      <w:r w:rsidR="00B7765A" w:rsidRPr="000E75E3">
        <w:rPr>
          <w:iCs/>
        </w:rPr>
        <w:t>aišku</w:t>
      </w:r>
      <w:r w:rsidR="004724AE">
        <w:rPr>
          <w:iCs/>
        </w:rPr>
        <w:t>,</w:t>
      </w:r>
      <w:r w:rsidR="00B7765A" w:rsidRPr="000E75E3">
        <w:rPr>
          <w:iCs/>
        </w:rPr>
        <w:t xml:space="preserve"> kokius konkrečius epizodus </w:t>
      </w:r>
      <w:r w:rsidR="00F94C35" w:rsidRPr="000E75E3">
        <w:rPr>
          <w:iCs/>
        </w:rPr>
        <w:t>jis neva</w:t>
      </w:r>
      <w:r w:rsidR="00B7765A" w:rsidRPr="000E75E3">
        <w:rPr>
          <w:iCs/>
        </w:rPr>
        <w:t xml:space="preserve"> girdėjo,</w:t>
      </w:r>
      <w:r w:rsidR="00F94C35" w:rsidRPr="000E75E3">
        <w:rPr>
          <w:iCs/>
        </w:rPr>
        <w:t xml:space="preserve"> be to, jis</w:t>
      </w:r>
      <w:r w:rsidR="00B7765A" w:rsidRPr="000E75E3">
        <w:rPr>
          <w:iCs/>
        </w:rPr>
        <w:t xml:space="preserve"> nenurodė</w:t>
      </w:r>
      <w:r w:rsidR="00F94C35" w:rsidRPr="000E75E3">
        <w:rPr>
          <w:iCs/>
        </w:rPr>
        <w:t xml:space="preserve"> jokių</w:t>
      </w:r>
      <w:r w:rsidR="00B7765A" w:rsidRPr="000E75E3">
        <w:rPr>
          <w:iCs/>
        </w:rPr>
        <w:t xml:space="preserve"> detalių, kurios galėtų konkretizuoti jo parodymus ir </w:t>
      </w:r>
      <w:r w:rsidR="00F94C35" w:rsidRPr="000E75E3">
        <w:rPr>
          <w:iCs/>
        </w:rPr>
        <w:t xml:space="preserve">leistų </w:t>
      </w:r>
      <w:r w:rsidR="00B7765A" w:rsidRPr="000E75E3">
        <w:rPr>
          <w:iCs/>
        </w:rPr>
        <w:t xml:space="preserve">susieti juos su konkrečiais nusikalstamų veikų epizodais. Taigi byloje liko neaišku ne tik </w:t>
      </w:r>
      <w:r w:rsidR="00F94C35" w:rsidRPr="000E75E3">
        <w:rPr>
          <w:iCs/>
        </w:rPr>
        <w:t xml:space="preserve">tai, </w:t>
      </w:r>
      <w:r w:rsidR="00B7765A" w:rsidRPr="000E75E3">
        <w:rPr>
          <w:iCs/>
        </w:rPr>
        <w:t xml:space="preserve">kokiomis aplinkybėmis </w:t>
      </w:r>
      <w:bookmarkStart w:id="362" w:name="Buk_956"/>
      <w:r w:rsidR="00A06786" w:rsidRPr="0062351E">
        <w:rPr>
          <w:iCs/>
        </w:rPr>
        <w:t xml:space="preserve">L. P. </w:t>
      </w:r>
      <w:bookmarkEnd w:id="362"/>
      <w:r w:rsidR="00B7765A" w:rsidRPr="000E75E3">
        <w:rPr>
          <w:iCs/>
        </w:rPr>
        <w:t>šiuos pokalbius girdėjo, jų turinys, kitos detalės, svarbios pripažįstant asmenį kaltu dėl labai sunkaus nusikaltimo padarymo tokio įrodymo pagrindu, be</w:t>
      </w:r>
      <w:r w:rsidR="00F94C35" w:rsidRPr="000E75E3">
        <w:rPr>
          <w:iCs/>
        </w:rPr>
        <w:t>t ir</w:t>
      </w:r>
      <w:r w:rsidR="00B7765A" w:rsidRPr="000E75E3">
        <w:rPr>
          <w:iCs/>
        </w:rPr>
        <w:t xml:space="preserve"> </w:t>
      </w:r>
      <w:r w:rsidR="00F94C35" w:rsidRPr="000E75E3">
        <w:rPr>
          <w:iCs/>
        </w:rPr>
        <w:t xml:space="preserve">tai, </w:t>
      </w:r>
      <w:r w:rsidR="00B7765A" w:rsidRPr="000E75E3">
        <w:rPr>
          <w:iCs/>
        </w:rPr>
        <w:t xml:space="preserve">kokias konkrečias </w:t>
      </w:r>
      <w:bookmarkStart w:id="363" w:name="Buk_1142"/>
      <w:r w:rsidR="00A06786" w:rsidRPr="0062351E">
        <w:rPr>
          <w:iCs/>
        </w:rPr>
        <w:t xml:space="preserve">R. M. </w:t>
      </w:r>
      <w:bookmarkEnd w:id="363"/>
      <w:r w:rsidR="00B7765A" w:rsidRPr="000E75E3">
        <w:rPr>
          <w:iCs/>
        </w:rPr>
        <w:t xml:space="preserve">inkriminuoto </w:t>
      </w:r>
      <w:r w:rsidR="00F94C35" w:rsidRPr="000E75E3">
        <w:rPr>
          <w:iCs/>
        </w:rPr>
        <w:t>BK 260 straipsnio 3 dalyje nurodyto nusikaltimo</w:t>
      </w:r>
      <w:r w:rsidR="00B7765A" w:rsidRPr="000E75E3">
        <w:rPr>
          <w:iCs/>
        </w:rPr>
        <w:t xml:space="preserve"> įrodinėtinas aplinkybes </w:t>
      </w:r>
      <w:r w:rsidR="00F94C35" w:rsidRPr="000E75E3">
        <w:rPr>
          <w:iCs/>
        </w:rPr>
        <w:t>minėti</w:t>
      </w:r>
      <w:r w:rsidR="00B7765A" w:rsidRPr="000E75E3">
        <w:rPr>
          <w:iCs/>
        </w:rPr>
        <w:t xml:space="preserve"> </w:t>
      </w:r>
      <w:bookmarkStart w:id="364" w:name="Buk_1004"/>
      <w:r w:rsidR="00A06786" w:rsidRPr="0062351E">
        <w:rPr>
          <w:iCs/>
        </w:rPr>
        <w:t xml:space="preserve">L. P. </w:t>
      </w:r>
      <w:bookmarkEnd w:id="364"/>
      <w:r w:rsidR="00B7765A" w:rsidRPr="000E75E3">
        <w:rPr>
          <w:iCs/>
        </w:rPr>
        <w:t>parodymai pagrindžia.</w:t>
      </w:r>
      <w:r w:rsidR="000E75E3" w:rsidRPr="000E75E3">
        <w:rPr>
          <w:iCs/>
        </w:rPr>
        <w:t xml:space="preserve"> </w:t>
      </w:r>
      <w:r w:rsidR="00B7765A" w:rsidRPr="000E75E3">
        <w:rPr>
          <w:iCs/>
        </w:rPr>
        <w:t>Antra, atsižvelgiant į tai, kad tariamo nusikalstamo susivienijimo veikla prasidėjo 2010 m</w:t>
      </w:r>
      <w:r w:rsidR="000E75E3">
        <w:rPr>
          <w:iCs/>
        </w:rPr>
        <w:t>etų</w:t>
      </w:r>
      <w:r w:rsidR="00B7765A" w:rsidRPr="000E75E3">
        <w:rPr>
          <w:iCs/>
        </w:rPr>
        <w:t xml:space="preserve"> vasarą, o </w:t>
      </w:r>
      <w:bookmarkStart w:id="365" w:name="Buk_957"/>
      <w:r w:rsidR="00A06786" w:rsidRPr="0062351E">
        <w:rPr>
          <w:iCs/>
        </w:rPr>
        <w:t xml:space="preserve">L. P. </w:t>
      </w:r>
      <w:bookmarkEnd w:id="365"/>
      <w:r w:rsidR="00B7765A" w:rsidRPr="000E75E3">
        <w:rPr>
          <w:iCs/>
        </w:rPr>
        <w:t>iš įkalinimo įstaigos išėjo, kaip minėta</w:t>
      </w:r>
      <w:r w:rsidR="000E75E3">
        <w:rPr>
          <w:iCs/>
        </w:rPr>
        <w:t>,</w:t>
      </w:r>
      <w:r w:rsidR="00B7765A" w:rsidRPr="000E75E3">
        <w:rPr>
          <w:iCs/>
        </w:rPr>
        <w:t xml:space="preserve"> 2010 m. rugpjūčio 3 d., lieka neaišku, ar jis apskritai turėjo bent teorinę galimybę girdėti </w:t>
      </w:r>
      <w:bookmarkStart w:id="366" w:name="Buk_1074"/>
      <w:r w:rsidR="00A06786" w:rsidRPr="0062351E">
        <w:rPr>
          <w:iCs/>
        </w:rPr>
        <w:t xml:space="preserve">R. M. </w:t>
      </w:r>
      <w:bookmarkEnd w:id="366"/>
      <w:r w:rsidR="00B7765A" w:rsidRPr="000E75E3">
        <w:rPr>
          <w:iCs/>
        </w:rPr>
        <w:t xml:space="preserve">pokalbius su </w:t>
      </w:r>
      <w:bookmarkStart w:id="367" w:name="Buk_289"/>
      <w:r w:rsidR="00A06786" w:rsidRPr="0062351E">
        <w:rPr>
          <w:iCs/>
        </w:rPr>
        <w:t>A. M.</w:t>
      </w:r>
      <w:bookmarkEnd w:id="367"/>
      <w:r w:rsidR="00B7765A" w:rsidRPr="000E75E3">
        <w:rPr>
          <w:iCs/>
        </w:rPr>
        <w:t>, kuriuose neva buvo derinami heroino tiekimo ir platinimo klausimai. Vis</w:t>
      </w:r>
      <w:r w:rsidR="000E75E3">
        <w:rPr>
          <w:iCs/>
        </w:rPr>
        <w:t xml:space="preserve"> dėlto </w:t>
      </w:r>
      <w:r w:rsidR="00B7765A" w:rsidRPr="000E75E3">
        <w:rPr>
          <w:iCs/>
        </w:rPr>
        <w:t xml:space="preserve">pirmosios </w:t>
      </w:r>
      <w:r w:rsidR="000E75E3">
        <w:rPr>
          <w:iCs/>
        </w:rPr>
        <w:t xml:space="preserve">ir </w:t>
      </w:r>
      <w:r w:rsidR="00B7765A" w:rsidRPr="000E75E3">
        <w:rPr>
          <w:iCs/>
        </w:rPr>
        <w:t>apeliacinės instancijos teism</w:t>
      </w:r>
      <w:r w:rsidR="000E75E3">
        <w:rPr>
          <w:iCs/>
        </w:rPr>
        <w:t>ams tai</w:t>
      </w:r>
      <w:r w:rsidR="00B7765A" w:rsidRPr="000E75E3">
        <w:rPr>
          <w:iCs/>
        </w:rPr>
        <w:t xml:space="preserve"> nesukėlė abejonių ir nesukliudė </w:t>
      </w:r>
      <w:bookmarkStart w:id="368" w:name="Buk_1005"/>
      <w:r w:rsidR="00A06786" w:rsidRPr="0062351E">
        <w:rPr>
          <w:iCs/>
        </w:rPr>
        <w:t xml:space="preserve">L. P. </w:t>
      </w:r>
      <w:bookmarkEnd w:id="368"/>
      <w:r w:rsidR="00B7765A" w:rsidRPr="000E75E3">
        <w:rPr>
          <w:iCs/>
        </w:rPr>
        <w:t xml:space="preserve">parodymų vertinti kaip patikimų ir jais grįsti </w:t>
      </w:r>
      <w:bookmarkStart w:id="369" w:name="Buk_1075"/>
      <w:r w:rsidR="00A06786" w:rsidRPr="0062351E">
        <w:rPr>
          <w:iCs/>
        </w:rPr>
        <w:t xml:space="preserve">R. M. </w:t>
      </w:r>
      <w:bookmarkEnd w:id="369"/>
      <w:r w:rsidR="00B7765A" w:rsidRPr="000E75E3">
        <w:rPr>
          <w:iCs/>
        </w:rPr>
        <w:t xml:space="preserve">kaltę. Teismai nurodo, kad </w:t>
      </w:r>
      <w:bookmarkStart w:id="370" w:name="Buk_1006"/>
      <w:r w:rsidR="00A06786" w:rsidRPr="0062351E">
        <w:rPr>
          <w:iCs/>
        </w:rPr>
        <w:t xml:space="preserve">L. P. </w:t>
      </w:r>
      <w:bookmarkEnd w:id="370"/>
      <w:r w:rsidR="000E75E3">
        <w:rPr>
          <w:iCs/>
        </w:rPr>
        <w:t xml:space="preserve">parodymus </w:t>
      </w:r>
      <w:r w:rsidR="00B7765A" w:rsidRPr="000E75E3">
        <w:rPr>
          <w:iCs/>
        </w:rPr>
        <w:t xml:space="preserve">patvirtina ir kiti </w:t>
      </w:r>
      <w:r w:rsidR="000E75E3">
        <w:rPr>
          <w:iCs/>
        </w:rPr>
        <w:t xml:space="preserve">baudžiamojoje </w:t>
      </w:r>
      <w:r w:rsidR="00B7765A" w:rsidRPr="000E75E3">
        <w:rPr>
          <w:iCs/>
        </w:rPr>
        <w:t xml:space="preserve">byloje esantys duomenys, todėl </w:t>
      </w:r>
      <w:r w:rsidR="000E75E3">
        <w:rPr>
          <w:iCs/>
        </w:rPr>
        <w:t>nėra pagrindo jais netikėti</w:t>
      </w:r>
      <w:r w:rsidR="00B7765A" w:rsidRPr="000E75E3">
        <w:rPr>
          <w:iCs/>
        </w:rPr>
        <w:t>, tačiau</w:t>
      </w:r>
      <w:r w:rsidR="000E75E3">
        <w:rPr>
          <w:iCs/>
        </w:rPr>
        <w:t xml:space="preserve">, kaip matyti, </w:t>
      </w:r>
      <w:r w:rsidR="00B7765A" w:rsidRPr="000E75E3">
        <w:rPr>
          <w:iCs/>
        </w:rPr>
        <w:t xml:space="preserve">dėl disponavimo labai dideliu kiekiu narkotinės medžiagos šių parodymų nepatvirtina jokie </w:t>
      </w:r>
      <w:r w:rsidR="000E75E3">
        <w:rPr>
          <w:iCs/>
        </w:rPr>
        <w:t xml:space="preserve">baudžiamojoje </w:t>
      </w:r>
      <w:r w:rsidR="00B7765A" w:rsidRPr="000E75E3">
        <w:rPr>
          <w:iCs/>
        </w:rPr>
        <w:t>byloje esantys įrodymai. Net</w:t>
      </w:r>
      <w:r w:rsidR="000E75E3">
        <w:rPr>
          <w:iCs/>
        </w:rPr>
        <w:t xml:space="preserve"> ir</w:t>
      </w:r>
      <w:r w:rsidR="00B7765A" w:rsidRPr="000E75E3">
        <w:rPr>
          <w:iCs/>
        </w:rPr>
        <w:t xml:space="preserve"> </w:t>
      </w:r>
      <w:r w:rsidR="00B7765A" w:rsidRPr="000E75E3">
        <w:rPr>
          <w:iCs/>
        </w:rPr>
        <w:lastRenderedPageBreak/>
        <w:t>teismų pripažint</w:t>
      </w:r>
      <w:r w:rsidR="000E75E3">
        <w:rPr>
          <w:iCs/>
        </w:rPr>
        <w:t>as</w:t>
      </w:r>
      <w:r w:rsidR="00B7765A" w:rsidRPr="000E75E3">
        <w:rPr>
          <w:iCs/>
        </w:rPr>
        <w:t xml:space="preserve"> įrodyma</w:t>
      </w:r>
      <w:r w:rsidR="000E75E3">
        <w:rPr>
          <w:iCs/>
        </w:rPr>
        <w:t>s</w:t>
      </w:r>
      <w:r w:rsidR="00B7765A" w:rsidRPr="000E75E3">
        <w:rPr>
          <w:iCs/>
        </w:rPr>
        <w:t xml:space="preserve"> </w:t>
      </w:r>
      <w:r w:rsidR="000E75E3">
        <w:rPr>
          <w:iCs/>
        </w:rPr>
        <w:t>–</w:t>
      </w:r>
      <w:r w:rsidR="00B7765A" w:rsidRPr="000E75E3">
        <w:rPr>
          <w:iCs/>
        </w:rPr>
        <w:t xml:space="preserve"> pokalbis telefonu su </w:t>
      </w:r>
      <w:bookmarkStart w:id="371" w:name="Buk_290"/>
      <w:r w:rsidR="00A06786" w:rsidRPr="0062351E">
        <w:rPr>
          <w:iCs/>
        </w:rPr>
        <w:t xml:space="preserve">A. M. </w:t>
      </w:r>
      <w:bookmarkEnd w:id="371"/>
      <w:r w:rsidR="000E75E3">
        <w:rPr>
          <w:iCs/>
        </w:rPr>
        <w:t>–</w:t>
      </w:r>
      <w:r w:rsidR="00B7765A" w:rsidRPr="000E75E3">
        <w:rPr>
          <w:iCs/>
        </w:rPr>
        <w:t xml:space="preserve"> patvirtina tik </w:t>
      </w:r>
      <w:bookmarkStart w:id="372" w:name="Buk_1076"/>
      <w:r w:rsidR="00A06786" w:rsidRPr="0062351E">
        <w:rPr>
          <w:iCs/>
        </w:rPr>
        <w:t xml:space="preserve">R. M. </w:t>
      </w:r>
      <w:bookmarkEnd w:id="372"/>
      <w:r w:rsidR="00B7765A" w:rsidRPr="000E75E3">
        <w:rPr>
          <w:iCs/>
        </w:rPr>
        <w:t xml:space="preserve">bendravimą su </w:t>
      </w:r>
      <w:bookmarkStart w:id="373" w:name="Buk_291"/>
      <w:r w:rsidR="00A06786" w:rsidRPr="0062351E">
        <w:rPr>
          <w:iCs/>
        </w:rPr>
        <w:t xml:space="preserve">A. M. </w:t>
      </w:r>
      <w:bookmarkEnd w:id="373"/>
      <w:r w:rsidR="00B7765A" w:rsidRPr="000E75E3">
        <w:rPr>
          <w:iCs/>
        </w:rPr>
        <w:t>2011 m. rugpjūčio 30 d., t.</w:t>
      </w:r>
      <w:r w:rsidR="00182B23">
        <w:rPr>
          <w:iCs/>
        </w:rPr>
        <w:t xml:space="preserve"> </w:t>
      </w:r>
      <w:r w:rsidR="00B7765A" w:rsidRPr="000E75E3">
        <w:rPr>
          <w:iCs/>
        </w:rPr>
        <w:t xml:space="preserve">y. praėjus daugiau nei metams po </w:t>
      </w:r>
      <w:bookmarkStart w:id="374" w:name="Buk_1007"/>
      <w:r w:rsidR="00A06786" w:rsidRPr="0062351E">
        <w:rPr>
          <w:iCs/>
        </w:rPr>
        <w:t xml:space="preserve">L. P. </w:t>
      </w:r>
      <w:bookmarkEnd w:id="374"/>
      <w:r w:rsidR="00B7765A" w:rsidRPr="000E75E3">
        <w:rPr>
          <w:iCs/>
        </w:rPr>
        <w:t>išėj</w:t>
      </w:r>
      <w:r w:rsidR="002631A5">
        <w:rPr>
          <w:iCs/>
        </w:rPr>
        <w:t>im</w:t>
      </w:r>
      <w:r w:rsidR="00B7765A" w:rsidRPr="000E75E3">
        <w:rPr>
          <w:iCs/>
        </w:rPr>
        <w:t>o iš įkalinimo įstaigos.</w:t>
      </w:r>
    </w:p>
    <w:p w14:paraId="25EFC7F9" w14:textId="4F8AFE0F" w:rsidR="00B7765A" w:rsidRPr="00B7765A" w:rsidRDefault="00B7765A" w:rsidP="00B7765A">
      <w:pPr>
        <w:pStyle w:val="Pagrindinistekstas"/>
        <w:numPr>
          <w:ilvl w:val="1"/>
          <w:numId w:val="13"/>
        </w:numPr>
        <w:spacing w:after="120"/>
        <w:ind w:left="845" w:hanging="488"/>
        <w:rPr>
          <w:iCs/>
        </w:rPr>
      </w:pPr>
      <w:r w:rsidRPr="00B7765A">
        <w:rPr>
          <w:iCs/>
        </w:rPr>
        <w:t xml:space="preserve">Taigi </w:t>
      </w:r>
      <w:r w:rsidR="002631A5">
        <w:rPr>
          <w:iCs/>
        </w:rPr>
        <w:t xml:space="preserve">pirmiau nurodytos </w:t>
      </w:r>
      <w:r w:rsidRPr="00B7765A">
        <w:rPr>
          <w:iCs/>
        </w:rPr>
        <w:t xml:space="preserve">aplinkybės </w:t>
      </w:r>
      <w:r w:rsidR="00643AEF">
        <w:rPr>
          <w:iCs/>
        </w:rPr>
        <w:t xml:space="preserve">ne tik </w:t>
      </w:r>
      <w:r w:rsidRPr="00B7765A">
        <w:rPr>
          <w:iCs/>
        </w:rPr>
        <w:t xml:space="preserve">sudaro pagrindą abejoti </w:t>
      </w:r>
      <w:bookmarkStart w:id="375" w:name="Buk_1008"/>
      <w:r w:rsidR="00A06786" w:rsidRPr="0062351E">
        <w:rPr>
          <w:iCs/>
        </w:rPr>
        <w:t xml:space="preserve">L. P. </w:t>
      </w:r>
      <w:bookmarkEnd w:id="375"/>
      <w:r w:rsidRPr="00B7765A">
        <w:rPr>
          <w:iCs/>
        </w:rPr>
        <w:t xml:space="preserve">parodymų dėl </w:t>
      </w:r>
      <w:bookmarkStart w:id="376" w:name="Buk_1077"/>
      <w:r w:rsidR="00A06786" w:rsidRPr="0062351E">
        <w:rPr>
          <w:iCs/>
        </w:rPr>
        <w:t xml:space="preserve">R. M. </w:t>
      </w:r>
      <w:bookmarkEnd w:id="376"/>
      <w:r w:rsidRPr="00B7765A">
        <w:rPr>
          <w:iCs/>
        </w:rPr>
        <w:t xml:space="preserve">kaltės </w:t>
      </w:r>
      <w:r w:rsidR="002631A5">
        <w:rPr>
          <w:iCs/>
        </w:rPr>
        <w:t xml:space="preserve">padarius BK 260 straipsnio 3 dalyje nurodytą </w:t>
      </w:r>
      <w:r w:rsidRPr="00B7765A">
        <w:rPr>
          <w:iCs/>
        </w:rPr>
        <w:t xml:space="preserve">nusikaltimą patikimumu, bet ir apskritai paneigia jo versiją </w:t>
      </w:r>
      <w:r w:rsidR="00643AEF">
        <w:rPr>
          <w:iCs/>
        </w:rPr>
        <w:t>dėl</w:t>
      </w:r>
      <w:r w:rsidR="00643AEF" w:rsidRPr="00B7765A">
        <w:rPr>
          <w:iCs/>
        </w:rPr>
        <w:t xml:space="preserve"> </w:t>
      </w:r>
      <w:bookmarkStart w:id="377" w:name="Buk_1078"/>
      <w:r w:rsidR="00A06786" w:rsidRPr="0062351E">
        <w:rPr>
          <w:iCs/>
        </w:rPr>
        <w:t xml:space="preserve">R. M. </w:t>
      </w:r>
      <w:bookmarkEnd w:id="377"/>
      <w:r w:rsidRPr="00B7765A">
        <w:rPr>
          <w:iCs/>
        </w:rPr>
        <w:t>veiksm</w:t>
      </w:r>
      <w:r w:rsidR="00643AEF">
        <w:rPr>
          <w:iCs/>
        </w:rPr>
        <w:t>ų</w:t>
      </w:r>
      <w:r w:rsidRPr="00B7765A">
        <w:rPr>
          <w:iCs/>
        </w:rPr>
        <w:t xml:space="preserve"> derinant narkotinės medžiagos tiekimo klausimus su </w:t>
      </w:r>
      <w:bookmarkStart w:id="378" w:name="Buk_292"/>
      <w:r w:rsidR="00A06786" w:rsidRPr="0062351E">
        <w:rPr>
          <w:iCs/>
        </w:rPr>
        <w:t>A. M.</w:t>
      </w:r>
      <w:bookmarkEnd w:id="378"/>
      <w:r w:rsidR="002631A5">
        <w:rPr>
          <w:iCs/>
        </w:rPr>
        <w:t>.</w:t>
      </w:r>
    </w:p>
    <w:p w14:paraId="7AD76230" w14:textId="25F5FD32" w:rsidR="00830D90" w:rsidRDefault="002631A5" w:rsidP="00DE7202">
      <w:pPr>
        <w:pStyle w:val="Pagrindinistekstas"/>
        <w:numPr>
          <w:ilvl w:val="1"/>
          <w:numId w:val="13"/>
        </w:numPr>
        <w:spacing w:after="120"/>
        <w:ind w:left="845" w:hanging="488"/>
        <w:rPr>
          <w:iCs/>
        </w:rPr>
      </w:pPr>
      <w:r w:rsidRPr="00AB7485">
        <w:rPr>
          <w:iCs/>
        </w:rPr>
        <w:t xml:space="preserve">Teismai </w:t>
      </w:r>
      <w:bookmarkStart w:id="379" w:name="Buk_1079"/>
      <w:r w:rsidR="00A06786" w:rsidRPr="0062351E">
        <w:rPr>
          <w:iCs/>
        </w:rPr>
        <w:t xml:space="preserve">R. M. </w:t>
      </w:r>
      <w:bookmarkEnd w:id="379"/>
      <w:r w:rsidRPr="00AB7485">
        <w:rPr>
          <w:iCs/>
        </w:rPr>
        <w:t xml:space="preserve">kaltę grindė ir kaip liudytojo apklausto ikiteisminio tyrimo pareigūno </w:t>
      </w:r>
      <w:bookmarkStart w:id="380" w:name="Buk_61"/>
      <w:r w:rsidR="00A06786" w:rsidRPr="0062351E">
        <w:rPr>
          <w:iCs/>
        </w:rPr>
        <w:t xml:space="preserve">A. M. </w:t>
      </w:r>
      <w:bookmarkEnd w:id="380"/>
      <w:r w:rsidRPr="00AB7485">
        <w:rPr>
          <w:iCs/>
        </w:rPr>
        <w:t>parodym</w:t>
      </w:r>
      <w:r w:rsidR="00AB7485" w:rsidRPr="00AB7485">
        <w:rPr>
          <w:iCs/>
        </w:rPr>
        <w:t>ais</w:t>
      </w:r>
      <w:r w:rsidRPr="00AB7485">
        <w:rPr>
          <w:iCs/>
        </w:rPr>
        <w:t xml:space="preserve">. Kaip matyti iš kasaciniame skunde cituojamų </w:t>
      </w:r>
      <w:bookmarkStart w:id="381" w:name="Buk_62"/>
      <w:r w:rsidR="00A06786" w:rsidRPr="0062351E">
        <w:rPr>
          <w:iCs/>
        </w:rPr>
        <w:t xml:space="preserve">A. M. </w:t>
      </w:r>
      <w:bookmarkEnd w:id="381"/>
      <w:r w:rsidRPr="00AB7485">
        <w:rPr>
          <w:iCs/>
        </w:rPr>
        <w:t xml:space="preserve">parodymų, </w:t>
      </w:r>
      <w:r w:rsidR="00AB7485" w:rsidRPr="00AB7485">
        <w:rPr>
          <w:iCs/>
        </w:rPr>
        <w:t xml:space="preserve">jis, būdamas </w:t>
      </w:r>
      <w:r w:rsidR="00643AEF" w:rsidRPr="00AB7485">
        <w:rPr>
          <w:iCs/>
        </w:rPr>
        <w:t>asm</w:t>
      </w:r>
      <w:r w:rsidR="00643AEF">
        <w:rPr>
          <w:iCs/>
        </w:rPr>
        <w:t>uo</w:t>
      </w:r>
      <w:r w:rsidR="00AB7485" w:rsidRPr="00AB7485">
        <w:rPr>
          <w:iCs/>
        </w:rPr>
        <w:t xml:space="preserve">, </w:t>
      </w:r>
      <w:r w:rsidR="00643AEF" w:rsidRPr="00AB7485">
        <w:rPr>
          <w:iCs/>
        </w:rPr>
        <w:t>atlik</w:t>
      </w:r>
      <w:r w:rsidR="00643AEF">
        <w:rPr>
          <w:iCs/>
        </w:rPr>
        <w:t>ęs</w:t>
      </w:r>
      <w:r w:rsidR="00643AEF" w:rsidRPr="00AB7485">
        <w:rPr>
          <w:iCs/>
        </w:rPr>
        <w:t xml:space="preserve"> </w:t>
      </w:r>
      <w:r w:rsidRPr="00AB7485">
        <w:rPr>
          <w:iCs/>
          <w:lang w:bidi="lt-LT"/>
        </w:rPr>
        <w:t>ikiteisminį tyrimą</w:t>
      </w:r>
      <w:r w:rsidR="00AB7485" w:rsidRPr="00AB7485">
        <w:rPr>
          <w:iCs/>
          <w:lang w:bidi="lt-LT"/>
        </w:rPr>
        <w:t xml:space="preserve"> ir</w:t>
      </w:r>
      <w:r w:rsidRPr="00AB7485">
        <w:rPr>
          <w:iCs/>
          <w:lang w:bidi="lt-LT"/>
        </w:rPr>
        <w:t xml:space="preserve"> kriminalinės žvalgybos veiksmus, vis</w:t>
      </w:r>
      <w:r w:rsidR="00AB7485" w:rsidRPr="00AB7485">
        <w:rPr>
          <w:iCs/>
          <w:lang w:bidi="lt-LT"/>
        </w:rPr>
        <w:t xml:space="preserve"> dėlto,</w:t>
      </w:r>
      <w:r w:rsidRPr="00AB7485">
        <w:rPr>
          <w:iCs/>
          <w:lang w:bidi="lt-LT"/>
        </w:rPr>
        <w:t xml:space="preserve"> be </w:t>
      </w:r>
      <w:r w:rsidR="00AB7485" w:rsidRPr="00AB7485">
        <w:rPr>
          <w:iCs/>
          <w:lang w:bidi="lt-LT"/>
        </w:rPr>
        <w:t>„</w:t>
      </w:r>
      <w:r w:rsidRPr="00AB7485">
        <w:rPr>
          <w:iCs/>
          <w:lang w:bidi="lt-LT"/>
        </w:rPr>
        <w:t>savo nuomonės</w:t>
      </w:r>
      <w:r w:rsidR="00AB7485" w:rsidRPr="00AB7485">
        <w:rPr>
          <w:iCs/>
          <w:lang w:bidi="lt-LT"/>
        </w:rPr>
        <w:t>“</w:t>
      </w:r>
      <w:r w:rsidRPr="00AB7485">
        <w:rPr>
          <w:iCs/>
          <w:lang w:bidi="lt-LT"/>
        </w:rPr>
        <w:t xml:space="preserve"> ir „asmenų, kurie sutiko bendradarbiauti“, t.</w:t>
      </w:r>
      <w:r w:rsidR="00AB7485" w:rsidRPr="00AB7485">
        <w:rPr>
          <w:iCs/>
          <w:lang w:bidi="lt-LT"/>
        </w:rPr>
        <w:t xml:space="preserve"> </w:t>
      </w:r>
      <w:r w:rsidRPr="00AB7485">
        <w:rPr>
          <w:iCs/>
          <w:lang w:bidi="lt-LT"/>
        </w:rPr>
        <w:t xml:space="preserve">y. to paties liudytojo </w:t>
      </w:r>
      <w:bookmarkStart w:id="382" w:name="Buk_1009"/>
      <w:r w:rsidR="00A06786" w:rsidRPr="0062351E">
        <w:rPr>
          <w:iCs/>
          <w:lang w:bidi="lt-LT"/>
        </w:rPr>
        <w:t>L. P.</w:t>
      </w:r>
      <w:bookmarkEnd w:id="382"/>
      <w:r w:rsidRPr="00AB7485">
        <w:rPr>
          <w:iCs/>
          <w:lang w:bidi="lt-LT"/>
        </w:rPr>
        <w:t xml:space="preserve">, parodymų, nenurodė jokių savarankiškų, patikimų duomenų, kuriais būtų galima grįsti </w:t>
      </w:r>
      <w:bookmarkStart w:id="383" w:name="Buk_1080"/>
      <w:r w:rsidR="00A06786" w:rsidRPr="0062351E">
        <w:rPr>
          <w:iCs/>
          <w:lang w:bidi="lt-LT"/>
        </w:rPr>
        <w:t>R.</w:t>
      </w:r>
      <w:r w:rsidR="00182B23" w:rsidRPr="0062351E">
        <w:rPr>
          <w:iCs/>
          <w:lang w:bidi="lt-LT"/>
        </w:rPr>
        <w:t> </w:t>
      </w:r>
      <w:r w:rsidR="00A06786" w:rsidRPr="0062351E">
        <w:rPr>
          <w:iCs/>
          <w:lang w:bidi="lt-LT"/>
        </w:rPr>
        <w:t xml:space="preserve">M. </w:t>
      </w:r>
      <w:bookmarkEnd w:id="383"/>
      <w:r w:rsidRPr="00AB7485">
        <w:rPr>
          <w:iCs/>
          <w:lang w:bidi="lt-LT"/>
        </w:rPr>
        <w:t xml:space="preserve">kaltę. </w:t>
      </w:r>
    </w:p>
    <w:p w14:paraId="33DEB743" w14:textId="3BDAC3BB" w:rsidR="00D761EB" w:rsidRDefault="00830D90" w:rsidP="00DE7202">
      <w:pPr>
        <w:pStyle w:val="Pagrindinistekstas"/>
        <w:numPr>
          <w:ilvl w:val="1"/>
          <w:numId w:val="13"/>
        </w:numPr>
        <w:spacing w:after="120"/>
        <w:ind w:left="845" w:hanging="488"/>
        <w:rPr>
          <w:iCs/>
        </w:rPr>
      </w:pPr>
      <w:r>
        <w:rPr>
          <w:iCs/>
          <w:lang w:bidi="lt-LT"/>
        </w:rPr>
        <w:t>Pažymėtina, kad n</w:t>
      </w:r>
      <w:r w:rsidR="002631A5" w:rsidRPr="00AB7485">
        <w:rPr>
          <w:iCs/>
          <w:lang w:bidi="lt-LT"/>
        </w:rPr>
        <w:t xml:space="preserve">ors liudytojas </w:t>
      </w:r>
      <w:bookmarkStart w:id="384" w:name="Buk_70"/>
      <w:r w:rsidR="00A06786" w:rsidRPr="0062351E">
        <w:rPr>
          <w:iCs/>
          <w:lang w:bidi="lt-LT"/>
        </w:rPr>
        <w:t>A. M.</w:t>
      </w:r>
      <w:bookmarkEnd w:id="384"/>
      <w:r w:rsidR="00643AEF">
        <w:rPr>
          <w:iCs/>
          <w:lang w:bidi="lt-LT"/>
        </w:rPr>
        <w:t>,</w:t>
      </w:r>
      <w:r w:rsidR="00AB7485" w:rsidRPr="00AB7485">
        <w:rPr>
          <w:iCs/>
          <w:lang w:bidi="lt-LT"/>
        </w:rPr>
        <w:t xml:space="preserve"> duodamas parodymus</w:t>
      </w:r>
      <w:r w:rsidR="00643AEF">
        <w:rPr>
          <w:iCs/>
          <w:lang w:bidi="lt-LT"/>
        </w:rPr>
        <w:t>,</w:t>
      </w:r>
      <w:r w:rsidR="00AB7485" w:rsidRPr="00AB7485">
        <w:rPr>
          <w:iCs/>
          <w:lang w:bidi="lt-LT"/>
        </w:rPr>
        <w:t xml:space="preserve"> ir nurodė</w:t>
      </w:r>
      <w:r w:rsidR="002631A5" w:rsidRPr="00AB7485">
        <w:rPr>
          <w:iCs/>
          <w:lang w:bidi="lt-LT"/>
        </w:rPr>
        <w:t xml:space="preserve">, kad </w:t>
      </w:r>
      <w:bookmarkStart w:id="385" w:name="Buk_355"/>
      <w:r w:rsidR="00A06786" w:rsidRPr="0062351E">
        <w:rPr>
          <w:iCs/>
          <w:lang w:bidi="lt-LT"/>
        </w:rPr>
        <w:t xml:space="preserve">A. M. </w:t>
      </w:r>
      <w:bookmarkEnd w:id="385"/>
      <w:r w:rsidR="002631A5" w:rsidRPr="00AB7485">
        <w:rPr>
          <w:iCs/>
          <w:lang w:bidi="lt-LT"/>
        </w:rPr>
        <w:t xml:space="preserve">veikė „sūnaus“ nurodymu, </w:t>
      </w:r>
      <w:r w:rsidR="00AB7485" w:rsidRPr="00AB7485">
        <w:rPr>
          <w:iCs/>
          <w:lang w:bidi="lt-LT"/>
        </w:rPr>
        <w:t xml:space="preserve">baudžiamojoje </w:t>
      </w:r>
      <w:r w:rsidR="002631A5" w:rsidRPr="00AB7485">
        <w:rPr>
          <w:iCs/>
          <w:lang w:bidi="lt-LT"/>
        </w:rPr>
        <w:t xml:space="preserve">byloje esantys duomenys, be aptartų </w:t>
      </w:r>
      <w:bookmarkStart w:id="386" w:name="Buk_1010"/>
      <w:r w:rsidR="00A06786" w:rsidRPr="0062351E">
        <w:rPr>
          <w:iCs/>
          <w:lang w:bidi="lt-LT"/>
        </w:rPr>
        <w:t xml:space="preserve">L. P. </w:t>
      </w:r>
      <w:bookmarkEnd w:id="386"/>
      <w:r w:rsidR="002631A5" w:rsidRPr="00AB7485">
        <w:rPr>
          <w:iCs/>
          <w:lang w:bidi="lt-LT"/>
        </w:rPr>
        <w:t xml:space="preserve">parodymų, šio </w:t>
      </w:r>
      <w:r w:rsidR="00AB7485" w:rsidRPr="00AB7485">
        <w:rPr>
          <w:iCs/>
          <w:lang w:bidi="lt-LT"/>
        </w:rPr>
        <w:t xml:space="preserve">jo </w:t>
      </w:r>
      <w:r w:rsidR="002631A5" w:rsidRPr="00AB7485">
        <w:rPr>
          <w:iCs/>
          <w:lang w:bidi="lt-LT"/>
        </w:rPr>
        <w:t xml:space="preserve">teiginio nepatvirtina. Be to, </w:t>
      </w:r>
      <w:bookmarkStart w:id="387" w:name="Buk_71"/>
      <w:r w:rsidR="00A06786" w:rsidRPr="0062351E">
        <w:rPr>
          <w:iCs/>
          <w:lang w:bidi="lt-LT"/>
        </w:rPr>
        <w:t xml:space="preserve">A. M. </w:t>
      </w:r>
      <w:bookmarkEnd w:id="387"/>
      <w:r w:rsidR="00AB7485" w:rsidRPr="00AB7485">
        <w:rPr>
          <w:iCs/>
          <w:lang w:bidi="lt-LT"/>
        </w:rPr>
        <w:t xml:space="preserve">mini </w:t>
      </w:r>
      <w:bookmarkStart w:id="388" w:name="Buk_1081"/>
      <w:r w:rsidR="00A06786" w:rsidRPr="0062351E">
        <w:rPr>
          <w:iCs/>
          <w:lang w:bidi="lt-LT"/>
        </w:rPr>
        <w:t xml:space="preserve">R. M. </w:t>
      </w:r>
      <w:bookmarkEnd w:id="388"/>
      <w:r w:rsidR="002631A5" w:rsidRPr="00AB7485">
        <w:rPr>
          <w:iCs/>
          <w:lang w:bidi="lt-LT"/>
        </w:rPr>
        <w:t>pokalbį apie transporto priemon</w:t>
      </w:r>
      <w:r w:rsidR="00AB7485" w:rsidRPr="00AB7485">
        <w:rPr>
          <w:iCs/>
          <w:lang w:bidi="lt-LT"/>
        </w:rPr>
        <w:t>ę</w:t>
      </w:r>
      <w:r w:rsidR="002631A5" w:rsidRPr="00AB7485">
        <w:rPr>
          <w:iCs/>
          <w:lang w:bidi="lt-LT"/>
        </w:rPr>
        <w:t xml:space="preserve"> su tėvu, kurį įvardija kaip užšifruotą</w:t>
      </w:r>
      <w:r w:rsidR="00AB7485" w:rsidRPr="00AB7485">
        <w:rPr>
          <w:iCs/>
          <w:lang w:bidi="lt-LT"/>
        </w:rPr>
        <w:t>,</w:t>
      </w:r>
      <w:r w:rsidR="002631A5" w:rsidRPr="00AB7485">
        <w:rPr>
          <w:iCs/>
          <w:lang w:bidi="lt-LT"/>
        </w:rPr>
        <w:t xml:space="preserve"> ir teigia, kad jame buvo derinamas narkotinės medžiagos heroino tiekimo klausimas. </w:t>
      </w:r>
      <w:r w:rsidR="00AB7485" w:rsidRPr="00AB7485">
        <w:rPr>
          <w:iCs/>
          <w:lang w:bidi="lt-LT"/>
        </w:rPr>
        <w:t>N</w:t>
      </w:r>
      <w:r w:rsidR="002631A5" w:rsidRPr="00AB7485">
        <w:rPr>
          <w:iCs/>
          <w:lang w:bidi="lt-LT"/>
        </w:rPr>
        <w:t>et</w:t>
      </w:r>
      <w:r w:rsidR="00AB7485" w:rsidRPr="00AB7485">
        <w:rPr>
          <w:iCs/>
          <w:lang w:bidi="lt-LT"/>
        </w:rPr>
        <w:t xml:space="preserve"> ir manant</w:t>
      </w:r>
      <w:r w:rsidR="002631A5" w:rsidRPr="00AB7485">
        <w:rPr>
          <w:iCs/>
          <w:lang w:bidi="lt-LT"/>
        </w:rPr>
        <w:t xml:space="preserve">, kad </w:t>
      </w:r>
      <w:r w:rsidR="00AB7485" w:rsidRPr="00AB7485">
        <w:rPr>
          <w:iCs/>
          <w:lang w:bidi="lt-LT"/>
        </w:rPr>
        <w:t>šiame pokalbyje i</w:t>
      </w:r>
      <w:r w:rsidR="002631A5" w:rsidRPr="00AB7485">
        <w:rPr>
          <w:iCs/>
          <w:lang w:bidi="lt-LT"/>
        </w:rPr>
        <w:t xml:space="preserve">š tiesų </w:t>
      </w:r>
      <w:r w:rsidR="00AB7485" w:rsidRPr="00AB7485">
        <w:rPr>
          <w:iCs/>
          <w:lang w:bidi="lt-LT"/>
        </w:rPr>
        <w:t xml:space="preserve">buvo </w:t>
      </w:r>
      <w:r w:rsidR="002631A5" w:rsidRPr="00AB7485">
        <w:rPr>
          <w:iCs/>
          <w:lang w:bidi="lt-LT"/>
        </w:rPr>
        <w:t xml:space="preserve">kalbama apie narkotines medžiagas, </w:t>
      </w:r>
      <w:r w:rsidR="00AB7485" w:rsidRPr="00AB7485">
        <w:rPr>
          <w:iCs/>
          <w:lang w:bidi="lt-LT"/>
        </w:rPr>
        <w:t>pažymėtina, kad</w:t>
      </w:r>
      <w:r w:rsidR="00C07F52">
        <w:rPr>
          <w:iCs/>
          <w:lang w:bidi="lt-LT"/>
        </w:rPr>
        <w:t>,</w:t>
      </w:r>
      <w:r w:rsidR="00AB7485" w:rsidRPr="00AB7485">
        <w:rPr>
          <w:iCs/>
          <w:lang w:bidi="lt-LT"/>
        </w:rPr>
        <w:t xml:space="preserve"> </w:t>
      </w:r>
      <w:r w:rsidR="002631A5" w:rsidRPr="00AB7485">
        <w:rPr>
          <w:iCs/>
          <w:lang w:bidi="lt-LT"/>
        </w:rPr>
        <w:t xml:space="preserve">be jo, kaip minėta, nėra jokių duomenų, </w:t>
      </w:r>
      <w:r w:rsidR="00AB7485" w:rsidRPr="00AB7485">
        <w:rPr>
          <w:iCs/>
          <w:lang w:bidi="lt-LT"/>
        </w:rPr>
        <w:t xml:space="preserve">patvirtinančių </w:t>
      </w:r>
      <w:bookmarkStart w:id="389" w:name="Buk_1082"/>
      <w:r w:rsidR="00A06786" w:rsidRPr="0062351E">
        <w:rPr>
          <w:iCs/>
          <w:lang w:bidi="lt-LT"/>
        </w:rPr>
        <w:t xml:space="preserve">R. M. </w:t>
      </w:r>
      <w:bookmarkEnd w:id="389"/>
      <w:r w:rsidR="00AB7485" w:rsidRPr="00AB7485">
        <w:rPr>
          <w:iCs/>
          <w:lang w:bidi="lt-LT"/>
        </w:rPr>
        <w:t>di</w:t>
      </w:r>
      <w:r w:rsidR="002631A5" w:rsidRPr="00AB7485">
        <w:rPr>
          <w:iCs/>
          <w:lang w:bidi="lt-LT"/>
        </w:rPr>
        <w:t>sponavim</w:t>
      </w:r>
      <w:r w:rsidR="00AB7485" w:rsidRPr="00AB7485">
        <w:rPr>
          <w:iCs/>
          <w:lang w:bidi="lt-LT"/>
        </w:rPr>
        <w:t>o</w:t>
      </w:r>
      <w:r w:rsidR="002631A5" w:rsidRPr="00AB7485">
        <w:rPr>
          <w:iCs/>
          <w:lang w:bidi="lt-LT"/>
        </w:rPr>
        <w:t xml:space="preserve"> labai dideliu kiekiu narkotinės medžiagos ar </w:t>
      </w:r>
      <w:r w:rsidR="00AB7485" w:rsidRPr="00AB7485">
        <w:rPr>
          <w:iCs/>
          <w:lang w:bidi="lt-LT"/>
        </w:rPr>
        <w:t xml:space="preserve">jo </w:t>
      </w:r>
      <w:r w:rsidR="002631A5" w:rsidRPr="00AB7485">
        <w:rPr>
          <w:iCs/>
          <w:lang w:bidi="lt-LT"/>
        </w:rPr>
        <w:t>dalyvavim</w:t>
      </w:r>
      <w:r w:rsidR="00AB7485" w:rsidRPr="00AB7485">
        <w:rPr>
          <w:iCs/>
          <w:lang w:bidi="lt-LT"/>
        </w:rPr>
        <w:t>o</w:t>
      </w:r>
      <w:r w:rsidR="002631A5" w:rsidRPr="00AB7485">
        <w:rPr>
          <w:iCs/>
          <w:lang w:bidi="lt-LT"/>
        </w:rPr>
        <w:t xml:space="preserve"> nusikalstamo susivienijimo veikloje faktą.</w:t>
      </w:r>
      <w:r w:rsidR="00AB7485" w:rsidRPr="00AB7485">
        <w:rPr>
          <w:iCs/>
          <w:lang w:bidi="lt-LT"/>
        </w:rPr>
        <w:t xml:space="preserve"> </w:t>
      </w:r>
      <w:r w:rsidR="002631A5" w:rsidRPr="00AB7485">
        <w:rPr>
          <w:iCs/>
        </w:rPr>
        <w:t xml:space="preserve">Liudytojo </w:t>
      </w:r>
      <w:bookmarkStart w:id="390" w:name="Buk_63"/>
      <w:r w:rsidR="00A06786" w:rsidRPr="0062351E">
        <w:rPr>
          <w:iCs/>
        </w:rPr>
        <w:t xml:space="preserve">A. M. </w:t>
      </w:r>
      <w:bookmarkEnd w:id="390"/>
      <w:r w:rsidR="002631A5" w:rsidRPr="00AB7485">
        <w:rPr>
          <w:iCs/>
        </w:rPr>
        <w:t>parodymuose</w:t>
      </w:r>
      <w:r w:rsidR="00C07F52">
        <w:rPr>
          <w:iCs/>
        </w:rPr>
        <w:t>,</w:t>
      </w:r>
      <w:r w:rsidR="002631A5" w:rsidRPr="00AB7485">
        <w:rPr>
          <w:iCs/>
        </w:rPr>
        <w:t xml:space="preserve"> be jo prielaidų, grįstų ne konkrečiais faktiniais duomenimis, </w:t>
      </w:r>
      <w:r w:rsidR="00AB7485">
        <w:rPr>
          <w:iCs/>
        </w:rPr>
        <w:t>o</w:t>
      </w:r>
      <w:r w:rsidR="002631A5" w:rsidRPr="00AB7485">
        <w:rPr>
          <w:iCs/>
        </w:rPr>
        <w:t xml:space="preserve"> </w:t>
      </w:r>
      <w:bookmarkStart w:id="391" w:name="Buk_1011"/>
      <w:r w:rsidR="00A06786" w:rsidRPr="0062351E">
        <w:rPr>
          <w:iCs/>
        </w:rPr>
        <w:t xml:space="preserve">L. P. </w:t>
      </w:r>
      <w:bookmarkEnd w:id="391"/>
      <w:r w:rsidR="002631A5" w:rsidRPr="00AB7485">
        <w:rPr>
          <w:iCs/>
        </w:rPr>
        <w:t xml:space="preserve">parodymais, jo spėjimais apie sekto </w:t>
      </w:r>
      <w:r w:rsidR="00AB7485">
        <w:rPr>
          <w:iCs/>
        </w:rPr>
        <w:t xml:space="preserve">mobiliojo ryšio </w:t>
      </w:r>
      <w:r w:rsidR="002631A5" w:rsidRPr="00AB7485">
        <w:rPr>
          <w:iCs/>
        </w:rPr>
        <w:t>telefono abone</w:t>
      </w:r>
      <w:r w:rsidR="00AB7485">
        <w:rPr>
          <w:iCs/>
        </w:rPr>
        <w:t>nto</w:t>
      </w:r>
      <w:r w:rsidR="002631A5" w:rsidRPr="00AB7485">
        <w:rPr>
          <w:iCs/>
        </w:rPr>
        <w:t xml:space="preserve"> Nr</w:t>
      </w:r>
      <w:r w:rsidR="002631A5" w:rsidRPr="00182B23">
        <w:rPr>
          <w:iCs/>
        </w:rPr>
        <w:t xml:space="preserve">. </w:t>
      </w:r>
      <w:r w:rsidR="00182B23" w:rsidRPr="00182B23">
        <w:rPr>
          <w:iCs/>
        </w:rPr>
        <w:t>(</w:t>
      </w:r>
      <w:r w:rsidR="00182B23" w:rsidRPr="00182B23">
        <w:rPr>
          <w:i/>
          <w:iCs/>
        </w:rPr>
        <w:t>duomenys neskelbtini</w:t>
      </w:r>
      <w:r w:rsidR="00182B23" w:rsidRPr="00182B23">
        <w:rPr>
          <w:iCs/>
          <w:lang w:val="en-GB"/>
        </w:rPr>
        <w:t>)</w:t>
      </w:r>
      <w:r w:rsidR="002631A5" w:rsidRPr="00AB7485">
        <w:rPr>
          <w:iCs/>
        </w:rPr>
        <w:t xml:space="preserve"> naudotojus, nėra jokių konkrečių faktų, kurie</w:t>
      </w:r>
      <w:r w:rsidR="00F23993">
        <w:rPr>
          <w:iCs/>
        </w:rPr>
        <w:t>,</w:t>
      </w:r>
      <w:r w:rsidR="002631A5" w:rsidRPr="00AB7485">
        <w:rPr>
          <w:iCs/>
        </w:rPr>
        <w:t xml:space="preserve"> vertinant juos byloje esančių įrodymų </w:t>
      </w:r>
      <w:r w:rsidR="009D2929">
        <w:rPr>
          <w:iCs/>
        </w:rPr>
        <w:t>kontekste</w:t>
      </w:r>
      <w:r w:rsidR="00C07F52">
        <w:rPr>
          <w:iCs/>
        </w:rPr>
        <w:t>,</w:t>
      </w:r>
      <w:r w:rsidR="009D2929">
        <w:rPr>
          <w:iCs/>
        </w:rPr>
        <w:t xml:space="preserve"> pagrįstų </w:t>
      </w:r>
      <w:bookmarkStart w:id="392" w:name="Buk_1083"/>
      <w:r w:rsidR="00A06786" w:rsidRPr="0062351E">
        <w:rPr>
          <w:iCs/>
        </w:rPr>
        <w:t xml:space="preserve">R. M. </w:t>
      </w:r>
      <w:bookmarkEnd w:id="392"/>
      <w:r w:rsidR="002631A5" w:rsidRPr="00AB7485">
        <w:rPr>
          <w:iCs/>
        </w:rPr>
        <w:t xml:space="preserve">kaltę. </w:t>
      </w:r>
      <w:r w:rsidR="00C07F52">
        <w:rPr>
          <w:iCs/>
        </w:rPr>
        <w:t>Maža to</w:t>
      </w:r>
      <w:r w:rsidR="002631A5" w:rsidRPr="00AB7485">
        <w:rPr>
          <w:iCs/>
        </w:rPr>
        <w:t>, nors nuosprendyje nurodyta, kad ši</w:t>
      </w:r>
      <w:r w:rsidR="009D2929">
        <w:rPr>
          <w:iCs/>
        </w:rPr>
        <w:t>o</w:t>
      </w:r>
      <w:r w:rsidR="002631A5" w:rsidRPr="00AB7485">
        <w:rPr>
          <w:iCs/>
        </w:rPr>
        <w:t xml:space="preserve"> liudytojo parodymai patvirtina </w:t>
      </w:r>
      <w:bookmarkStart w:id="393" w:name="Buk_1084"/>
      <w:r w:rsidR="00A06786" w:rsidRPr="0062351E">
        <w:rPr>
          <w:iCs/>
        </w:rPr>
        <w:t xml:space="preserve">R. M. </w:t>
      </w:r>
      <w:bookmarkEnd w:id="393"/>
      <w:r w:rsidR="002631A5" w:rsidRPr="00AB7485">
        <w:rPr>
          <w:iCs/>
        </w:rPr>
        <w:t xml:space="preserve">kaltę dėl dalyvavimo nusikalstamo susivienijimo veikloje, be jau </w:t>
      </w:r>
      <w:r>
        <w:rPr>
          <w:iCs/>
        </w:rPr>
        <w:t>m</w:t>
      </w:r>
      <w:r w:rsidR="002631A5" w:rsidRPr="00AB7485">
        <w:rPr>
          <w:iCs/>
        </w:rPr>
        <w:t>inėtų</w:t>
      </w:r>
      <w:r w:rsidR="00182B23">
        <w:rPr>
          <w:iCs/>
        </w:rPr>
        <w:t xml:space="preserve"> </w:t>
      </w:r>
      <w:r w:rsidR="002631A5" w:rsidRPr="00AB7485">
        <w:rPr>
          <w:iCs/>
        </w:rPr>
        <w:t xml:space="preserve">prielaidų, kad jis duodavo nurodymus savo tėvui </w:t>
      </w:r>
      <w:bookmarkStart w:id="394" w:name="Buk_242"/>
      <w:r w:rsidR="00A06786" w:rsidRPr="0062351E">
        <w:rPr>
          <w:iCs/>
        </w:rPr>
        <w:t>A. M.</w:t>
      </w:r>
      <w:bookmarkEnd w:id="394"/>
      <w:r w:rsidR="002631A5" w:rsidRPr="00AB7485">
        <w:rPr>
          <w:iCs/>
        </w:rPr>
        <w:t xml:space="preserve">, </w:t>
      </w:r>
      <w:bookmarkStart w:id="395" w:name="Buk_72"/>
      <w:r w:rsidR="00A06786" w:rsidRPr="0062351E">
        <w:rPr>
          <w:iCs/>
        </w:rPr>
        <w:t>A. M.</w:t>
      </w:r>
      <w:bookmarkEnd w:id="395"/>
      <w:r w:rsidR="009D2929">
        <w:rPr>
          <w:iCs/>
        </w:rPr>
        <w:t xml:space="preserve">, duodamas </w:t>
      </w:r>
      <w:r w:rsidR="002631A5" w:rsidRPr="00AB7485">
        <w:rPr>
          <w:iCs/>
        </w:rPr>
        <w:t>parody</w:t>
      </w:r>
      <w:r w:rsidR="009D2929">
        <w:rPr>
          <w:iCs/>
        </w:rPr>
        <w:t>mus</w:t>
      </w:r>
      <w:r w:rsidR="002631A5" w:rsidRPr="00AB7485">
        <w:rPr>
          <w:iCs/>
        </w:rPr>
        <w:t xml:space="preserve"> apie tariamo nusikalstamo susivienijimo narius, hierarchiją</w:t>
      </w:r>
      <w:r w:rsidR="009D2929">
        <w:rPr>
          <w:iCs/>
        </w:rPr>
        <w:t xml:space="preserve">, nieko neparodė apie kokius nors </w:t>
      </w:r>
      <w:bookmarkStart w:id="396" w:name="Buk_1085"/>
      <w:r w:rsidR="00A06786" w:rsidRPr="0062351E">
        <w:rPr>
          <w:iCs/>
        </w:rPr>
        <w:t xml:space="preserve">R. M. </w:t>
      </w:r>
      <w:bookmarkEnd w:id="396"/>
      <w:r w:rsidR="009D2929">
        <w:rPr>
          <w:iCs/>
        </w:rPr>
        <w:t xml:space="preserve">atliktus </w:t>
      </w:r>
      <w:r w:rsidR="002631A5" w:rsidRPr="00AB7485">
        <w:rPr>
          <w:iCs/>
        </w:rPr>
        <w:t>veiksmus, jo konkretų atliekamų kriminalinės žvalgybos veiksm</w:t>
      </w:r>
      <w:r w:rsidR="009D2929">
        <w:rPr>
          <w:iCs/>
        </w:rPr>
        <w:t>ų metu</w:t>
      </w:r>
      <w:r w:rsidR="002631A5" w:rsidRPr="00AB7485">
        <w:rPr>
          <w:iCs/>
        </w:rPr>
        <w:t xml:space="preserve"> užfiksuotą elgesį, kuris </w:t>
      </w:r>
      <w:r w:rsidR="009D2929">
        <w:rPr>
          <w:iCs/>
        </w:rPr>
        <w:t xml:space="preserve">duotų </w:t>
      </w:r>
      <w:r w:rsidR="002631A5" w:rsidRPr="00AB7485">
        <w:rPr>
          <w:iCs/>
        </w:rPr>
        <w:t xml:space="preserve">pagrindą spręsti </w:t>
      </w:r>
      <w:r w:rsidR="009D2929">
        <w:rPr>
          <w:iCs/>
        </w:rPr>
        <w:t xml:space="preserve">klausimą </w:t>
      </w:r>
      <w:r w:rsidR="002631A5" w:rsidRPr="00AB7485">
        <w:rPr>
          <w:iCs/>
        </w:rPr>
        <w:t xml:space="preserve">apie jo dalyvavimą tokio lygmens nusikalstamame darinyje kaip nusikalstamas susivienijimas ar kitų nusikalstamų veikų atlikimą. </w:t>
      </w:r>
      <w:r w:rsidR="009D2929">
        <w:rPr>
          <w:iCs/>
        </w:rPr>
        <w:t>Kartu</w:t>
      </w:r>
      <w:r w:rsidR="002631A5" w:rsidRPr="00AB7485">
        <w:rPr>
          <w:iCs/>
        </w:rPr>
        <w:t xml:space="preserve"> atkreiptinas dėmesys ir į tai, </w:t>
      </w:r>
      <w:r w:rsidR="009D2929">
        <w:rPr>
          <w:iCs/>
        </w:rPr>
        <w:t>kad</w:t>
      </w:r>
      <w:r w:rsidR="00C07F52">
        <w:rPr>
          <w:iCs/>
        </w:rPr>
        <w:t xml:space="preserve"> nors</w:t>
      </w:r>
      <w:r w:rsidR="002631A5" w:rsidRPr="00AB7485">
        <w:rPr>
          <w:iCs/>
        </w:rPr>
        <w:t xml:space="preserve"> </w:t>
      </w:r>
      <w:bookmarkStart w:id="397" w:name="Buk_73"/>
      <w:r w:rsidR="00A06786" w:rsidRPr="0062351E">
        <w:rPr>
          <w:iCs/>
        </w:rPr>
        <w:t xml:space="preserve">A. M. </w:t>
      </w:r>
      <w:bookmarkEnd w:id="397"/>
      <w:r w:rsidR="009D2929">
        <w:rPr>
          <w:iCs/>
        </w:rPr>
        <w:t>ir nurodė</w:t>
      </w:r>
      <w:r w:rsidR="002631A5" w:rsidRPr="00AB7485">
        <w:rPr>
          <w:iCs/>
        </w:rPr>
        <w:t xml:space="preserve">, </w:t>
      </w:r>
      <w:r w:rsidR="009D2929">
        <w:rPr>
          <w:iCs/>
        </w:rPr>
        <w:t>jog</w:t>
      </w:r>
      <w:r w:rsidR="002631A5" w:rsidRPr="00AB7485">
        <w:rPr>
          <w:iCs/>
        </w:rPr>
        <w:t xml:space="preserve"> mobiliojo ryšio telefono numeriu </w:t>
      </w:r>
      <w:r w:rsidR="00182B23" w:rsidRPr="00182B23">
        <w:rPr>
          <w:iCs/>
          <w:lang w:val="en-GB"/>
        </w:rPr>
        <w:t>(</w:t>
      </w:r>
      <w:r w:rsidR="00182B23" w:rsidRPr="00182B23">
        <w:rPr>
          <w:i/>
          <w:iCs/>
        </w:rPr>
        <w:t>duomenys neskelbtini</w:t>
      </w:r>
      <w:r w:rsidR="00182B23" w:rsidRPr="00182B23">
        <w:rPr>
          <w:iCs/>
        </w:rPr>
        <w:t>)</w:t>
      </w:r>
      <w:r w:rsidR="00182B23">
        <w:rPr>
          <w:iCs/>
        </w:rPr>
        <w:t xml:space="preserve"> </w:t>
      </w:r>
      <w:r w:rsidR="002631A5" w:rsidRPr="00AB7485">
        <w:rPr>
          <w:iCs/>
        </w:rPr>
        <w:t>naudoj</w:t>
      </w:r>
      <w:r w:rsidR="009D2929">
        <w:rPr>
          <w:iCs/>
        </w:rPr>
        <w:t xml:space="preserve">osi ir </w:t>
      </w:r>
      <w:bookmarkStart w:id="398" w:name="Buk_1189"/>
      <w:r w:rsidR="00A06786" w:rsidRPr="0062351E">
        <w:rPr>
          <w:iCs/>
        </w:rPr>
        <w:t>R. M.</w:t>
      </w:r>
      <w:bookmarkEnd w:id="398"/>
      <w:r w:rsidR="009D2929">
        <w:rPr>
          <w:iCs/>
        </w:rPr>
        <w:t xml:space="preserve">, ir </w:t>
      </w:r>
      <w:bookmarkStart w:id="399" w:name="Buk_1241"/>
      <w:r w:rsidR="00A06786" w:rsidRPr="0062351E">
        <w:rPr>
          <w:iCs/>
        </w:rPr>
        <w:t>R. Š.</w:t>
      </w:r>
      <w:bookmarkEnd w:id="399"/>
      <w:r w:rsidR="002631A5" w:rsidRPr="00AB7485">
        <w:rPr>
          <w:iCs/>
        </w:rPr>
        <w:t xml:space="preserve">, </w:t>
      </w:r>
      <w:r w:rsidR="009D2929">
        <w:rPr>
          <w:iCs/>
        </w:rPr>
        <w:t xml:space="preserve">tačiau </w:t>
      </w:r>
      <w:r w:rsidR="002631A5" w:rsidRPr="00AB7485">
        <w:rPr>
          <w:iCs/>
        </w:rPr>
        <w:t>atsakydamas į klausimus teisiamojo posėdžio metu</w:t>
      </w:r>
      <w:r w:rsidR="009D2929">
        <w:rPr>
          <w:iCs/>
        </w:rPr>
        <w:t xml:space="preserve"> paaiškino</w:t>
      </w:r>
      <w:r w:rsidR="002631A5" w:rsidRPr="00AB7485">
        <w:rPr>
          <w:iCs/>
        </w:rPr>
        <w:t xml:space="preserve">, kad šis numeris priklausė </w:t>
      </w:r>
      <w:bookmarkStart w:id="400" w:name="Buk_1304"/>
      <w:r w:rsidR="00A06786" w:rsidRPr="0062351E">
        <w:rPr>
          <w:iCs/>
        </w:rPr>
        <w:t>R. Š.</w:t>
      </w:r>
      <w:bookmarkEnd w:id="400"/>
      <w:r w:rsidR="002631A5" w:rsidRPr="00AB7485">
        <w:rPr>
          <w:iCs/>
        </w:rPr>
        <w:t xml:space="preserve"> Taigi </w:t>
      </w:r>
      <w:r w:rsidR="009D2929">
        <w:rPr>
          <w:iCs/>
        </w:rPr>
        <w:t xml:space="preserve">taip ir liko </w:t>
      </w:r>
      <w:r w:rsidR="002631A5" w:rsidRPr="00AB7485">
        <w:rPr>
          <w:iCs/>
        </w:rPr>
        <w:t>neaišku</w:t>
      </w:r>
      <w:r w:rsidR="009D2929">
        <w:rPr>
          <w:iCs/>
        </w:rPr>
        <w:t>,</w:t>
      </w:r>
      <w:r w:rsidR="002631A5" w:rsidRPr="00AB7485">
        <w:rPr>
          <w:iCs/>
        </w:rPr>
        <w:t xml:space="preserve"> kas naudojosi nurodyt</w:t>
      </w:r>
      <w:r w:rsidR="009D2929">
        <w:rPr>
          <w:iCs/>
        </w:rPr>
        <w:t xml:space="preserve">u mobiliojo ryšio telefonu, </w:t>
      </w:r>
      <w:r w:rsidR="002631A5" w:rsidRPr="00AB7485">
        <w:rPr>
          <w:iCs/>
        </w:rPr>
        <w:t xml:space="preserve">kaip priemone perduoti nurodymus laisvėje esantiems tariamo nusikalstamo susivienijimo nariams. </w:t>
      </w:r>
    </w:p>
    <w:p w14:paraId="02294781" w14:textId="30B7C949" w:rsidR="00830D90" w:rsidRPr="00182B23" w:rsidRDefault="00DC18AA" w:rsidP="00DC18AA">
      <w:pPr>
        <w:pStyle w:val="Pagrindinistekstas"/>
        <w:numPr>
          <w:ilvl w:val="1"/>
          <w:numId w:val="13"/>
        </w:numPr>
        <w:spacing w:after="120"/>
        <w:ind w:left="845" w:hanging="488"/>
        <w:rPr>
          <w:iCs/>
        </w:rPr>
      </w:pPr>
      <w:r w:rsidRPr="00DC18AA">
        <w:rPr>
          <w:iCs/>
        </w:rPr>
        <w:t xml:space="preserve">Teismai </w:t>
      </w:r>
      <w:bookmarkStart w:id="401" w:name="Buk_1086"/>
      <w:r w:rsidR="00A06786" w:rsidRPr="0062351E">
        <w:rPr>
          <w:iCs/>
        </w:rPr>
        <w:t xml:space="preserve">R. M. </w:t>
      </w:r>
      <w:bookmarkEnd w:id="401"/>
      <w:r w:rsidRPr="00DC18AA">
        <w:rPr>
          <w:iCs/>
        </w:rPr>
        <w:t xml:space="preserve">kaltę </w:t>
      </w:r>
      <w:r>
        <w:rPr>
          <w:iCs/>
        </w:rPr>
        <w:t xml:space="preserve">padarius </w:t>
      </w:r>
      <w:r w:rsidRPr="00DC18AA">
        <w:rPr>
          <w:iCs/>
        </w:rPr>
        <w:t>BK 249 str</w:t>
      </w:r>
      <w:r>
        <w:rPr>
          <w:iCs/>
        </w:rPr>
        <w:t>aipsnio</w:t>
      </w:r>
      <w:r w:rsidRPr="00DC18AA">
        <w:rPr>
          <w:iCs/>
        </w:rPr>
        <w:t xml:space="preserve"> 1 d</w:t>
      </w:r>
      <w:r>
        <w:rPr>
          <w:iCs/>
        </w:rPr>
        <w:t>alyje</w:t>
      </w:r>
      <w:r w:rsidRPr="00DC18AA">
        <w:rPr>
          <w:iCs/>
        </w:rPr>
        <w:t xml:space="preserve"> ir 260 str</w:t>
      </w:r>
      <w:r>
        <w:rPr>
          <w:iCs/>
        </w:rPr>
        <w:t>aipsnio</w:t>
      </w:r>
      <w:r w:rsidRPr="00DC18AA">
        <w:rPr>
          <w:iCs/>
        </w:rPr>
        <w:t xml:space="preserve"> 3 d</w:t>
      </w:r>
      <w:r>
        <w:rPr>
          <w:iCs/>
        </w:rPr>
        <w:t>alyje</w:t>
      </w:r>
      <w:r w:rsidRPr="00DC18AA">
        <w:rPr>
          <w:iCs/>
        </w:rPr>
        <w:t xml:space="preserve"> </w:t>
      </w:r>
      <w:r>
        <w:rPr>
          <w:iCs/>
        </w:rPr>
        <w:t xml:space="preserve">nurodytus nusikaltimus </w:t>
      </w:r>
      <w:r w:rsidRPr="00DC18AA">
        <w:rPr>
          <w:iCs/>
        </w:rPr>
        <w:t xml:space="preserve">grindė ir susirašinėjimu iš </w:t>
      </w:r>
      <w:r w:rsidR="00830D90">
        <w:rPr>
          <w:iCs/>
        </w:rPr>
        <w:t xml:space="preserve">mobiliojo ryšio telefono </w:t>
      </w:r>
      <w:r w:rsidRPr="00DC18AA">
        <w:rPr>
          <w:iCs/>
        </w:rPr>
        <w:t>abone</w:t>
      </w:r>
      <w:r w:rsidR="00830D90">
        <w:rPr>
          <w:iCs/>
        </w:rPr>
        <w:t>nto</w:t>
      </w:r>
      <w:r w:rsidRPr="00DC18AA">
        <w:rPr>
          <w:iCs/>
        </w:rPr>
        <w:t xml:space="preserve"> Nr.</w:t>
      </w:r>
      <w:r w:rsidR="00182B23">
        <w:rPr>
          <w:iCs/>
        </w:rPr>
        <w:t xml:space="preserve"> </w:t>
      </w:r>
      <w:r w:rsidR="00182B23" w:rsidRPr="00182B23">
        <w:rPr>
          <w:iCs/>
          <w:lang w:val="en-GB"/>
        </w:rPr>
        <w:t>(</w:t>
      </w:r>
      <w:r w:rsidR="00182B23" w:rsidRPr="00182B23">
        <w:rPr>
          <w:i/>
          <w:iCs/>
        </w:rPr>
        <w:t>duomenys neskelbtini</w:t>
      </w:r>
      <w:r w:rsidR="00182B23" w:rsidRPr="00182B23">
        <w:rPr>
          <w:iCs/>
        </w:rPr>
        <w:t>)</w:t>
      </w:r>
      <w:r w:rsidRPr="00182B23">
        <w:rPr>
          <w:iCs/>
        </w:rPr>
        <w:t xml:space="preserve"> </w:t>
      </w:r>
      <w:r w:rsidR="00830D90" w:rsidRPr="00182B23">
        <w:rPr>
          <w:iCs/>
        </w:rPr>
        <w:t xml:space="preserve">ir </w:t>
      </w:r>
      <w:bookmarkStart w:id="402" w:name="Buk_1190"/>
      <w:r w:rsidR="00A06786" w:rsidRPr="0062351E">
        <w:rPr>
          <w:iCs/>
        </w:rPr>
        <w:t xml:space="preserve">R. M. </w:t>
      </w:r>
      <w:bookmarkEnd w:id="402"/>
      <w:r w:rsidR="00830D90" w:rsidRPr="00182B23">
        <w:rPr>
          <w:iCs/>
        </w:rPr>
        <w:t xml:space="preserve">ir </w:t>
      </w:r>
      <w:bookmarkStart w:id="403" w:name="Buk_134"/>
      <w:r w:rsidR="00A06786" w:rsidRPr="0062351E">
        <w:rPr>
          <w:iCs/>
        </w:rPr>
        <w:t xml:space="preserve">A. M. </w:t>
      </w:r>
      <w:bookmarkEnd w:id="403"/>
      <w:r w:rsidRPr="00182B23">
        <w:rPr>
          <w:iCs/>
        </w:rPr>
        <w:t>2011</w:t>
      </w:r>
      <w:r w:rsidR="00830D90" w:rsidRPr="00182B23">
        <w:rPr>
          <w:iCs/>
        </w:rPr>
        <w:t xml:space="preserve"> m. rugpjūčio 30 d.</w:t>
      </w:r>
      <w:r w:rsidRPr="00182B23">
        <w:rPr>
          <w:iCs/>
        </w:rPr>
        <w:t xml:space="preserve"> pokalbiu t</w:t>
      </w:r>
      <w:r w:rsidR="00830D90" w:rsidRPr="00182B23">
        <w:rPr>
          <w:iCs/>
        </w:rPr>
        <w:t>elefonu</w:t>
      </w:r>
      <w:r w:rsidRPr="00182B23">
        <w:rPr>
          <w:iCs/>
        </w:rPr>
        <w:t xml:space="preserve">. </w:t>
      </w:r>
    </w:p>
    <w:p w14:paraId="04A8E241" w14:textId="34A1AD44" w:rsidR="00DC18AA" w:rsidRPr="00DC18AA" w:rsidRDefault="00830D90" w:rsidP="00DC18AA">
      <w:pPr>
        <w:pStyle w:val="Pagrindinistekstas"/>
        <w:numPr>
          <w:ilvl w:val="1"/>
          <w:numId w:val="13"/>
        </w:numPr>
        <w:spacing w:after="120"/>
        <w:ind w:left="845" w:hanging="488"/>
        <w:rPr>
          <w:iCs/>
        </w:rPr>
      </w:pPr>
      <w:r w:rsidRPr="00182B23">
        <w:rPr>
          <w:iCs/>
        </w:rPr>
        <w:t>Pirmiausia</w:t>
      </w:r>
      <w:r w:rsidR="00DC18AA" w:rsidRPr="00182B23">
        <w:rPr>
          <w:iCs/>
        </w:rPr>
        <w:t xml:space="preserve"> pažymėtina, kad </w:t>
      </w:r>
      <w:r w:rsidRPr="00182B23">
        <w:rPr>
          <w:iCs/>
        </w:rPr>
        <w:t xml:space="preserve">baudžiamojoje </w:t>
      </w:r>
      <w:r w:rsidR="00DC18AA" w:rsidRPr="00182B23">
        <w:rPr>
          <w:iCs/>
        </w:rPr>
        <w:t xml:space="preserve">byloje </w:t>
      </w:r>
      <w:r w:rsidR="00DC18AA" w:rsidRPr="00DC18AA">
        <w:rPr>
          <w:iCs/>
        </w:rPr>
        <w:t>ištirt</w:t>
      </w:r>
      <w:r>
        <w:rPr>
          <w:iCs/>
        </w:rPr>
        <w:t>ais</w:t>
      </w:r>
      <w:r w:rsidR="00DC18AA" w:rsidRPr="00DC18AA">
        <w:rPr>
          <w:iCs/>
        </w:rPr>
        <w:t xml:space="preserve"> ir </w:t>
      </w:r>
      <w:r>
        <w:rPr>
          <w:iCs/>
        </w:rPr>
        <w:t>pirmiau</w:t>
      </w:r>
      <w:r w:rsidR="00DC18AA" w:rsidRPr="00DC18AA">
        <w:rPr>
          <w:iCs/>
        </w:rPr>
        <w:t xml:space="preserve"> aptart</w:t>
      </w:r>
      <w:r>
        <w:rPr>
          <w:iCs/>
        </w:rPr>
        <w:t>ais</w:t>
      </w:r>
      <w:r w:rsidR="00DC18AA" w:rsidRPr="00DC18AA">
        <w:rPr>
          <w:iCs/>
        </w:rPr>
        <w:t xml:space="preserve"> įrodym</w:t>
      </w:r>
      <w:r>
        <w:rPr>
          <w:iCs/>
        </w:rPr>
        <w:t>ais</w:t>
      </w:r>
      <w:r w:rsidR="00DC18AA" w:rsidRPr="00DC18AA">
        <w:rPr>
          <w:iCs/>
        </w:rPr>
        <w:t xml:space="preserve"> nebuvo neginč</w:t>
      </w:r>
      <w:r>
        <w:rPr>
          <w:iCs/>
        </w:rPr>
        <w:t>ijamai</w:t>
      </w:r>
      <w:r w:rsidR="00DC18AA" w:rsidRPr="00DC18AA">
        <w:rPr>
          <w:iCs/>
        </w:rPr>
        <w:t xml:space="preserve"> nustatyta, kad </w:t>
      </w:r>
      <w:bookmarkStart w:id="404" w:name="Buk_1191"/>
      <w:r w:rsidR="00A06786" w:rsidRPr="0062351E">
        <w:rPr>
          <w:iCs/>
        </w:rPr>
        <w:t xml:space="preserve">R. M. </w:t>
      </w:r>
      <w:bookmarkEnd w:id="404"/>
      <w:r w:rsidR="00DC18AA" w:rsidRPr="00DC18AA">
        <w:rPr>
          <w:iCs/>
        </w:rPr>
        <w:t>apskritai naudojosi nurodyt</w:t>
      </w:r>
      <w:r>
        <w:rPr>
          <w:iCs/>
        </w:rPr>
        <w:t>u</w:t>
      </w:r>
      <w:r w:rsidR="00DC18AA" w:rsidRPr="00DC18AA">
        <w:rPr>
          <w:iCs/>
        </w:rPr>
        <w:t xml:space="preserve"> telefono numeriu ar </w:t>
      </w:r>
      <w:r>
        <w:rPr>
          <w:iCs/>
        </w:rPr>
        <w:t>t</w:t>
      </w:r>
      <w:r w:rsidR="00DC18AA" w:rsidRPr="00DC18AA">
        <w:rPr>
          <w:iCs/>
        </w:rPr>
        <w:t xml:space="preserve">uo labiau kad rašė iš jo kokias nors SMS žinutes. </w:t>
      </w:r>
      <w:r>
        <w:rPr>
          <w:iCs/>
        </w:rPr>
        <w:t xml:space="preserve">Iš baudžiamojoje byloje esančių duomenų matyti, kad </w:t>
      </w:r>
      <w:r w:rsidR="00DC18AA" w:rsidRPr="00DC18AA">
        <w:rPr>
          <w:iCs/>
        </w:rPr>
        <w:t>nurodytu telefono numeriu gal</w:t>
      </w:r>
      <w:r>
        <w:rPr>
          <w:iCs/>
        </w:rPr>
        <w:t>būt</w:t>
      </w:r>
      <w:r w:rsidR="00DC18AA" w:rsidRPr="00DC18AA">
        <w:rPr>
          <w:iCs/>
        </w:rPr>
        <w:t xml:space="preserve"> naudojosi </w:t>
      </w:r>
      <w:bookmarkStart w:id="405" w:name="Buk_1242"/>
      <w:r w:rsidR="00A06786" w:rsidRPr="0062351E">
        <w:rPr>
          <w:iCs/>
        </w:rPr>
        <w:t xml:space="preserve">R. Š. </w:t>
      </w:r>
      <w:bookmarkEnd w:id="405"/>
      <w:r>
        <w:rPr>
          <w:iCs/>
        </w:rPr>
        <w:t xml:space="preserve">ir </w:t>
      </w:r>
      <w:bookmarkStart w:id="406" w:name="Buk_1045"/>
      <w:r w:rsidR="00A06786" w:rsidRPr="0062351E">
        <w:rPr>
          <w:iCs/>
        </w:rPr>
        <w:t>M. B.</w:t>
      </w:r>
      <w:bookmarkEnd w:id="406"/>
      <w:r>
        <w:rPr>
          <w:iCs/>
        </w:rPr>
        <w:t xml:space="preserve"> Jokie baudžiamojoje </w:t>
      </w:r>
      <w:r w:rsidR="00DC18AA" w:rsidRPr="00DC18AA">
        <w:rPr>
          <w:iCs/>
        </w:rPr>
        <w:t xml:space="preserve">byloje esantys duomenys ne tik kad nesudaro pagrindo </w:t>
      </w:r>
      <w:r>
        <w:rPr>
          <w:iCs/>
        </w:rPr>
        <w:t>teigti</w:t>
      </w:r>
      <w:r w:rsidR="00DC18AA" w:rsidRPr="00DC18AA">
        <w:rPr>
          <w:iCs/>
        </w:rPr>
        <w:t xml:space="preserve">, </w:t>
      </w:r>
      <w:r>
        <w:rPr>
          <w:iCs/>
        </w:rPr>
        <w:t xml:space="preserve">jog </w:t>
      </w:r>
      <w:bookmarkStart w:id="407" w:name="Buk_1192"/>
      <w:r w:rsidR="00A06786" w:rsidRPr="0062351E">
        <w:rPr>
          <w:iCs/>
        </w:rPr>
        <w:t xml:space="preserve">R. M. </w:t>
      </w:r>
      <w:bookmarkEnd w:id="407"/>
      <w:r w:rsidR="00DC18AA" w:rsidRPr="00DC18AA">
        <w:rPr>
          <w:iCs/>
        </w:rPr>
        <w:t>naudojosi šiuo telefon</w:t>
      </w:r>
      <w:r>
        <w:rPr>
          <w:iCs/>
        </w:rPr>
        <w:t>o numeriu</w:t>
      </w:r>
      <w:r w:rsidR="00DC18AA" w:rsidRPr="00DC18AA">
        <w:rPr>
          <w:iCs/>
        </w:rPr>
        <w:t>, bet ir neleidžia apskritai identifikuoti konkrečių asmen</w:t>
      </w:r>
      <w:r>
        <w:rPr>
          <w:iCs/>
        </w:rPr>
        <w:t>ų</w:t>
      </w:r>
      <w:r w:rsidR="00DC18AA" w:rsidRPr="00DC18AA">
        <w:rPr>
          <w:iCs/>
        </w:rPr>
        <w:t xml:space="preserve">, rašiusių SMS žinutes su nurodymais dėl narkotinių medžiagų tiekimo. </w:t>
      </w:r>
      <w:r>
        <w:rPr>
          <w:iCs/>
        </w:rPr>
        <w:t xml:space="preserve">Kartu </w:t>
      </w:r>
      <w:r w:rsidR="00DC18AA" w:rsidRPr="00DC18AA">
        <w:rPr>
          <w:iCs/>
        </w:rPr>
        <w:t xml:space="preserve">atkreiptinas dėmesys ir į tai, kad </w:t>
      </w:r>
      <w:r>
        <w:rPr>
          <w:iCs/>
        </w:rPr>
        <w:t xml:space="preserve">baudžiamosios bylos nagrinėjimo teisme metu </w:t>
      </w:r>
      <w:r w:rsidR="00DC18AA" w:rsidRPr="00DC18AA">
        <w:rPr>
          <w:iCs/>
        </w:rPr>
        <w:t xml:space="preserve">nei </w:t>
      </w:r>
      <w:bookmarkStart w:id="408" w:name="Buk_958"/>
      <w:r w:rsidR="00A06786" w:rsidRPr="0062351E">
        <w:rPr>
          <w:iCs/>
        </w:rPr>
        <w:t>L. P.</w:t>
      </w:r>
      <w:bookmarkEnd w:id="408"/>
      <w:r w:rsidR="00DC18AA" w:rsidRPr="00DC18AA">
        <w:rPr>
          <w:iCs/>
        </w:rPr>
        <w:t xml:space="preserve">, nei kriminalinės žvalgybos veiksmus atlikęs pareigūnas </w:t>
      </w:r>
      <w:bookmarkStart w:id="409" w:name="Buk_74"/>
      <w:r w:rsidR="00A06786" w:rsidRPr="0062351E">
        <w:rPr>
          <w:iCs/>
        </w:rPr>
        <w:t>A. M.</w:t>
      </w:r>
      <w:bookmarkEnd w:id="409"/>
      <w:r w:rsidR="00DC18AA" w:rsidRPr="00DC18AA">
        <w:rPr>
          <w:iCs/>
        </w:rPr>
        <w:t xml:space="preserve">, duodami parodymus apie tariamo nusikalstamo susivienijimo veikimo schemą, nenurodė, kad iš minėto telefono numerio </w:t>
      </w:r>
      <w:bookmarkStart w:id="410" w:name="Buk_1193"/>
      <w:r w:rsidR="00A06786" w:rsidRPr="0062351E">
        <w:rPr>
          <w:iCs/>
        </w:rPr>
        <w:t xml:space="preserve">R. M. </w:t>
      </w:r>
      <w:bookmarkEnd w:id="410"/>
      <w:r>
        <w:rPr>
          <w:iCs/>
        </w:rPr>
        <w:t xml:space="preserve">būtų </w:t>
      </w:r>
      <w:r w:rsidR="00DC18AA" w:rsidRPr="00DC18AA">
        <w:rPr>
          <w:iCs/>
        </w:rPr>
        <w:t>kam nors siunt</w:t>
      </w:r>
      <w:r>
        <w:rPr>
          <w:iCs/>
        </w:rPr>
        <w:t>ęs</w:t>
      </w:r>
      <w:r w:rsidR="00DC18AA" w:rsidRPr="00DC18AA">
        <w:rPr>
          <w:iCs/>
        </w:rPr>
        <w:t xml:space="preserve"> kokius nors nurodymus. </w:t>
      </w:r>
      <w:bookmarkStart w:id="411" w:name="Buk_959"/>
      <w:r w:rsidR="00A06786" w:rsidRPr="0062351E">
        <w:rPr>
          <w:iCs/>
        </w:rPr>
        <w:t xml:space="preserve">L. P. </w:t>
      </w:r>
      <w:bookmarkEnd w:id="411"/>
      <w:r w:rsidR="00DC18AA" w:rsidRPr="00DC18AA">
        <w:rPr>
          <w:iCs/>
        </w:rPr>
        <w:t>apskritai nurodė, kad šiuo telefon</w:t>
      </w:r>
      <w:r>
        <w:rPr>
          <w:iCs/>
        </w:rPr>
        <w:t>o numeriu</w:t>
      </w:r>
      <w:r w:rsidR="00DC18AA" w:rsidRPr="00DC18AA">
        <w:rPr>
          <w:iCs/>
        </w:rPr>
        <w:t xml:space="preserve"> galėjo </w:t>
      </w:r>
      <w:r w:rsidR="00DC18AA" w:rsidRPr="00DC18AA">
        <w:rPr>
          <w:iCs/>
        </w:rPr>
        <w:lastRenderedPageBreak/>
        <w:t xml:space="preserve">naudotis tik </w:t>
      </w:r>
      <w:bookmarkStart w:id="412" w:name="Buk_1243"/>
      <w:r w:rsidR="00A06786" w:rsidRPr="0062351E">
        <w:rPr>
          <w:iCs/>
        </w:rPr>
        <w:t xml:space="preserve">R. Š. </w:t>
      </w:r>
      <w:bookmarkEnd w:id="412"/>
      <w:r w:rsidR="00DC18AA" w:rsidRPr="00DC18AA">
        <w:rPr>
          <w:iCs/>
        </w:rPr>
        <w:t xml:space="preserve">ir </w:t>
      </w:r>
      <w:bookmarkStart w:id="413" w:name="Buk_1046"/>
      <w:r w:rsidR="00A06786" w:rsidRPr="0062351E">
        <w:rPr>
          <w:iCs/>
        </w:rPr>
        <w:t>M. B.</w:t>
      </w:r>
      <w:bookmarkEnd w:id="413"/>
      <w:r w:rsidR="00DC18AA" w:rsidRPr="00DC18AA">
        <w:rPr>
          <w:iCs/>
        </w:rPr>
        <w:t xml:space="preserve">. Be šių liudytojų parodymų, nėra jokių </w:t>
      </w:r>
      <w:r>
        <w:rPr>
          <w:iCs/>
        </w:rPr>
        <w:t>kitų</w:t>
      </w:r>
      <w:r w:rsidR="00DC18AA" w:rsidRPr="00DC18AA">
        <w:rPr>
          <w:iCs/>
        </w:rPr>
        <w:t xml:space="preserve"> duomenų, kurie leistų daryti pagrįstas išvadas apie konkrečius asmenis, rašiusius SMS žinutes. Taigi teismo išvados apie tai, kad nurodytu telefono numeriu naudojosi </w:t>
      </w:r>
      <w:bookmarkStart w:id="414" w:name="Buk_1194"/>
      <w:r w:rsidR="00A06786" w:rsidRPr="0062351E">
        <w:rPr>
          <w:iCs/>
        </w:rPr>
        <w:t>R. M.</w:t>
      </w:r>
      <w:bookmarkEnd w:id="414"/>
      <w:r w:rsidR="00DC18AA" w:rsidRPr="00DC18AA">
        <w:rPr>
          <w:iCs/>
        </w:rPr>
        <w:t xml:space="preserve">, </w:t>
      </w:r>
      <w:r w:rsidR="00056C80">
        <w:rPr>
          <w:iCs/>
        </w:rPr>
        <w:t xml:space="preserve">kad jis </w:t>
      </w:r>
      <w:r w:rsidR="00DC18AA" w:rsidRPr="00DC18AA">
        <w:rPr>
          <w:iCs/>
        </w:rPr>
        <w:t xml:space="preserve">siuntė kokias nors SMS žinutes, neturi jokio faktinio pagrindo, prieštarauja </w:t>
      </w:r>
      <w:r w:rsidR="00056C80">
        <w:rPr>
          <w:iCs/>
        </w:rPr>
        <w:t xml:space="preserve">baudžiamosios </w:t>
      </w:r>
      <w:r w:rsidR="00DC18AA" w:rsidRPr="00DC18AA">
        <w:rPr>
          <w:iCs/>
        </w:rPr>
        <w:t>bylos medžiagai ir yra ne kas kita kaip prielaidos, kuriomis teismo apkaltinamasis nuosprendis negali būti grindžiamas.</w:t>
      </w:r>
    </w:p>
    <w:p w14:paraId="5DFC888B" w14:textId="73FBCA1B" w:rsidR="00DC18AA" w:rsidRPr="00DC18AA" w:rsidRDefault="00056C80" w:rsidP="00DC18AA">
      <w:pPr>
        <w:pStyle w:val="Pagrindinistekstas"/>
        <w:numPr>
          <w:ilvl w:val="1"/>
          <w:numId w:val="13"/>
        </w:numPr>
        <w:spacing w:after="120"/>
        <w:ind w:left="845" w:hanging="488"/>
        <w:rPr>
          <w:iCs/>
        </w:rPr>
      </w:pPr>
      <w:r>
        <w:rPr>
          <w:iCs/>
        </w:rPr>
        <w:t xml:space="preserve">Vienu </w:t>
      </w:r>
      <w:r w:rsidR="00DC18AA" w:rsidRPr="00DC18AA">
        <w:rPr>
          <w:iCs/>
        </w:rPr>
        <w:t xml:space="preserve">iš įrodymų, pagrindžiančių </w:t>
      </w:r>
      <w:bookmarkStart w:id="415" w:name="Buk_1087"/>
      <w:r w:rsidR="00A06786" w:rsidRPr="0062351E">
        <w:rPr>
          <w:iCs/>
        </w:rPr>
        <w:t xml:space="preserve">R. M. </w:t>
      </w:r>
      <w:bookmarkEnd w:id="415"/>
      <w:r w:rsidR="00DC18AA" w:rsidRPr="00DC18AA">
        <w:rPr>
          <w:iCs/>
        </w:rPr>
        <w:t xml:space="preserve">kaltę tiek dėl dalyvavimo nusikalstamo susivienijimo veikloje, tiek dėl disponavimo labai dideliu kiekiu narkotinės medžiagos, teismai laikė </w:t>
      </w:r>
      <w:bookmarkStart w:id="416" w:name="Buk_1088"/>
      <w:r w:rsidR="00A06786" w:rsidRPr="0062351E">
        <w:rPr>
          <w:iCs/>
        </w:rPr>
        <w:t xml:space="preserve">R. M. </w:t>
      </w:r>
      <w:bookmarkEnd w:id="416"/>
      <w:r w:rsidR="00DC18AA" w:rsidRPr="00DC18AA">
        <w:rPr>
          <w:iCs/>
        </w:rPr>
        <w:t xml:space="preserve">ir </w:t>
      </w:r>
      <w:bookmarkStart w:id="417" w:name="Buk_137"/>
      <w:r w:rsidR="00A06786" w:rsidRPr="0062351E">
        <w:rPr>
          <w:iCs/>
        </w:rPr>
        <w:t xml:space="preserve">A. M. </w:t>
      </w:r>
      <w:bookmarkEnd w:id="417"/>
      <w:r w:rsidR="00DC18AA" w:rsidRPr="00DC18AA">
        <w:rPr>
          <w:iCs/>
        </w:rPr>
        <w:t>2011</w:t>
      </w:r>
      <w:r>
        <w:rPr>
          <w:iCs/>
        </w:rPr>
        <w:t xml:space="preserve"> m. rugpjūčio </w:t>
      </w:r>
      <w:r w:rsidR="00DC18AA" w:rsidRPr="00DC18AA">
        <w:rPr>
          <w:iCs/>
        </w:rPr>
        <w:t xml:space="preserve">30 </w:t>
      </w:r>
      <w:r>
        <w:rPr>
          <w:iCs/>
        </w:rPr>
        <w:t xml:space="preserve">d. </w:t>
      </w:r>
      <w:r w:rsidR="00DC18AA" w:rsidRPr="00DC18AA">
        <w:rPr>
          <w:iCs/>
        </w:rPr>
        <w:t>pokalbį</w:t>
      </w:r>
      <w:r>
        <w:rPr>
          <w:iCs/>
        </w:rPr>
        <w:t xml:space="preserve"> telefonu, kurio metu buvo </w:t>
      </w:r>
      <w:r w:rsidR="00DC18AA" w:rsidRPr="00DC18AA">
        <w:rPr>
          <w:iCs/>
        </w:rPr>
        <w:t xml:space="preserve">kalbamasi apie automobilį </w:t>
      </w:r>
      <w:r>
        <w:rPr>
          <w:iCs/>
        </w:rPr>
        <w:t>ir</w:t>
      </w:r>
      <w:r w:rsidR="00DC18AA" w:rsidRPr="00DC18AA">
        <w:rPr>
          <w:iCs/>
        </w:rPr>
        <w:t xml:space="preserve"> kurą. Pirmos</w:t>
      </w:r>
      <w:r w:rsidR="00C07F52">
        <w:rPr>
          <w:iCs/>
        </w:rPr>
        <w:t>ios</w:t>
      </w:r>
      <w:r w:rsidR="00DC18AA" w:rsidRPr="00DC18AA">
        <w:rPr>
          <w:iCs/>
        </w:rPr>
        <w:t xml:space="preserve"> instancijos teismas </w:t>
      </w:r>
      <w:r>
        <w:rPr>
          <w:iCs/>
        </w:rPr>
        <w:t>sprendė</w:t>
      </w:r>
      <w:r w:rsidR="00DC18AA" w:rsidRPr="00DC18AA">
        <w:rPr>
          <w:iCs/>
        </w:rPr>
        <w:t xml:space="preserve">, kad </w:t>
      </w:r>
      <w:r>
        <w:rPr>
          <w:iCs/>
        </w:rPr>
        <w:t xml:space="preserve">šio </w:t>
      </w:r>
      <w:r w:rsidR="00DC18AA" w:rsidRPr="00DC18AA">
        <w:rPr>
          <w:iCs/>
        </w:rPr>
        <w:t>pokalb</w:t>
      </w:r>
      <w:r>
        <w:rPr>
          <w:iCs/>
        </w:rPr>
        <w:t xml:space="preserve">io metu </w:t>
      </w:r>
      <w:r w:rsidR="00DC18AA" w:rsidRPr="00DC18AA">
        <w:rPr>
          <w:iCs/>
        </w:rPr>
        <w:t xml:space="preserve">užšifruotai </w:t>
      </w:r>
      <w:r>
        <w:rPr>
          <w:iCs/>
        </w:rPr>
        <w:t xml:space="preserve">buvo </w:t>
      </w:r>
      <w:r w:rsidR="00DC18AA" w:rsidRPr="00DC18AA">
        <w:rPr>
          <w:iCs/>
        </w:rPr>
        <w:t xml:space="preserve">kalbama apie narkotinės medžiagos tiekimo aplinkybes. Tai, anot teismo, patvirtina ir paties </w:t>
      </w:r>
      <w:bookmarkStart w:id="418" w:name="Buk_138"/>
      <w:r w:rsidR="00A06786" w:rsidRPr="0062351E">
        <w:rPr>
          <w:iCs/>
        </w:rPr>
        <w:t xml:space="preserve">A. M. </w:t>
      </w:r>
      <w:bookmarkEnd w:id="418"/>
      <w:r w:rsidR="00DC18AA" w:rsidRPr="00DC18AA">
        <w:rPr>
          <w:iCs/>
        </w:rPr>
        <w:t xml:space="preserve">parodymai apie vietą, kuri, jam sutikus užsiimti narkotinių medžiagų pristatymu, jo teigimu, jam buvo parodyta kaip narkotinės medžiagos palikimo vieta. Tačiau </w:t>
      </w:r>
      <w:bookmarkStart w:id="419" w:name="Buk_362"/>
      <w:r w:rsidR="00A06786" w:rsidRPr="0062351E">
        <w:rPr>
          <w:iCs/>
        </w:rPr>
        <w:t xml:space="preserve">A. M. </w:t>
      </w:r>
      <w:bookmarkEnd w:id="419"/>
      <w:r w:rsidR="00DC18AA" w:rsidRPr="00DC18AA">
        <w:rPr>
          <w:iCs/>
        </w:rPr>
        <w:t xml:space="preserve">viso proceso metu nuosekliai teigė, </w:t>
      </w:r>
      <w:r>
        <w:rPr>
          <w:iCs/>
        </w:rPr>
        <w:t>kad</w:t>
      </w:r>
      <w:r w:rsidR="00DC18AA" w:rsidRPr="00DC18AA">
        <w:rPr>
          <w:iCs/>
        </w:rPr>
        <w:t xml:space="preserve"> su </w:t>
      </w:r>
      <w:bookmarkStart w:id="420" w:name="Buk_1170"/>
      <w:r w:rsidR="00A06786" w:rsidRPr="0062351E">
        <w:rPr>
          <w:iCs/>
        </w:rPr>
        <w:t xml:space="preserve">R. M. </w:t>
      </w:r>
      <w:bookmarkEnd w:id="420"/>
      <w:r w:rsidR="00DC18AA" w:rsidRPr="00DC18AA">
        <w:rPr>
          <w:iCs/>
        </w:rPr>
        <w:t xml:space="preserve">niekada nederino jokių aplinkybių, susijusių su narkotinėmis medžiagomis. </w:t>
      </w:r>
      <w:bookmarkStart w:id="421" w:name="Buk_1195"/>
      <w:r w:rsidR="00A06786" w:rsidRPr="0062351E">
        <w:rPr>
          <w:iCs/>
        </w:rPr>
        <w:t xml:space="preserve">R. M. </w:t>
      </w:r>
      <w:bookmarkEnd w:id="421"/>
      <w:r w:rsidR="00DC18AA" w:rsidRPr="00DC18AA">
        <w:rPr>
          <w:iCs/>
        </w:rPr>
        <w:t>taip pat davė nuoseklius parodymus apie tai, kad 2011</w:t>
      </w:r>
      <w:r w:rsidR="00182B23">
        <w:rPr>
          <w:iCs/>
        </w:rPr>
        <w:t xml:space="preserve"> </w:t>
      </w:r>
      <w:r>
        <w:rPr>
          <w:iCs/>
        </w:rPr>
        <w:t>m.</w:t>
      </w:r>
      <w:r w:rsidR="00182B23">
        <w:rPr>
          <w:iCs/>
        </w:rPr>
        <w:t xml:space="preserve"> </w:t>
      </w:r>
      <w:r>
        <w:rPr>
          <w:iCs/>
        </w:rPr>
        <w:t xml:space="preserve">rugpjūčio 30 d. </w:t>
      </w:r>
      <w:r w:rsidR="00DC18AA" w:rsidRPr="00DC18AA">
        <w:rPr>
          <w:iCs/>
        </w:rPr>
        <w:t>pokalbis buvo apie automobilį</w:t>
      </w:r>
      <w:r>
        <w:rPr>
          <w:iCs/>
        </w:rPr>
        <w:t>; baudžiamojoje byloje iš</w:t>
      </w:r>
      <w:r w:rsidR="00ED7051">
        <w:rPr>
          <w:iCs/>
        </w:rPr>
        <w:t>t</w:t>
      </w:r>
      <w:r>
        <w:rPr>
          <w:iCs/>
        </w:rPr>
        <w:t>irti įrodymai šios versijos nepaneigė</w:t>
      </w:r>
      <w:r w:rsidR="00DC18AA" w:rsidRPr="00DC18AA">
        <w:rPr>
          <w:iCs/>
        </w:rPr>
        <w:t xml:space="preserve">. </w:t>
      </w:r>
      <w:r>
        <w:rPr>
          <w:iCs/>
        </w:rPr>
        <w:t xml:space="preserve">Kita vertus, </w:t>
      </w:r>
      <w:r w:rsidR="00DC18AA" w:rsidRPr="00DC18AA">
        <w:rPr>
          <w:iCs/>
        </w:rPr>
        <w:t>net ir sutinkant su pirmos</w:t>
      </w:r>
      <w:r>
        <w:rPr>
          <w:iCs/>
        </w:rPr>
        <w:t>ios</w:t>
      </w:r>
      <w:r w:rsidR="00DC18AA" w:rsidRPr="00DC18AA">
        <w:rPr>
          <w:iCs/>
        </w:rPr>
        <w:t xml:space="preserve"> instancijos teismo išvada, vien ši aplinkybė nėra pakankamas įrodymas konstatuoti asmens kaltę įvykdžius labai sunkų nusikaltimą ir, priešingai nei skundžiamame nuosprendyje nurodo teismas, nėra pakankamas pagrindas konstatuoti, kad </w:t>
      </w:r>
      <w:bookmarkStart w:id="422" w:name="Buk_364"/>
      <w:r w:rsidR="00A06786" w:rsidRPr="0062351E">
        <w:rPr>
          <w:iCs/>
        </w:rPr>
        <w:t xml:space="preserve">A. M. </w:t>
      </w:r>
      <w:bookmarkEnd w:id="422"/>
      <w:r w:rsidR="00DC18AA" w:rsidRPr="00DC18AA">
        <w:rPr>
          <w:iCs/>
        </w:rPr>
        <w:t xml:space="preserve">narkotine medžiaga disponavo veikdamas pagal </w:t>
      </w:r>
      <w:bookmarkStart w:id="423" w:name="Buk_1089"/>
      <w:r w:rsidR="00A06786" w:rsidRPr="0062351E">
        <w:rPr>
          <w:iCs/>
        </w:rPr>
        <w:t xml:space="preserve">R. M. </w:t>
      </w:r>
      <w:bookmarkEnd w:id="423"/>
      <w:r w:rsidR="00DC18AA" w:rsidRPr="00DC18AA">
        <w:rPr>
          <w:iCs/>
        </w:rPr>
        <w:t xml:space="preserve">nurodymus. </w:t>
      </w:r>
      <w:r w:rsidR="00EB7570">
        <w:rPr>
          <w:iCs/>
        </w:rPr>
        <w:t>Dėl to</w:t>
      </w:r>
      <w:r w:rsidR="00DC18AA" w:rsidRPr="00DC18AA">
        <w:rPr>
          <w:iCs/>
        </w:rPr>
        <w:t xml:space="preserve"> nesant </w:t>
      </w:r>
      <w:r w:rsidR="00EB7570">
        <w:rPr>
          <w:iCs/>
        </w:rPr>
        <w:t>k</w:t>
      </w:r>
      <w:r w:rsidR="00DC18AA" w:rsidRPr="00DC18AA">
        <w:rPr>
          <w:iCs/>
        </w:rPr>
        <w:t xml:space="preserve">itų įrodymų, pakankamų bent minimaliai pagrįstai išvadai </w:t>
      </w:r>
      <w:r w:rsidR="00ED7051">
        <w:rPr>
          <w:iCs/>
        </w:rPr>
        <w:t>dėl</w:t>
      </w:r>
      <w:r w:rsidR="00DC18AA" w:rsidRPr="00DC18AA">
        <w:rPr>
          <w:iCs/>
        </w:rPr>
        <w:t xml:space="preserve"> </w:t>
      </w:r>
      <w:bookmarkStart w:id="424" w:name="Buk_1090"/>
      <w:r w:rsidR="00A06786" w:rsidRPr="0062351E">
        <w:rPr>
          <w:iCs/>
        </w:rPr>
        <w:t xml:space="preserve">R. M. </w:t>
      </w:r>
      <w:bookmarkEnd w:id="424"/>
      <w:r w:rsidR="00DC18AA" w:rsidRPr="00DC18AA">
        <w:rPr>
          <w:iCs/>
        </w:rPr>
        <w:t>kalt</w:t>
      </w:r>
      <w:r w:rsidR="00ED7051">
        <w:rPr>
          <w:iCs/>
        </w:rPr>
        <w:t>ės</w:t>
      </w:r>
      <w:r w:rsidR="00DC18AA" w:rsidRPr="00DC18AA">
        <w:rPr>
          <w:iCs/>
        </w:rPr>
        <w:t xml:space="preserve"> disponuojant labai dideliu narkotinės medžiagos kiekiu, teismo išvados yra ne kas kit</w:t>
      </w:r>
      <w:r w:rsidR="00EB7570">
        <w:rPr>
          <w:iCs/>
        </w:rPr>
        <w:t>a</w:t>
      </w:r>
      <w:r w:rsidR="00ED7051">
        <w:rPr>
          <w:iCs/>
        </w:rPr>
        <w:t>,</w:t>
      </w:r>
      <w:r w:rsidR="00DC18AA" w:rsidRPr="00DC18AA">
        <w:rPr>
          <w:iCs/>
        </w:rPr>
        <w:t xml:space="preserve"> kaip netinkamo byloje esančių įrodymų vertinimo</w:t>
      </w:r>
      <w:r w:rsidR="00EB7570">
        <w:rPr>
          <w:iCs/>
        </w:rPr>
        <w:t xml:space="preserve"> nulemtos prielaidos</w:t>
      </w:r>
      <w:r w:rsidR="00DC18AA" w:rsidRPr="00DC18AA">
        <w:rPr>
          <w:iCs/>
        </w:rPr>
        <w:t>.</w:t>
      </w:r>
    </w:p>
    <w:p w14:paraId="3C0F1E6B" w14:textId="0EB04E5B" w:rsidR="00E82ACA" w:rsidRPr="00E82ACA" w:rsidRDefault="00E82ACA" w:rsidP="00E82ACA">
      <w:pPr>
        <w:pStyle w:val="Pagrindinistekstas"/>
        <w:numPr>
          <w:ilvl w:val="1"/>
          <w:numId w:val="13"/>
        </w:numPr>
        <w:spacing w:after="120"/>
        <w:ind w:left="845" w:hanging="488"/>
        <w:rPr>
          <w:iCs/>
        </w:rPr>
      </w:pPr>
      <w:r w:rsidRPr="00E82ACA">
        <w:rPr>
          <w:iCs/>
        </w:rPr>
        <w:t>Net</w:t>
      </w:r>
      <w:r>
        <w:rPr>
          <w:iCs/>
        </w:rPr>
        <w:t xml:space="preserve"> ir </w:t>
      </w:r>
      <w:r w:rsidRPr="00E82ACA">
        <w:rPr>
          <w:iCs/>
        </w:rPr>
        <w:t xml:space="preserve">sutinkant su pirmosios instancijos </w:t>
      </w:r>
      <w:r>
        <w:rPr>
          <w:iCs/>
        </w:rPr>
        <w:t xml:space="preserve">teismo </w:t>
      </w:r>
      <w:r w:rsidRPr="00E82ACA">
        <w:rPr>
          <w:iCs/>
        </w:rPr>
        <w:t>nuosprendyje nurodytomis faktinėmis aplinkybėmis</w:t>
      </w:r>
      <w:r>
        <w:rPr>
          <w:iCs/>
        </w:rPr>
        <w:t xml:space="preserve"> ir </w:t>
      </w:r>
      <w:r w:rsidRPr="00E82ACA">
        <w:rPr>
          <w:iCs/>
        </w:rPr>
        <w:t xml:space="preserve">apeliacinės instancijos teismo išvadomis, akivaizdu, </w:t>
      </w:r>
      <w:r>
        <w:rPr>
          <w:iCs/>
        </w:rPr>
        <w:t>kad</w:t>
      </w:r>
      <w:r w:rsidRPr="00E82ACA">
        <w:rPr>
          <w:iCs/>
        </w:rPr>
        <w:t xml:space="preserve"> jos neatitinka baudžiamojo įstatymo ir teismų praktiko</w:t>
      </w:r>
      <w:r>
        <w:rPr>
          <w:iCs/>
        </w:rPr>
        <w:t>je</w:t>
      </w:r>
      <w:r w:rsidRPr="00E82ACA">
        <w:rPr>
          <w:iCs/>
        </w:rPr>
        <w:t xml:space="preserve"> suformuluotų kriterijų, leidžiančių nustatyti pačią pavojingiausią bendrininkavimo formą</w:t>
      </w:r>
      <w:r>
        <w:rPr>
          <w:iCs/>
        </w:rPr>
        <w:t xml:space="preserve"> –</w:t>
      </w:r>
      <w:r w:rsidRPr="00E82ACA">
        <w:rPr>
          <w:iCs/>
        </w:rPr>
        <w:t xml:space="preserve"> nusikalstamą susivienijimą.</w:t>
      </w:r>
    </w:p>
    <w:p w14:paraId="2B0EC8F0" w14:textId="1CBAC15E" w:rsidR="00E82ACA" w:rsidRPr="00A52AA2" w:rsidRDefault="00E82ACA" w:rsidP="00DE7202">
      <w:pPr>
        <w:pStyle w:val="Pagrindinistekstas"/>
        <w:numPr>
          <w:ilvl w:val="1"/>
          <w:numId w:val="13"/>
        </w:numPr>
        <w:spacing w:after="120"/>
        <w:ind w:left="845" w:hanging="488"/>
        <w:rPr>
          <w:iCs/>
        </w:rPr>
      </w:pPr>
      <w:r w:rsidRPr="00A52AA2">
        <w:rPr>
          <w:iCs/>
        </w:rPr>
        <w:t>Pažymėtina, kad</w:t>
      </w:r>
      <w:r w:rsidR="00ED7051">
        <w:rPr>
          <w:iCs/>
        </w:rPr>
        <w:t>,</w:t>
      </w:r>
      <w:r w:rsidRPr="00A52AA2">
        <w:rPr>
          <w:iCs/>
        </w:rPr>
        <w:t xml:space="preserve"> vadovaujantis vien BK 25 straipsnio 4 dalyje išvardytais formaliais </w:t>
      </w:r>
      <w:r w:rsidR="00A52AA2" w:rsidRPr="00A52AA2">
        <w:rPr>
          <w:iCs/>
        </w:rPr>
        <w:t xml:space="preserve">nusikalstamo susivienijimo </w:t>
      </w:r>
      <w:r w:rsidRPr="00A52AA2">
        <w:rPr>
          <w:iCs/>
        </w:rPr>
        <w:t>požymiais</w:t>
      </w:r>
      <w:r w:rsidR="00ED7051">
        <w:rPr>
          <w:iCs/>
        </w:rPr>
        <w:t>,</w:t>
      </w:r>
      <w:r w:rsidRPr="00A52AA2">
        <w:rPr>
          <w:iCs/>
        </w:rPr>
        <w:t xml:space="preserve"> iš principo </w:t>
      </w:r>
      <w:r w:rsidR="00A52AA2" w:rsidRPr="00A52AA2">
        <w:rPr>
          <w:iCs/>
        </w:rPr>
        <w:t xml:space="preserve">yra </w:t>
      </w:r>
      <w:r w:rsidRPr="00A52AA2">
        <w:rPr>
          <w:iCs/>
        </w:rPr>
        <w:t xml:space="preserve">neįmanoma atriboti nusikalstamo susivienijimo nuo panašios bendrininkavimo formos </w:t>
      </w:r>
      <w:r w:rsidR="00A52AA2" w:rsidRPr="00A52AA2">
        <w:rPr>
          <w:iCs/>
        </w:rPr>
        <w:t>–</w:t>
      </w:r>
      <w:r w:rsidRPr="00A52AA2">
        <w:rPr>
          <w:iCs/>
        </w:rPr>
        <w:t xml:space="preserve"> organizuotos grupės, todėl ikiteisminio tyrimo įstaigos ir prokuratūra beveik visais atvejais, kai nusikaltimą padaro trys ir daugiau asmenų, kuriuos sieja kokie nors ryšiai </w:t>
      </w:r>
      <w:r w:rsidR="00A52AA2" w:rsidRPr="00A52AA2">
        <w:rPr>
          <w:iCs/>
        </w:rPr>
        <w:t>ir</w:t>
      </w:r>
      <w:r w:rsidRPr="00A52AA2">
        <w:rPr>
          <w:iCs/>
        </w:rPr>
        <w:t xml:space="preserve"> pasirengimas </w:t>
      </w:r>
      <w:r w:rsidR="000D1997">
        <w:rPr>
          <w:iCs/>
        </w:rPr>
        <w:t xml:space="preserve">daryti </w:t>
      </w:r>
      <w:r w:rsidRPr="00A52AA2">
        <w:rPr>
          <w:iCs/>
        </w:rPr>
        <w:t>nusikaltim</w:t>
      </w:r>
      <w:r w:rsidR="000D1997">
        <w:rPr>
          <w:iCs/>
        </w:rPr>
        <w:t>ą</w:t>
      </w:r>
      <w:r w:rsidRPr="00A52AA2">
        <w:rPr>
          <w:iCs/>
        </w:rPr>
        <w:t>, nueina lengviausiu keliu</w:t>
      </w:r>
      <w:r w:rsidR="00A52AA2" w:rsidRPr="00A52AA2">
        <w:rPr>
          <w:iCs/>
        </w:rPr>
        <w:t xml:space="preserve"> –</w:t>
      </w:r>
      <w:r w:rsidRPr="00A52AA2">
        <w:rPr>
          <w:iCs/>
        </w:rPr>
        <w:t xml:space="preserve"> </w:t>
      </w:r>
      <w:r w:rsidR="00A52AA2" w:rsidRPr="00A52AA2">
        <w:rPr>
          <w:iCs/>
        </w:rPr>
        <w:t xml:space="preserve">visiems </w:t>
      </w:r>
      <w:r w:rsidRPr="00A52AA2">
        <w:rPr>
          <w:iCs/>
        </w:rPr>
        <w:t>inkriminuoja dalyvavimą nusikalstamame susivienijime.</w:t>
      </w:r>
      <w:r w:rsidR="00A52AA2" w:rsidRPr="00A52AA2">
        <w:rPr>
          <w:iCs/>
        </w:rPr>
        <w:t xml:space="preserve"> </w:t>
      </w:r>
      <w:r w:rsidRPr="00A52AA2">
        <w:rPr>
          <w:iCs/>
        </w:rPr>
        <w:t xml:space="preserve">Teisiškai teisingai nustatyti bendrininkavimo formą </w:t>
      </w:r>
      <w:r w:rsidR="00A52AA2">
        <w:rPr>
          <w:iCs/>
        </w:rPr>
        <w:t>–</w:t>
      </w:r>
      <w:r w:rsidRPr="00A52AA2">
        <w:rPr>
          <w:iCs/>
        </w:rPr>
        <w:t xml:space="preserve"> nusikalstamą susivienijimą</w:t>
      </w:r>
      <w:r w:rsidR="00A52AA2">
        <w:rPr>
          <w:iCs/>
        </w:rPr>
        <w:t xml:space="preserve"> – </w:t>
      </w:r>
      <w:r w:rsidRPr="00A52AA2">
        <w:rPr>
          <w:iCs/>
        </w:rPr>
        <w:t>galima tik kompleksiškai analizuojant BK 25 str</w:t>
      </w:r>
      <w:r w:rsidR="00A52AA2">
        <w:rPr>
          <w:iCs/>
        </w:rPr>
        <w:t>aipsnio</w:t>
      </w:r>
      <w:r w:rsidRPr="00A52AA2">
        <w:rPr>
          <w:iCs/>
        </w:rPr>
        <w:t xml:space="preserve"> 4 d</w:t>
      </w:r>
      <w:r w:rsidR="00A52AA2">
        <w:rPr>
          <w:iCs/>
        </w:rPr>
        <w:t xml:space="preserve">alies ir </w:t>
      </w:r>
      <w:r w:rsidRPr="00A52AA2">
        <w:rPr>
          <w:iCs/>
        </w:rPr>
        <w:t>249 str</w:t>
      </w:r>
      <w:r w:rsidR="00A52AA2">
        <w:rPr>
          <w:iCs/>
        </w:rPr>
        <w:t>aipsnio nuostatas.</w:t>
      </w:r>
      <w:r w:rsidRPr="00A52AA2">
        <w:rPr>
          <w:iCs/>
        </w:rPr>
        <w:t xml:space="preserve"> </w:t>
      </w:r>
      <w:r w:rsidR="00A52AA2">
        <w:rPr>
          <w:iCs/>
        </w:rPr>
        <w:t>N</w:t>
      </w:r>
      <w:r w:rsidRPr="00A52AA2">
        <w:rPr>
          <w:iCs/>
        </w:rPr>
        <w:t xml:space="preserve">usikalstamas susivienijimas yra išskirtinė bendrininkavimo forma, </w:t>
      </w:r>
      <w:r w:rsidR="00A52AA2">
        <w:rPr>
          <w:iCs/>
        </w:rPr>
        <w:t>nes</w:t>
      </w:r>
      <w:r w:rsidRPr="00A52AA2">
        <w:rPr>
          <w:iCs/>
        </w:rPr>
        <w:t xml:space="preserve"> vien </w:t>
      </w:r>
      <w:r w:rsidR="00A52AA2">
        <w:rPr>
          <w:iCs/>
        </w:rPr>
        <w:t xml:space="preserve">jau </w:t>
      </w:r>
      <w:r w:rsidRPr="00A52AA2">
        <w:rPr>
          <w:iCs/>
        </w:rPr>
        <w:t xml:space="preserve">dalyvavimas </w:t>
      </w:r>
      <w:r w:rsidR="00A52AA2">
        <w:rPr>
          <w:iCs/>
        </w:rPr>
        <w:t xml:space="preserve">tokiame </w:t>
      </w:r>
      <w:r w:rsidRPr="00A52AA2">
        <w:rPr>
          <w:iCs/>
        </w:rPr>
        <w:t xml:space="preserve">susivienijime, net ir nepadarius jokio savarankiško nusikaltimo, yra labai sunkus nusikaltimas. </w:t>
      </w:r>
      <w:r w:rsidR="00A52AA2">
        <w:rPr>
          <w:iCs/>
        </w:rPr>
        <w:t>Dėl to</w:t>
      </w:r>
      <w:r w:rsidRPr="00A52AA2">
        <w:rPr>
          <w:iCs/>
        </w:rPr>
        <w:t xml:space="preserve"> tam, kad </w:t>
      </w:r>
      <w:r w:rsidR="00A52AA2">
        <w:rPr>
          <w:iCs/>
        </w:rPr>
        <w:t xml:space="preserve">būtų galima </w:t>
      </w:r>
      <w:r w:rsidRPr="00A52AA2">
        <w:rPr>
          <w:iCs/>
        </w:rPr>
        <w:t>konstatuoti šią bendrininkavimo formą</w:t>
      </w:r>
      <w:r w:rsidR="00ED7051">
        <w:rPr>
          <w:iCs/>
        </w:rPr>
        <w:t>,</w:t>
      </w:r>
      <w:r w:rsidRPr="00A52AA2">
        <w:rPr>
          <w:iCs/>
        </w:rPr>
        <w:t xml:space="preserve"> būtina nustatyti, </w:t>
      </w:r>
      <w:r w:rsidR="00A52AA2">
        <w:rPr>
          <w:iCs/>
        </w:rPr>
        <w:t xml:space="preserve">kad </w:t>
      </w:r>
      <w:r w:rsidRPr="00A52AA2">
        <w:rPr>
          <w:iCs/>
        </w:rPr>
        <w:t xml:space="preserve">bendrininkai, siekdami </w:t>
      </w:r>
      <w:r w:rsidR="00A52AA2">
        <w:rPr>
          <w:iCs/>
        </w:rPr>
        <w:t>padaryti</w:t>
      </w:r>
      <w:r w:rsidRPr="00A52AA2">
        <w:rPr>
          <w:iCs/>
        </w:rPr>
        <w:t xml:space="preserve"> vieną ar kelis nusikaltimus, yra subūrę tokio organizuotumo lygmens nusikalstamą grupę, jog vien dalyvavimas šios grupės veikloje, vien savo pajėgų pajungimas bendram nusikalstamam tikslui yra toks pavojingas ir žalingas visuomenei, kad vien už prisijungimą prie </w:t>
      </w:r>
      <w:r w:rsidR="00A52AA2">
        <w:rPr>
          <w:iCs/>
        </w:rPr>
        <w:t xml:space="preserve">tokios </w:t>
      </w:r>
      <w:r w:rsidRPr="00A52AA2">
        <w:rPr>
          <w:iCs/>
        </w:rPr>
        <w:t xml:space="preserve">grupės galima skirti </w:t>
      </w:r>
      <w:r w:rsidR="00A52AA2">
        <w:rPr>
          <w:iCs/>
        </w:rPr>
        <w:t xml:space="preserve">laisvės atėmimą </w:t>
      </w:r>
      <w:r w:rsidRPr="00A52AA2">
        <w:rPr>
          <w:iCs/>
        </w:rPr>
        <w:t xml:space="preserve">iki </w:t>
      </w:r>
      <w:r w:rsidR="00A52AA2">
        <w:rPr>
          <w:iCs/>
        </w:rPr>
        <w:t>penkiolikos m</w:t>
      </w:r>
      <w:r w:rsidRPr="00A52AA2">
        <w:rPr>
          <w:iCs/>
        </w:rPr>
        <w:t>etų.</w:t>
      </w:r>
    </w:p>
    <w:p w14:paraId="713F5F66" w14:textId="1F9E6016" w:rsidR="00E82ACA" w:rsidRPr="00E82ACA" w:rsidRDefault="00E82ACA" w:rsidP="00E82ACA">
      <w:pPr>
        <w:pStyle w:val="Pagrindinistekstas"/>
        <w:numPr>
          <w:ilvl w:val="1"/>
          <w:numId w:val="13"/>
        </w:numPr>
        <w:spacing w:after="120"/>
        <w:ind w:left="845" w:hanging="488"/>
        <w:rPr>
          <w:iCs/>
        </w:rPr>
      </w:pPr>
      <w:r w:rsidRPr="00E82ACA">
        <w:rPr>
          <w:iCs/>
        </w:rPr>
        <w:t xml:space="preserve">Vienas iš pagrindinių požymių, leidžiančių objektyviai atriboti atskiras nusikalstamas veikas ir jas suklasifikuoti į tam tikras grupes, yra nusikalstamos veikos. Kiekvieno nusikaltimo pavojingumas ir pasireiškia tuo, </w:t>
      </w:r>
      <w:r w:rsidR="00DB252F">
        <w:rPr>
          <w:iCs/>
        </w:rPr>
        <w:t>kad</w:t>
      </w:r>
      <w:r w:rsidRPr="00E82ACA">
        <w:rPr>
          <w:iCs/>
        </w:rPr>
        <w:t xml:space="preserve"> valstybė nustato vertingiausius teisinius gėrius, kuriems suteikia didžiausią apsaugą baudžiamosios teisės normomis</w:t>
      </w:r>
      <w:r w:rsidR="00DB252F">
        <w:rPr>
          <w:iCs/>
        </w:rPr>
        <w:t>.</w:t>
      </w:r>
      <w:r w:rsidRPr="00E82ACA">
        <w:rPr>
          <w:iCs/>
        </w:rPr>
        <w:t xml:space="preserve"> BK 249</w:t>
      </w:r>
      <w:r w:rsidR="00182B23">
        <w:rPr>
          <w:iCs/>
        </w:rPr>
        <w:t xml:space="preserve"> </w:t>
      </w:r>
      <w:r w:rsidRPr="00E82ACA">
        <w:rPr>
          <w:iCs/>
        </w:rPr>
        <w:t>str</w:t>
      </w:r>
      <w:r w:rsidR="00DB252F">
        <w:rPr>
          <w:iCs/>
        </w:rPr>
        <w:t>aipsnis</w:t>
      </w:r>
      <w:r w:rsidRPr="00E82ACA">
        <w:rPr>
          <w:iCs/>
        </w:rPr>
        <w:t xml:space="preserve"> yra įtvirtintas BK XXXV skyriuje „Nusikaltimai visuomenės saugumui“. </w:t>
      </w:r>
      <w:r w:rsidR="00DB252F">
        <w:rPr>
          <w:iCs/>
        </w:rPr>
        <w:t>Š</w:t>
      </w:r>
      <w:r w:rsidRPr="00E82ACA">
        <w:rPr>
          <w:iCs/>
        </w:rPr>
        <w:t xml:space="preserve">iame skyriuje </w:t>
      </w:r>
      <w:r w:rsidR="00DB252F">
        <w:rPr>
          <w:iCs/>
        </w:rPr>
        <w:t>įtvirtintų</w:t>
      </w:r>
      <w:r w:rsidRPr="00E82ACA">
        <w:rPr>
          <w:iCs/>
        </w:rPr>
        <w:t xml:space="preserve"> nusikaltimų rūšinis objektas</w:t>
      </w:r>
      <w:r w:rsidR="00DB252F">
        <w:rPr>
          <w:iCs/>
        </w:rPr>
        <w:t xml:space="preserve"> –</w:t>
      </w:r>
      <w:r w:rsidRPr="00E82ACA">
        <w:rPr>
          <w:iCs/>
        </w:rPr>
        <w:t xml:space="preserve"> visuomenės saugumas, kuris suprantamas kaip bendras poreikis gyventi saugioje visuomeninėje aplinkoje, kurioje </w:t>
      </w:r>
      <w:r w:rsidR="00DB252F">
        <w:rPr>
          <w:iCs/>
        </w:rPr>
        <w:t xml:space="preserve"> </w:t>
      </w:r>
      <w:r w:rsidRPr="00E82ACA">
        <w:rPr>
          <w:iCs/>
        </w:rPr>
        <w:t xml:space="preserve">užtikrinama apsauga nuo pavojų </w:t>
      </w:r>
      <w:r w:rsidRPr="00E82ACA">
        <w:rPr>
          <w:iCs/>
        </w:rPr>
        <w:lastRenderedPageBreak/>
        <w:t xml:space="preserve">žmogaus gyvybei, sveikatai ir turtui. Grėsmė visuomenės saugumui paprastai siejama su pavojumi ne konkrečiam individui, bet didelei, neapibrėžtai žmonių grupei. Bet kuri nusikalstama veika, net ir baudžiamasis nusižengimas, padaro žalą atskiro asmens, o </w:t>
      </w:r>
      <w:r w:rsidR="00DB252F">
        <w:rPr>
          <w:iCs/>
        </w:rPr>
        <w:t>kartu</w:t>
      </w:r>
      <w:r w:rsidRPr="00E82ACA">
        <w:rPr>
          <w:iCs/>
        </w:rPr>
        <w:t xml:space="preserve"> ir visuomenės nario saugumui, tačiau tik išskirtinės veikos sukelia pavojų didelei visuomenės daliai</w:t>
      </w:r>
      <w:r w:rsidR="00DB252F">
        <w:rPr>
          <w:iCs/>
        </w:rPr>
        <w:t>. B</w:t>
      </w:r>
      <w:r w:rsidRPr="00E82ACA">
        <w:rPr>
          <w:iCs/>
        </w:rPr>
        <w:t xml:space="preserve">ūtent tokios išskirtinės veikos ir yra </w:t>
      </w:r>
      <w:r w:rsidR="00DB252F">
        <w:rPr>
          <w:iCs/>
        </w:rPr>
        <w:t>įtvirtintos</w:t>
      </w:r>
      <w:r w:rsidRPr="00E82ACA">
        <w:rPr>
          <w:iCs/>
        </w:rPr>
        <w:t xml:space="preserve"> BK XXXV skyriuje</w:t>
      </w:r>
      <w:r w:rsidR="00DB252F">
        <w:rPr>
          <w:iCs/>
        </w:rPr>
        <w:t>. Pažymėtina, kad š</w:t>
      </w:r>
      <w:r w:rsidRPr="00E82ACA">
        <w:rPr>
          <w:iCs/>
        </w:rPr>
        <w:t xml:space="preserve">iame </w:t>
      </w:r>
      <w:r w:rsidR="00DB252F">
        <w:rPr>
          <w:iCs/>
        </w:rPr>
        <w:t xml:space="preserve">BK </w:t>
      </w:r>
      <w:r w:rsidRPr="00E82ACA">
        <w:rPr>
          <w:iCs/>
        </w:rPr>
        <w:t>skyriuje yra išvard</w:t>
      </w:r>
      <w:r w:rsidR="00DB252F">
        <w:rPr>
          <w:iCs/>
        </w:rPr>
        <w:t>ytos</w:t>
      </w:r>
      <w:r w:rsidRPr="00E82ACA">
        <w:rPr>
          <w:iCs/>
        </w:rPr>
        <w:t xml:space="preserve"> tik tokios veikos, nuo kurių gali nukentėti neapibrėžtas visuomenės narių ratas</w:t>
      </w:r>
      <w:r w:rsidR="00DB252F">
        <w:rPr>
          <w:iCs/>
        </w:rPr>
        <w:t>. Dėl to</w:t>
      </w:r>
      <w:r w:rsidRPr="00E82ACA">
        <w:rPr>
          <w:iCs/>
        </w:rPr>
        <w:t xml:space="preserve"> ir nusikalstamas susivienijimas turi būti tokio lygmens nusikalstama grupė, kurios vien egzistavimas tiesiogiai kelia grėsmę visuomenės ir valstybės funkcionavimui, kurio aukomis gali tapti bet kuris neapibrėžtas visuomenės narys.</w:t>
      </w:r>
    </w:p>
    <w:p w14:paraId="273BBF72" w14:textId="0B8A1E84" w:rsidR="00E82ACA" w:rsidRPr="00E82ACA" w:rsidRDefault="00E82ACA" w:rsidP="00E82ACA">
      <w:pPr>
        <w:pStyle w:val="Pagrindinistekstas"/>
        <w:numPr>
          <w:ilvl w:val="1"/>
          <w:numId w:val="13"/>
        </w:numPr>
        <w:spacing w:after="120"/>
        <w:ind w:left="845" w:hanging="488"/>
        <w:rPr>
          <w:iCs/>
        </w:rPr>
      </w:pPr>
      <w:r w:rsidRPr="00E82ACA">
        <w:rPr>
          <w:iCs/>
        </w:rPr>
        <w:t xml:space="preserve">Teismų praktikoje taip pat pabrėžiama, </w:t>
      </w:r>
      <w:r w:rsidR="00227693">
        <w:rPr>
          <w:iCs/>
        </w:rPr>
        <w:t>kad</w:t>
      </w:r>
      <w:r w:rsidRPr="00E82ACA">
        <w:rPr>
          <w:iCs/>
        </w:rPr>
        <w:t xml:space="preserve"> nustatant nusikalstamo susivienijimo </w:t>
      </w:r>
      <w:r w:rsidR="00227693">
        <w:rPr>
          <w:iCs/>
        </w:rPr>
        <w:t>buvimą</w:t>
      </w:r>
      <w:r w:rsidRPr="00E82ACA">
        <w:rPr>
          <w:iCs/>
        </w:rPr>
        <w:t xml:space="preserve"> negalima remtis vien tik formaliaisiais BK išvard</w:t>
      </w:r>
      <w:r w:rsidR="00ED7051">
        <w:rPr>
          <w:iCs/>
        </w:rPr>
        <w:t>y</w:t>
      </w:r>
      <w:r w:rsidRPr="00E82ACA">
        <w:rPr>
          <w:iCs/>
        </w:rPr>
        <w:t xml:space="preserve">tais požymiais, būtina analizuoti ir </w:t>
      </w:r>
      <w:r w:rsidR="00ED7051">
        <w:rPr>
          <w:iCs/>
        </w:rPr>
        <w:t>daug</w:t>
      </w:r>
      <w:r w:rsidR="00ED7051" w:rsidRPr="00E82ACA">
        <w:rPr>
          <w:iCs/>
        </w:rPr>
        <w:t xml:space="preserve"> </w:t>
      </w:r>
      <w:r w:rsidRPr="00E82ACA">
        <w:rPr>
          <w:iCs/>
        </w:rPr>
        <w:t>neformaliųjų požymių ir tik išsamios analizės pagrindu vertinti</w:t>
      </w:r>
      <w:r w:rsidR="00ED7051">
        <w:rPr>
          <w:iCs/>
        </w:rPr>
        <w:t>,</w:t>
      </w:r>
      <w:r w:rsidRPr="00E82ACA">
        <w:rPr>
          <w:iCs/>
        </w:rPr>
        <w:t xml:space="preserve"> ar konkreti nusikalstama grupė yra pasiekusi išimtinį pavojingumo visuomenei lygmenį. Vieni iš svarbiausių neformaliųjų požymių</w:t>
      </w:r>
      <w:r w:rsidR="00227693">
        <w:rPr>
          <w:iCs/>
        </w:rPr>
        <w:t xml:space="preserve"> yra</w:t>
      </w:r>
      <w:r w:rsidRPr="00E82ACA">
        <w:rPr>
          <w:iCs/>
        </w:rPr>
        <w:t xml:space="preserve"> hierarchinė struktūra, stabilumas, vadovavimas, veiklos planavimas, drausmės ir subordinacijos palaikymas bauginimu ar bausmėmis, periodiškas susirinkimų rengimas, disponavimas bendromis lėšomis ir jų naudojimas naujiems nusikaltimams daryti ir pan. Tarptautiniai teisės aktai įpareigoja valstybes kriminalizuoti pavojingiausią bendrininkavimo formą, tačiau </w:t>
      </w:r>
      <w:r w:rsidR="00356B20">
        <w:rPr>
          <w:iCs/>
        </w:rPr>
        <w:t>juose</w:t>
      </w:r>
      <w:r w:rsidRPr="00E82ACA">
        <w:rPr>
          <w:iCs/>
        </w:rPr>
        <w:t xml:space="preserve"> keliami papildomi būtini nusikalstamo susivienijimo požymiai, kurie nėra įtraukti į </w:t>
      </w:r>
      <w:r w:rsidR="00356B20">
        <w:rPr>
          <w:iCs/>
        </w:rPr>
        <w:t xml:space="preserve">mūsų </w:t>
      </w:r>
      <w:r w:rsidRPr="00E82ACA">
        <w:rPr>
          <w:iCs/>
        </w:rPr>
        <w:t>BK 25 str</w:t>
      </w:r>
      <w:r w:rsidR="00227693">
        <w:rPr>
          <w:iCs/>
        </w:rPr>
        <w:t>aipsnio</w:t>
      </w:r>
      <w:r w:rsidRPr="00E82ACA">
        <w:rPr>
          <w:iCs/>
        </w:rPr>
        <w:t xml:space="preserve"> 4 d</w:t>
      </w:r>
      <w:r w:rsidR="00227693">
        <w:rPr>
          <w:iCs/>
        </w:rPr>
        <w:t>alies nuostatas, p</w:t>
      </w:r>
      <w:r w:rsidRPr="00E82ACA">
        <w:rPr>
          <w:iCs/>
        </w:rPr>
        <w:t>vz.</w:t>
      </w:r>
      <w:r w:rsidR="00227693">
        <w:rPr>
          <w:iCs/>
        </w:rPr>
        <w:t>,</w:t>
      </w:r>
      <w:r w:rsidRPr="00E82ACA">
        <w:rPr>
          <w:iCs/>
        </w:rPr>
        <w:t xml:space="preserve"> Europos Sąjungos Tarybos 2008</w:t>
      </w:r>
      <w:r w:rsidR="00227693">
        <w:rPr>
          <w:iCs/>
        </w:rPr>
        <w:t xml:space="preserve"> m. spalio 24 d.</w:t>
      </w:r>
      <w:r w:rsidRPr="00E82ACA">
        <w:rPr>
          <w:iCs/>
        </w:rPr>
        <w:t xml:space="preserve"> pagrindų sprendim</w:t>
      </w:r>
      <w:r w:rsidR="00227693">
        <w:rPr>
          <w:iCs/>
        </w:rPr>
        <w:t>e</w:t>
      </w:r>
      <w:r w:rsidRPr="00E82ACA">
        <w:rPr>
          <w:iCs/>
        </w:rPr>
        <w:t xml:space="preserve"> 2008/841/TVR „Dėl kovos su organizuotu nusikalstamumu“ </w:t>
      </w:r>
      <w:r w:rsidR="00227693">
        <w:rPr>
          <w:iCs/>
        </w:rPr>
        <w:t>nurodyta</w:t>
      </w:r>
      <w:r w:rsidRPr="00E82ACA">
        <w:rPr>
          <w:iCs/>
        </w:rPr>
        <w:t xml:space="preserve">, </w:t>
      </w:r>
      <w:r w:rsidR="00227693">
        <w:rPr>
          <w:iCs/>
        </w:rPr>
        <w:t>kad</w:t>
      </w:r>
      <w:r w:rsidRPr="00E82ACA">
        <w:rPr>
          <w:iCs/>
        </w:rPr>
        <w:t xml:space="preserve"> turi būti baudžiamas tik struktūrą turintis susivienijimas.</w:t>
      </w:r>
    </w:p>
    <w:p w14:paraId="3A2C47C4" w14:textId="7121554A" w:rsidR="00887E57" w:rsidRDefault="003A0535" w:rsidP="00DE7202">
      <w:pPr>
        <w:pStyle w:val="Pagrindinistekstas"/>
        <w:numPr>
          <w:ilvl w:val="1"/>
          <w:numId w:val="13"/>
        </w:numPr>
        <w:spacing w:after="120"/>
        <w:ind w:left="845" w:hanging="488"/>
        <w:rPr>
          <w:iCs/>
        </w:rPr>
      </w:pPr>
      <w:r w:rsidRPr="00887E57">
        <w:rPr>
          <w:iCs/>
        </w:rPr>
        <w:t>Pažymėtina, kad šioje baudžiamojoje byloje ne</w:t>
      </w:r>
      <w:r w:rsidR="00E82ACA" w:rsidRPr="00887E57">
        <w:rPr>
          <w:iCs/>
        </w:rPr>
        <w:t xml:space="preserve">nustatyta, </w:t>
      </w:r>
      <w:r w:rsidRPr="00887E57">
        <w:rPr>
          <w:iCs/>
        </w:rPr>
        <w:t>kad iš viso</w:t>
      </w:r>
      <w:r w:rsidR="00E82ACA" w:rsidRPr="00887E57">
        <w:rPr>
          <w:iCs/>
        </w:rPr>
        <w:t xml:space="preserve"> </w:t>
      </w:r>
      <w:r w:rsidRPr="00887E57">
        <w:rPr>
          <w:iCs/>
        </w:rPr>
        <w:t>buvo</w:t>
      </w:r>
      <w:r w:rsidR="00E82ACA" w:rsidRPr="00887E57">
        <w:rPr>
          <w:iCs/>
        </w:rPr>
        <w:t xml:space="preserve"> koks nors </w:t>
      </w:r>
      <w:r w:rsidR="00ED7051" w:rsidRPr="00887E57">
        <w:rPr>
          <w:iCs/>
        </w:rPr>
        <w:t>vien</w:t>
      </w:r>
      <w:r w:rsidR="00ED7051">
        <w:rPr>
          <w:iCs/>
        </w:rPr>
        <w:t>tisas</w:t>
      </w:r>
      <w:r w:rsidR="00ED7051" w:rsidRPr="00887E57">
        <w:rPr>
          <w:iCs/>
        </w:rPr>
        <w:t xml:space="preserve"> </w:t>
      </w:r>
      <w:r w:rsidR="00E82ACA" w:rsidRPr="00887E57">
        <w:rPr>
          <w:iCs/>
        </w:rPr>
        <w:t>ir pastovus asmenų junginys, kuris būtų buvęs suburtas būtent nusikalstamų veikų darymo tiksla</w:t>
      </w:r>
      <w:r w:rsidRPr="00887E57">
        <w:rPr>
          <w:iCs/>
        </w:rPr>
        <w:t>m</w:t>
      </w:r>
      <w:r w:rsidR="00E82ACA" w:rsidRPr="00887E57">
        <w:rPr>
          <w:iCs/>
        </w:rPr>
        <w:t>s. N</w:t>
      </w:r>
      <w:r w:rsidRPr="00887E57">
        <w:rPr>
          <w:iCs/>
        </w:rPr>
        <w:t>ė</w:t>
      </w:r>
      <w:r w:rsidR="00E82ACA" w:rsidRPr="00887E57">
        <w:rPr>
          <w:iCs/>
        </w:rPr>
        <w:t xml:space="preserve"> vienas iš kaltinamųjų ar liudytojų (išskyrus nuo baudžiamosios atsakomybės pagal BK 39</w:t>
      </w:r>
      <w:r w:rsidRPr="00887E57">
        <w:rPr>
          <w:iCs/>
          <w:vertAlign w:val="superscript"/>
        </w:rPr>
        <w:t>1</w:t>
      </w:r>
      <w:r w:rsidR="00E82ACA" w:rsidRPr="00887E57">
        <w:rPr>
          <w:iCs/>
        </w:rPr>
        <w:t xml:space="preserve"> straipsnį atleist</w:t>
      </w:r>
      <w:r w:rsidRPr="00887E57">
        <w:rPr>
          <w:iCs/>
        </w:rPr>
        <w:t>us</w:t>
      </w:r>
      <w:r w:rsidR="00E82ACA" w:rsidRPr="00887E57">
        <w:rPr>
          <w:iCs/>
        </w:rPr>
        <w:t xml:space="preserve"> </w:t>
      </w:r>
      <w:bookmarkStart w:id="425" w:name="Buk_971"/>
      <w:r w:rsidR="00A06786" w:rsidRPr="0062351E">
        <w:rPr>
          <w:iCs/>
        </w:rPr>
        <w:t>L. P.</w:t>
      </w:r>
      <w:bookmarkEnd w:id="425"/>
      <w:r w:rsidR="00E82ACA" w:rsidRPr="00887E57">
        <w:rPr>
          <w:iCs/>
        </w:rPr>
        <w:t xml:space="preserve">, </w:t>
      </w:r>
      <w:bookmarkStart w:id="426" w:name="Buk_636"/>
      <w:r w:rsidR="00A06786" w:rsidRPr="0062351E">
        <w:rPr>
          <w:iCs/>
        </w:rPr>
        <w:t>E. B.</w:t>
      </w:r>
      <w:bookmarkEnd w:id="426"/>
      <w:r w:rsidR="00E82ACA" w:rsidRPr="00887E57">
        <w:rPr>
          <w:iCs/>
        </w:rPr>
        <w:t xml:space="preserve">, </w:t>
      </w:r>
      <w:bookmarkStart w:id="427" w:name="Buk_610"/>
      <w:r w:rsidR="00A06786" w:rsidRPr="0062351E">
        <w:rPr>
          <w:iCs/>
        </w:rPr>
        <w:t>D. A.</w:t>
      </w:r>
      <w:bookmarkEnd w:id="427"/>
      <w:r w:rsidRPr="00887E57">
        <w:rPr>
          <w:iCs/>
        </w:rPr>
        <w:t xml:space="preserve">, kurių parodymų </w:t>
      </w:r>
      <w:r w:rsidR="00E82ACA" w:rsidRPr="00887E57">
        <w:rPr>
          <w:iCs/>
        </w:rPr>
        <w:t xml:space="preserve">įrodomoji reikšmė abejotina) nenurodė </w:t>
      </w:r>
      <w:r w:rsidRPr="00887E57">
        <w:rPr>
          <w:iCs/>
        </w:rPr>
        <w:t>buvus</w:t>
      </w:r>
      <w:r w:rsidR="00E82ACA" w:rsidRPr="00887E57">
        <w:rPr>
          <w:iCs/>
        </w:rPr>
        <w:t xml:space="preserve"> k</w:t>
      </w:r>
      <w:r w:rsidRPr="00887E57">
        <w:rPr>
          <w:iCs/>
        </w:rPr>
        <w:t>okį nors</w:t>
      </w:r>
      <w:r w:rsidR="00E82ACA" w:rsidRPr="00887E57">
        <w:rPr>
          <w:iCs/>
        </w:rPr>
        <w:t xml:space="preserve"> nusikalstamą junginį. </w:t>
      </w:r>
      <w:r w:rsidRPr="00887E57">
        <w:rPr>
          <w:iCs/>
        </w:rPr>
        <w:t>Kartu atkreiptinas dėmesys į tai, kad d</w:t>
      </w:r>
      <w:r w:rsidR="00E82ACA" w:rsidRPr="00887E57">
        <w:rPr>
          <w:iCs/>
        </w:rPr>
        <w:t>idžioji dalis kaltinamųjų, ta</w:t>
      </w:r>
      <w:r w:rsidRPr="00887E57">
        <w:rPr>
          <w:iCs/>
        </w:rPr>
        <w:t>rp jų</w:t>
      </w:r>
      <w:r w:rsidR="00E82ACA" w:rsidRPr="00887E57">
        <w:rPr>
          <w:iCs/>
        </w:rPr>
        <w:t xml:space="preserve"> ir dalis su teisėsauga bendradarbiavusių asmenų, apskritai vieni kitų nepažinojo, </w:t>
      </w:r>
      <w:r w:rsidRPr="00887E57">
        <w:rPr>
          <w:iCs/>
        </w:rPr>
        <w:t xml:space="preserve">baudžiamojoje </w:t>
      </w:r>
      <w:r w:rsidR="00E82ACA" w:rsidRPr="00887E57">
        <w:rPr>
          <w:iCs/>
        </w:rPr>
        <w:t>byloje nenustatyt</w:t>
      </w:r>
      <w:r w:rsidRPr="00887E57">
        <w:rPr>
          <w:iCs/>
        </w:rPr>
        <w:t>i</w:t>
      </w:r>
      <w:r w:rsidR="00E82ACA" w:rsidRPr="00887E57">
        <w:rPr>
          <w:iCs/>
        </w:rPr>
        <w:t xml:space="preserve"> jų tarpusavio ryši</w:t>
      </w:r>
      <w:r w:rsidRPr="00887E57">
        <w:rPr>
          <w:iCs/>
        </w:rPr>
        <w:t>ai ir t</w:t>
      </w:r>
      <w:r w:rsidR="00E82ACA" w:rsidRPr="00887E57">
        <w:rPr>
          <w:iCs/>
        </w:rPr>
        <w:t>uo labiau pastovum</w:t>
      </w:r>
      <w:r w:rsidRPr="00887E57">
        <w:rPr>
          <w:iCs/>
        </w:rPr>
        <w:t>as</w:t>
      </w:r>
      <w:r w:rsidR="00E82ACA" w:rsidRPr="00887E57">
        <w:rPr>
          <w:iCs/>
        </w:rPr>
        <w:t xml:space="preserve"> ar hierarchij</w:t>
      </w:r>
      <w:r w:rsidRPr="00887E57">
        <w:rPr>
          <w:iCs/>
        </w:rPr>
        <w:t>a</w:t>
      </w:r>
      <w:r w:rsidR="00E82ACA" w:rsidRPr="00887E57">
        <w:rPr>
          <w:iCs/>
        </w:rPr>
        <w:t>. B</w:t>
      </w:r>
      <w:r w:rsidRPr="00887E57">
        <w:rPr>
          <w:iCs/>
        </w:rPr>
        <w:t>audžiamosios b</w:t>
      </w:r>
      <w:r w:rsidR="00E82ACA" w:rsidRPr="00887E57">
        <w:rPr>
          <w:iCs/>
        </w:rPr>
        <w:t xml:space="preserve">ylos nagrinėjimo metu nebuvo nustatyta ir </w:t>
      </w:r>
      <w:bookmarkStart w:id="428" w:name="Buk_1091"/>
      <w:r w:rsidR="00A06786" w:rsidRPr="0062351E">
        <w:rPr>
          <w:iCs/>
        </w:rPr>
        <w:t xml:space="preserve">R. M. </w:t>
      </w:r>
      <w:bookmarkEnd w:id="428"/>
      <w:r w:rsidR="00E82ACA" w:rsidRPr="00887E57">
        <w:rPr>
          <w:iCs/>
        </w:rPr>
        <w:t>ryšių su laisvėje buvusiais asmenimis, kurie nuosprendyje įvardijam</w:t>
      </w:r>
      <w:r w:rsidR="00ED7051">
        <w:rPr>
          <w:iCs/>
        </w:rPr>
        <w:t>i</w:t>
      </w:r>
      <w:r w:rsidR="00E82ACA" w:rsidRPr="00887E57">
        <w:rPr>
          <w:iCs/>
        </w:rPr>
        <w:t xml:space="preserve"> kaip nusikalstamo susivienijimo nariai, išskyrus </w:t>
      </w:r>
      <w:bookmarkStart w:id="429" w:name="Buk_1092"/>
      <w:r w:rsidR="00A06786" w:rsidRPr="0062351E">
        <w:rPr>
          <w:iCs/>
        </w:rPr>
        <w:t xml:space="preserve">R. M. </w:t>
      </w:r>
      <w:bookmarkEnd w:id="429"/>
      <w:r w:rsidR="00E82ACA" w:rsidRPr="00887E57">
        <w:rPr>
          <w:iCs/>
        </w:rPr>
        <w:t xml:space="preserve">tėvą. </w:t>
      </w:r>
      <w:r w:rsidRPr="00887E57">
        <w:rPr>
          <w:iCs/>
        </w:rPr>
        <w:t xml:space="preserve">Baudžiamojoje </w:t>
      </w:r>
      <w:r w:rsidR="00E82ACA" w:rsidRPr="00887E57">
        <w:rPr>
          <w:iCs/>
        </w:rPr>
        <w:t>byloje</w:t>
      </w:r>
      <w:r w:rsidRPr="00887E57">
        <w:rPr>
          <w:iCs/>
        </w:rPr>
        <w:t xml:space="preserve"> nustatyta</w:t>
      </w:r>
      <w:r w:rsidR="00E82ACA" w:rsidRPr="00887E57">
        <w:rPr>
          <w:iCs/>
        </w:rPr>
        <w:t xml:space="preserve">, </w:t>
      </w:r>
      <w:r w:rsidRPr="00887E57">
        <w:rPr>
          <w:iCs/>
        </w:rPr>
        <w:t xml:space="preserve">kad </w:t>
      </w:r>
      <w:bookmarkStart w:id="430" w:name="Buk_1196"/>
      <w:r w:rsidR="00A06786" w:rsidRPr="0062351E">
        <w:rPr>
          <w:iCs/>
        </w:rPr>
        <w:t xml:space="preserve">R. M. </w:t>
      </w:r>
      <w:bookmarkEnd w:id="430"/>
      <w:r w:rsidR="00E82ACA" w:rsidRPr="00887E57">
        <w:rPr>
          <w:iCs/>
        </w:rPr>
        <w:t xml:space="preserve">nepažinojo nė vieno iš kaltinamųjų, išskyrus savo tėvą </w:t>
      </w:r>
      <w:r w:rsidRPr="00887E57">
        <w:rPr>
          <w:iCs/>
        </w:rPr>
        <w:t>ir</w:t>
      </w:r>
      <w:r w:rsidR="00E82ACA" w:rsidRPr="00887E57">
        <w:rPr>
          <w:iCs/>
        </w:rPr>
        <w:t xml:space="preserve"> asmenis</w:t>
      </w:r>
      <w:r w:rsidRPr="00887E57">
        <w:rPr>
          <w:iCs/>
        </w:rPr>
        <w:t>,</w:t>
      </w:r>
      <w:r w:rsidR="00E82ACA" w:rsidRPr="00887E57">
        <w:rPr>
          <w:iCs/>
        </w:rPr>
        <w:t xml:space="preserve"> su kuriais atliko laisvės atėmimo bausmę, t.</w:t>
      </w:r>
      <w:r w:rsidRPr="00887E57">
        <w:rPr>
          <w:iCs/>
        </w:rPr>
        <w:t> </w:t>
      </w:r>
      <w:r w:rsidR="00E82ACA" w:rsidRPr="00887E57">
        <w:rPr>
          <w:iCs/>
        </w:rPr>
        <w:t xml:space="preserve">y. </w:t>
      </w:r>
      <w:bookmarkStart w:id="431" w:name="Buk_1226"/>
      <w:r w:rsidR="00A06786" w:rsidRPr="0062351E">
        <w:rPr>
          <w:iCs/>
        </w:rPr>
        <w:t>R. Š.</w:t>
      </w:r>
      <w:bookmarkEnd w:id="431"/>
      <w:r w:rsidR="00E82ACA" w:rsidRPr="00887E57">
        <w:rPr>
          <w:iCs/>
        </w:rPr>
        <w:t xml:space="preserve">, </w:t>
      </w:r>
      <w:bookmarkStart w:id="432" w:name="Buk_1032"/>
      <w:r w:rsidR="00A06786" w:rsidRPr="0062351E">
        <w:rPr>
          <w:iCs/>
        </w:rPr>
        <w:t xml:space="preserve">M. B. </w:t>
      </w:r>
      <w:bookmarkEnd w:id="432"/>
      <w:r w:rsidR="00E82ACA" w:rsidRPr="00887E57">
        <w:rPr>
          <w:iCs/>
        </w:rPr>
        <w:t xml:space="preserve">ir </w:t>
      </w:r>
      <w:bookmarkStart w:id="433" w:name="Buk_972"/>
      <w:r w:rsidR="00A06786" w:rsidRPr="0062351E">
        <w:rPr>
          <w:iCs/>
        </w:rPr>
        <w:t>L. P.</w:t>
      </w:r>
      <w:bookmarkEnd w:id="433"/>
      <w:r w:rsidR="00E82ACA" w:rsidRPr="00887E57">
        <w:rPr>
          <w:iCs/>
        </w:rPr>
        <w:t xml:space="preserve">. Dauguma teisme </w:t>
      </w:r>
      <w:r w:rsidRPr="00887E57">
        <w:rPr>
          <w:iCs/>
        </w:rPr>
        <w:t xml:space="preserve">apklaustų asmenų </w:t>
      </w:r>
      <w:r w:rsidR="00E82ACA" w:rsidRPr="00887E57">
        <w:rPr>
          <w:iCs/>
        </w:rPr>
        <w:t>taip pat nepažinojo vieni kitų</w:t>
      </w:r>
      <w:r w:rsidR="00ED7051">
        <w:rPr>
          <w:iCs/>
        </w:rPr>
        <w:t>,</w:t>
      </w:r>
      <w:r w:rsidR="00E82ACA" w:rsidRPr="00887E57">
        <w:rPr>
          <w:iCs/>
        </w:rPr>
        <w:t xml:space="preserve"> arba jei </w:t>
      </w:r>
      <w:r w:rsidRPr="00887E57">
        <w:rPr>
          <w:iCs/>
        </w:rPr>
        <w:t xml:space="preserve">ir </w:t>
      </w:r>
      <w:r w:rsidR="00E82ACA" w:rsidRPr="00887E57">
        <w:rPr>
          <w:iCs/>
        </w:rPr>
        <w:t xml:space="preserve">žinojo vieni kitus, tai jų nesiejo jokie tarpusavio ryšiai. Taigi iš nustatytų faktinių aplinkybių negalima </w:t>
      </w:r>
      <w:r w:rsidR="00A55302">
        <w:rPr>
          <w:iCs/>
        </w:rPr>
        <w:t xml:space="preserve">ne tik </w:t>
      </w:r>
      <w:r w:rsidR="00E82ACA" w:rsidRPr="00887E57">
        <w:rPr>
          <w:iCs/>
        </w:rPr>
        <w:t>daryti išvados, kad</w:t>
      </w:r>
      <w:r w:rsidRPr="00887E57">
        <w:rPr>
          <w:iCs/>
        </w:rPr>
        <w:t xml:space="preserve"> baudžiamojoje </w:t>
      </w:r>
      <w:r w:rsidR="00E82ACA" w:rsidRPr="00887E57">
        <w:rPr>
          <w:iCs/>
        </w:rPr>
        <w:t xml:space="preserve">byloje kaltinami asmenys bendrininkavo, </w:t>
      </w:r>
      <w:r w:rsidRPr="00887E57">
        <w:rPr>
          <w:iCs/>
        </w:rPr>
        <w:t xml:space="preserve">darydami </w:t>
      </w:r>
      <w:r w:rsidR="00E82ACA" w:rsidRPr="00887E57">
        <w:rPr>
          <w:iCs/>
        </w:rPr>
        <w:t xml:space="preserve">nusikalstamas veikas, bet </w:t>
      </w:r>
      <w:r w:rsidRPr="00887E57">
        <w:rPr>
          <w:iCs/>
        </w:rPr>
        <w:t xml:space="preserve">ir konstatuoti </w:t>
      </w:r>
      <w:r w:rsidR="00887E57" w:rsidRPr="00887E57">
        <w:rPr>
          <w:iCs/>
        </w:rPr>
        <w:t xml:space="preserve">buvus </w:t>
      </w:r>
      <w:r w:rsidRPr="00887E57">
        <w:rPr>
          <w:iCs/>
        </w:rPr>
        <w:t>toki</w:t>
      </w:r>
      <w:r w:rsidR="00887E57" w:rsidRPr="00887E57">
        <w:rPr>
          <w:iCs/>
        </w:rPr>
        <w:t>ą</w:t>
      </w:r>
      <w:r w:rsidR="00E82ACA" w:rsidRPr="00887E57">
        <w:rPr>
          <w:iCs/>
        </w:rPr>
        <w:t xml:space="preserve"> pavojing</w:t>
      </w:r>
      <w:r w:rsidR="00887E57" w:rsidRPr="00887E57">
        <w:rPr>
          <w:iCs/>
        </w:rPr>
        <w:t>ą</w:t>
      </w:r>
      <w:r w:rsidR="00E82ACA" w:rsidRPr="00887E57">
        <w:rPr>
          <w:iCs/>
        </w:rPr>
        <w:t xml:space="preserve"> bendrininkavimo form</w:t>
      </w:r>
      <w:r w:rsidR="00887E57" w:rsidRPr="00887E57">
        <w:rPr>
          <w:iCs/>
        </w:rPr>
        <w:t>ą –</w:t>
      </w:r>
      <w:r w:rsidR="00E82ACA" w:rsidRPr="00887E57">
        <w:rPr>
          <w:iCs/>
        </w:rPr>
        <w:t xml:space="preserve"> nusikalstam</w:t>
      </w:r>
      <w:r w:rsidR="00887E57" w:rsidRPr="00887E57">
        <w:rPr>
          <w:iCs/>
        </w:rPr>
        <w:t>ą</w:t>
      </w:r>
      <w:r w:rsidRPr="00887E57">
        <w:rPr>
          <w:iCs/>
        </w:rPr>
        <w:t xml:space="preserve"> </w:t>
      </w:r>
      <w:r w:rsidR="00E82ACA" w:rsidRPr="00887E57">
        <w:rPr>
          <w:iCs/>
        </w:rPr>
        <w:t>susivienijim</w:t>
      </w:r>
      <w:r w:rsidR="00887E57" w:rsidRPr="00887E57">
        <w:rPr>
          <w:iCs/>
        </w:rPr>
        <w:t>ą.</w:t>
      </w:r>
    </w:p>
    <w:p w14:paraId="4FC9EB64" w14:textId="6E3466AE" w:rsidR="00E82ACA" w:rsidRPr="00887E57" w:rsidRDefault="00E82ACA" w:rsidP="00DE7202">
      <w:pPr>
        <w:pStyle w:val="Pagrindinistekstas"/>
        <w:numPr>
          <w:ilvl w:val="1"/>
          <w:numId w:val="13"/>
        </w:numPr>
        <w:spacing w:after="120"/>
        <w:ind w:left="845" w:hanging="488"/>
        <w:rPr>
          <w:iCs/>
        </w:rPr>
      </w:pPr>
      <w:r w:rsidRPr="00887E57">
        <w:rPr>
          <w:iCs/>
        </w:rPr>
        <w:t xml:space="preserve">Nors </w:t>
      </w:r>
      <w:r w:rsidR="00887E57">
        <w:rPr>
          <w:iCs/>
        </w:rPr>
        <w:t>s</w:t>
      </w:r>
      <w:r w:rsidRPr="00887E57">
        <w:rPr>
          <w:iCs/>
        </w:rPr>
        <w:t>kundžiam</w:t>
      </w:r>
      <w:r w:rsidR="00887E57">
        <w:rPr>
          <w:iCs/>
        </w:rPr>
        <w:t xml:space="preserve">ame </w:t>
      </w:r>
      <w:r w:rsidRPr="00887E57">
        <w:rPr>
          <w:iCs/>
        </w:rPr>
        <w:t>nuosprend</w:t>
      </w:r>
      <w:r w:rsidR="00887E57">
        <w:rPr>
          <w:iCs/>
        </w:rPr>
        <w:t>yje ir</w:t>
      </w:r>
      <w:r w:rsidRPr="00887E57">
        <w:rPr>
          <w:iCs/>
        </w:rPr>
        <w:t xml:space="preserve"> konstatuota, kad nusikalstamu būdu gautos lėšos buvo renkamos į vieną kasą ir jas rinko, vedė apskaitą, </w:t>
      </w:r>
      <w:bookmarkStart w:id="434" w:name="Buk_1278"/>
      <w:r w:rsidR="00A06786" w:rsidRPr="0062351E">
        <w:rPr>
          <w:iCs/>
        </w:rPr>
        <w:t xml:space="preserve">R. Š. </w:t>
      </w:r>
      <w:bookmarkEnd w:id="434"/>
      <w:r w:rsidRPr="00887E57">
        <w:rPr>
          <w:iCs/>
        </w:rPr>
        <w:t xml:space="preserve">nurodymu paskirstydavo </w:t>
      </w:r>
      <w:bookmarkStart w:id="435" w:name="Buk_672"/>
      <w:r w:rsidR="00A06786" w:rsidRPr="0062351E">
        <w:rPr>
          <w:iCs/>
        </w:rPr>
        <w:t>G. Š.</w:t>
      </w:r>
      <w:bookmarkEnd w:id="435"/>
      <w:r w:rsidRPr="00887E57">
        <w:rPr>
          <w:iCs/>
        </w:rPr>
        <w:t xml:space="preserve">, tačiau </w:t>
      </w:r>
      <w:r w:rsidR="00887E57">
        <w:rPr>
          <w:iCs/>
        </w:rPr>
        <w:t xml:space="preserve">baudžiamojoje </w:t>
      </w:r>
      <w:r w:rsidRPr="00887E57">
        <w:rPr>
          <w:iCs/>
        </w:rPr>
        <w:t>byloje</w:t>
      </w:r>
      <w:r w:rsidR="00A55302">
        <w:rPr>
          <w:iCs/>
        </w:rPr>
        <w:t>,</w:t>
      </w:r>
      <w:r w:rsidRPr="00887E57">
        <w:rPr>
          <w:iCs/>
        </w:rPr>
        <w:t xml:space="preserve"> be </w:t>
      </w:r>
      <w:bookmarkStart w:id="436" w:name="Buk_1012"/>
      <w:r w:rsidR="00A06786" w:rsidRPr="0062351E">
        <w:rPr>
          <w:iCs/>
        </w:rPr>
        <w:t xml:space="preserve">L. P. </w:t>
      </w:r>
      <w:bookmarkEnd w:id="436"/>
      <w:r w:rsidRPr="00887E57">
        <w:rPr>
          <w:iCs/>
        </w:rPr>
        <w:t xml:space="preserve">parodymų apie tai, kad jį sulaikius jam buvo pasamdytas gynėjas, kurio jis atsisakė, nėra duomenų, kad kaltinamieji iš tiesų būtų turėję kokį nors bendrą piniginį fondą, kad bendroms nusikalstamoms reikmėms naudotų nusikalstamu būdu uždirbtus pinigus, pvz., kad už bendras lėšas būtų perkamos transporto priemonės, ryšio priemonės, įrankiai, narkotinės medžiagos, kad bendromis lėšomis būtų remiami teisėsaugos sulaikyti grupės nariai ir pan. Atkreiptinas dėmesys ir į tai, kad pats </w:t>
      </w:r>
      <w:bookmarkStart w:id="437" w:name="Buk_960"/>
      <w:r w:rsidR="00A06786" w:rsidRPr="0062351E">
        <w:rPr>
          <w:iCs/>
        </w:rPr>
        <w:t>L. P.</w:t>
      </w:r>
      <w:bookmarkEnd w:id="437"/>
      <w:r w:rsidRPr="00887E57">
        <w:rPr>
          <w:iCs/>
        </w:rPr>
        <w:t>, pasakodamas apie bendrą kasą, vis</w:t>
      </w:r>
      <w:r w:rsidR="00887E57">
        <w:rPr>
          <w:iCs/>
        </w:rPr>
        <w:t xml:space="preserve"> </w:t>
      </w:r>
      <w:r w:rsidR="00A55302">
        <w:rPr>
          <w:iCs/>
        </w:rPr>
        <w:t>dėlto</w:t>
      </w:r>
      <w:r w:rsidR="00A55302" w:rsidRPr="00887E57">
        <w:rPr>
          <w:iCs/>
        </w:rPr>
        <w:t xml:space="preserve"> </w:t>
      </w:r>
      <w:r w:rsidRPr="00887E57">
        <w:rPr>
          <w:iCs/>
        </w:rPr>
        <w:t>nurodė, kad jis savo uždarbio dalies į ją neduodavo. Taigi lieka neaišku</w:t>
      </w:r>
      <w:r w:rsidR="00887E57">
        <w:rPr>
          <w:iCs/>
        </w:rPr>
        <w:t>,</w:t>
      </w:r>
      <w:r w:rsidRPr="00887E57">
        <w:rPr>
          <w:iCs/>
        </w:rPr>
        <w:t xml:space="preserve"> kas apskritai duodavo pinigus į </w:t>
      </w:r>
      <w:r w:rsidR="00887E57">
        <w:rPr>
          <w:iCs/>
        </w:rPr>
        <w:t>neva buvusią</w:t>
      </w:r>
      <w:r w:rsidRPr="00887E57">
        <w:rPr>
          <w:iCs/>
        </w:rPr>
        <w:t xml:space="preserve"> bendrą kasą ir kokiu būdu tai vykdavo. </w:t>
      </w:r>
      <w:r w:rsidR="00887E57">
        <w:rPr>
          <w:iCs/>
        </w:rPr>
        <w:t>Net ir tuo atveju, jeigu</w:t>
      </w:r>
      <w:r w:rsidRPr="00887E57">
        <w:rPr>
          <w:iCs/>
        </w:rPr>
        <w:t xml:space="preserve"> </w:t>
      </w:r>
      <w:bookmarkStart w:id="438" w:name="Buk_1279"/>
      <w:r w:rsidR="00A06786" w:rsidRPr="0062351E">
        <w:rPr>
          <w:iCs/>
        </w:rPr>
        <w:t xml:space="preserve">R. Š. </w:t>
      </w:r>
      <w:bookmarkEnd w:id="438"/>
      <w:r w:rsidRPr="00887E57">
        <w:rPr>
          <w:iCs/>
        </w:rPr>
        <w:t>motina jo nurodym</w:t>
      </w:r>
      <w:r w:rsidR="00887E57">
        <w:rPr>
          <w:iCs/>
        </w:rPr>
        <w:t>u</w:t>
      </w:r>
      <w:r w:rsidRPr="00887E57">
        <w:rPr>
          <w:iCs/>
        </w:rPr>
        <w:t xml:space="preserve"> vedė kokių nors lėšų apskaitą, iš </w:t>
      </w:r>
      <w:r w:rsidR="00887E57">
        <w:rPr>
          <w:iCs/>
        </w:rPr>
        <w:t>s</w:t>
      </w:r>
      <w:r w:rsidRPr="00887E57">
        <w:rPr>
          <w:iCs/>
        </w:rPr>
        <w:t>kundžiamo nuosprendžio n</w:t>
      </w:r>
      <w:r w:rsidR="00887E57">
        <w:rPr>
          <w:iCs/>
        </w:rPr>
        <w:t>eaišku</w:t>
      </w:r>
      <w:r w:rsidRPr="00887E57">
        <w:rPr>
          <w:iCs/>
        </w:rPr>
        <w:t xml:space="preserve">, kokiomis konkrečiomis faktinėmis aplinkybėmis </w:t>
      </w:r>
      <w:r w:rsidRPr="00887E57">
        <w:rPr>
          <w:iCs/>
        </w:rPr>
        <w:lastRenderedPageBreak/>
        <w:t>remiantis buvo konstatuota, kad jos tvarkomi pinigai yra laikytini bendra kasa BK</w:t>
      </w:r>
      <w:r w:rsidR="00A81574">
        <w:rPr>
          <w:iCs/>
        </w:rPr>
        <w:t> </w:t>
      </w:r>
      <w:r w:rsidRPr="00887E57">
        <w:rPr>
          <w:iCs/>
        </w:rPr>
        <w:t>249</w:t>
      </w:r>
      <w:r w:rsidR="00A81574">
        <w:rPr>
          <w:iCs/>
        </w:rPr>
        <w:t> </w:t>
      </w:r>
      <w:r w:rsidRPr="00887E57">
        <w:rPr>
          <w:iCs/>
        </w:rPr>
        <w:t>str</w:t>
      </w:r>
      <w:r w:rsidR="00887E57">
        <w:rPr>
          <w:iCs/>
        </w:rPr>
        <w:t>aipsnio</w:t>
      </w:r>
      <w:r w:rsidRPr="00887E57">
        <w:rPr>
          <w:iCs/>
        </w:rPr>
        <w:t xml:space="preserve"> prasme.</w:t>
      </w:r>
    </w:p>
    <w:p w14:paraId="10583638" w14:textId="73702E3C" w:rsidR="00E82ACA" w:rsidRPr="00E82ACA" w:rsidRDefault="00887E57" w:rsidP="00E82ACA">
      <w:pPr>
        <w:pStyle w:val="Pagrindinistekstas"/>
        <w:numPr>
          <w:ilvl w:val="1"/>
          <w:numId w:val="13"/>
        </w:numPr>
        <w:spacing w:after="120"/>
        <w:ind w:left="845" w:hanging="488"/>
        <w:rPr>
          <w:iCs/>
        </w:rPr>
      </w:pPr>
      <w:r>
        <w:rPr>
          <w:iCs/>
        </w:rPr>
        <w:t>Pabrėžtina, kad norint</w:t>
      </w:r>
      <w:r w:rsidR="00E82ACA" w:rsidRPr="00E82ACA">
        <w:rPr>
          <w:iCs/>
        </w:rPr>
        <w:t xml:space="preserve"> asmenį patraukti baudžiamojon atsakomybėn yra būtina nustatyti ne tik formalius baudžiamajame įstatyme numatytus nusikalstamos veikos objektyviuosius požymius, bet ir subjektyviuosius požymius</w:t>
      </w:r>
      <w:r>
        <w:rPr>
          <w:iCs/>
        </w:rPr>
        <w:t xml:space="preserve">, tarp jų ir </w:t>
      </w:r>
      <w:r w:rsidR="00E82ACA" w:rsidRPr="00E82ACA">
        <w:rPr>
          <w:iCs/>
        </w:rPr>
        <w:t xml:space="preserve">kaltę. Dalyvavimas nusikalstamo susivienijimo veikloje padaromas tik tiesiogine tyčia. Susivienijimo veiklos dalyvio tyčia suponuoja suvokimą, kad jis kaip nusikalstamo susivienijimo narys dalyvauja jo veikloje, ir norą taip veikti. Dalyvavimo nusikalstamo susivienijimo veikloje suvokimas apima žinojimą apie priklausomumą nusikalstamai struktūrai, susidedančiai iš trijų ir daugiau narių, nusikalstamos veiklos nuolatinį, o ne atsitiktinį pobūdį, taip pat apie susitarimą daryti nusikalstamas veikas (bent vieną veiką), kurios priskiriamos prie sunkių ar labai sunkių nusikaltimų. Jeigu asmuo, objektyviai veikdamas nusikalstamo susivienijimo interesais, nesuvokia savęs kaip susivienijimo nario, būtinos šiam nusikaltimui tyčinės kaltės nėra. Sprendžiant, ar asmuo suvokė save kaip susivienijimo narį, atkreiptinas dėmesys </w:t>
      </w:r>
      <w:r>
        <w:rPr>
          <w:iCs/>
        </w:rPr>
        <w:t>į</w:t>
      </w:r>
      <w:r w:rsidR="00E82ACA" w:rsidRPr="00E82ACA">
        <w:rPr>
          <w:iCs/>
        </w:rPr>
        <w:t xml:space="preserve"> tai, ar jis turėjo naudos iš susivienijimo daromu nusikaltimu, ar dalyvavo grupės susirinkimuose, sprendė bendrus klausimus, palaikė nuolatinius ryšius su kitais susivienijimo nariais, laikėsi grupėje nustatytos tvarkos</w:t>
      </w:r>
      <w:r w:rsidR="007F564F">
        <w:rPr>
          <w:iCs/>
        </w:rPr>
        <w:t>, į</w:t>
      </w:r>
      <w:r w:rsidR="00E82ACA" w:rsidRPr="00E82ACA">
        <w:rPr>
          <w:iCs/>
        </w:rPr>
        <w:t>nešdavo pinigus į bendr</w:t>
      </w:r>
      <w:r w:rsidR="007F564F">
        <w:rPr>
          <w:iCs/>
        </w:rPr>
        <w:t>ą</w:t>
      </w:r>
      <w:r w:rsidR="00E82ACA" w:rsidRPr="00E82ACA">
        <w:rPr>
          <w:iCs/>
        </w:rPr>
        <w:t xml:space="preserve"> „fondą“</w:t>
      </w:r>
      <w:r w:rsidR="00A55302">
        <w:rPr>
          <w:iCs/>
        </w:rPr>
        <w:t>,</w:t>
      </w:r>
      <w:r w:rsidR="00E82ACA" w:rsidRPr="00E82ACA">
        <w:rPr>
          <w:iCs/>
        </w:rPr>
        <w:t xml:space="preserve"> naudojosi grupės finansine ir kitokia pagalba įvairiomis situacijomis, leisdavo su kitais susivienijimo nariais laisvalaik</w:t>
      </w:r>
      <w:r>
        <w:rPr>
          <w:iCs/>
        </w:rPr>
        <w:t>į</w:t>
      </w:r>
      <w:r w:rsidR="00E82ACA" w:rsidRPr="00E82ACA">
        <w:rPr>
          <w:iCs/>
        </w:rPr>
        <w:t xml:space="preserve"> ir pan.</w:t>
      </w:r>
    </w:p>
    <w:p w14:paraId="2324C27C" w14:textId="340C2A0F" w:rsidR="007F564F" w:rsidRPr="007F564F" w:rsidRDefault="007F564F" w:rsidP="007F564F">
      <w:pPr>
        <w:pStyle w:val="Sraopastraipa"/>
        <w:numPr>
          <w:ilvl w:val="1"/>
          <w:numId w:val="13"/>
        </w:numPr>
        <w:spacing w:after="120"/>
        <w:ind w:left="845" w:hanging="488"/>
        <w:contextualSpacing w:val="0"/>
        <w:jc w:val="both"/>
        <w:rPr>
          <w:iCs/>
          <w:lang w:val="lt-LT"/>
        </w:rPr>
      </w:pPr>
      <w:r>
        <w:rPr>
          <w:iCs/>
          <w:lang w:val="lt-LT"/>
        </w:rPr>
        <w:t>Tuo tarpu šioje baudžiamojoje byloje</w:t>
      </w:r>
      <w:r w:rsidR="00A55302">
        <w:rPr>
          <w:iCs/>
          <w:lang w:val="lt-LT"/>
        </w:rPr>
        <w:t>,</w:t>
      </w:r>
      <w:r w:rsidRPr="007F564F">
        <w:rPr>
          <w:iCs/>
          <w:lang w:val="lt-LT"/>
        </w:rPr>
        <w:t xml:space="preserve"> be abstrakčių spėjimų apie </w:t>
      </w:r>
      <w:bookmarkStart w:id="439" w:name="Buk_1093"/>
      <w:r w:rsidR="00A06786" w:rsidRPr="0062351E">
        <w:rPr>
          <w:iCs/>
          <w:lang w:val="lt-LT"/>
        </w:rPr>
        <w:t xml:space="preserve">R. M. </w:t>
      </w:r>
      <w:bookmarkEnd w:id="439"/>
      <w:r w:rsidRPr="007F564F">
        <w:rPr>
          <w:iCs/>
          <w:lang w:val="lt-LT"/>
        </w:rPr>
        <w:t>tariamą naudojimąsi „</w:t>
      </w:r>
      <w:r w:rsidR="00282C0E">
        <w:rPr>
          <w:iCs/>
          <w:lang w:val="lt-LT"/>
        </w:rPr>
        <w:t>L</w:t>
      </w:r>
      <w:r w:rsidRPr="007F564F">
        <w:rPr>
          <w:iCs/>
          <w:lang w:val="lt-LT"/>
        </w:rPr>
        <w:t xml:space="preserve">agerio“ mobiliuoju telefonu, nenuoseklių ir neišsamių </w:t>
      </w:r>
      <w:bookmarkStart w:id="440" w:name="Buk_1013"/>
      <w:r w:rsidR="00A06786" w:rsidRPr="0062351E">
        <w:rPr>
          <w:iCs/>
          <w:lang w:val="lt-LT"/>
        </w:rPr>
        <w:t xml:space="preserve">L. P. </w:t>
      </w:r>
      <w:bookmarkEnd w:id="440"/>
      <w:r w:rsidRPr="007F564F">
        <w:rPr>
          <w:iCs/>
          <w:lang w:val="lt-LT"/>
        </w:rPr>
        <w:t xml:space="preserve">parodymų, nėra objektyvių duomenų, kad jis apskritai būtų atlikęs kokius nors veiksmus, kurių pagrindu būtų galima spręsti, jog jis sieja save su tam tikra nusikalstama organizacija ar kokiais nors jo nariais. Be bausmės atlikimo su kitais kaltinamaisiais </w:t>
      </w:r>
      <w:r>
        <w:rPr>
          <w:iCs/>
          <w:lang w:val="lt-LT"/>
        </w:rPr>
        <w:t xml:space="preserve">ir </w:t>
      </w:r>
      <w:r w:rsidRPr="007F564F">
        <w:rPr>
          <w:iCs/>
          <w:lang w:val="lt-LT"/>
        </w:rPr>
        <w:t xml:space="preserve">giminystės ryšių su </w:t>
      </w:r>
      <w:bookmarkStart w:id="441" w:name="Buk_294"/>
      <w:r w:rsidR="00A06786" w:rsidRPr="0062351E">
        <w:rPr>
          <w:iCs/>
          <w:lang w:val="lt-LT"/>
        </w:rPr>
        <w:t>A. M.</w:t>
      </w:r>
      <w:bookmarkEnd w:id="441"/>
      <w:r w:rsidR="00A55302">
        <w:rPr>
          <w:iCs/>
          <w:lang w:val="lt-LT"/>
        </w:rPr>
        <w:t>,</w:t>
      </w:r>
      <w:r w:rsidRPr="007F564F">
        <w:rPr>
          <w:iCs/>
          <w:lang w:val="lt-LT"/>
        </w:rPr>
        <w:t xml:space="preserve"> jokios sąsajos su kaltinime nurodytais asmenimis </w:t>
      </w:r>
      <w:bookmarkStart w:id="442" w:name="Buk_1094"/>
      <w:r w:rsidR="00A06786" w:rsidRPr="0062351E">
        <w:rPr>
          <w:iCs/>
          <w:lang w:val="lt-LT"/>
        </w:rPr>
        <w:t xml:space="preserve">R. M. </w:t>
      </w:r>
      <w:bookmarkEnd w:id="442"/>
      <w:r w:rsidRPr="007F564F">
        <w:rPr>
          <w:iCs/>
          <w:lang w:val="lt-LT"/>
        </w:rPr>
        <w:t xml:space="preserve">nesieja. Teismas, kaip matyti, subjektyviojo padarytos nusikalstamos veikos požymio tiesioginės tyčios nenustatinėjo, nuosprendyje nenurodė, kokie konkretūs </w:t>
      </w:r>
      <w:bookmarkStart w:id="443" w:name="Buk_1095"/>
      <w:r w:rsidR="00A06786" w:rsidRPr="0062351E">
        <w:rPr>
          <w:iCs/>
          <w:lang w:val="lt-LT"/>
        </w:rPr>
        <w:t xml:space="preserve">R. M. </w:t>
      </w:r>
      <w:bookmarkEnd w:id="443"/>
      <w:r w:rsidRPr="007F564F">
        <w:rPr>
          <w:iCs/>
          <w:lang w:val="lt-LT"/>
        </w:rPr>
        <w:t xml:space="preserve">veiksmai teismui leido padaryti išvadą, kad </w:t>
      </w:r>
      <w:r w:rsidR="00A55302">
        <w:rPr>
          <w:iCs/>
          <w:lang w:val="lt-LT"/>
        </w:rPr>
        <w:t>k</w:t>
      </w:r>
      <w:r w:rsidRPr="007F564F">
        <w:rPr>
          <w:iCs/>
          <w:lang w:val="lt-LT"/>
        </w:rPr>
        <w:t>asatorius laikė save nusikalstamo susivienijimo nariu, kokie veiksmai įrodo jo dalyvavimo nusikalstamame susivienijime kaltę</w:t>
      </w:r>
      <w:r w:rsidR="00A55302">
        <w:rPr>
          <w:iCs/>
          <w:lang w:val="lt-LT"/>
        </w:rPr>
        <w:t>,</w:t>
      </w:r>
      <w:r w:rsidR="002E4605">
        <w:rPr>
          <w:iCs/>
          <w:lang w:val="lt-LT"/>
        </w:rPr>
        <w:t xml:space="preserve"> – teismas tiesiog</w:t>
      </w:r>
      <w:r w:rsidRPr="007F564F">
        <w:rPr>
          <w:iCs/>
          <w:lang w:val="lt-LT"/>
        </w:rPr>
        <w:t xml:space="preserve"> prezium</w:t>
      </w:r>
      <w:r w:rsidR="002E4605">
        <w:rPr>
          <w:iCs/>
          <w:lang w:val="lt-LT"/>
        </w:rPr>
        <w:t>avo</w:t>
      </w:r>
      <w:r w:rsidRPr="007F564F">
        <w:rPr>
          <w:iCs/>
          <w:lang w:val="lt-LT"/>
        </w:rPr>
        <w:t xml:space="preserve"> šį būtinąjį BK 249 str</w:t>
      </w:r>
      <w:r w:rsidR="002E4605">
        <w:rPr>
          <w:iCs/>
          <w:lang w:val="lt-LT"/>
        </w:rPr>
        <w:t>aipsnio</w:t>
      </w:r>
      <w:r w:rsidRPr="007F564F">
        <w:rPr>
          <w:iCs/>
          <w:lang w:val="lt-LT"/>
        </w:rPr>
        <w:t xml:space="preserve"> 1 d</w:t>
      </w:r>
      <w:r w:rsidR="002E4605">
        <w:rPr>
          <w:iCs/>
          <w:lang w:val="lt-LT"/>
        </w:rPr>
        <w:t>alyje nurodytos nusikalstamos veikos</w:t>
      </w:r>
      <w:r w:rsidRPr="007F564F">
        <w:rPr>
          <w:iCs/>
          <w:lang w:val="lt-LT"/>
        </w:rPr>
        <w:t xml:space="preserve"> sudėties požymį.</w:t>
      </w:r>
    </w:p>
    <w:p w14:paraId="5445D51B" w14:textId="09A9DF09" w:rsidR="007F564F" w:rsidRDefault="00E82ACA" w:rsidP="00E82ACA">
      <w:pPr>
        <w:pStyle w:val="Pagrindinistekstas"/>
        <w:numPr>
          <w:ilvl w:val="1"/>
          <w:numId w:val="13"/>
        </w:numPr>
        <w:spacing w:after="120"/>
        <w:ind w:left="845" w:hanging="488"/>
        <w:rPr>
          <w:iCs/>
        </w:rPr>
      </w:pPr>
      <w:r w:rsidRPr="00E82ACA">
        <w:rPr>
          <w:iCs/>
        </w:rPr>
        <w:t>Dalyvavimas nusikalstamo susivienijimo veikloje suprantamas kaip nuolatinis bet kokių funkcijų, užtikrinančių nusikalstamo susivienijimo tikslų pasiekimą, atlikimas. T</w:t>
      </w:r>
      <w:r w:rsidR="00887E57">
        <w:rPr>
          <w:iCs/>
        </w:rPr>
        <w:t>uo tarpu baudžiamojoje</w:t>
      </w:r>
      <w:r w:rsidRPr="00E82ACA">
        <w:rPr>
          <w:iCs/>
        </w:rPr>
        <w:t xml:space="preserve"> byloje</w:t>
      </w:r>
      <w:r w:rsidR="00A55302">
        <w:rPr>
          <w:iCs/>
        </w:rPr>
        <w:t>,</w:t>
      </w:r>
      <w:r w:rsidRPr="00E82ACA">
        <w:rPr>
          <w:iCs/>
        </w:rPr>
        <w:t xml:space="preserve"> be prielaidų apie </w:t>
      </w:r>
      <w:bookmarkStart w:id="444" w:name="Buk_1096"/>
      <w:r w:rsidR="00A06786" w:rsidRPr="0062351E">
        <w:rPr>
          <w:iCs/>
        </w:rPr>
        <w:t xml:space="preserve">R. M. </w:t>
      </w:r>
      <w:bookmarkEnd w:id="444"/>
      <w:r w:rsidRPr="00E82ACA">
        <w:rPr>
          <w:iCs/>
        </w:rPr>
        <w:t xml:space="preserve">kontroliuojamus </w:t>
      </w:r>
      <w:bookmarkStart w:id="445" w:name="Buk_147"/>
      <w:r w:rsidR="00A06786" w:rsidRPr="0062351E">
        <w:rPr>
          <w:iCs/>
        </w:rPr>
        <w:t xml:space="preserve">A. M. </w:t>
      </w:r>
      <w:bookmarkEnd w:id="445"/>
      <w:r w:rsidRPr="00E82ACA">
        <w:rPr>
          <w:iCs/>
        </w:rPr>
        <w:t>veiksmus, n</w:t>
      </w:r>
      <w:r w:rsidR="00887E57">
        <w:rPr>
          <w:iCs/>
        </w:rPr>
        <w:t>e</w:t>
      </w:r>
      <w:r w:rsidRPr="00E82ACA">
        <w:rPr>
          <w:iCs/>
        </w:rPr>
        <w:t>nustatyta, kad jis būtų atlikęs kokius nors veiksmus, nukreipt</w:t>
      </w:r>
      <w:r w:rsidR="00887E57">
        <w:rPr>
          <w:iCs/>
        </w:rPr>
        <w:t>us</w:t>
      </w:r>
      <w:r w:rsidRPr="00E82ACA">
        <w:rPr>
          <w:iCs/>
        </w:rPr>
        <w:t xml:space="preserve"> nusikalstamo susivienijimo tiksl</w:t>
      </w:r>
      <w:r w:rsidR="00887E57">
        <w:rPr>
          <w:iCs/>
        </w:rPr>
        <w:t>ams</w:t>
      </w:r>
      <w:r w:rsidRPr="00E82ACA">
        <w:rPr>
          <w:iCs/>
        </w:rPr>
        <w:t xml:space="preserve"> pasiek</w:t>
      </w:r>
      <w:r w:rsidR="00887E57">
        <w:rPr>
          <w:iCs/>
        </w:rPr>
        <w:t>ti</w:t>
      </w:r>
      <w:r w:rsidRPr="00E82ACA">
        <w:rPr>
          <w:iCs/>
        </w:rPr>
        <w:t xml:space="preserve">, </w:t>
      </w:r>
      <w:r w:rsidR="00887E57">
        <w:rPr>
          <w:iCs/>
        </w:rPr>
        <w:t xml:space="preserve">taip pat tai, kad jis </w:t>
      </w:r>
      <w:r w:rsidRPr="00E82ACA">
        <w:rPr>
          <w:iCs/>
        </w:rPr>
        <w:t xml:space="preserve">turėjo kokias nors nuolatines funkcijas, konkretų vaidmenį. Pažymėtina, kad nė vienas </w:t>
      </w:r>
      <w:r w:rsidR="00887E57">
        <w:rPr>
          <w:iCs/>
        </w:rPr>
        <w:t xml:space="preserve">baudžiamojoje byloje apklaustas </w:t>
      </w:r>
      <w:r w:rsidRPr="00E82ACA">
        <w:rPr>
          <w:iCs/>
        </w:rPr>
        <w:t>asmuo ne</w:t>
      </w:r>
      <w:r w:rsidR="00887E57">
        <w:rPr>
          <w:iCs/>
        </w:rPr>
        <w:t>parodė</w:t>
      </w:r>
      <w:r w:rsidRPr="00E82ACA">
        <w:rPr>
          <w:iCs/>
        </w:rPr>
        <w:t xml:space="preserve">, kad </w:t>
      </w:r>
      <w:bookmarkStart w:id="446" w:name="Buk_1197"/>
      <w:r w:rsidR="00A06786" w:rsidRPr="0062351E">
        <w:rPr>
          <w:iCs/>
        </w:rPr>
        <w:t xml:space="preserve">R. M. </w:t>
      </w:r>
      <w:bookmarkEnd w:id="446"/>
      <w:r w:rsidRPr="00E82ACA">
        <w:rPr>
          <w:iCs/>
        </w:rPr>
        <w:t>asmeniškai ar per kitus asmenis būtų perdavęs kokius nors nurodymus ar informaciją</w:t>
      </w:r>
      <w:r w:rsidR="00887E57">
        <w:rPr>
          <w:iCs/>
        </w:rPr>
        <w:t xml:space="preserve">. Net ir </w:t>
      </w:r>
      <w:r w:rsidRPr="00E82ACA">
        <w:rPr>
          <w:iCs/>
        </w:rPr>
        <w:t xml:space="preserve">kaltinimo liudytojai </w:t>
      </w:r>
      <w:bookmarkStart w:id="447" w:name="Buk_961"/>
      <w:r w:rsidR="00A06786" w:rsidRPr="0062351E">
        <w:rPr>
          <w:iCs/>
        </w:rPr>
        <w:t xml:space="preserve">L. P. </w:t>
      </w:r>
      <w:bookmarkEnd w:id="447"/>
      <w:r w:rsidR="00887E57">
        <w:rPr>
          <w:iCs/>
        </w:rPr>
        <w:t>su</w:t>
      </w:r>
      <w:r w:rsidRPr="00E82ACA">
        <w:rPr>
          <w:iCs/>
        </w:rPr>
        <w:t xml:space="preserve"> </w:t>
      </w:r>
      <w:bookmarkStart w:id="448" w:name="Buk_67"/>
      <w:r w:rsidR="00A06786" w:rsidRPr="0062351E">
        <w:rPr>
          <w:iCs/>
        </w:rPr>
        <w:t>A. M.</w:t>
      </w:r>
      <w:bookmarkEnd w:id="448"/>
      <w:r w:rsidRPr="00E82ACA">
        <w:rPr>
          <w:iCs/>
        </w:rPr>
        <w:t xml:space="preserve">, kurių parodymais </w:t>
      </w:r>
      <w:r w:rsidR="00887E57">
        <w:rPr>
          <w:iCs/>
        </w:rPr>
        <w:t>teismas grindė nuosprendį</w:t>
      </w:r>
      <w:r w:rsidRPr="00E82ACA">
        <w:rPr>
          <w:iCs/>
        </w:rPr>
        <w:t xml:space="preserve">, detalizuodami nusikalstamo susivienijimo veikimo ir jų narių hierarchinę schemą, nenurodė konkretaus </w:t>
      </w:r>
      <w:bookmarkStart w:id="449" w:name="Buk_1097"/>
      <w:r w:rsidR="00A06786" w:rsidRPr="0062351E">
        <w:rPr>
          <w:iCs/>
        </w:rPr>
        <w:t>R. M.</w:t>
      </w:r>
      <w:bookmarkEnd w:id="449"/>
      <w:r w:rsidRPr="00E82ACA">
        <w:rPr>
          <w:iCs/>
        </w:rPr>
        <w:t xml:space="preserve">, kaip nusikalstamo susivienijimo nario, vaidmens. </w:t>
      </w:r>
      <w:r w:rsidR="002E4605">
        <w:rPr>
          <w:iCs/>
        </w:rPr>
        <w:t>B</w:t>
      </w:r>
      <w:r w:rsidRPr="00E82ACA">
        <w:rPr>
          <w:iCs/>
        </w:rPr>
        <w:t>e pareigūnių spėlio</w:t>
      </w:r>
      <w:r w:rsidR="007F564F">
        <w:rPr>
          <w:iCs/>
        </w:rPr>
        <w:t>nių</w:t>
      </w:r>
      <w:r w:rsidRPr="00E82ACA">
        <w:rPr>
          <w:iCs/>
        </w:rPr>
        <w:t xml:space="preserve">, kad SMS žinutes iš </w:t>
      </w:r>
      <w:r w:rsidR="007F564F">
        <w:rPr>
          <w:iCs/>
        </w:rPr>
        <w:t xml:space="preserve">mobiliojo ryšio </w:t>
      </w:r>
      <w:r w:rsidRPr="00E82ACA">
        <w:rPr>
          <w:iCs/>
        </w:rPr>
        <w:t xml:space="preserve">telefono Nr. </w:t>
      </w:r>
      <w:r w:rsidR="00A81574" w:rsidRPr="00A81574">
        <w:rPr>
          <w:iCs/>
          <w:lang w:val="en-GB"/>
        </w:rPr>
        <w:t>(</w:t>
      </w:r>
      <w:r w:rsidR="00A81574" w:rsidRPr="00A81574">
        <w:rPr>
          <w:i/>
          <w:iCs/>
        </w:rPr>
        <w:t>duomenys neskelbtini</w:t>
      </w:r>
      <w:r w:rsidR="00A81574" w:rsidRPr="00A81574">
        <w:rPr>
          <w:iCs/>
          <w:lang w:val="en-GB"/>
        </w:rPr>
        <w:t>)</w:t>
      </w:r>
      <w:r w:rsidRPr="00E82ACA">
        <w:rPr>
          <w:iCs/>
        </w:rPr>
        <w:t xml:space="preserve"> rašė ir </w:t>
      </w:r>
      <w:bookmarkStart w:id="450" w:name="Buk_1198"/>
      <w:r w:rsidR="00A06786" w:rsidRPr="0062351E">
        <w:rPr>
          <w:iCs/>
        </w:rPr>
        <w:t>R.</w:t>
      </w:r>
      <w:r w:rsidR="00A81574" w:rsidRPr="0062351E">
        <w:rPr>
          <w:iCs/>
        </w:rPr>
        <w:t> </w:t>
      </w:r>
      <w:r w:rsidR="00A06786" w:rsidRPr="0062351E">
        <w:rPr>
          <w:iCs/>
        </w:rPr>
        <w:t>M.</w:t>
      </w:r>
      <w:bookmarkEnd w:id="450"/>
      <w:r w:rsidRPr="00E82ACA">
        <w:rPr>
          <w:iCs/>
        </w:rPr>
        <w:t xml:space="preserve">, </w:t>
      </w:r>
      <w:r w:rsidR="007F564F">
        <w:rPr>
          <w:iCs/>
        </w:rPr>
        <w:t>ir</w:t>
      </w:r>
      <w:r w:rsidRPr="00E82ACA">
        <w:rPr>
          <w:iCs/>
        </w:rPr>
        <w:t xml:space="preserve"> interpretacij</w:t>
      </w:r>
      <w:r w:rsidR="007F564F">
        <w:rPr>
          <w:iCs/>
        </w:rPr>
        <w:t>ų</w:t>
      </w:r>
      <w:r w:rsidRPr="00E82ACA">
        <w:rPr>
          <w:iCs/>
        </w:rPr>
        <w:t xml:space="preserve">, </w:t>
      </w:r>
      <w:r w:rsidR="007F564F">
        <w:rPr>
          <w:iCs/>
        </w:rPr>
        <w:t>kad</w:t>
      </w:r>
      <w:r w:rsidRPr="00E82ACA">
        <w:rPr>
          <w:iCs/>
        </w:rPr>
        <w:t xml:space="preserve"> pokalbio apie automobilį su </w:t>
      </w:r>
      <w:bookmarkStart w:id="451" w:name="Buk_295"/>
      <w:r w:rsidR="00A06786" w:rsidRPr="0062351E">
        <w:rPr>
          <w:iCs/>
        </w:rPr>
        <w:t xml:space="preserve">A. M. </w:t>
      </w:r>
      <w:bookmarkEnd w:id="451"/>
      <w:r w:rsidRPr="00E82ACA">
        <w:rPr>
          <w:iCs/>
        </w:rPr>
        <w:t>metu</w:t>
      </w:r>
      <w:r w:rsidR="007F564F">
        <w:rPr>
          <w:iCs/>
        </w:rPr>
        <w:t xml:space="preserve">, teismo nuomone, </w:t>
      </w:r>
      <w:bookmarkStart w:id="452" w:name="Buk_1199"/>
      <w:r w:rsidR="00A06786" w:rsidRPr="0062351E">
        <w:rPr>
          <w:iCs/>
        </w:rPr>
        <w:t>R.</w:t>
      </w:r>
      <w:r w:rsidR="00A81574" w:rsidRPr="0062351E">
        <w:rPr>
          <w:iCs/>
        </w:rPr>
        <w:t> </w:t>
      </w:r>
      <w:r w:rsidR="00A06786" w:rsidRPr="0062351E">
        <w:rPr>
          <w:iCs/>
        </w:rPr>
        <w:t xml:space="preserve">M. </w:t>
      </w:r>
      <w:bookmarkEnd w:id="452"/>
      <w:r w:rsidRPr="00E82ACA">
        <w:rPr>
          <w:iCs/>
        </w:rPr>
        <w:t xml:space="preserve">davė nurodymus dėl narkotinių medžiagų gabenimo, </w:t>
      </w:r>
      <w:r w:rsidR="007F564F">
        <w:rPr>
          <w:iCs/>
        </w:rPr>
        <w:t xml:space="preserve">baudžiamojoje byloje </w:t>
      </w:r>
      <w:r w:rsidRPr="00E82ACA">
        <w:rPr>
          <w:iCs/>
        </w:rPr>
        <w:t xml:space="preserve">nėra jokių duomenų apie </w:t>
      </w:r>
      <w:bookmarkStart w:id="453" w:name="Buk_1098"/>
      <w:r w:rsidR="00A06786" w:rsidRPr="0062351E">
        <w:rPr>
          <w:iCs/>
        </w:rPr>
        <w:t xml:space="preserve">R. M. </w:t>
      </w:r>
      <w:bookmarkEnd w:id="453"/>
      <w:r w:rsidRPr="00E82ACA">
        <w:rPr>
          <w:iCs/>
        </w:rPr>
        <w:t xml:space="preserve">tariamą dalyvavimą nusikalstamo susivienijimo veikloje, o skundžiamame nuosprendyje net nebandoma aprašyti, kokie </w:t>
      </w:r>
      <w:r w:rsidR="007F564F">
        <w:rPr>
          <w:iCs/>
        </w:rPr>
        <w:t>jo</w:t>
      </w:r>
      <w:r w:rsidRPr="00E82ACA">
        <w:rPr>
          <w:iCs/>
        </w:rPr>
        <w:t xml:space="preserve"> veiksmai sudaro pagrindą spręsti apie jo dal</w:t>
      </w:r>
      <w:r w:rsidR="007F564F">
        <w:rPr>
          <w:iCs/>
        </w:rPr>
        <w:t>yva</w:t>
      </w:r>
      <w:r w:rsidRPr="00E82ACA">
        <w:rPr>
          <w:iCs/>
        </w:rPr>
        <w:t xml:space="preserve">vimą nusikalstamame susivienijime. </w:t>
      </w:r>
    </w:p>
    <w:p w14:paraId="160D4048" w14:textId="6798B257" w:rsidR="002E4605" w:rsidRDefault="00E82ACA" w:rsidP="00DE7202">
      <w:pPr>
        <w:pStyle w:val="Pagrindinistekstas"/>
        <w:numPr>
          <w:ilvl w:val="1"/>
          <w:numId w:val="13"/>
        </w:numPr>
        <w:spacing w:after="120"/>
        <w:ind w:left="845" w:hanging="488"/>
        <w:rPr>
          <w:iCs/>
        </w:rPr>
      </w:pPr>
      <w:r w:rsidRPr="002E4605">
        <w:rPr>
          <w:iCs/>
        </w:rPr>
        <w:t xml:space="preserve">Taigi objektyviais ir leistinais </w:t>
      </w:r>
      <w:r w:rsidR="002E4605" w:rsidRPr="002E4605">
        <w:rPr>
          <w:iCs/>
        </w:rPr>
        <w:t xml:space="preserve">baudžiamojoje </w:t>
      </w:r>
      <w:r w:rsidRPr="002E4605">
        <w:rPr>
          <w:iCs/>
        </w:rPr>
        <w:t>bylo</w:t>
      </w:r>
      <w:r w:rsidR="002E4605" w:rsidRPr="002E4605">
        <w:rPr>
          <w:iCs/>
        </w:rPr>
        <w:t>je esančiais</w:t>
      </w:r>
      <w:r w:rsidRPr="002E4605">
        <w:rPr>
          <w:iCs/>
        </w:rPr>
        <w:t xml:space="preserve"> įrodymais n</w:t>
      </w:r>
      <w:r w:rsidR="002E4605" w:rsidRPr="002E4605">
        <w:rPr>
          <w:iCs/>
        </w:rPr>
        <w:t>enustatyta</w:t>
      </w:r>
      <w:r w:rsidRPr="002E4605">
        <w:rPr>
          <w:iCs/>
        </w:rPr>
        <w:t xml:space="preserve">, </w:t>
      </w:r>
      <w:r w:rsidR="002E4605" w:rsidRPr="002E4605">
        <w:rPr>
          <w:iCs/>
        </w:rPr>
        <w:t>kad iš viso buvo</w:t>
      </w:r>
      <w:r w:rsidRPr="002E4605">
        <w:rPr>
          <w:iCs/>
        </w:rPr>
        <w:t xml:space="preserve"> nusikalstamas susivienijimas, nėra nustatyti būtinieji šios bendrininkavimo formos požymiai, neįrodyta, </w:t>
      </w:r>
      <w:r w:rsidR="002E4605" w:rsidRPr="002E4605">
        <w:rPr>
          <w:iCs/>
        </w:rPr>
        <w:t>kad</w:t>
      </w:r>
      <w:r w:rsidRPr="002E4605">
        <w:rPr>
          <w:iCs/>
        </w:rPr>
        <w:t xml:space="preserve"> kokie nors asmenys būtų organizavę tokį nusikalstamą junginį, jam vadovavę ar dalyvavę jo veikloje. </w:t>
      </w:r>
      <w:r w:rsidR="002E4605" w:rsidRPr="002E4605">
        <w:rPr>
          <w:iCs/>
        </w:rPr>
        <w:t xml:space="preserve">Baudžiamojoje byloje taip pat </w:t>
      </w:r>
      <w:r w:rsidRPr="002E4605">
        <w:rPr>
          <w:iCs/>
        </w:rPr>
        <w:t>n</w:t>
      </w:r>
      <w:r w:rsidR="002E4605" w:rsidRPr="002E4605">
        <w:rPr>
          <w:iCs/>
        </w:rPr>
        <w:t xml:space="preserve">eįrodyta </w:t>
      </w:r>
      <w:bookmarkStart w:id="454" w:name="Buk_1099"/>
      <w:r w:rsidR="00A06786" w:rsidRPr="0062351E">
        <w:rPr>
          <w:iCs/>
        </w:rPr>
        <w:t>R.</w:t>
      </w:r>
      <w:r w:rsidR="00A81574" w:rsidRPr="0062351E">
        <w:rPr>
          <w:iCs/>
        </w:rPr>
        <w:t> </w:t>
      </w:r>
      <w:r w:rsidR="00A06786" w:rsidRPr="0062351E">
        <w:rPr>
          <w:iCs/>
        </w:rPr>
        <w:t xml:space="preserve">M. </w:t>
      </w:r>
      <w:bookmarkEnd w:id="454"/>
      <w:r w:rsidRPr="002E4605">
        <w:rPr>
          <w:iCs/>
        </w:rPr>
        <w:t xml:space="preserve">tiesioginė tyčia dalyvauti nusikalstamo susivienijimo veikloje, kad jis ar kiti asmenys </w:t>
      </w:r>
      <w:r w:rsidRPr="002E4605">
        <w:rPr>
          <w:iCs/>
        </w:rPr>
        <w:lastRenderedPageBreak/>
        <w:t xml:space="preserve">būtų save laikę priklausančiais kokiai nors nusikalstamai struktūrai. </w:t>
      </w:r>
      <w:r w:rsidR="006C269B">
        <w:rPr>
          <w:iCs/>
        </w:rPr>
        <w:t xml:space="preserve">Dėl to konstatuotina, kad </w:t>
      </w:r>
      <w:bookmarkStart w:id="455" w:name="Buk_1200"/>
      <w:r w:rsidR="00A06786" w:rsidRPr="0062351E">
        <w:rPr>
          <w:iCs/>
        </w:rPr>
        <w:t xml:space="preserve">R. M. </w:t>
      </w:r>
      <w:bookmarkEnd w:id="455"/>
      <w:r w:rsidR="006C269B">
        <w:rPr>
          <w:iCs/>
        </w:rPr>
        <w:t>pagal BK 249 straipsnio 1 dalį nuteistas nepagrįstai.</w:t>
      </w:r>
    </w:p>
    <w:p w14:paraId="0E1CAB9C" w14:textId="3FFB7E54" w:rsidR="002E4605" w:rsidRPr="00E6383F" w:rsidRDefault="006C269B" w:rsidP="00483B07">
      <w:pPr>
        <w:pStyle w:val="Pagrindinistekstas"/>
        <w:numPr>
          <w:ilvl w:val="1"/>
          <w:numId w:val="13"/>
        </w:numPr>
        <w:spacing w:after="120"/>
        <w:ind w:left="845" w:hanging="488"/>
        <w:rPr>
          <w:iCs/>
        </w:rPr>
      </w:pPr>
      <w:r w:rsidRPr="00E6383F">
        <w:rPr>
          <w:iCs/>
        </w:rPr>
        <w:t xml:space="preserve">Dėl </w:t>
      </w:r>
      <w:bookmarkStart w:id="456" w:name="Buk_1100"/>
      <w:r w:rsidR="00A06786" w:rsidRPr="0062351E">
        <w:rPr>
          <w:iCs/>
        </w:rPr>
        <w:t xml:space="preserve">R. M. </w:t>
      </w:r>
      <w:bookmarkEnd w:id="456"/>
      <w:r w:rsidRPr="00E6383F">
        <w:rPr>
          <w:iCs/>
        </w:rPr>
        <w:t xml:space="preserve">nuteisimo pagal BK 260 straipsnio 3 dalį, pirmiausia pažymėtina, kad inkriminuojant neteisėtą disponavimą narkotinėmis ar psichotropinėmis medžiagomis, be kita ko, turi būti nustatyta, kad kaltininko veikimas (neveikimas) atitinka bent vieną iš BK 260 straipsnio dispozicijoje nurodytų </w:t>
      </w:r>
      <w:r w:rsidR="000657A5" w:rsidRPr="00E6383F">
        <w:rPr>
          <w:iCs/>
        </w:rPr>
        <w:t xml:space="preserve">alternatyvių </w:t>
      </w:r>
      <w:r w:rsidRPr="00E6383F">
        <w:rPr>
          <w:iCs/>
        </w:rPr>
        <w:t xml:space="preserve">veikų: </w:t>
      </w:r>
      <w:r w:rsidR="000657A5" w:rsidRPr="00E6383F">
        <w:rPr>
          <w:iCs/>
        </w:rPr>
        <w:t xml:space="preserve">narkotinių ar psichotropinių medžiagų </w:t>
      </w:r>
      <w:r w:rsidRPr="00E6383F">
        <w:rPr>
          <w:iCs/>
        </w:rPr>
        <w:t>gaminimą, perdirbim</w:t>
      </w:r>
      <w:r w:rsidR="000657A5" w:rsidRPr="00E6383F">
        <w:rPr>
          <w:iCs/>
        </w:rPr>
        <w:t>ą</w:t>
      </w:r>
      <w:r w:rsidRPr="00E6383F">
        <w:rPr>
          <w:iCs/>
        </w:rPr>
        <w:t>, įgijim</w:t>
      </w:r>
      <w:r w:rsidR="000657A5" w:rsidRPr="00E6383F">
        <w:rPr>
          <w:iCs/>
        </w:rPr>
        <w:t>ą</w:t>
      </w:r>
      <w:r w:rsidRPr="00E6383F">
        <w:rPr>
          <w:iCs/>
        </w:rPr>
        <w:t>, laikym</w:t>
      </w:r>
      <w:r w:rsidR="000657A5" w:rsidRPr="00E6383F">
        <w:rPr>
          <w:iCs/>
        </w:rPr>
        <w:t>ą</w:t>
      </w:r>
      <w:r w:rsidRPr="00E6383F">
        <w:rPr>
          <w:iCs/>
        </w:rPr>
        <w:t>, gabenim</w:t>
      </w:r>
      <w:r w:rsidR="000657A5" w:rsidRPr="00E6383F">
        <w:rPr>
          <w:iCs/>
        </w:rPr>
        <w:t>ą</w:t>
      </w:r>
      <w:r w:rsidRPr="00E6383F">
        <w:rPr>
          <w:iCs/>
        </w:rPr>
        <w:t>, siuntim</w:t>
      </w:r>
      <w:r w:rsidR="000657A5" w:rsidRPr="00E6383F">
        <w:rPr>
          <w:iCs/>
        </w:rPr>
        <w:t>ą</w:t>
      </w:r>
      <w:r w:rsidRPr="00E6383F">
        <w:rPr>
          <w:iCs/>
        </w:rPr>
        <w:t>, pardavim</w:t>
      </w:r>
      <w:r w:rsidR="000657A5" w:rsidRPr="00E6383F">
        <w:rPr>
          <w:iCs/>
        </w:rPr>
        <w:t>ą</w:t>
      </w:r>
      <w:r w:rsidRPr="00E6383F">
        <w:rPr>
          <w:iCs/>
        </w:rPr>
        <w:t xml:space="preserve"> ar kitok</w:t>
      </w:r>
      <w:r w:rsidR="000657A5" w:rsidRPr="00E6383F">
        <w:rPr>
          <w:iCs/>
        </w:rPr>
        <w:t>į</w:t>
      </w:r>
      <w:r w:rsidRPr="00E6383F">
        <w:rPr>
          <w:iCs/>
        </w:rPr>
        <w:t xml:space="preserve"> platinim</w:t>
      </w:r>
      <w:r w:rsidR="000657A5" w:rsidRPr="00E6383F">
        <w:rPr>
          <w:iCs/>
        </w:rPr>
        <w:t>ą</w:t>
      </w:r>
      <w:r w:rsidRPr="00E6383F">
        <w:rPr>
          <w:iCs/>
        </w:rPr>
        <w:t>.</w:t>
      </w:r>
      <w:r w:rsidR="000657A5" w:rsidRPr="00E6383F">
        <w:rPr>
          <w:iCs/>
        </w:rPr>
        <w:t xml:space="preserve"> </w:t>
      </w:r>
      <w:r w:rsidRPr="00E6383F">
        <w:rPr>
          <w:iCs/>
        </w:rPr>
        <w:t>Reikalavimas įrodymais pagrįsti kiekvieną inkriminuojamos nusikalstamos veikos požymį draudžia padarytas veikas preziumuoti, įrodinėti ne savarankiškai, o išvesti iš kitų BK 259 ir 260 straipsniuose kaip alternatyvos nurodytų ir byloje neginčytinai įrodytų veikų. Taigi inkriminuojant bet kurią iš BK 260 straipsnio 3 dalyje nu</w:t>
      </w:r>
      <w:r w:rsidR="000657A5" w:rsidRPr="00E6383F">
        <w:rPr>
          <w:iCs/>
        </w:rPr>
        <w:t>rodytų</w:t>
      </w:r>
      <w:r w:rsidRPr="00E6383F">
        <w:rPr>
          <w:iCs/>
        </w:rPr>
        <w:t xml:space="preserve"> alternatyvių veikų</w:t>
      </w:r>
      <w:r w:rsidR="000657A5" w:rsidRPr="00E6383F">
        <w:rPr>
          <w:iCs/>
        </w:rPr>
        <w:t xml:space="preserve"> turi</w:t>
      </w:r>
      <w:r w:rsidRPr="00E6383F">
        <w:rPr>
          <w:iCs/>
        </w:rPr>
        <w:t xml:space="preserve"> būti nustatytos tokių veikų padarymo aplinkybės</w:t>
      </w:r>
      <w:r w:rsidR="000657A5" w:rsidRPr="00E6383F">
        <w:rPr>
          <w:iCs/>
        </w:rPr>
        <w:t xml:space="preserve">, kurios turi būti </w:t>
      </w:r>
      <w:r w:rsidRPr="00E6383F">
        <w:rPr>
          <w:iCs/>
        </w:rPr>
        <w:t xml:space="preserve">pagrįstos </w:t>
      </w:r>
      <w:r w:rsidR="000657A5" w:rsidRPr="00E6383F">
        <w:rPr>
          <w:iCs/>
        </w:rPr>
        <w:t xml:space="preserve">įstatymų nustatyta tvarka </w:t>
      </w:r>
      <w:r w:rsidRPr="00E6383F">
        <w:rPr>
          <w:iCs/>
        </w:rPr>
        <w:t>bylo</w:t>
      </w:r>
      <w:r w:rsidR="000657A5" w:rsidRPr="00E6383F">
        <w:rPr>
          <w:iCs/>
        </w:rPr>
        <w:t xml:space="preserve">je gautais, teismo posėdyje ištirtais ir patikrintais </w:t>
      </w:r>
      <w:r w:rsidRPr="00E6383F">
        <w:rPr>
          <w:iCs/>
        </w:rPr>
        <w:t>įrodymais (kasacinė nutartis baudžiamojoje byloje Nr. 2K-159/2011).</w:t>
      </w:r>
      <w:r w:rsidR="00E6383F" w:rsidRPr="00E6383F">
        <w:rPr>
          <w:iCs/>
        </w:rPr>
        <w:t xml:space="preserve"> </w:t>
      </w:r>
      <w:r w:rsidR="000657A5" w:rsidRPr="00E6383F">
        <w:rPr>
          <w:iCs/>
        </w:rPr>
        <w:t>Tuo tarpu šioje baudžiamojoje byloje teismas nuosprendyje</w:t>
      </w:r>
      <w:r w:rsidRPr="00E6383F">
        <w:rPr>
          <w:iCs/>
        </w:rPr>
        <w:t xml:space="preserve"> nenurodo net esminių narkotinės medžiagos heroino įgijimo, laikymo aplinkybių: kas konkrečiai, kur, kaip, kokiais veiksmais, iš kokio asmens įgijo heroin</w:t>
      </w:r>
      <w:r w:rsidR="000657A5" w:rsidRPr="00E6383F">
        <w:rPr>
          <w:iCs/>
        </w:rPr>
        <w:t>ą</w:t>
      </w:r>
      <w:r w:rsidRPr="00E6383F">
        <w:rPr>
          <w:iCs/>
        </w:rPr>
        <w:t xml:space="preserve">, kas patvirtina, kad </w:t>
      </w:r>
      <w:bookmarkStart w:id="457" w:name="Buk_370"/>
      <w:r w:rsidR="00A06786" w:rsidRPr="0062351E">
        <w:rPr>
          <w:iCs/>
        </w:rPr>
        <w:t xml:space="preserve">A. M. </w:t>
      </w:r>
      <w:bookmarkEnd w:id="457"/>
      <w:r w:rsidRPr="00E6383F">
        <w:rPr>
          <w:iCs/>
        </w:rPr>
        <w:t xml:space="preserve">visą laiką buvo kontroliuojamas </w:t>
      </w:r>
      <w:bookmarkStart w:id="458" w:name="Buk_1101"/>
      <w:r w:rsidR="00A06786" w:rsidRPr="0062351E">
        <w:rPr>
          <w:iCs/>
        </w:rPr>
        <w:t>R. M.</w:t>
      </w:r>
      <w:bookmarkEnd w:id="458"/>
      <w:r w:rsidRPr="00E6383F">
        <w:rPr>
          <w:iCs/>
        </w:rPr>
        <w:t xml:space="preserve">, kur </w:t>
      </w:r>
      <w:r w:rsidR="000657A5" w:rsidRPr="00E6383F">
        <w:rPr>
          <w:iCs/>
        </w:rPr>
        <w:t xml:space="preserve">heroinas </w:t>
      </w:r>
      <w:r w:rsidRPr="00E6383F">
        <w:rPr>
          <w:iCs/>
        </w:rPr>
        <w:t>buvo laikomas iki 2011</w:t>
      </w:r>
      <w:r w:rsidR="000657A5" w:rsidRPr="00E6383F">
        <w:rPr>
          <w:iCs/>
        </w:rPr>
        <w:t xml:space="preserve"> m. rugpjūčio </w:t>
      </w:r>
      <w:r w:rsidRPr="00E6383F">
        <w:rPr>
          <w:iCs/>
        </w:rPr>
        <w:t>30</w:t>
      </w:r>
      <w:r w:rsidR="000657A5" w:rsidRPr="00E6383F">
        <w:rPr>
          <w:iCs/>
        </w:rPr>
        <w:t xml:space="preserve"> d.</w:t>
      </w:r>
      <w:r w:rsidRPr="00E6383F">
        <w:rPr>
          <w:iCs/>
        </w:rPr>
        <w:t xml:space="preserve"> ir pan. Tai patvirtina ir teismo nuosprendžio dalis, kurioje teismas konstatavo, kad kaltinimai </w:t>
      </w:r>
      <w:bookmarkStart w:id="459" w:name="Buk_243"/>
      <w:r w:rsidR="00A06786" w:rsidRPr="0062351E">
        <w:rPr>
          <w:iCs/>
        </w:rPr>
        <w:t>A. M.</w:t>
      </w:r>
      <w:bookmarkEnd w:id="459"/>
      <w:r w:rsidRPr="00E6383F">
        <w:rPr>
          <w:iCs/>
        </w:rPr>
        <w:t>, kuris</w:t>
      </w:r>
      <w:r w:rsidR="000657A5" w:rsidRPr="00E6383F">
        <w:rPr>
          <w:iCs/>
        </w:rPr>
        <w:t>,</w:t>
      </w:r>
      <w:r w:rsidRPr="00E6383F">
        <w:rPr>
          <w:iCs/>
        </w:rPr>
        <w:t xml:space="preserve"> kaip matyti iš skundžiamo nuosprendžio, </w:t>
      </w:r>
      <w:r w:rsidR="000657A5" w:rsidRPr="00E6383F">
        <w:rPr>
          <w:iCs/>
        </w:rPr>
        <w:t>neva</w:t>
      </w:r>
      <w:r w:rsidRPr="00E6383F">
        <w:rPr>
          <w:iCs/>
        </w:rPr>
        <w:t xml:space="preserve"> veikė pagal </w:t>
      </w:r>
      <w:bookmarkStart w:id="460" w:name="Buk_1102"/>
      <w:r w:rsidR="00A06786" w:rsidRPr="0062351E">
        <w:rPr>
          <w:iCs/>
        </w:rPr>
        <w:t xml:space="preserve">R. M. </w:t>
      </w:r>
      <w:bookmarkEnd w:id="460"/>
      <w:r w:rsidRPr="00E6383F">
        <w:rPr>
          <w:iCs/>
        </w:rPr>
        <w:t xml:space="preserve">nurodymus, įgijus ne mažiau kaip 17,611 g heroino nepasitvirtino. </w:t>
      </w:r>
      <w:r w:rsidR="00E6383F">
        <w:rPr>
          <w:iCs/>
        </w:rPr>
        <w:t>Vadinasi,</w:t>
      </w:r>
      <w:r w:rsidRPr="00E6383F">
        <w:rPr>
          <w:iCs/>
        </w:rPr>
        <w:t xml:space="preserve"> teismas, konstatuodamas, kad </w:t>
      </w:r>
      <w:bookmarkStart w:id="461" w:name="Buk_1201"/>
      <w:r w:rsidR="00A06786" w:rsidRPr="0062351E">
        <w:rPr>
          <w:iCs/>
        </w:rPr>
        <w:t>R. M.</w:t>
      </w:r>
      <w:bookmarkEnd w:id="461"/>
      <w:r w:rsidR="000657A5" w:rsidRPr="00E6383F">
        <w:rPr>
          <w:iCs/>
        </w:rPr>
        <w:t>,</w:t>
      </w:r>
      <w:r w:rsidRPr="00E6383F">
        <w:rPr>
          <w:iCs/>
        </w:rPr>
        <w:t xml:space="preserve"> veikdamas kartu su </w:t>
      </w:r>
      <w:bookmarkStart w:id="462" w:name="Buk_296"/>
      <w:r w:rsidR="00A06786" w:rsidRPr="0062351E">
        <w:rPr>
          <w:iCs/>
        </w:rPr>
        <w:t>A. M.</w:t>
      </w:r>
      <w:bookmarkEnd w:id="462"/>
      <w:r w:rsidR="000657A5" w:rsidRPr="00E6383F">
        <w:rPr>
          <w:iCs/>
        </w:rPr>
        <w:t>,</w:t>
      </w:r>
      <w:r w:rsidRPr="00E6383F">
        <w:rPr>
          <w:iCs/>
        </w:rPr>
        <w:t xml:space="preserve"> disponavo labai dideliu narkotinės medžiagos heroino kiekiu, nenusta</w:t>
      </w:r>
      <w:r w:rsidR="000657A5" w:rsidRPr="00E6383F">
        <w:rPr>
          <w:iCs/>
        </w:rPr>
        <w:t>tęs</w:t>
      </w:r>
      <w:r w:rsidRPr="00E6383F">
        <w:rPr>
          <w:iCs/>
        </w:rPr>
        <w:t xml:space="preserve"> jo įgijimo aplinkybių</w:t>
      </w:r>
      <w:r w:rsidR="000657A5" w:rsidRPr="00E6383F">
        <w:rPr>
          <w:iCs/>
        </w:rPr>
        <w:t>,</w:t>
      </w:r>
      <w:r w:rsidRPr="00E6383F">
        <w:rPr>
          <w:iCs/>
        </w:rPr>
        <w:t xml:space="preserve"> pašalino šią aplinkybę iš kaltinimo </w:t>
      </w:r>
      <w:bookmarkStart w:id="463" w:name="Buk_1103"/>
      <w:r w:rsidR="00A06786" w:rsidRPr="0062351E">
        <w:rPr>
          <w:iCs/>
        </w:rPr>
        <w:t xml:space="preserve">R. M. </w:t>
      </w:r>
      <w:bookmarkEnd w:id="463"/>
      <w:r w:rsidRPr="00E6383F">
        <w:rPr>
          <w:iCs/>
        </w:rPr>
        <w:t>tėvui, tačiau jį dėl šio alternatyvaus BK 260 str</w:t>
      </w:r>
      <w:r w:rsidR="00F45061" w:rsidRPr="00E6383F">
        <w:rPr>
          <w:iCs/>
        </w:rPr>
        <w:t>aipsnio</w:t>
      </w:r>
      <w:r w:rsidRPr="00E6383F">
        <w:rPr>
          <w:iCs/>
        </w:rPr>
        <w:t xml:space="preserve"> 3 d</w:t>
      </w:r>
      <w:r w:rsidR="00F45061" w:rsidRPr="00E6383F">
        <w:rPr>
          <w:iCs/>
        </w:rPr>
        <w:t xml:space="preserve">alyje nurodytos </w:t>
      </w:r>
      <w:r w:rsidRPr="00E6383F">
        <w:rPr>
          <w:iCs/>
        </w:rPr>
        <w:t>nusikalstamos veikos požymio pripažino kaltu</w:t>
      </w:r>
      <w:r w:rsidR="00F45061" w:rsidRPr="00E6383F">
        <w:rPr>
          <w:iCs/>
        </w:rPr>
        <w:t xml:space="preserve">. Taigi </w:t>
      </w:r>
      <w:bookmarkStart w:id="464" w:name="Buk_1104"/>
      <w:r w:rsidR="00A06786" w:rsidRPr="0062351E">
        <w:rPr>
          <w:iCs/>
        </w:rPr>
        <w:t xml:space="preserve">R. M. </w:t>
      </w:r>
      <w:bookmarkEnd w:id="464"/>
      <w:r w:rsidR="00F45061" w:rsidRPr="00E6383F">
        <w:rPr>
          <w:iCs/>
        </w:rPr>
        <w:t xml:space="preserve">kaltė dėl narkotinės medžiagos įgijimo tiesiog preziumuojama remiantis </w:t>
      </w:r>
      <w:bookmarkStart w:id="465" w:name="Buk_156"/>
      <w:r w:rsidR="00A06786" w:rsidRPr="0062351E">
        <w:rPr>
          <w:iCs/>
        </w:rPr>
        <w:t xml:space="preserve">A. M. </w:t>
      </w:r>
      <w:bookmarkEnd w:id="465"/>
      <w:r w:rsidR="00F45061" w:rsidRPr="00E6383F">
        <w:rPr>
          <w:iCs/>
        </w:rPr>
        <w:t>heroino laikymo faktu. Kartu atitinkamai</w:t>
      </w:r>
      <w:r w:rsidRPr="00E6383F">
        <w:rPr>
          <w:iCs/>
        </w:rPr>
        <w:t xml:space="preserve"> negalima sutikti ir su apeliacinės instancijos teismo išvada, kad pirmosios instancijos teismas skundžiamame nuosprendyje pagrįstai nenurodė esminių narkotinės medžiagos heroino įgijimo, laikymo aplinkybių, kadangi tokie veiksmai </w:t>
      </w:r>
      <w:bookmarkStart w:id="466" w:name="Buk_1143"/>
      <w:r w:rsidR="00A06786" w:rsidRPr="0062351E">
        <w:rPr>
          <w:iCs/>
        </w:rPr>
        <w:t xml:space="preserve">R. M. </w:t>
      </w:r>
      <w:bookmarkEnd w:id="466"/>
      <w:r w:rsidRPr="00E6383F">
        <w:rPr>
          <w:iCs/>
        </w:rPr>
        <w:t>nebuvo inkriminuoti ir jis už labai didel</w:t>
      </w:r>
      <w:r w:rsidR="00971A6F">
        <w:rPr>
          <w:iCs/>
        </w:rPr>
        <w:t>io</w:t>
      </w:r>
      <w:r w:rsidRPr="00E6383F">
        <w:rPr>
          <w:iCs/>
        </w:rPr>
        <w:t xml:space="preserve"> kiek</w:t>
      </w:r>
      <w:r w:rsidR="00971A6F">
        <w:rPr>
          <w:iCs/>
        </w:rPr>
        <w:t>io</w:t>
      </w:r>
      <w:r w:rsidRPr="00E6383F">
        <w:rPr>
          <w:iCs/>
        </w:rPr>
        <w:t xml:space="preserve"> narkotinių medžiagų įgijimą bei laikymą nuteistas nebuvo.</w:t>
      </w:r>
      <w:r w:rsidR="00F45061" w:rsidRPr="00E6383F">
        <w:rPr>
          <w:iCs/>
        </w:rPr>
        <w:t xml:space="preserve"> </w:t>
      </w:r>
    </w:p>
    <w:p w14:paraId="7CF043DA" w14:textId="5AE2A9E2" w:rsidR="004C096B" w:rsidRPr="004C096B" w:rsidRDefault="004C096B" w:rsidP="00DE7202">
      <w:pPr>
        <w:pStyle w:val="Pagrindinistekstas"/>
        <w:numPr>
          <w:ilvl w:val="1"/>
          <w:numId w:val="13"/>
        </w:numPr>
        <w:spacing w:after="120"/>
        <w:ind w:left="845" w:hanging="488"/>
        <w:rPr>
          <w:iCs/>
        </w:rPr>
      </w:pPr>
      <w:r w:rsidRPr="004C096B">
        <w:rPr>
          <w:iCs/>
        </w:rPr>
        <w:t>Pirmosios instancijos teismas</w:t>
      </w:r>
      <w:r w:rsidR="00971A6F">
        <w:rPr>
          <w:iCs/>
        </w:rPr>
        <w:t>,</w:t>
      </w:r>
      <w:r w:rsidRPr="004C096B">
        <w:rPr>
          <w:iCs/>
        </w:rPr>
        <w:t xml:space="preserve"> skirdamas </w:t>
      </w:r>
      <w:bookmarkStart w:id="467" w:name="Buk_1144"/>
      <w:r w:rsidR="00A06786" w:rsidRPr="0062351E">
        <w:rPr>
          <w:iCs/>
        </w:rPr>
        <w:t xml:space="preserve">R. M. </w:t>
      </w:r>
      <w:bookmarkEnd w:id="467"/>
      <w:r w:rsidRPr="004C096B">
        <w:rPr>
          <w:iCs/>
        </w:rPr>
        <w:t>galutinę subendrintą bausmę laisvės atėmimą penkiolikai metų</w:t>
      </w:r>
      <w:r w:rsidR="00971A6F">
        <w:rPr>
          <w:iCs/>
        </w:rPr>
        <w:t>,</w:t>
      </w:r>
      <w:r w:rsidRPr="004C096B">
        <w:rPr>
          <w:iCs/>
        </w:rPr>
        <w:t xml:space="preserve"> atsižvelgė į tai, kad jis padarė du labai sunkius nusikaltimus (BK 11 straipsnio 6 dalis), anksčiau teistas, nusikalstamas veikas padarė atlikdamas laisvės atėmimo bausmę, kad jo atsakomybę lengvinančių ar sunkinančių aplinkybių nenustatyta, taip pat </w:t>
      </w:r>
      <w:r>
        <w:rPr>
          <w:iCs/>
        </w:rPr>
        <w:t>į jo</w:t>
      </w:r>
      <w:r w:rsidRPr="004C096B">
        <w:rPr>
          <w:iCs/>
        </w:rPr>
        <w:t xml:space="preserve"> dalyvavimo nusikalstamo susivienijimo veikloje trukmę</w:t>
      </w:r>
      <w:r>
        <w:rPr>
          <w:iCs/>
        </w:rPr>
        <w:t>.</w:t>
      </w:r>
      <w:r w:rsidRPr="004C096B">
        <w:rPr>
          <w:iCs/>
        </w:rPr>
        <w:t xml:space="preserve"> </w:t>
      </w:r>
    </w:p>
    <w:p w14:paraId="28680DA3" w14:textId="0080B28D" w:rsidR="004C096B" w:rsidRPr="00C62A51" w:rsidRDefault="004C096B" w:rsidP="00DE7202">
      <w:pPr>
        <w:pStyle w:val="Pagrindinistekstas"/>
        <w:numPr>
          <w:ilvl w:val="1"/>
          <w:numId w:val="13"/>
        </w:numPr>
        <w:spacing w:after="120"/>
        <w:ind w:left="845" w:hanging="488"/>
        <w:rPr>
          <w:iCs/>
        </w:rPr>
      </w:pPr>
      <w:r w:rsidRPr="00C62A51">
        <w:rPr>
          <w:iCs/>
        </w:rPr>
        <w:t>Pažymėtina, kad pagal Žmogaus teisių ir pagrindinių laisvių apsaugos konvencijos (toliau</w:t>
      </w:r>
      <w:r w:rsidR="00971A6F">
        <w:rPr>
          <w:iCs/>
        </w:rPr>
        <w:t> </w:t>
      </w:r>
      <w:r w:rsidRPr="00C62A51">
        <w:rPr>
          <w:iCs/>
        </w:rPr>
        <w:t>– Konvencija) 6 straipsnio 1 dalį asmeniui pareikšto baudžiamojo kaltinimo klausimas turi būti išspręstas per įmanomai trumpiausią laiką. EŽTT procesą vertina kaip jo stadijų visumą, todėl reikalavimas baudžiamąjį procesą atlikti per įmanomai trumpesnį laiką reiškia laiką nuo kaltinimo Konvencijos 6 straipsnio prasme pareiškimo asmeniui, kad jis padarė nusikalstamą veiką</w:t>
      </w:r>
      <w:r w:rsidR="00971A6F">
        <w:rPr>
          <w:iCs/>
        </w:rPr>
        <w:t>,</w:t>
      </w:r>
      <w:r w:rsidRPr="00C62A51">
        <w:rPr>
          <w:iCs/>
        </w:rPr>
        <w:t xml:space="preserve"> iki sprendimo procese priėmimo (</w:t>
      </w:r>
      <w:bookmarkStart w:id="468" w:name="_Hlk524619140"/>
      <w:r w:rsidR="00C62A51" w:rsidRPr="00C62A51">
        <w:rPr>
          <w:iCs/>
        </w:rPr>
        <w:t xml:space="preserve">2000 m. lapkričio 13 d. </w:t>
      </w:r>
      <w:r w:rsidRPr="00C62A51">
        <w:rPr>
          <w:iCs/>
        </w:rPr>
        <w:t>sprendim</w:t>
      </w:r>
      <w:r w:rsidR="00C62A51" w:rsidRPr="00C62A51">
        <w:rPr>
          <w:iCs/>
        </w:rPr>
        <w:t>as</w:t>
      </w:r>
      <w:r w:rsidRPr="00C62A51">
        <w:rPr>
          <w:iCs/>
        </w:rPr>
        <w:t xml:space="preserve"> </w:t>
      </w:r>
      <w:r w:rsidR="00C62A51">
        <w:rPr>
          <w:iCs/>
        </w:rPr>
        <w:t xml:space="preserve">byloje </w:t>
      </w:r>
      <w:r w:rsidRPr="00C62A51">
        <w:rPr>
          <w:i/>
          <w:iCs/>
        </w:rPr>
        <w:t>Šleževičius prieš Lietuvą</w:t>
      </w:r>
      <w:r w:rsidR="00C62A51" w:rsidRPr="00C62A51">
        <w:rPr>
          <w:iCs/>
        </w:rPr>
        <w:t xml:space="preserve">, </w:t>
      </w:r>
      <w:r w:rsidR="00971A6F">
        <w:rPr>
          <w:iCs/>
        </w:rPr>
        <w:t>peticijos Nr</w:t>
      </w:r>
      <w:r w:rsidRPr="00C62A51">
        <w:rPr>
          <w:iCs/>
        </w:rPr>
        <w:t>. 55479/00</w:t>
      </w:r>
      <w:bookmarkEnd w:id="468"/>
      <w:r w:rsidR="00C62A51">
        <w:rPr>
          <w:iCs/>
        </w:rPr>
        <w:t>)</w:t>
      </w:r>
      <w:r w:rsidRPr="00C62A51">
        <w:rPr>
          <w:iCs/>
        </w:rPr>
        <w:t>. Kriterijai, kuriais remiantis turi būti vertinama baudžiamojo proceso trukmė, nustatyti EŽTT praktikoje: konkrečios bylos sudėtingumas; pareiškėjo elgesys; valdžios institucijų elgesys organizuojant bylos procesą</w:t>
      </w:r>
      <w:r w:rsidR="00971A6F">
        <w:rPr>
          <w:iCs/>
        </w:rPr>
        <w:t>;</w:t>
      </w:r>
      <w:r w:rsidRPr="00C62A51">
        <w:rPr>
          <w:iCs/>
        </w:rPr>
        <w:t xml:space="preserve"> proceso reikšmė pareiškėjui. Asmuo, kuriam pranešama apie įtarimus, kad jis padarė nusikalstamą veiką, bet kurioje baudžiamojo proceso stadijoje gali prašyti apginti jo teisę į įmanomai trumpesnį bylos nagrinėjimą, jeigu jis mano, kad yra nepateisinamo delsimo požymių (</w:t>
      </w:r>
      <w:r w:rsidR="00C62A51" w:rsidRPr="00C62A51">
        <w:rPr>
          <w:iCs/>
        </w:rPr>
        <w:t xml:space="preserve">2000 m. spalio 10 d. sprendimas byloje </w:t>
      </w:r>
      <w:r w:rsidRPr="00C62A51">
        <w:rPr>
          <w:i/>
          <w:iCs/>
        </w:rPr>
        <w:t>Graustys prieš Lietuvą</w:t>
      </w:r>
      <w:r w:rsidR="00C62A51" w:rsidRPr="00C62A51">
        <w:rPr>
          <w:iCs/>
        </w:rPr>
        <w:t>,</w:t>
      </w:r>
      <w:r w:rsidRPr="00C62A51">
        <w:rPr>
          <w:iCs/>
        </w:rPr>
        <w:t xml:space="preserve"> </w:t>
      </w:r>
      <w:r w:rsidR="001435FD">
        <w:rPr>
          <w:iCs/>
        </w:rPr>
        <w:t>peticijos </w:t>
      </w:r>
      <w:r w:rsidR="00971A6F">
        <w:rPr>
          <w:iCs/>
        </w:rPr>
        <w:t>Nr</w:t>
      </w:r>
      <w:r w:rsidRPr="00C62A51">
        <w:rPr>
          <w:iCs/>
        </w:rPr>
        <w:t>.</w:t>
      </w:r>
      <w:r w:rsidR="00971A6F">
        <w:rPr>
          <w:iCs/>
        </w:rPr>
        <w:t> </w:t>
      </w:r>
      <w:r w:rsidRPr="00C62A51">
        <w:rPr>
          <w:iCs/>
        </w:rPr>
        <w:t xml:space="preserve">36743/97, </w:t>
      </w:r>
      <w:r w:rsidR="00C62A51" w:rsidRPr="00C62A51">
        <w:rPr>
          <w:iCs/>
        </w:rPr>
        <w:t xml:space="preserve">2000 m. lapkričio 13 d. sprendimas byloje </w:t>
      </w:r>
      <w:r w:rsidR="00C62A51" w:rsidRPr="00C62A51">
        <w:rPr>
          <w:i/>
          <w:iCs/>
        </w:rPr>
        <w:t>Šleževičius prieš Lietuvą</w:t>
      </w:r>
      <w:r w:rsidR="00C62A51" w:rsidRPr="00C62A51">
        <w:rPr>
          <w:iCs/>
        </w:rPr>
        <w:t xml:space="preserve">, </w:t>
      </w:r>
      <w:r w:rsidR="00971A6F">
        <w:rPr>
          <w:iCs/>
        </w:rPr>
        <w:t>peticijos Nr</w:t>
      </w:r>
      <w:r w:rsidR="00C62A51" w:rsidRPr="00C62A51">
        <w:rPr>
          <w:iCs/>
        </w:rPr>
        <w:t>. 55479/00, 2003 m. gruod</w:t>
      </w:r>
      <w:r w:rsidR="00C62A51">
        <w:rPr>
          <w:iCs/>
        </w:rPr>
        <w:t>ž</w:t>
      </w:r>
      <w:r w:rsidR="00C62A51" w:rsidRPr="00C62A51">
        <w:rPr>
          <w:iCs/>
        </w:rPr>
        <w:t xml:space="preserve">io 11 d. sprendimas byloje </w:t>
      </w:r>
      <w:r w:rsidR="00C62A51" w:rsidRPr="00C62A51">
        <w:rPr>
          <w:i/>
          <w:iCs/>
        </w:rPr>
        <w:t>G</w:t>
      </w:r>
      <w:r w:rsidRPr="00C62A51">
        <w:rPr>
          <w:i/>
          <w:iCs/>
        </w:rPr>
        <w:t>irdauskas prieš Lietuvą</w:t>
      </w:r>
      <w:r w:rsidRPr="00C62A51">
        <w:rPr>
          <w:iCs/>
        </w:rPr>
        <w:t xml:space="preserve">, </w:t>
      </w:r>
      <w:r w:rsidR="00971A6F">
        <w:rPr>
          <w:iCs/>
        </w:rPr>
        <w:t>peticijos Nr</w:t>
      </w:r>
      <w:r w:rsidRPr="00C62A51">
        <w:rPr>
          <w:iCs/>
        </w:rPr>
        <w:t xml:space="preserve">. 70661/01). Asmens teisė į įmanomai trumpesnį procesą suponuoja valstybės </w:t>
      </w:r>
      <w:r w:rsidRPr="00C62A51">
        <w:rPr>
          <w:iCs/>
        </w:rPr>
        <w:lastRenderedPageBreak/>
        <w:t>atitinkamų institucijų ir jų pareigūnų pareigą daryti viską, kad procesas vyktų vengiant nereikalingo delsimo. Pareigūnai procese turi veikti atsakingai ir stropiai. Pareigūnų bendroji rūpestingumo pareiga nacionalinėje teisėje yra įtvirtinta BPK 2 straipsnyje, 44 straipsnio 5</w:t>
      </w:r>
      <w:r w:rsidR="00971A6F">
        <w:rPr>
          <w:iCs/>
        </w:rPr>
        <w:t> </w:t>
      </w:r>
      <w:r w:rsidRPr="00C62A51">
        <w:rPr>
          <w:iCs/>
        </w:rPr>
        <w:t xml:space="preserve">dalyje, </w:t>
      </w:r>
      <w:r w:rsidR="00C62A51">
        <w:rPr>
          <w:iCs/>
        </w:rPr>
        <w:t>Lietuvos Respublikos civilinio kodekso</w:t>
      </w:r>
      <w:r w:rsidRPr="00C62A51">
        <w:rPr>
          <w:iCs/>
        </w:rPr>
        <w:t xml:space="preserve"> 6.263 straipsnio l dalyje.</w:t>
      </w:r>
    </w:p>
    <w:p w14:paraId="3AE00167" w14:textId="4E507AB8" w:rsidR="004C096B" w:rsidRPr="004C096B" w:rsidRDefault="004C096B" w:rsidP="004C096B">
      <w:pPr>
        <w:pStyle w:val="Pagrindinistekstas"/>
        <w:numPr>
          <w:ilvl w:val="1"/>
          <w:numId w:val="13"/>
        </w:numPr>
        <w:spacing w:after="120"/>
        <w:ind w:left="845" w:hanging="488"/>
        <w:rPr>
          <w:iCs/>
        </w:rPr>
      </w:pPr>
      <w:r w:rsidRPr="004C096B">
        <w:rPr>
          <w:iCs/>
        </w:rPr>
        <w:t>Pagal Lietuvos Aukščiausiojo Teismo formuojamą teismų praktiką pernelyg ilga baudžiamojo proceso trukmė, priklausomai nuo baudžiamojoje byloje nustatytų bausm</w:t>
      </w:r>
      <w:r w:rsidR="00C62A51">
        <w:rPr>
          <w:iCs/>
        </w:rPr>
        <w:t>ei</w:t>
      </w:r>
      <w:r w:rsidRPr="004C096B">
        <w:rPr>
          <w:iCs/>
        </w:rPr>
        <w:t xml:space="preserve"> sk</w:t>
      </w:r>
      <w:r w:rsidR="00C62A51">
        <w:rPr>
          <w:iCs/>
        </w:rPr>
        <w:t>irti</w:t>
      </w:r>
      <w:r w:rsidRPr="004C096B">
        <w:rPr>
          <w:iCs/>
        </w:rPr>
        <w:t xml:space="preserve"> reikšmingų aplinkybių (BK 54 straipsnio 2 dalis ir kt.) ir teisės į bylos nagrinėjimą per įmanomai trumpiausią laiką pažeidimo aplinkybių, gali būti pagrindas švelninti bausmę neperžengiant atitinkamo BK specialiosios dalies straipsnio sankcijos ribų (BK 41 straipsnio 2 dalies 5 punktas) (</w:t>
      </w:r>
      <w:r w:rsidR="00C62A51">
        <w:rPr>
          <w:iCs/>
        </w:rPr>
        <w:t xml:space="preserve">kasacinės nutartys baudžiamosiose bylose </w:t>
      </w:r>
      <w:r w:rsidRPr="004C096B">
        <w:rPr>
          <w:iCs/>
        </w:rPr>
        <w:t xml:space="preserve">Nr. 2K-256/2009, </w:t>
      </w:r>
      <w:r w:rsidR="00C62A51">
        <w:rPr>
          <w:iCs/>
        </w:rPr>
        <w:t xml:space="preserve">                    </w:t>
      </w:r>
      <w:r w:rsidRPr="004C096B">
        <w:rPr>
          <w:iCs/>
        </w:rPr>
        <w:t>2K-503/2010). Tuo atveju, kai, atsižvelgiant į nusikalstamos veikos pavojingumą</w:t>
      </w:r>
      <w:r w:rsidR="00971A6F">
        <w:rPr>
          <w:iCs/>
        </w:rPr>
        <w:t>,</w:t>
      </w:r>
      <w:r w:rsidRPr="004C096B">
        <w:rPr>
          <w:iCs/>
        </w:rPr>
        <w:t xml:space="preserve"> kaltininko asmenybę ir įmanomai trumpiausio laiko reikalavimo pažeidimo aplinkybes, nustatomas pagrindas konstatuoti, kad pernelyg ilga proceso trukmė yra išimtinė aplinkybė, dėl kurios straipsnio sankcijoje numatytos bausmės paskyrimas aiškiai prieštarautų teisingumo principui, gali būti skiriama švelnesnė bausmė (BK 54 straipsnio 3 dalis) (</w:t>
      </w:r>
      <w:r w:rsidR="00C62A51">
        <w:rPr>
          <w:iCs/>
        </w:rPr>
        <w:t xml:space="preserve">kasacinė nutartis baudžiamojoje byloje </w:t>
      </w:r>
      <w:r w:rsidRPr="004C096B">
        <w:rPr>
          <w:iCs/>
        </w:rPr>
        <w:t>Nr. 2K-7-45/2007). Tokia teismų praktika formuojama atsižvelgiant į EŽTT praktiką, kurioje bausmės švelninimas, taikomas atsižvelgiant į įmanomai trumpiausio laiko reikalavimo pažeidimą, laikomas tinkama ir pakankama teisinės gynybos dėl pernelyg ilgo proceso trukmės priemone, dėl to ja pasinaudojęs asmuo netenka aukos statuso pagal Konvenciją (kasacinė nutartis baudžiamojoje byloje Nr. 2K-7-109/2013).</w:t>
      </w:r>
    </w:p>
    <w:p w14:paraId="3EA2A86E" w14:textId="67FE97DB" w:rsidR="004C096B" w:rsidRPr="004C096B" w:rsidRDefault="004C096B" w:rsidP="004C096B">
      <w:pPr>
        <w:pStyle w:val="Pagrindinistekstas"/>
        <w:numPr>
          <w:ilvl w:val="1"/>
          <w:numId w:val="13"/>
        </w:numPr>
        <w:spacing w:after="120"/>
        <w:ind w:left="845" w:hanging="488"/>
        <w:rPr>
          <w:iCs/>
        </w:rPr>
      </w:pPr>
      <w:r w:rsidRPr="004C096B">
        <w:rPr>
          <w:iCs/>
        </w:rPr>
        <w:t>Pažymėtina, kad šios bylos ikiteisminis tyrimas ir bylos nagrinėjimas pirmosios instancijos teisme buvo pernelyg užtrukęs, taip pat nagrinėjimas apeliacinė</w:t>
      </w:r>
      <w:r w:rsidR="00C62A51">
        <w:rPr>
          <w:iCs/>
        </w:rPr>
        <w:t xml:space="preserve">s instancijos teisme </w:t>
      </w:r>
      <w:r w:rsidRPr="004C096B">
        <w:rPr>
          <w:iCs/>
        </w:rPr>
        <w:t>buvo nepagrįstai ilgas.</w:t>
      </w:r>
    </w:p>
    <w:p w14:paraId="01245FE7" w14:textId="2D14AE1C" w:rsidR="004C096B" w:rsidRPr="004C096B" w:rsidRDefault="004C096B" w:rsidP="004C096B">
      <w:pPr>
        <w:pStyle w:val="Pagrindinistekstas"/>
        <w:numPr>
          <w:ilvl w:val="1"/>
          <w:numId w:val="13"/>
        </w:numPr>
        <w:spacing w:after="120"/>
        <w:ind w:left="845" w:hanging="488"/>
        <w:rPr>
          <w:iCs/>
        </w:rPr>
      </w:pPr>
      <w:r w:rsidRPr="004C096B">
        <w:rPr>
          <w:iCs/>
        </w:rPr>
        <w:t xml:space="preserve">Nors </w:t>
      </w:r>
      <w:r w:rsidR="00ED080E">
        <w:rPr>
          <w:iCs/>
        </w:rPr>
        <w:t>s</w:t>
      </w:r>
      <w:r w:rsidRPr="004C096B">
        <w:rPr>
          <w:iCs/>
        </w:rPr>
        <w:t xml:space="preserve">kundžiamoje nutartyje </w:t>
      </w:r>
      <w:r w:rsidR="00ED080E">
        <w:rPr>
          <w:iCs/>
        </w:rPr>
        <w:t xml:space="preserve">ir </w:t>
      </w:r>
      <w:r w:rsidRPr="004C096B">
        <w:rPr>
          <w:iCs/>
        </w:rPr>
        <w:t xml:space="preserve">konstatuota, kad </w:t>
      </w:r>
      <w:r w:rsidR="00ED080E">
        <w:rPr>
          <w:iCs/>
        </w:rPr>
        <w:t xml:space="preserve">baudžiamojoje byloje </w:t>
      </w:r>
      <w:r w:rsidRPr="004C096B">
        <w:rPr>
          <w:iCs/>
        </w:rPr>
        <w:t xml:space="preserve">buvo būtina atlikti daugybę ikiteisminio tyrimo veiksmų, imtis didelių laiko sąnaudų </w:t>
      </w:r>
      <w:r w:rsidR="00ED080E">
        <w:rPr>
          <w:iCs/>
        </w:rPr>
        <w:t>ir</w:t>
      </w:r>
      <w:r w:rsidRPr="004C096B">
        <w:rPr>
          <w:iCs/>
        </w:rPr>
        <w:t xml:space="preserve"> aukšto lygio konspiracijos reikalaujančių operatyvinių veiksmų, taip pat </w:t>
      </w:r>
      <w:r w:rsidR="00ED080E">
        <w:rPr>
          <w:iCs/>
        </w:rPr>
        <w:t xml:space="preserve">atsižvelgtina į tai, kad </w:t>
      </w:r>
      <w:r w:rsidRPr="004C096B">
        <w:rPr>
          <w:iCs/>
        </w:rPr>
        <w:t>sulaikius asmenis su narkotinėmis medžiagomis buvo atliekamos pakankamai ilgą laiką trunkančios ekspertizės</w:t>
      </w:r>
      <w:r w:rsidR="00ED080E">
        <w:rPr>
          <w:iCs/>
        </w:rPr>
        <w:t xml:space="preserve">, tačiau </w:t>
      </w:r>
      <w:r w:rsidRPr="004C096B">
        <w:rPr>
          <w:iCs/>
        </w:rPr>
        <w:t>byloje nebuvo atlikta ikiteisminio tyrimo veiksmų, kuriems pasiruošti ir atlikti reikėtų imtis tokių didelių laiko sąnaudų</w:t>
      </w:r>
      <w:r w:rsidR="00971A6F">
        <w:rPr>
          <w:iCs/>
        </w:rPr>
        <w:t>,</w:t>
      </w:r>
      <w:r w:rsidRPr="004C096B">
        <w:rPr>
          <w:iCs/>
        </w:rPr>
        <w:t xml:space="preserve"> </w:t>
      </w:r>
      <w:r w:rsidR="00ED080E">
        <w:rPr>
          <w:iCs/>
        </w:rPr>
        <w:t xml:space="preserve">– </w:t>
      </w:r>
      <w:r w:rsidRPr="004C096B">
        <w:rPr>
          <w:iCs/>
        </w:rPr>
        <w:t>ikiteisminis tyrimas buvo pradėtas 2011</w:t>
      </w:r>
      <w:r w:rsidR="00ED080E">
        <w:rPr>
          <w:iCs/>
        </w:rPr>
        <w:t> </w:t>
      </w:r>
      <w:r w:rsidRPr="004C096B">
        <w:rPr>
          <w:iCs/>
        </w:rPr>
        <w:t>metais, o ikiteisminio tyrimo veiksmai byloje nebuvo atliekami nuo 2013 m</w:t>
      </w:r>
      <w:r w:rsidR="00ED080E">
        <w:rPr>
          <w:iCs/>
        </w:rPr>
        <w:t>etų. Būtent</w:t>
      </w:r>
      <w:r w:rsidRPr="004C096B">
        <w:rPr>
          <w:iCs/>
        </w:rPr>
        <w:t xml:space="preserve"> tai leidžia daryti išvad</w:t>
      </w:r>
      <w:r w:rsidR="00ED080E">
        <w:rPr>
          <w:iCs/>
        </w:rPr>
        <w:t>ą</w:t>
      </w:r>
      <w:r w:rsidRPr="004C096B">
        <w:rPr>
          <w:iCs/>
        </w:rPr>
        <w:t xml:space="preserve">, kad byla buvo vilkinama be pagrindo. </w:t>
      </w:r>
      <w:r w:rsidR="00ED080E">
        <w:rPr>
          <w:iCs/>
        </w:rPr>
        <w:t xml:space="preserve">Kartu atkreiptinas dėmesys į tai, kad </w:t>
      </w:r>
      <w:r w:rsidRPr="004C096B">
        <w:rPr>
          <w:iCs/>
        </w:rPr>
        <w:t xml:space="preserve">narkotinių medžiagų ekspertizės yra atliekamos per pakankamai trumpą laiko tarpą, todėl tai taip pat negali pateisinti </w:t>
      </w:r>
      <w:r w:rsidR="00ED080E">
        <w:rPr>
          <w:iCs/>
        </w:rPr>
        <w:t>septynerius</w:t>
      </w:r>
      <w:r w:rsidRPr="004C096B">
        <w:rPr>
          <w:iCs/>
        </w:rPr>
        <w:t xml:space="preserve"> met</w:t>
      </w:r>
      <w:r w:rsidR="00971A6F">
        <w:rPr>
          <w:iCs/>
        </w:rPr>
        <w:t>us</w:t>
      </w:r>
      <w:r w:rsidRPr="004C096B">
        <w:rPr>
          <w:iCs/>
        </w:rPr>
        <w:t xml:space="preserve"> trukusio baudžiamojo proceso.</w:t>
      </w:r>
    </w:p>
    <w:p w14:paraId="6B7FCF85" w14:textId="47BE0E9B" w:rsidR="004C096B" w:rsidRPr="004C096B" w:rsidRDefault="004C096B" w:rsidP="004C096B">
      <w:pPr>
        <w:pStyle w:val="Pagrindinistekstas"/>
        <w:numPr>
          <w:ilvl w:val="1"/>
          <w:numId w:val="13"/>
        </w:numPr>
        <w:spacing w:after="120"/>
        <w:ind w:left="845" w:hanging="488"/>
        <w:rPr>
          <w:iCs/>
        </w:rPr>
      </w:pPr>
      <w:r w:rsidRPr="004C096B">
        <w:rPr>
          <w:iCs/>
        </w:rPr>
        <w:t>Be to, pirmosios instancijos teismas 2016</w:t>
      </w:r>
      <w:r w:rsidR="00ED080E">
        <w:rPr>
          <w:iCs/>
        </w:rPr>
        <w:t xml:space="preserve"> m. liepos </w:t>
      </w:r>
      <w:r w:rsidRPr="004C096B">
        <w:rPr>
          <w:iCs/>
        </w:rPr>
        <w:t xml:space="preserve">4 </w:t>
      </w:r>
      <w:r w:rsidR="00ED080E">
        <w:rPr>
          <w:iCs/>
        </w:rPr>
        <w:t xml:space="preserve">d. </w:t>
      </w:r>
      <w:bookmarkStart w:id="469" w:name="Buk_1145"/>
      <w:r w:rsidR="00A06786" w:rsidRPr="0062351E">
        <w:rPr>
          <w:iCs/>
        </w:rPr>
        <w:t xml:space="preserve">R. M. </w:t>
      </w:r>
      <w:bookmarkEnd w:id="469"/>
      <w:r w:rsidRPr="004C096B">
        <w:rPr>
          <w:iCs/>
        </w:rPr>
        <w:t>priėmė apkaltinamąjį nuosprendį,</w:t>
      </w:r>
      <w:r w:rsidR="00ED080E">
        <w:rPr>
          <w:iCs/>
        </w:rPr>
        <w:t xml:space="preserve"> </w:t>
      </w:r>
      <w:bookmarkStart w:id="470" w:name="Buk_1202"/>
      <w:r w:rsidR="00A06786" w:rsidRPr="0062351E">
        <w:rPr>
          <w:iCs/>
        </w:rPr>
        <w:t>R. M.</w:t>
      </w:r>
      <w:bookmarkEnd w:id="470"/>
      <w:r w:rsidR="001E3843">
        <w:rPr>
          <w:iCs/>
        </w:rPr>
        <w:t>,</w:t>
      </w:r>
      <w:r w:rsidR="00ED080E">
        <w:rPr>
          <w:iCs/>
        </w:rPr>
        <w:t xml:space="preserve"> </w:t>
      </w:r>
      <w:r w:rsidRPr="004C096B">
        <w:rPr>
          <w:iCs/>
        </w:rPr>
        <w:t xml:space="preserve">nepraleisdamas </w:t>
      </w:r>
      <w:r w:rsidR="00ED080E">
        <w:rPr>
          <w:iCs/>
        </w:rPr>
        <w:t>dvidešimties</w:t>
      </w:r>
      <w:r w:rsidRPr="004C096B">
        <w:rPr>
          <w:iCs/>
        </w:rPr>
        <w:t xml:space="preserve"> dienų termino</w:t>
      </w:r>
      <w:r w:rsidR="001E3843">
        <w:rPr>
          <w:iCs/>
        </w:rPr>
        <w:t>,</w:t>
      </w:r>
      <w:r w:rsidRPr="004C096B">
        <w:rPr>
          <w:iCs/>
        </w:rPr>
        <w:t xml:space="preserve"> padavė apeliacinį skundą, tačiau </w:t>
      </w:r>
      <w:r w:rsidR="00ED080E">
        <w:rPr>
          <w:iCs/>
        </w:rPr>
        <w:t xml:space="preserve">apeliacinės instancijos teismo </w:t>
      </w:r>
      <w:r w:rsidRPr="004C096B">
        <w:rPr>
          <w:iCs/>
        </w:rPr>
        <w:t>nutartis buvo priimta tik 2018</w:t>
      </w:r>
      <w:r w:rsidR="001E3843">
        <w:rPr>
          <w:iCs/>
        </w:rPr>
        <w:t> </w:t>
      </w:r>
      <w:r w:rsidR="00ED080E">
        <w:rPr>
          <w:iCs/>
        </w:rPr>
        <w:t xml:space="preserve">m. vasario </w:t>
      </w:r>
      <w:r w:rsidRPr="004C096B">
        <w:rPr>
          <w:iCs/>
        </w:rPr>
        <w:t>19</w:t>
      </w:r>
      <w:r w:rsidR="00ED080E">
        <w:rPr>
          <w:iCs/>
        </w:rPr>
        <w:t xml:space="preserve"> d</w:t>
      </w:r>
      <w:r w:rsidRPr="004C096B">
        <w:rPr>
          <w:iCs/>
        </w:rPr>
        <w:t>.</w:t>
      </w:r>
      <w:r w:rsidR="00ED080E">
        <w:rPr>
          <w:iCs/>
        </w:rPr>
        <w:t xml:space="preserve"> Taigi apeliacinis procesas truko net vienerius metus septynis mėnesius ir buvo </w:t>
      </w:r>
      <w:r w:rsidRPr="004C096B">
        <w:rPr>
          <w:iCs/>
        </w:rPr>
        <w:t xml:space="preserve">nepagrįstai ilgas. </w:t>
      </w:r>
      <w:r w:rsidR="00ED080E">
        <w:rPr>
          <w:iCs/>
        </w:rPr>
        <w:t>Kartu atkreiptinas dėmesys į tai, kad a</w:t>
      </w:r>
      <w:r w:rsidRPr="004C096B">
        <w:rPr>
          <w:iCs/>
        </w:rPr>
        <w:t xml:space="preserve">peliacinės instancijos teismas įrodymų tyrimo iš naujo neatliko, apeliacinį skundą atmetė iš esmės vadovaudamasis analogiškais </w:t>
      </w:r>
      <w:r w:rsidR="00ED080E">
        <w:rPr>
          <w:iCs/>
        </w:rPr>
        <w:t>s</w:t>
      </w:r>
      <w:r w:rsidRPr="004C096B">
        <w:rPr>
          <w:iCs/>
        </w:rPr>
        <w:t>kundžiamo nuosprendžio motyvais. Pa</w:t>
      </w:r>
      <w:r w:rsidR="00ED080E">
        <w:rPr>
          <w:iCs/>
        </w:rPr>
        <w:t>žymėtina, kad pa</w:t>
      </w:r>
      <w:r w:rsidRPr="004C096B">
        <w:rPr>
          <w:iCs/>
        </w:rPr>
        <w:t>gal EŽTT praktiką į proceso trukmę įskaičiuojamas laikas nuo proceso pradžios iki galutinio sprendimo priėmimo, o įmanomai trumpiausio laiko reikalavimo pažeidimą gali lemti ir procesiniai delsimai aukštesnės instancijos teisme (</w:t>
      </w:r>
      <w:r w:rsidR="00ED080E">
        <w:rPr>
          <w:iCs/>
        </w:rPr>
        <w:t xml:space="preserve">2011 m. sausio 20 d. sprendimas byloje </w:t>
      </w:r>
      <w:proofErr w:type="spellStart"/>
      <w:r w:rsidRPr="00ED080E">
        <w:rPr>
          <w:i/>
          <w:iCs/>
        </w:rPr>
        <w:t>Petrenko</w:t>
      </w:r>
      <w:proofErr w:type="spellEnd"/>
      <w:r w:rsidRPr="00ED080E">
        <w:rPr>
          <w:i/>
          <w:iCs/>
        </w:rPr>
        <w:t xml:space="preserve"> </w:t>
      </w:r>
      <w:r w:rsidR="00ED080E">
        <w:rPr>
          <w:i/>
          <w:iCs/>
        </w:rPr>
        <w:t>prieš Rusiją</w:t>
      </w:r>
      <w:r w:rsidRPr="004C096B">
        <w:rPr>
          <w:iCs/>
        </w:rPr>
        <w:t xml:space="preserve">, </w:t>
      </w:r>
      <w:r w:rsidR="001E3843">
        <w:rPr>
          <w:iCs/>
        </w:rPr>
        <w:t>peticijos Nr</w:t>
      </w:r>
      <w:r w:rsidRPr="004C096B">
        <w:rPr>
          <w:iCs/>
        </w:rPr>
        <w:t>.</w:t>
      </w:r>
      <w:r w:rsidR="006D388F">
        <w:rPr>
          <w:iCs/>
        </w:rPr>
        <w:t xml:space="preserve"> </w:t>
      </w:r>
      <w:r w:rsidRPr="004C096B">
        <w:rPr>
          <w:iCs/>
        </w:rPr>
        <w:t>30112/04</w:t>
      </w:r>
      <w:r w:rsidR="00ED080E">
        <w:rPr>
          <w:iCs/>
        </w:rPr>
        <w:t xml:space="preserve">; </w:t>
      </w:r>
      <w:r w:rsidRPr="004C096B">
        <w:rPr>
          <w:iCs/>
        </w:rPr>
        <w:t>kasacinė nutartis baudžiamojoje byloje</w:t>
      </w:r>
      <w:r w:rsidR="006D388F">
        <w:rPr>
          <w:iCs/>
        </w:rPr>
        <w:t xml:space="preserve"> </w:t>
      </w:r>
      <w:r w:rsidRPr="004C096B">
        <w:rPr>
          <w:iCs/>
        </w:rPr>
        <w:t>Nr.</w:t>
      </w:r>
      <w:r w:rsidR="00A81574">
        <w:rPr>
          <w:iCs/>
        </w:rPr>
        <w:t xml:space="preserve"> </w:t>
      </w:r>
      <w:r w:rsidRPr="004C096B">
        <w:rPr>
          <w:iCs/>
        </w:rPr>
        <w:t>2K-7-96/2012).</w:t>
      </w:r>
    </w:p>
    <w:p w14:paraId="214920C6" w14:textId="740C9B02" w:rsidR="0094249A" w:rsidRDefault="004C096B" w:rsidP="004C096B">
      <w:pPr>
        <w:pStyle w:val="Pagrindinistekstas"/>
        <w:numPr>
          <w:ilvl w:val="1"/>
          <w:numId w:val="13"/>
        </w:numPr>
        <w:spacing w:after="120"/>
        <w:ind w:left="845" w:hanging="488"/>
        <w:rPr>
          <w:iCs/>
        </w:rPr>
      </w:pPr>
      <w:r w:rsidRPr="004C096B">
        <w:rPr>
          <w:iCs/>
        </w:rPr>
        <w:t xml:space="preserve">Taigi teismai </w:t>
      </w:r>
      <w:r w:rsidR="00ED080E">
        <w:rPr>
          <w:iCs/>
        </w:rPr>
        <w:t xml:space="preserve">nepagrįstai </w:t>
      </w:r>
      <w:bookmarkStart w:id="471" w:name="Buk_1146"/>
      <w:r w:rsidR="00A06786" w:rsidRPr="0062351E">
        <w:rPr>
          <w:iCs/>
        </w:rPr>
        <w:t xml:space="preserve">R. M. </w:t>
      </w:r>
      <w:bookmarkEnd w:id="471"/>
      <w:r w:rsidRPr="004C096B">
        <w:rPr>
          <w:iCs/>
        </w:rPr>
        <w:t>netaikė BK 54 straipsnio 3 dalies nuostatų</w:t>
      </w:r>
      <w:r w:rsidR="00ED080E">
        <w:rPr>
          <w:iCs/>
        </w:rPr>
        <w:t xml:space="preserve"> ir </w:t>
      </w:r>
      <w:r w:rsidR="001D1EC0">
        <w:rPr>
          <w:iCs/>
        </w:rPr>
        <w:t>dėl pernelyg ilgai trukusio proceso nemažino jam skiriamos bausmės.</w:t>
      </w:r>
    </w:p>
    <w:p w14:paraId="64C634F6" w14:textId="61433CCE" w:rsidR="00047F5F" w:rsidRDefault="00047F5F" w:rsidP="005804E6">
      <w:pPr>
        <w:pStyle w:val="Pagrindinistekstas"/>
        <w:spacing w:after="120"/>
        <w:jc w:val="center"/>
        <w:rPr>
          <w:iCs/>
        </w:rPr>
      </w:pPr>
    </w:p>
    <w:p w14:paraId="6B808546" w14:textId="3C85B17C" w:rsidR="00A81574" w:rsidRDefault="00A81574" w:rsidP="005804E6">
      <w:pPr>
        <w:pStyle w:val="Pagrindinistekstas"/>
        <w:spacing w:after="120"/>
        <w:jc w:val="center"/>
        <w:rPr>
          <w:iCs/>
        </w:rPr>
      </w:pPr>
    </w:p>
    <w:p w14:paraId="6FF6C0FA" w14:textId="68563C57" w:rsidR="00A81574" w:rsidRDefault="00A81574" w:rsidP="005804E6">
      <w:pPr>
        <w:pStyle w:val="Pagrindinistekstas"/>
        <w:spacing w:after="120"/>
        <w:jc w:val="center"/>
        <w:rPr>
          <w:iCs/>
        </w:rPr>
      </w:pPr>
    </w:p>
    <w:p w14:paraId="4F55C9D2" w14:textId="77777777" w:rsidR="00A81574" w:rsidRDefault="00A81574" w:rsidP="005804E6">
      <w:pPr>
        <w:pStyle w:val="Pagrindinistekstas"/>
        <w:spacing w:after="120"/>
        <w:jc w:val="center"/>
        <w:rPr>
          <w:iCs/>
        </w:rPr>
      </w:pPr>
    </w:p>
    <w:p w14:paraId="5D252CBC" w14:textId="7B42213D" w:rsidR="005804E6" w:rsidRDefault="005804E6" w:rsidP="005804E6">
      <w:pPr>
        <w:pStyle w:val="Pagrindinistekstas"/>
        <w:spacing w:after="120"/>
        <w:jc w:val="center"/>
        <w:rPr>
          <w:iCs/>
        </w:rPr>
      </w:pPr>
      <w:r w:rsidRPr="005804E6">
        <w:rPr>
          <w:iCs/>
        </w:rPr>
        <w:t>III. Kasacinės instancijos teismo argumentai ir išvados</w:t>
      </w:r>
    </w:p>
    <w:p w14:paraId="7395E0CD" w14:textId="77777777" w:rsidR="005804E6" w:rsidRDefault="005804E6" w:rsidP="005804E6">
      <w:pPr>
        <w:pStyle w:val="Pagrindinistekstas"/>
        <w:spacing w:after="120"/>
        <w:jc w:val="center"/>
        <w:rPr>
          <w:iCs/>
        </w:rPr>
      </w:pPr>
    </w:p>
    <w:p w14:paraId="2CD0383F" w14:textId="238210E6" w:rsidR="00047F5F" w:rsidRPr="00375A88" w:rsidRDefault="00047F5F" w:rsidP="005E6C21">
      <w:pPr>
        <w:pStyle w:val="Pagrindinistekstas"/>
        <w:numPr>
          <w:ilvl w:val="0"/>
          <w:numId w:val="13"/>
        </w:numPr>
        <w:spacing w:after="120"/>
        <w:rPr>
          <w:iCs/>
        </w:rPr>
      </w:pPr>
      <w:r w:rsidRPr="005E6C21">
        <w:rPr>
          <w:iCs/>
        </w:rPr>
        <w:t xml:space="preserve">Nuteistųjų </w:t>
      </w:r>
      <w:bookmarkStart w:id="472" w:name="Buk_1362"/>
      <w:r w:rsidR="00A06786" w:rsidRPr="0062351E">
        <w:rPr>
          <w:iCs/>
        </w:rPr>
        <w:t>Ž. A.</w:t>
      </w:r>
      <w:bookmarkEnd w:id="472"/>
      <w:r w:rsidRPr="005E6C21">
        <w:rPr>
          <w:iCs/>
        </w:rPr>
        <w:t xml:space="preserve">, </w:t>
      </w:r>
      <w:bookmarkStart w:id="473" w:name="Buk_1280"/>
      <w:r w:rsidR="00A06786" w:rsidRPr="0062351E">
        <w:rPr>
          <w:iCs/>
        </w:rPr>
        <w:t>R. Š.</w:t>
      </w:r>
      <w:bookmarkEnd w:id="473"/>
      <w:r w:rsidRPr="005E6C21">
        <w:rPr>
          <w:iCs/>
        </w:rPr>
        <w:t>, nuteist</w:t>
      </w:r>
      <w:r w:rsidR="005E6C21" w:rsidRPr="005E6C21">
        <w:rPr>
          <w:iCs/>
        </w:rPr>
        <w:t>ojo</w:t>
      </w:r>
      <w:r w:rsidRPr="005E6C21">
        <w:rPr>
          <w:iCs/>
        </w:rPr>
        <w:t xml:space="preserve"> </w:t>
      </w:r>
      <w:bookmarkStart w:id="474" w:name="Buk_157"/>
      <w:r w:rsidR="00A06786" w:rsidRPr="0062351E">
        <w:rPr>
          <w:iCs/>
        </w:rPr>
        <w:t xml:space="preserve">A. M. </w:t>
      </w:r>
      <w:bookmarkEnd w:id="474"/>
      <w:r w:rsidRPr="005E6C21">
        <w:rPr>
          <w:iCs/>
        </w:rPr>
        <w:t>ir j</w:t>
      </w:r>
      <w:r w:rsidR="005E6C21" w:rsidRPr="005E6C21">
        <w:rPr>
          <w:iCs/>
        </w:rPr>
        <w:t>o</w:t>
      </w:r>
      <w:r w:rsidRPr="005E6C21">
        <w:rPr>
          <w:iCs/>
        </w:rPr>
        <w:t xml:space="preserve"> gynėjos </w:t>
      </w:r>
      <w:r w:rsidR="00115D43">
        <w:rPr>
          <w:iCs/>
        </w:rPr>
        <w:t xml:space="preserve">advokatės </w:t>
      </w:r>
      <w:r w:rsidRPr="005E6C21">
        <w:rPr>
          <w:iCs/>
        </w:rPr>
        <w:t>R</w:t>
      </w:r>
      <w:r w:rsidR="00EF6FCC">
        <w:rPr>
          <w:iCs/>
        </w:rPr>
        <w:t>.</w:t>
      </w:r>
      <w:r w:rsidR="00A81574">
        <w:rPr>
          <w:iCs/>
        </w:rPr>
        <w:t xml:space="preserve"> </w:t>
      </w:r>
      <w:r w:rsidRPr="005E6C21">
        <w:rPr>
          <w:iCs/>
        </w:rPr>
        <w:t>Janušytės kasaciniai skundai</w:t>
      </w:r>
      <w:r w:rsidRPr="00047F5F">
        <w:rPr>
          <w:iCs/>
        </w:rPr>
        <w:t xml:space="preserve"> </w:t>
      </w:r>
      <w:r w:rsidR="005E6C21">
        <w:rPr>
          <w:iCs/>
        </w:rPr>
        <w:t xml:space="preserve">atmestini, </w:t>
      </w:r>
      <w:r w:rsidR="005E6C21" w:rsidRPr="00375A88">
        <w:rPr>
          <w:iCs/>
        </w:rPr>
        <w:t xml:space="preserve">o nuteistojo </w:t>
      </w:r>
      <w:bookmarkStart w:id="475" w:name="Buk_1105"/>
      <w:r w:rsidR="00A06786" w:rsidRPr="0062351E">
        <w:rPr>
          <w:iCs/>
        </w:rPr>
        <w:t xml:space="preserve">R. M. </w:t>
      </w:r>
      <w:bookmarkEnd w:id="475"/>
      <w:r w:rsidR="005E6C21" w:rsidRPr="00375A88">
        <w:rPr>
          <w:iCs/>
        </w:rPr>
        <w:t>ir jo gynėjos advokatės R</w:t>
      </w:r>
      <w:r w:rsidR="00EF6FCC" w:rsidRPr="00375A88">
        <w:rPr>
          <w:iCs/>
        </w:rPr>
        <w:t>.</w:t>
      </w:r>
      <w:r w:rsidR="005E6C21" w:rsidRPr="00375A88">
        <w:rPr>
          <w:iCs/>
        </w:rPr>
        <w:t xml:space="preserve"> Janušytės kasacinis skundas tenkintinas iš dalies.</w:t>
      </w:r>
    </w:p>
    <w:p w14:paraId="517484F6" w14:textId="77777777" w:rsidR="00047F5F" w:rsidRDefault="00047F5F" w:rsidP="00047F5F">
      <w:pPr>
        <w:rPr>
          <w:i/>
          <w:iCs/>
          <w:lang w:val="lt-LT"/>
        </w:rPr>
      </w:pPr>
    </w:p>
    <w:p w14:paraId="1D5D0156" w14:textId="32BB161C" w:rsidR="00047F5F" w:rsidRPr="00115D43" w:rsidRDefault="00047F5F" w:rsidP="00EF6FCC">
      <w:pPr>
        <w:spacing w:after="120"/>
        <w:ind w:firstLine="720"/>
        <w:jc w:val="both"/>
        <w:rPr>
          <w:i/>
          <w:iCs/>
          <w:lang w:val="lt-LT"/>
        </w:rPr>
      </w:pPr>
      <w:bookmarkStart w:id="476" w:name="_Hlk528926487"/>
      <w:r w:rsidRPr="00115D43">
        <w:rPr>
          <w:i/>
          <w:iCs/>
          <w:lang w:val="lt-LT"/>
        </w:rPr>
        <w:t xml:space="preserve">Dėl </w:t>
      </w:r>
      <w:r w:rsidR="00115D43" w:rsidRPr="00115D43">
        <w:rPr>
          <w:i/>
          <w:iCs/>
          <w:lang w:val="lt-LT"/>
        </w:rPr>
        <w:t>nuteist</w:t>
      </w:r>
      <w:r w:rsidR="00EF6FCC">
        <w:rPr>
          <w:i/>
          <w:iCs/>
          <w:lang w:val="lt-LT"/>
        </w:rPr>
        <w:t>ojo</w:t>
      </w:r>
      <w:r w:rsidR="00115D43" w:rsidRPr="00115D43">
        <w:rPr>
          <w:i/>
          <w:iCs/>
          <w:lang w:val="lt-LT"/>
        </w:rPr>
        <w:t xml:space="preserve"> </w:t>
      </w:r>
      <w:bookmarkStart w:id="477" w:name="Buk_1281"/>
      <w:r w:rsidR="00A06786" w:rsidRPr="0062351E">
        <w:rPr>
          <w:i/>
          <w:iCs/>
          <w:lang w:val="lt-LT"/>
        </w:rPr>
        <w:t>R. Š.</w:t>
      </w:r>
      <w:bookmarkEnd w:id="477"/>
      <w:r w:rsidR="00115D43" w:rsidRPr="00115D43">
        <w:rPr>
          <w:i/>
          <w:iCs/>
          <w:lang w:val="lt-LT"/>
        </w:rPr>
        <w:t>, nuteist</w:t>
      </w:r>
      <w:r w:rsidR="00115D43">
        <w:rPr>
          <w:i/>
          <w:iCs/>
          <w:lang w:val="lt-LT"/>
        </w:rPr>
        <w:t>ųjų</w:t>
      </w:r>
      <w:r w:rsidR="00115D43" w:rsidRPr="00115D43">
        <w:rPr>
          <w:i/>
          <w:iCs/>
          <w:lang w:val="lt-LT"/>
        </w:rPr>
        <w:t xml:space="preserve"> </w:t>
      </w:r>
      <w:bookmarkStart w:id="478" w:name="Buk_159"/>
      <w:r w:rsidR="00A06786" w:rsidRPr="0062351E">
        <w:rPr>
          <w:i/>
          <w:iCs/>
          <w:lang w:val="lt-LT"/>
        </w:rPr>
        <w:t>A. M.</w:t>
      </w:r>
      <w:bookmarkEnd w:id="478"/>
      <w:r w:rsidR="00115D43">
        <w:rPr>
          <w:i/>
          <w:iCs/>
          <w:lang w:val="lt-LT"/>
        </w:rPr>
        <w:t xml:space="preserve">, </w:t>
      </w:r>
      <w:bookmarkStart w:id="479" w:name="Buk_1106"/>
      <w:r w:rsidR="00A06786" w:rsidRPr="0062351E">
        <w:rPr>
          <w:i/>
          <w:iCs/>
          <w:lang w:val="lt-LT"/>
        </w:rPr>
        <w:t xml:space="preserve">R. M. </w:t>
      </w:r>
      <w:bookmarkEnd w:id="479"/>
      <w:r w:rsidR="00115D43" w:rsidRPr="00115D43">
        <w:rPr>
          <w:i/>
          <w:iCs/>
          <w:lang w:val="lt-LT"/>
        </w:rPr>
        <w:t>ir j</w:t>
      </w:r>
      <w:r w:rsidR="00115D43">
        <w:rPr>
          <w:i/>
          <w:iCs/>
          <w:lang w:val="lt-LT"/>
        </w:rPr>
        <w:t>ų</w:t>
      </w:r>
      <w:r w:rsidR="00115D43" w:rsidRPr="00115D43">
        <w:rPr>
          <w:i/>
          <w:iCs/>
          <w:lang w:val="lt-LT"/>
        </w:rPr>
        <w:t xml:space="preserve"> gynėjos kasacini</w:t>
      </w:r>
      <w:r w:rsidR="00115D43">
        <w:rPr>
          <w:i/>
          <w:iCs/>
          <w:lang w:val="lt-LT"/>
        </w:rPr>
        <w:t>ų</w:t>
      </w:r>
      <w:r w:rsidR="00115D43" w:rsidRPr="00115D43">
        <w:rPr>
          <w:i/>
          <w:iCs/>
          <w:lang w:val="lt-LT"/>
        </w:rPr>
        <w:t xml:space="preserve"> skund</w:t>
      </w:r>
      <w:r w:rsidR="00115D43">
        <w:rPr>
          <w:i/>
          <w:iCs/>
          <w:lang w:val="lt-LT"/>
        </w:rPr>
        <w:t>ų turinio ir kasacinės instancijos teismo įgaliojimų ribų</w:t>
      </w:r>
      <w:bookmarkEnd w:id="476"/>
      <w:r w:rsidRPr="00115D43">
        <w:rPr>
          <w:i/>
          <w:iCs/>
          <w:lang w:val="lt-LT"/>
        </w:rPr>
        <w:t xml:space="preserve"> </w:t>
      </w:r>
    </w:p>
    <w:p w14:paraId="072875A8" w14:textId="77777777" w:rsidR="00047F5F" w:rsidRPr="00047F5F" w:rsidRDefault="00047F5F" w:rsidP="00047F5F">
      <w:pPr>
        <w:rPr>
          <w:iCs/>
          <w:lang w:val="lt-LT"/>
        </w:rPr>
      </w:pPr>
    </w:p>
    <w:p w14:paraId="1198E136" w14:textId="77777777" w:rsidR="00EF6FCC" w:rsidRPr="0090601F" w:rsidRDefault="00EF6FCC" w:rsidP="00EF6FCC">
      <w:pPr>
        <w:pStyle w:val="Pagrindinistekstas"/>
        <w:numPr>
          <w:ilvl w:val="0"/>
          <w:numId w:val="13"/>
        </w:numPr>
        <w:spacing w:after="120"/>
        <w:rPr>
          <w:iCs/>
        </w:rPr>
      </w:pPr>
      <w:r w:rsidRPr="0090601F">
        <w:rPr>
          <w:iCs/>
        </w:rPr>
        <w:t>Pagal baudžiamojo proceso įstatymą kasacinės instancijos teismas priimtus nuosprendžius ir nutartis, dėl kurių paduotas skundas, tikrina tik teisės taikymo aspektu (BPK 376 straipsnio 1 dalis), jeigu kasaciniame skunde nurodyta, kad teismai, nagrinėdami bylą, netinkamai pritaikė baudžiamąjį įstatymą arba padarė esmini</w:t>
      </w:r>
      <w:r>
        <w:rPr>
          <w:iCs/>
        </w:rPr>
        <w:t>us</w:t>
      </w:r>
      <w:r w:rsidRPr="0090601F">
        <w:rPr>
          <w:iCs/>
        </w:rPr>
        <w:t xml:space="preserve"> baudžiamojo proceso įstatymo pažeidim</w:t>
      </w:r>
      <w:r>
        <w:rPr>
          <w:iCs/>
        </w:rPr>
        <w:t>us</w:t>
      </w:r>
      <w:r w:rsidRPr="0090601F">
        <w:rPr>
          <w:iCs/>
        </w:rPr>
        <w:t xml:space="preserve"> (BPK 369 straipsnio 2, 3 dalys). Vadinasi, kasacinės instancijos teisme tikrinama, ar, vertinant byloje surinktus įrodymus, nustatant bylos aplinkybes, nebuvo padaryta esminių baudžiamojo proceso įstatymo pažeidimų, ar pagal byloje nustatytas aplinkybes pirmosios ir apeliacinės instancijos teismai tinkamai pritaikė baudžiamąjį įstatymą. Ar teisingai įvertinti įrodymai ir nustatytos faktinės bylos aplinkybės, sprendžia apeliacinės instancijos teismas. Kasacinės instancijos teismas byloje surinktų įrodymų iš naujo nevertina, naujų įrodymų nerenka ir faktinių bylos aplinkybių nenustato. </w:t>
      </w:r>
    </w:p>
    <w:p w14:paraId="0219FD4E" w14:textId="4224B75D" w:rsidR="004C3070" w:rsidRPr="004C3070" w:rsidRDefault="00EF6FCC" w:rsidP="004C3070">
      <w:pPr>
        <w:pStyle w:val="Pagrindinistekstas"/>
        <w:numPr>
          <w:ilvl w:val="0"/>
          <w:numId w:val="13"/>
        </w:numPr>
        <w:spacing w:after="120"/>
        <w:rPr>
          <w:iCs/>
        </w:rPr>
      </w:pPr>
      <w:r>
        <w:rPr>
          <w:iCs/>
        </w:rPr>
        <w:t xml:space="preserve">Šioje baudžiamojoje byloje nuteistojo </w:t>
      </w:r>
      <w:bookmarkStart w:id="480" w:name="Buk_1282"/>
      <w:r w:rsidR="00A06786" w:rsidRPr="0062351E">
        <w:rPr>
          <w:iCs/>
        </w:rPr>
        <w:t>R. Š.</w:t>
      </w:r>
      <w:bookmarkEnd w:id="480"/>
      <w:r>
        <w:rPr>
          <w:iCs/>
        </w:rPr>
        <w:t xml:space="preserve">, nuteistųjų </w:t>
      </w:r>
      <w:bookmarkStart w:id="481" w:name="Buk_161"/>
      <w:r w:rsidR="00A06786" w:rsidRPr="0062351E">
        <w:rPr>
          <w:iCs/>
        </w:rPr>
        <w:t>A. M.</w:t>
      </w:r>
      <w:bookmarkEnd w:id="481"/>
      <w:r>
        <w:rPr>
          <w:iCs/>
        </w:rPr>
        <w:t xml:space="preserve">, </w:t>
      </w:r>
      <w:bookmarkStart w:id="482" w:name="Buk_1107"/>
      <w:r w:rsidR="00A06786" w:rsidRPr="0062351E">
        <w:rPr>
          <w:iCs/>
        </w:rPr>
        <w:t xml:space="preserve">R. M. </w:t>
      </w:r>
      <w:bookmarkEnd w:id="482"/>
      <w:r>
        <w:rPr>
          <w:iCs/>
        </w:rPr>
        <w:t>ir jų gynėjos advokatės R.</w:t>
      </w:r>
      <w:r w:rsidR="00A81574">
        <w:rPr>
          <w:iCs/>
        </w:rPr>
        <w:t> </w:t>
      </w:r>
      <w:r>
        <w:rPr>
          <w:iCs/>
        </w:rPr>
        <w:t>Janušytės kasaciniai skundai iš esmės paduoti atitinkamai dėl BK</w:t>
      </w:r>
      <w:r w:rsidR="00A81574">
        <w:rPr>
          <w:iCs/>
        </w:rPr>
        <w:t xml:space="preserve"> </w:t>
      </w:r>
      <w:r w:rsidR="004C3070">
        <w:rPr>
          <w:iCs/>
        </w:rPr>
        <w:t>54</w:t>
      </w:r>
      <w:r w:rsidR="00A81574">
        <w:rPr>
          <w:iCs/>
        </w:rPr>
        <w:t xml:space="preserve"> </w:t>
      </w:r>
      <w:r w:rsidR="004C3070">
        <w:rPr>
          <w:iCs/>
        </w:rPr>
        <w:t>straipsnio 3 dalies, 59</w:t>
      </w:r>
      <w:r w:rsidR="00A81574">
        <w:rPr>
          <w:iCs/>
        </w:rPr>
        <w:t> </w:t>
      </w:r>
      <w:r w:rsidR="004C3070">
        <w:rPr>
          <w:iCs/>
        </w:rPr>
        <w:t>straipsnio 1 dalies 2 punkto, 61 straipsnio 4 dalies, 249 straipsnio 1, 3 dalių</w:t>
      </w:r>
      <w:r>
        <w:rPr>
          <w:iCs/>
        </w:rPr>
        <w:t>, 260 straipsnio 3</w:t>
      </w:r>
      <w:r w:rsidR="00A81574">
        <w:rPr>
          <w:iCs/>
        </w:rPr>
        <w:t> </w:t>
      </w:r>
      <w:r>
        <w:rPr>
          <w:iCs/>
        </w:rPr>
        <w:t>dalies</w:t>
      </w:r>
      <w:r w:rsidR="004C3070">
        <w:rPr>
          <w:iCs/>
        </w:rPr>
        <w:t xml:space="preserve"> taikymo ir BPK 20 straipsnio 4, 5 dalių nuostatų laikymosi. </w:t>
      </w:r>
      <w:r w:rsidR="004C3070" w:rsidRPr="004C3070">
        <w:rPr>
          <w:iCs/>
        </w:rPr>
        <w:t xml:space="preserve">Vadinasi, </w:t>
      </w:r>
      <w:r w:rsidR="004C3070">
        <w:rPr>
          <w:iCs/>
        </w:rPr>
        <w:t xml:space="preserve">jų </w:t>
      </w:r>
      <w:r w:rsidR="004C3070" w:rsidRPr="004C3070">
        <w:rPr>
          <w:iCs/>
        </w:rPr>
        <w:t>kasacini</w:t>
      </w:r>
      <w:r w:rsidR="004C3070">
        <w:rPr>
          <w:iCs/>
        </w:rPr>
        <w:t>uose</w:t>
      </w:r>
      <w:r w:rsidR="004C3070" w:rsidRPr="004C3070">
        <w:rPr>
          <w:iCs/>
        </w:rPr>
        <w:t xml:space="preserve"> skund</w:t>
      </w:r>
      <w:r w:rsidR="004C3070">
        <w:rPr>
          <w:iCs/>
        </w:rPr>
        <w:t>uose</w:t>
      </w:r>
      <w:r w:rsidR="004C3070" w:rsidRPr="004C3070">
        <w:rPr>
          <w:iCs/>
        </w:rPr>
        <w:t xml:space="preserve"> nurodyti apskundimo ir bylos nagrinėjimo kasacine tvarka pagrindai atitinka BPK</w:t>
      </w:r>
      <w:r w:rsidR="00A81574">
        <w:rPr>
          <w:iCs/>
        </w:rPr>
        <w:t> </w:t>
      </w:r>
      <w:r w:rsidR="004C3070" w:rsidRPr="004C3070">
        <w:rPr>
          <w:iCs/>
        </w:rPr>
        <w:t>369</w:t>
      </w:r>
      <w:r w:rsidR="00A81574">
        <w:rPr>
          <w:iCs/>
        </w:rPr>
        <w:t> </w:t>
      </w:r>
      <w:r w:rsidR="004C3070" w:rsidRPr="004C3070">
        <w:rPr>
          <w:iCs/>
        </w:rPr>
        <w:t>straipsnio 2, 3 dalių reikalavimus.</w:t>
      </w:r>
    </w:p>
    <w:p w14:paraId="5D62D3C0" w14:textId="6B6FFE72" w:rsidR="00C1031E" w:rsidRPr="00437F89" w:rsidRDefault="004C3070" w:rsidP="00C1031E">
      <w:pPr>
        <w:pStyle w:val="Pagrindinistekstas"/>
        <w:numPr>
          <w:ilvl w:val="0"/>
          <w:numId w:val="13"/>
        </w:numPr>
        <w:spacing w:after="120"/>
        <w:rPr>
          <w:iCs/>
        </w:rPr>
      </w:pPr>
      <w:r w:rsidRPr="00FB70B3">
        <w:rPr>
          <w:iCs/>
        </w:rPr>
        <w:t>Kita vertus, kasatoriai skund</w:t>
      </w:r>
      <w:r w:rsidR="002955C7" w:rsidRPr="00FB70B3">
        <w:rPr>
          <w:iCs/>
        </w:rPr>
        <w:t>uose</w:t>
      </w:r>
      <w:r w:rsidRPr="00FB70B3">
        <w:rPr>
          <w:iCs/>
        </w:rPr>
        <w:t xml:space="preserve"> dėsto </w:t>
      </w:r>
      <w:r w:rsidR="002955C7" w:rsidRPr="00FB70B3">
        <w:rPr>
          <w:iCs/>
        </w:rPr>
        <w:t>baudžiamojoje byloje esančių rašytinių įrodymų turinį, savo nuomonę dėl duomenų pripažinimo įrodymais, nesutinka su pirmosios ir apeliacinės instancijos teismo išvadomis, dėsto savąją įvykių versiją ir atitinkamai teigia, kad:</w:t>
      </w:r>
      <w:r w:rsidR="00FB70B3" w:rsidRPr="00FB70B3">
        <w:rPr>
          <w:iCs/>
        </w:rPr>
        <w:t xml:space="preserve"> </w:t>
      </w:r>
      <w:r w:rsidR="00FB70B3" w:rsidRPr="00FB70B3">
        <w:rPr>
          <w:iCs/>
          <w:lang w:bidi="lt-LT"/>
        </w:rPr>
        <w:t>pirmosios instancijos teismo pateiktas ir apeliacinės instancijos teismo pateisintas konkrečių veikos požymių ir asmenų veiksmų vertinimas negali būti laikomas objektyviu ir teisingu, atitinkančiu precedento reikšmę ir jo taikymo taisykles;</w:t>
      </w:r>
      <w:r w:rsidR="00FB70B3" w:rsidRPr="00FB70B3">
        <w:rPr>
          <w:iCs/>
          <w:lang w:val="en-GB"/>
        </w:rPr>
        <w:t xml:space="preserve"> </w:t>
      </w:r>
      <w:r w:rsidR="00FB70B3" w:rsidRPr="00FB70B3">
        <w:rPr>
          <w:iCs/>
        </w:rPr>
        <w:t xml:space="preserve">neaiškaus turinio telefoninių pokalbių buvimas, objektyviai (nesant </w:t>
      </w:r>
      <w:proofErr w:type="spellStart"/>
      <w:r w:rsidR="00FB70B3" w:rsidRPr="00FB70B3">
        <w:rPr>
          <w:iCs/>
        </w:rPr>
        <w:t>fonoskopinės</w:t>
      </w:r>
      <w:proofErr w:type="spellEnd"/>
      <w:r w:rsidR="00FB70B3" w:rsidRPr="00FB70B3">
        <w:rPr>
          <w:iCs/>
        </w:rPr>
        <w:t xml:space="preserve"> ekspertizės) nepatvirtinus, kad tokiuose pokalbiuose užfiksuoti balsai priklauso atitinkamiems asmenims (atitinkamai tuose pokalbiuose, kuriuose tariamai fiksuoti jo ir kitų asmenų pokalbiai, nenustačius, jog ten iš tikrųjų kalba jis), negalėjo būti laikomas </w:t>
      </w:r>
      <w:bookmarkStart w:id="483" w:name="Buk_1305"/>
      <w:r w:rsidR="00A06786" w:rsidRPr="0062351E">
        <w:rPr>
          <w:iCs/>
        </w:rPr>
        <w:t xml:space="preserve">R. Š. </w:t>
      </w:r>
      <w:bookmarkEnd w:id="483"/>
      <w:r w:rsidR="00FB70B3" w:rsidRPr="00FB70B3">
        <w:rPr>
          <w:iCs/>
        </w:rPr>
        <w:t>inkriminuotų nusikalstamų veikų įrodym</w:t>
      </w:r>
      <w:r w:rsidR="001E3843">
        <w:rPr>
          <w:iCs/>
        </w:rPr>
        <w:t>u</w:t>
      </w:r>
      <w:r w:rsidR="00FB70B3" w:rsidRPr="00FB70B3">
        <w:rPr>
          <w:iCs/>
        </w:rPr>
        <w:t>;</w:t>
      </w:r>
      <w:r w:rsidR="00FB70B3">
        <w:rPr>
          <w:iCs/>
        </w:rPr>
        <w:t xml:space="preserve"> </w:t>
      </w:r>
      <w:bookmarkStart w:id="484" w:name="Buk_962"/>
      <w:r w:rsidR="00A06786" w:rsidRPr="0062351E">
        <w:rPr>
          <w:iCs/>
        </w:rPr>
        <w:t xml:space="preserve">L. P. </w:t>
      </w:r>
      <w:bookmarkEnd w:id="484"/>
      <w:r w:rsidR="00FB70B3" w:rsidRPr="00003935">
        <w:rPr>
          <w:iCs/>
        </w:rPr>
        <w:t>negalėjo nurodyti</w:t>
      </w:r>
      <w:r w:rsidR="001E3843">
        <w:rPr>
          <w:iCs/>
        </w:rPr>
        <w:t>,</w:t>
      </w:r>
      <w:r w:rsidR="00FB70B3" w:rsidRPr="00003935">
        <w:rPr>
          <w:iCs/>
        </w:rPr>
        <w:t xml:space="preserve"> </w:t>
      </w:r>
      <w:r w:rsidR="001E3843">
        <w:rPr>
          <w:iCs/>
        </w:rPr>
        <w:t xml:space="preserve">kuris </w:t>
      </w:r>
      <w:r w:rsidR="00FB70B3" w:rsidRPr="00003935">
        <w:rPr>
          <w:iCs/>
        </w:rPr>
        <w:t xml:space="preserve">konkrečiai – </w:t>
      </w:r>
      <w:bookmarkStart w:id="485" w:name="Buk_1244"/>
      <w:r w:rsidR="00A06786" w:rsidRPr="0062351E">
        <w:rPr>
          <w:iCs/>
        </w:rPr>
        <w:t xml:space="preserve">R. Š. </w:t>
      </w:r>
      <w:bookmarkEnd w:id="485"/>
      <w:r w:rsidR="00FB70B3" w:rsidRPr="00003935">
        <w:rPr>
          <w:iCs/>
        </w:rPr>
        <w:t xml:space="preserve">ar </w:t>
      </w:r>
      <w:bookmarkStart w:id="486" w:name="Buk_1047"/>
      <w:r w:rsidR="00A06786" w:rsidRPr="0062351E">
        <w:rPr>
          <w:iCs/>
        </w:rPr>
        <w:t xml:space="preserve">M. B. </w:t>
      </w:r>
      <w:bookmarkEnd w:id="486"/>
      <w:r w:rsidR="00FB70B3" w:rsidRPr="00003935">
        <w:rPr>
          <w:iCs/>
        </w:rPr>
        <w:t>– duodavo nurodymus iš pataisos namų</w:t>
      </w:r>
      <w:r w:rsidR="001D3139">
        <w:rPr>
          <w:iCs/>
        </w:rPr>
        <w:t xml:space="preserve">, todėl </w:t>
      </w:r>
      <w:r w:rsidR="00FB70B3" w:rsidRPr="00003935">
        <w:rPr>
          <w:iCs/>
        </w:rPr>
        <w:t xml:space="preserve">grindžiant </w:t>
      </w:r>
      <w:bookmarkStart w:id="487" w:name="Buk_1283"/>
      <w:r w:rsidR="00A06786" w:rsidRPr="0062351E">
        <w:rPr>
          <w:iCs/>
        </w:rPr>
        <w:t xml:space="preserve">R. Š. </w:t>
      </w:r>
      <w:bookmarkEnd w:id="487"/>
      <w:r w:rsidR="001D3139">
        <w:rPr>
          <w:iCs/>
        </w:rPr>
        <w:t>k</w:t>
      </w:r>
      <w:r w:rsidR="00FB70B3" w:rsidRPr="00003935">
        <w:rPr>
          <w:iCs/>
        </w:rPr>
        <w:t xml:space="preserve">altę nebuvo galima vadovautis </w:t>
      </w:r>
      <w:bookmarkStart w:id="488" w:name="Buk_1014"/>
      <w:r w:rsidR="00A06786" w:rsidRPr="0062351E">
        <w:rPr>
          <w:iCs/>
        </w:rPr>
        <w:t xml:space="preserve">L. P. </w:t>
      </w:r>
      <w:bookmarkEnd w:id="488"/>
      <w:r w:rsidR="00FB70B3" w:rsidRPr="00003935">
        <w:rPr>
          <w:iCs/>
        </w:rPr>
        <w:t>parodymais</w:t>
      </w:r>
      <w:r w:rsidR="001D3139">
        <w:rPr>
          <w:iCs/>
        </w:rPr>
        <w:t xml:space="preserve">; </w:t>
      </w:r>
      <w:r w:rsidR="00FB70B3" w:rsidRPr="00003935">
        <w:rPr>
          <w:iCs/>
        </w:rPr>
        <w:t xml:space="preserve">baudžiamojoje byloje patikimai nebuvo nustatytas ir faktas dėl naudojimosi mobiliojo ryšio telefonu, kuris buvo priskirtas būtent jam ir </w:t>
      </w:r>
      <w:bookmarkStart w:id="489" w:name="Buk_1035"/>
      <w:r w:rsidR="00A06786" w:rsidRPr="0062351E">
        <w:rPr>
          <w:iCs/>
        </w:rPr>
        <w:t>M. B.</w:t>
      </w:r>
      <w:bookmarkEnd w:id="489"/>
      <w:r w:rsidR="001D3139">
        <w:rPr>
          <w:iCs/>
        </w:rPr>
        <w:t xml:space="preserve">; </w:t>
      </w:r>
      <w:r w:rsidR="001D3139" w:rsidRPr="001D3139">
        <w:rPr>
          <w:iCs/>
        </w:rPr>
        <w:t xml:space="preserve">nei </w:t>
      </w:r>
      <w:bookmarkStart w:id="490" w:name="Buk_963"/>
      <w:r w:rsidR="00A06786" w:rsidRPr="0062351E">
        <w:rPr>
          <w:iCs/>
        </w:rPr>
        <w:t>L. P.</w:t>
      </w:r>
      <w:bookmarkEnd w:id="490"/>
      <w:r w:rsidR="001D3139" w:rsidRPr="001D3139">
        <w:rPr>
          <w:iCs/>
        </w:rPr>
        <w:t xml:space="preserve">, nei </w:t>
      </w:r>
      <w:bookmarkStart w:id="491" w:name="Buk_647"/>
      <w:r w:rsidR="00A06786" w:rsidRPr="0062351E">
        <w:rPr>
          <w:iCs/>
        </w:rPr>
        <w:t xml:space="preserve">E. B. </w:t>
      </w:r>
      <w:bookmarkEnd w:id="491"/>
      <w:r w:rsidR="001D3139" w:rsidRPr="001D3139">
        <w:rPr>
          <w:iCs/>
        </w:rPr>
        <w:t xml:space="preserve">ar </w:t>
      </w:r>
      <w:bookmarkStart w:id="492" w:name="Buk_619"/>
      <w:r w:rsidR="00A06786" w:rsidRPr="0062351E">
        <w:rPr>
          <w:iCs/>
        </w:rPr>
        <w:t xml:space="preserve">D. A. </w:t>
      </w:r>
      <w:bookmarkEnd w:id="492"/>
      <w:r w:rsidR="001D3139" w:rsidRPr="001D3139">
        <w:rPr>
          <w:iCs/>
        </w:rPr>
        <w:t>nepatvirtino buvus susitarimą dėl nusikalstamo susivienijimo subūrimo ir organizavimo, taip pat buvus asmeninį suvokimą dėl buvimo tokio susivienijimo nariu</w:t>
      </w:r>
      <w:r w:rsidR="001D3139">
        <w:rPr>
          <w:iCs/>
        </w:rPr>
        <w:t xml:space="preserve">; </w:t>
      </w:r>
      <w:r w:rsidR="001E3843">
        <w:rPr>
          <w:iCs/>
        </w:rPr>
        <w:t xml:space="preserve">nors </w:t>
      </w:r>
      <w:r w:rsidR="001D3139" w:rsidRPr="001D3139">
        <w:rPr>
          <w:iCs/>
        </w:rPr>
        <w:t xml:space="preserve">apeliacinės instancijos teismas nutartyje ir nurodė, kad neva parodymų atpažinimo protokolai, parodymų patikrinimo vietoje protokolai, telekomunikacijų tinklais perduodamos informacijos kontrolės ir įrašų darymo duomenys patvirtina tai, kad </w:t>
      </w:r>
      <w:bookmarkStart w:id="493" w:name="Buk_1245"/>
      <w:r w:rsidR="00A06786" w:rsidRPr="0062351E">
        <w:rPr>
          <w:iCs/>
        </w:rPr>
        <w:t xml:space="preserve">R. Š. </w:t>
      </w:r>
      <w:bookmarkEnd w:id="493"/>
      <w:r w:rsidR="001D3139" w:rsidRPr="001D3139">
        <w:rPr>
          <w:iCs/>
        </w:rPr>
        <w:t>organizavo nusikalstamą susivienijimą, skirtą sunki</w:t>
      </w:r>
      <w:r w:rsidR="001E3843">
        <w:rPr>
          <w:iCs/>
        </w:rPr>
        <w:t>ems</w:t>
      </w:r>
      <w:r w:rsidR="001D3139" w:rsidRPr="001D3139">
        <w:rPr>
          <w:iCs/>
        </w:rPr>
        <w:t xml:space="preserve"> </w:t>
      </w:r>
      <w:r w:rsidR="001E3843" w:rsidRPr="001D3139">
        <w:rPr>
          <w:iCs/>
        </w:rPr>
        <w:t>nusikaltim</w:t>
      </w:r>
      <w:r w:rsidR="001E3843">
        <w:rPr>
          <w:iCs/>
        </w:rPr>
        <w:t>ams daryti,</w:t>
      </w:r>
      <w:r w:rsidR="001E3843" w:rsidRPr="001D3139">
        <w:rPr>
          <w:iCs/>
        </w:rPr>
        <w:t xml:space="preserve"> </w:t>
      </w:r>
      <w:r w:rsidR="001D3139" w:rsidRPr="001D3139">
        <w:rPr>
          <w:iCs/>
        </w:rPr>
        <w:t>ir vadovavo jam, o kiti pirmosios instancijos teismo nuosprendžiu nuteisti asmenys buvo jo suburto ir vadovaujamo nusikalstamo susivienijimo nariai, dalyvav</w:t>
      </w:r>
      <w:r w:rsidR="00966E83">
        <w:rPr>
          <w:iCs/>
        </w:rPr>
        <w:t>ę</w:t>
      </w:r>
      <w:r w:rsidR="001D3139" w:rsidRPr="001D3139">
        <w:rPr>
          <w:iCs/>
        </w:rPr>
        <w:t xml:space="preserve"> tokio susivienijimo veikloje, tokia išvada buvo nurodyta tik formaliai</w:t>
      </w:r>
      <w:r w:rsidR="001D3139">
        <w:rPr>
          <w:iCs/>
        </w:rPr>
        <w:t>; n</w:t>
      </w:r>
      <w:r w:rsidR="001D3139" w:rsidRPr="001D3139">
        <w:rPr>
          <w:iCs/>
        </w:rPr>
        <w:t xml:space="preserve">ė vienas iš pirmiau nurodytų duomenų tokios apeliacinės instancijos teismo išvados </w:t>
      </w:r>
      <w:r w:rsidR="001D3139" w:rsidRPr="001D3139">
        <w:rPr>
          <w:iCs/>
        </w:rPr>
        <w:lastRenderedPageBreak/>
        <w:t>nepatvirtina</w:t>
      </w:r>
      <w:r w:rsidR="001D3139">
        <w:rPr>
          <w:iCs/>
        </w:rPr>
        <w:t xml:space="preserve">; </w:t>
      </w:r>
      <w:r w:rsidR="002908AE">
        <w:rPr>
          <w:iCs/>
        </w:rPr>
        <w:t>p</w:t>
      </w:r>
      <w:r w:rsidR="002908AE" w:rsidRPr="002908AE">
        <w:rPr>
          <w:iCs/>
        </w:rPr>
        <w:t xml:space="preserve">irmosios ir apeliacinės instancijos teismai nepagrįstai nurodė, kad tai, jog </w:t>
      </w:r>
      <w:bookmarkStart w:id="494" w:name="Buk_373"/>
      <w:r w:rsidR="00A06786" w:rsidRPr="0062351E">
        <w:rPr>
          <w:iCs/>
        </w:rPr>
        <w:t xml:space="preserve">A. M. </w:t>
      </w:r>
      <w:bookmarkEnd w:id="494"/>
      <w:r w:rsidR="002908AE" w:rsidRPr="002908AE">
        <w:rPr>
          <w:iCs/>
        </w:rPr>
        <w:t xml:space="preserve">ir jo sūnus nuteistasis </w:t>
      </w:r>
      <w:bookmarkStart w:id="495" w:name="Buk_1203"/>
      <w:r w:rsidR="00A06786" w:rsidRPr="0062351E">
        <w:rPr>
          <w:iCs/>
        </w:rPr>
        <w:t xml:space="preserve">R. M. </w:t>
      </w:r>
      <w:bookmarkEnd w:id="495"/>
      <w:r w:rsidR="002908AE" w:rsidRPr="002908AE">
        <w:rPr>
          <w:iCs/>
        </w:rPr>
        <w:t xml:space="preserve">kalbėjosi ne apie automobilio detales ar kurą, o apie narkotines medžiagas, patvirtina telekomunikacijų tinklais perduotos informacijos kontrolės ir operatyvinio sekimo metu užfiksuoti duomenys, apžiūros protokolai, paties </w:t>
      </w:r>
      <w:bookmarkStart w:id="496" w:name="Buk_163"/>
      <w:r w:rsidR="00A06786" w:rsidRPr="0062351E">
        <w:rPr>
          <w:iCs/>
        </w:rPr>
        <w:t xml:space="preserve">A. M. </w:t>
      </w:r>
      <w:bookmarkEnd w:id="496"/>
      <w:r w:rsidR="002908AE" w:rsidRPr="002908AE">
        <w:rPr>
          <w:iCs/>
        </w:rPr>
        <w:t>parodymai, kad 2011</w:t>
      </w:r>
      <w:r w:rsidR="00A81574">
        <w:rPr>
          <w:iCs/>
        </w:rPr>
        <w:t xml:space="preserve"> </w:t>
      </w:r>
      <w:r w:rsidR="002908AE" w:rsidRPr="002908AE">
        <w:rPr>
          <w:iCs/>
        </w:rPr>
        <w:t>metų pavasarį jam buvo pasiūlytas darbas palikinėti sutartose vietose paketus su narkotikais</w:t>
      </w:r>
      <w:r w:rsidR="002908AE">
        <w:rPr>
          <w:iCs/>
        </w:rPr>
        <w:t>;</w:t>
      </w:r>
      <w:r w:rsidR="002908AE" w:rsidRPr="002908AE">
        <w:rPr>
          <w:iCs/>
        </w:rPr>
        <w:t xml:space="preserve"> </w:t>
      </w:r>
      <w:bookmarkStart w:id="497" w:name="Buk_375"/>
      <w:r w:rsidR="00A06786" w:rsidRPr="0062351E">
        <w:rPr>
          <w:iCs/>
        </w:rPr>
        <w:t xml:space="preserve">A. M. </w:t>
      </w:r>
      <w:bookmarkEnd w:id="497"/>
      <w:r w:rsidR="002908AE" w:rsidRPr="002908AE">
        <w:rPr>
          <w:iCs/>
        </w:rPr>
        <w:t xml:space="preserve">su sūnumi </w:t>
      </w:r>
      <w:bookmarkStart w:id="498" w:name="Buk_1171"/>
      <w:r w:rsidR="00A06786" w:rsidRPr="0062351E">
        <w:rPr>
          <w:iCs/>
        </w:rPr>
        <w:t xml:space="preserve">R. M. </w:t>
      </w:r>
      <w:bookmarkEnd w:id="498"/>
      <w:r w:rsidR="002908AE" w:rsidRPr="002908AE">
        <w:rPr>
          <w:iCs/>
        </w:rPr>
        <w:t>nei susitikimų įkalinimo įstaigoje metu, nei pokalbių telefonu metu nekalbėjo apie narkotines ar psichotropines medžiagas</w:t>
      </w:r>
      <w:r w:rsidR="002908AE">
        <w:rPr>
          <w:iCs/>
        </w:rPr>
        <w:t>; d</w:t>
      </w:r>
      <w:r w:rsidR="002908AE" w:rsidRPr="002908AE">
        <w:rPr>
          <w:iCs/>
        </w:rPr>
        <w:t xml:space="preserve">ėl ribojamo bendravimo su artimaisiais </w:t>
      </w:r>
      <w:bookmarkStart w:id="499" w:name="Buk_376"/>
      <w:r w:rsidR="00A06786" w:rsidRPr="0062351E">
        <w:rPr>
          <w:iCs/>
        </w:rPr>
        <w:t xml:space="preserve">A. M. </w:t>
      </w:r>
      <w:bookmarkEnd w:id="499"/>
      <w:r w:rsidR="002908AE" w:rsidRPr="002908AE">
        <w:rPr>
          <w:iCs/>
        </w:rPr>
        <w:t xml:space="preserve">su sūnumi </w:t>
      </w:r>
      <w:bookmarkStart w:id="500" w:name="Buk_1172"/>
      <w:r w:rsidR="00A06786" w:rsidRPr="0062351E">
        <w:rPr>
          <w:iCs/>
        </w:rPr>
        <w:t xml:space="preserve">R. M. </w:t>
      </w:r>
      <w:bookmarkEnd w:id="500"/>
      <w:r w:rsidR="002908AE" w:rsidRPr="002908AE">
        <w:rPr>
          <w:iCs/>
        </w:rPr>
        <w:t>įkalinimo įstaigoje matėsi tik vieną kartą</w:t>
      </w:r>
      <w:r w:rsidR="002908AE">
        <w:rPr>
          <w:iCs/>
        </w:rPr>
        <w:t>; n</w:t>
      </w:r>
      <w:r w:rsidR="002908AE" w:rsidRPr="002908AE">
        <w:rPr>
          <w:iCs/>
        </w:rPr>
        <w:t xml:space="preserve">uteistasis </w:t>
      </w:r>
      <w:bookmarkStart w:id="501" w:name="Buk_1204"/>
      <w:r w:rsidR="00A06786" w:rsidRPr="0062351E">
        <w:rPr>
          <w:iCs/>
        </w:rPr>
        <w:t xml:space="preserve">R. M. </w:t>
      </w:r>
      <w:bookmarkEnd w:id="501"/>
      <w:r w:rsidR="002908AE" w:rsidRPr="002908AE">
        <w:rPr>
          <w:iCs/>
        </w:rPr>
        <w:t xml:space="preserve">2014 m. gegužės 16 d. teisiamojo posėdžio metu patvirtino (ir šios pozicijos nuosekliai laikėsi), kad jo ir tėvo pokalbiai buvo išimtinai buitinio pobūdžio – daugiausia buvo kalbėta apie jo (nuteistojo </w:t>
      </w:r>
      <w:bookmarkStart w:id="502" w:name="Buk_1108"/>
      <w:r w:rsidR="00A06786" w:rsidRPr="0062351E">
        <w:rPr>
          <w:iCs/>
        </w:rPr>
        <w:t>R. M.</w:t>
      </w:r>
      <w:bookmarkEnd w:id="502"/>
      <w:r w:rsidR="002908AE" w:rsidRPr="002908AE">
        <w:rPr>
          <w:iCs/>
        </w:rPr>
        <w:t xml:space="preserve">) sutuoktinei priklausančio automobilio, kuris </w:t>
      </w:r>
      <w:r w:rsidR="001E3843">
        <w:rPr>
          <w:iCs/>
        </w:rPr>
        <w:t xml:space="preserve">per eismo įvykį </w:t>
      </w:r>
      <w:r w:rsidR="002908AE" w:rsidRPr="002908AE">
        <w:rPr>
          <w:iCs/>
        </w:rPr>
        <w:t>buvo apgadintas</w:t>
      </w:r>
      <w:r w:rsidR="001E3843">
        <w:rPr>
          <w:iCs/>
        </w:rPr>
        <w:t>, remontą</w:t>
      </w:r>
      <w:r w:rsidR="002908AE">
        <w:rPr>
          <w:iCs/>
        </w:rPr>
        <w:t>;</w:t>
      </w:r>
      <w:r w:rsidR="002908AE" w:rsidRPr="002908AE">
        <w:rPr>
          <w:iCs/>
        </w:rPr>
        <w:t xml:space="preserve"> </w:t>
      </w:r>
      <w:bookmarkStart w:id="503" w:name="Buk_378"/>
      <w:r w:rsidR="00A06786" w:rsidRPr="0062351E">
        <w:rPr>
          <w:iCs/>
        </w:rPr>
        <w:t xml:space="preserve">A. M. </w:t>
      </w:r>
      <w:bookmarkEnd w:id="503"/>
      <w:r w:rsidR="002908AE" w:rsidRPr="002908AE">
        <w:rPr>
          <w:iCs/>
        </w:rPr>
        <w:t>rūpinosi šio automobilio remontu</w:t>
      </w:r>
      <w:r w:rsidR="002908AE">
        <w:rPr>
          <w:iCs/>
        </w:rPr>
        <w:t>;</w:t>
      </w:r>
      <w:r w:rsidR="002908AE" w:rsidRPr="002908AE">
        <w:rPr>
          <w:iCs/>
        </w:rPr>
        <w:t xml:space="preserve"> nuteistasis </w:t>
      </w:r>
      <w:bookmarkStart w:id="504" w:name="Buk_1205"/>
      <w:r w:rsidR="00A06786" w:rsidRPr="0062351E">
        <w:rPr>
          <w:iCs/>
        </w:rPr>
        <w:t xml:space="preserve">R. M. </w:t>
      </w:r>
      <w:bookmarkEnd w:id="504"/>
      <w:r w:rsidR="002908AE" w:rsidRPr="002908AE">
        <w:rPr>
          <w:iCs/>
        </w:rPr>
        <w:t xml:space="preserve">telefonu iš pataisos namų bendravo su visais šeimos nariais: su žmona </w:t>
      </w:r>
      <w:bookmarkStart w:id="505" w:name="Buk_418"/>
      <w:r w:rsidR="00A06786" w:rsidRPr="0062351E">
        <w:rPr>
          <w:iCs/>
        </w:rPr>
        <w:t>A. R.</w:t>
      </w:r>
      <w:bookmarkEnd w:id="505"/>
      <w:r w:rsidR="002908AE" w:rsidRPr="002908AE">
        <w:rPr>
          <w:iCs/>
        </w:rPr>
        <w:t xml:space="preserve">, vaikais, tėvu, seneliu </w:t>
      </w:r>
      <w:bookmarkStart w:id="506" w:name="Buk_848"/>
      <w:r w:rsidR="00A06786" w:rsidRPr="0062351E">
        <w:rPr>
          <w:iCs/>
        </w:rPr>
        <w:t>J. M.</w:t>
      </w:r>
      <w:bookmarkEnd w:id="506"/>
      <w:r w:rsidR="002908AE">
        <w:rPr>
          <w:iCs/>
        </w:rPr>
        <w:t xml:space="preserve">; </w:t>
      </w:r>
      <w:r w:rsidR="002908AE" w:rsidRPr="002908AE">
        <w:rPr>
          <w:iCs/>
        </w:rPr>
        <w:t xml:space="preserve">tiek </w:t>
      </w:r>
      <w:bookmarkStart w:id="507" w:name="Buk_380"/>
      <w:r w:rsidR="00A06786" w:rsidRPr="0062351E">
        <w:rPr>
          <w:iCs/>
        </w:rPr>
        <w:t>A. M.</w:t>
      </w:r>
      <w:bookmarkEnd w:id="507"/>
      <w:r w:rsidR="002908AE" w:rsidRPr="002908AE">
        <w:rPr>
          <w:iCs/>
        </w:rPr>
        <w:t xml:space="preserve">, tiek </w:t>
      </w:r>
      <w:bookmarkStart w:id="508" w:name="Buk_1206"/>
      <w:r w:rsidR="00A06786" w:rsidRPr="0062351E">
        <w:rPr>
          <w:iCs/>
        </w:rPr>
        <w:t xml:space="preserve">R. M. </w:t>
      </w:r>
      <w:bookmarkEnd w:id="508"/>
      <w:r w:rsidR="002908AE" w:rsidRPr="002908AE">
        <w:rPr>
          <w:iCs/>
        </w:rPr>
        <w:t xml:space="preserve">viso bylos proceso metu nuosekliai tvirtino, kad </w:t>
      </w:r>
      <w:bookmarkStart w:id="509" w:name="Buk_382"/>
      <w:r w:rsidR="00A06786" w:rsidRPr="0062351E">
        <w:rPr>
          <w:iCs/>
        </w:rPr>
        <w:t xml:space="preserve">A. M. </w:t>
      </w:r>
      <w:bookmarkEnd w:id="509"/>
      <w:r w:rsidR="002908AE" w:rsidRPr="002908AE">
        <w:rPr>
          <w:iCs/>
        </w:rPr>
        <w:t>dėl sunkios materialinės padėties ketino išvykti dirbti į Ispaniją ir jam buvo reikalingi pinigai kelionei, dėl to jis perpardavinėjo benziną, o „5 kilometre“ turėjo susitikti su asmenimis, norėjusiais j</w:t>
      </w:r>
      <w:r w:rsidR="001E3843">
        <w:rPr>
          <w:iCs/>
        </w:rPr>
        <w:t>o</w:t>
      </w:r>
      <w:r w:rsidR="002908AE" w:rsidRPr="002908AE">
        <w:rPr>
          <w:iCs/>
        </w:rPr>
        <w:t xml:space="preserve"> įsigyti</w:t>
      </w:r>
      <w:r w:rsidR="002908AE">
        <w:rPr>
          <w:iCs/>
        </w:rPr>
        <w:t xml:space="preserve">; </w:t>
      </w:r>
      <w:r w:rsidR="002908AE" w:rsidRPr="002908AE">
        <w:rPr>
          <w:iCs/>
        </w:rPr>
        <w:t xml:space="preserve">pirmosios instancijos teismo nuosprendyje nepagrįstai nurodoma, kad </w:t>
      </w:r>
      <w:bookmarkStart w:id="510" w:name="Buk_383"/>
      <w:r w:rsidR="00A06786" w:rsidRPr="0062351E">
        <w:rPr>
          <w:iCs/>
        </w:rPr>
        <w:t xml:space="preserve">A. M. </w:t>
      </w:r>
      <w:bookmarkEnd w:id="510"/>
      <w:r w:rsidR="002908AE" w:rsidRPr="002908AE">
        <w:rPr>
          <w:iCs/>
        </w:rPr>
        <w:t>iki 2011 metų balandžio–gegužės mėnesio iš vienos slėptuvės į kitą perdavinėjo narkotines medžiagas ir pinigus, iš viso ne mažiau kaip 25 kartus</w:t>
      </w:r>
      <w:r w:rsidR="002908AE">
        <w:rPr>
          <w:iCs/>
        </w:rPr>
        <w:t xml:space="preserve">; </w:t>
      </w:r>
      <w:bookmarkStart w:id="511" w:name="Buk_384"/>
      <w:r w:rsidR="00A06786" w:rsidRPr="0062351E">
        <w:rPr>
          <w:iCs/>
        </w:rPr>
        <w:t xml:space="preserve">A. M. </w:t>
      </w:r>
      <w:bookmarkEnd w:id="511"/>
      <w:r w:rsidR="00496A8A" w:rsidRPr="00496A8A">
        <w:rPr>
          <w:iCs/>
        </w:rPr>
        <w:t xml:space="preserve">nuosekliai teigė, kad pinigų iš </w:t>
      </w:r>
      <w:bookmarkStart w:id="512" w:name="Buk_1015"/>
      <w:r w:rsidR="00A06786" w:rsidRPr="0062351E">
        <w:rPr>
          <w:iCs/>
        </w:rPr>
        <w:t xml:space="preserve">L. P. </w:t>
      </w:r>
      <w:bookmarkEnd w:id="512"/>
      <w:r w:rsidR="00496A8A" w:rsidRPr="00496A8A">
        <w:rPr>
          <w:iCs/>
        </w:rPr>
        <w:t>ar kitų asmenų nėra gavęs</w:t>
      </w:r>
      <w:r w:rsidR="00496A8A">
        <w:rPr>
          <w:iCs/>
        </w:rPr>
        <w:t>; v</w:t>
      </w:r>
      <w:r w:rsidR="00496A8A" w:rsidRPr="00496A8A">
        <w:rPr>
          <w:iCs/>
        </w:rPr>
        <w:t xml:space="preserve">ienintelis liudytojas </w:t>
      </w:r>
      <w:bookmarkStart w:id="513" w:name="Buk_964"/>
      <w:r w:rsidR="00A06786" w:rsidRPr="0062351E">
        <w:rPr>
          <w:iCs/>
        </w:rPr>
        <w:t>L. P.</w:t>
      </w:r>
      <w:bookmarkEnd w:id="513"/>
      <w:r w:rsidR="001E3843">
        <w:rPr>
          <w:iCs/>
        </w:rPr>
        <w:t>,</w:t>
      </w:r>
      <w:r w:rsidR="00496A8A" w:rsidRPr="00496A8A">
        <w:rPr>
          <w:iCs/>
        </w:rPr>
        <w:t xml:space="preserve"> apklausiamas teisiamojo posėdžio metu</w:t>
      </w:r>
      <w:r w:rsidR="001E3843">
        <w:rPr>
          <w:iCs/>
        </w:rPr>
        <w:t>,</w:t>
      </w:r>
      <w:r w:rsidR="00496A8A" w:rsidRPr="00496A8A">
        <w:rPr>
          <w:iCs/>
        </w:rPr>
        <w:t xml:space="preserve"> kalbėjo apie „bendrą kasą“, tačiau šie jo parodymai nenuoseklūs, iš jų neaišku, iš kokių lėšų bendras „fondas“ buvo kaupiamas ir kaip dalijamas</w:t>
      </w:r>
      <w:r w:rsidR="00496A8A">
        <w:rPr>
          <w:iCs/>
        </w:rPr>
        <w:t>;</w:t>
      </w:r>
      <w:r w:rsidR="00496A8A" w:rsidRPr="00496A8A">
        <w:rPr>
          <w:iCs/>
        </w:rPr>
        <w:t xml:space="preserve"> pirmosios ir apeliacinės instancijos teismai nepagrįstai nepasisakė dėl </w:t>
      </w:r>
      <w:bookmarkStart w:id="514" w:name="Buk_165"/>
      <w:r w:rsidR="00A06786" w:rsidRPr="0062351E">
        <w:rPr>
          <w:iCs/>
        </w:rPr>
        <w:t xml:space="preserve">A. M. </w:t>
      </w:r>
      <w:bookmarkEnd w:id="514"/>
      <w:r w:rsidR="00496A8A" w:rsidRPr="00496A8A">
        <w:rPr>
          <w:iCs/>
        </w:rPr>
        <w:t xml:space="preserve">į bylą pateikto asmeninės banko sąskaitos išrašo, kaip įrodymo, pagrindžiančio pirmiau nurodytus argumentus; nors liudytojas </w:t>
      </w:r>
      <w:bookmarkStart w:id="515" w:name="Buk_965"/>
      <w:r w:rsidR="00A06786" w:rsidRPr="0062351E">
        <w:rPr>
          <w:iCs/>
        </w:rPr>
        <w:t>L. P.</w:t>
      </w:r>
      <w:bookmarkEnd w:id="515"/>
      <w:r w:rsidR="006900C7">
        <w:rPr>
          <w:iCs/>
        </w:rPr>
        <w:t>,</w:t>
      </w:r>
      <w:r w:rsidR="00496A8A" w:rsidRPr="00496A8A">
        <w:rPr>
          <w:iCs/>
        </w:rPr>
        <w:t xml:space="preserve"> apklausiamas teisiamajame posėdyje</w:t>
      </w:r>
      <w:r w:rsidR="006900C7">
        <w:rPr>
          <w:iCs/>
        </w:rPr>
        <w:t>,</w:t>
      </w:r>
      <w:r w:rsidR="00496A8A" w:rsidRPr="00496A8A">
        <w:rPr>
          <w:iCs/>
        </w:rPr>
        <w:t xml:space="preserve"> ir nurodė, jog </w:t>
      </w:r>
      <w:bookmarkStart w:id="516" w:name="Buk_385"/>
      <w:r w:rsidR="00A06786" w:rsidRPr="0062351E">
        <w:rPr>
          <w:iCs/>
        </w:rPr>
        <w:t xml:space="preserve">A. M. </w:t>
      </w:r>
      <w:bookmarkEnd w:id="516"/>
      <w:r w:rsidR="00496A8A" w:rsidRPr="00496A8A">
        <w:rPr>
          <w:iCs/>
        </w:rPr>
        <w:t xml:space="preserve">tiekė narkotines medžiagas kitiems grupės nariams per savo sūnų </w:t>
      </w:r>
      <w:bookmarkStart w:id="517" w:name="Buk_1134"/>
      <w:r w:rsidR="00A06786" w:rsidRPr="0062351E">
        <w:rPr>
          <w:iCs/>
        </w:rPr>
        <w:t>R. M.</w:t>
      </w:r>
      <w:bookmarkEnd w:id="517"/>
      <w:r w:rsidR="00496A8A" w:rsidRPr="00496A8A">
        <w:rPr>
          <w:iCs/>
        </w:rPr>
        <w:t>, kuris, be kita ko, koordinavo ir jo veiklą, tačiau nesugebėjo paaiškinti, kokia buvo narkotinių medžiagų parūpinimo schema</w:t>
      </w:r>
      <w:r w:rsidR="00496A8A">
        <w:rPr>
          <w:iCs/>
        </w:rPr>
        <w:t>, taip pat</w:t>
      </w:r>
      <w:r w:rsidR="00496A8A" w:rsidRPr="00496A8A">
        <w:rPr>
          <w:iCs/>
        </w:rPr>
        <w:t xml:space="preserve"> nurodė skirtingas susipažinimo su </w:t>
      </w:r>
      <w:bookmarkStart w:id="518" w:name="Buk_300"/>
      <w:r w:rsidR="00A06786" w:rsidRPr="0062351E">
        <w:rPr>
          <w:iCs/>
        </w:rPr>
        <w:t xml:space="preserve">A. M. </w:t>
      </w:r>
      <w:bookmarkEnd w:id="518"/>
      <w:r w:rsidR="00496A8A" w:rsidRPr="00496A8A">
        <w:rPr>
          <w:iCs/>
        </w:rPr>
        <w:t xml:space="preserve">aplinkybes; pirmosios instancijos teismas taip pat nepagrįstai konstatavo, kad nuteistojo </w:t>
      </w:r>
      <w:bookmarkStart w:id="519" w:name="Buk_1326"/>
      <w:r w:rsidR="00A06786" w:rsidRPr="0062351E">
        <w:rPr>
          <w:iCs/>
        </w:rPr>
        <w:t xml:space="preserve">V. S. </w:t>
      </w:r>
      <w:bookmarkEnd w:id="519"/>
      <w:r w:rsidR="00496A8A" w:rsidRPr="00496A8A">
        <w:rPr>
          <w:iCs/>
        </w:rPr>
        <w:t>baudžiamosios bylos proceso metu duoti parodymai yra patikimi</w:t>
      </w:r>
      <w:r w:rsidR="00496A8A">
        <w:rPr>
          <w:iCs/>
        </w:rPr>
        <w:t xml:space="preserve">; </w:t>
      </w:r>
      <w:r w:rsidR="002B4977" w:rsidRPr="002B4977">
        <w:rPr>
          <w:iCs/>
        </w:rPr>
        <w:t>t</w:t>
      </w:r>
      <w:r w:rsidR="00905DD3" w:rsidRPr="002B4977">
        <w:rPr>
          <w:iCs/>
        </w:rPr>
        <w:t>elefoninių pokalbių išklotinės tiesiogiai neatskleidžia, kad buvo kalbėta apie narkotines medžiagas</w:t>
      </w:r>
      <w:r w:rsidR="00966E83">
        <w:rPr>
          <w:iCs/>
        </w:rPr>
        <w:t>,</w:t>
      </w:r>
      <w:r w:rsidR="00905DD3" w:rsidRPr="002B4977">
        <w:rPr>
          <w:iCs/>
        </w:rPr>
        <w:t xml:space="preserve"> – pirmosios instancijos teismas šią išvadą padarė savo iniciatyva</w:t>
      </w:r>
      <w:r w:rsidR="002B4977">
        <w:rPr>
          <w:iCs/>
        </w:rPr>
        <w:t>;</w:t>
      </w:r>
      <w:r w:rsidR="00905DD3" w:rsidRPr="00905DD3">
        <w:rPr>
          <w:iCs/>
          <w:lang w:val="en-GB"/>
        </w:rPr>
        <w:t xml:space="preserve"> </w:t>
      </w:r>
      <w:r w:rsidR="006900C7" w:rsidRPr="00A81574">
        <w:rPr>
          <w:iCs/>
        </w:rPr>
        <w:t>nors</w:t>
      </w:r>
      <w:r w:rsidR="006900C7">
        <w:rPr>
          <w:iCs/>
          <w:lang w:val="en-GB"/>
        </w:rPr>
        <w:t xml:space="preserve"> </w:t>
      </w:r>
      <w:r w:rsidR="00496A8A" w:rsidRPr="00496A8A">
        <w:rPr>
          <w:iCs/>
        </w:rPr>
        <w:t xml:space="preserve">teismas skundžiamame nuosprendyje, pasisakydamas dėl </w:t>
      </w:r>
      <w:bookmarkStart w:id="520" w:name="Buk_1016"/>
      <w:r w:rsidR="00A06786" w:rsidRPr="0062351E">
        <w:rPr>
          <w:iCs/>
        </w:rPr>
        <w:t xml:space="preserve">L. P. </w:t>
      </w:r>
      <w:bookmarkEnd w:id="520"/>
      <w:r w:rsidR="00496A8A" w:rsidRPr="00496A8A">
        <w:rPr>
          <w:iCs/>
        </w:rPr>
        <w:t xml:space="preserve">ir kitų nuo baudžiamosios atsakomybės </w:t>
      </w:r>
      <w:r w:rsidR="00496A8A">
        <w:rPr>
          <w:iCs/>
        </w:rPr>
        <w:t>BK 39</w:t>
      </w:r>
      <w:r w:rsidR="00496A8A">
        <w:rPr>
          <w:iCs/>
          <w:vertAlign w:val="superscript"/>
        </w:rPr>
        <w:t>1</w:t>
      </w:r>
      <w:r w:rsidR="00496A8A">
        <w:rPr>
          <w:iCs/>
        </w:rPr>
        <w:t xml:space="preserve"> straipsnio</w:t>
      </w:r>
      <w:r w:rsidR="00496A8A" w:rsidRPr="00496A8A">
        <w:rPr>
          <w:iCs/>
        </w:rPr>
        <w:t xml:space="preserve"> pagrindu atleistų liudytojų parodymų patikimumo, ir nurodė, kad jais remiasi tik tiek, kiek juos pagrindžia ir kiti baudžiamojoje byloje ištirti įrodymai, tačiau vertinant kitų įrodymų, kuriais grindžiama </w:t>
      </w:r>
      <w:bookmarkStart w:id="521" w:name="Buk_1109"/>
      <w:r w:rsidR="00A06786" w:rsidRPr="0062351E">
        <w:rPr>
          <w:iCs/>
        </w:rPr>
        <w:t xml:space="preserve">R. M. </w:t>
      </w:r>
      <w:bookmarkEnd w:id="521"/>
      <w:r w:rsidR="00496A8A" w:rsidRPr="00496A8A">
        <w:rPr>
          <w:iCs/>
        </w:rPr>
        <w:t xml:space="preserve">kaltė, savarankiškumą ir įrodomąją reikšmę matyti, kad toks teismo argumentas yra formalus, nes tik </w:t>
      </w:r>
      <w:bookmarkStart w:id="522" w:name="Buk_1017"/>
      <w:r w:rsidR="00A06786" w:rsidRPr="0062351E">
        <w:rPr>
          <w:iCs/>
        </w:rPr>
        <w:t xml:space="preserve">L. P. </w:t>
      </w:r>
      <w:bookmarkEnd w:id="522"/>
      <w:r w:rsidR="00496A8A" w:rsidRPr="00496A8A">
        <w:rPr>
          <w:iCs/>
        </w:rPr>
        <w:t xml:space="preserve">parodymų pagrindu kiti įrodymai (tokie kaip susirašinėjimas SMS žinutėmis) apskritai laikyti įrodančiais </w:t>
      </w:r>
      <w:bookmarkStart w:id="523" w:name="Buk_1110"/>
      <w:r w:rsidR="00A06786" w:rsidRPr="0062351E">
        <w:rPr>
          <w:iCs/>
        </w:rPr>
        <w:t xml:space="preserve">R. M. </w:t>
      </w:r>
      <w:bookmarkEnd w:id="523"/>
      <w:r w:rsidR="00496A8A" w:rsidRPr="00496A8A">
        <w:rPr>
          <w:iCs/>
        </w:rPr>
        <w:t>kaltę</w:t>
      </w:r>
      <w:r w:rsidR="00496A8A">
        <w:rPr>
          <w:iCs/>
        </w:rPr>
        <w:t xml:space="preserve">; </w:t>
      </w:r>
      <w:bookmarkStart w:id="524" w:name="Buk_966"/>
      <w:r w:rsidR="00A06786" w:rsidRPr="0062351E">
        <w:rPr>
          <w:iCs/>
          <w:lang w:val="en-GB"/>
        </w:rPr>
        <w:t>L. P.</w:t>
      </w:r>
      <w:bookmarkEnd w:id="524"/>
      <w:r w:rsidR="00C1031E" w:rsidRPr="00C1031E">
        <w:rPr>
          <w:iCs/>
        </w:rPr>
        <w:t>, duodamas parodymus apie labai sunkaus, BK 249 straipsnio 1</w:t>
      </w:r>
      <w:r w:rsidR="00A81574">
        <w:rPr>
          <w:iCs/>
        </w:rPr>
        <w:t xml:space="preserve"> </w:t>
      </w:r>
      <w:r w:rsidR="00C1031E" w:rsidRPr="00C1031E">
        <w:rPr>
          <w:iCs/>
        </w:rPr>
        <w:t xml:space="preserve">dalyje nurodyto, nusikaltimo padarymą, savo dalyvavimą tariamo nusikalstamo susivienijimo veikloje, jam pavedamas užduotis, gautus nurodymus, susivienijimo narių tarpusavio komunikaciją, </w:t>
      </w:r>
      <w:r w:rsidR="006900C7">
        <w:rPr>
          <w:iCs/>
        </w:rPr>
        <w:t>patvirtino</w:t>
      </w:r>
      <w:r w:rsidR="00C1031E" w:rsidRPr="00C1031E">
        <w:rPr>
          <w:iCs/>
        </w:rPr>
        <w:t xml:space="preserve">, kad nurodymus jam davė </w:t>
      </w:r>
      <w:bookmarkStart w:id="525" w:name="Buk_1048"/>
      <w:r w:rsidR="00A06786" w:rsidRPr="0062351E">
        <w:rPr>
          <w:iCs/>
        </w:rPr>
        <w:t xml:space="preserve">M. B. </w:t>
      </w:r>
      <w:bookmarkEnd w:id="525"/>
      <w:r w:rsidR="00C1031E" w:rsidRPr="00C1031E">
        <w:rPr>
          <w:iCs/>
        </w:rPr>
        <w:t xml:space="preserve">ir </w:t>
      </w:r>
      <w:bookmarkStart w:id="526" w:name="Buk_1246"/>
      <w:r w:rsidR="00A06786" w:rsidRPr="0062351E">
        <w:rPr>
          <w:iCs/>
        </w:rPr>
        <w:t>R. Š.</w:t>
      </w:r>
      <w:bookmarkEnd w:id="526"/>
      <w:r w:rsidR="00C1031E" w:rsidRPr="00C1031E">
        <w:rPr>
          <w:iCs/>
        </w:rPr>
        <w:t>, kuriems jis ir atsiskaitydavo, ir tik vienoje savo parodymų vietoje jis parodė, kad „Lageris“, su kuriuo jis turėdavo derinti savo veiksmus ir už juos atsi</w:t>
      </w:r>
      <w:r w:rsidR="00D5592E">
        <w:rPr>
          <w:iCs/>
        </w:rPr>
        <w:t>s</w:t>
      </w:r>
      <w:r w:rsidR="00C1031E" w:rsidRPr="00C1031E">
        <w:rPr>
          <w:iCs/>
        </w:rPr>
        <w:t xml:space="preserve">kaityti, buvo ne tik </w:t>
      </w:r>
      <w:bookmarkStart w:id="527" w:name="Buk_1049"/>
      <w:r w:rsidR="00A06786" w:rsidRPr="0062351E">
        <w:rPr>
          <w:iCs/>
        </w:rPr>
        <w:t>M. B.</w:t>
      </w:r>
      <w:bookmarkEnd w:id="527"/>
      <w:r w:rsidR="00C1031E" w:rsidRPr="00C1031E">
        <w:rPr>
          <w:iCs/>
        </w:rPr>
        <w:t xml:space="preserve">, </w:t>
      </w:r>
      <w:bookmarkStart w:id="528" w:name="Buk_1247"/>
      <w:r w:rsidR="00A06786" w:rsidRPr="0062351E">
        <w:rPr>
          <w:iCs/>
        </w:rPr>
        <w:t>R. Š.</w:t>
      </w:r>
      <w:bookmarkEnd w:id="528"/>
      <w:r w:rsidR="00C1031E" w:rsidRPr="00C1031E">
        <w:rPr>
          <w:iCs/>
        </w:rPr>
        <w:t xml:space="preserve">, bet ir </w:t>
      </w:r>
      <w:bookmarkStart w:id="529" w:name="Buk_1207"/>
      <w:r w:rsidR="00A06786" w:rsidRPr="0062351E">
        <w:rPr>
          <w:iCs/>
        </w:rPr>
        <w:t>R. M.</w:t>
      </w:r>
      <w:bookmarkEnd w:id="529"/>
      <w:r w:rsidR="00C1031E">
        <w:rPr>
          <w:iCs/>
        </w:rPr>
        <w:t xml:space="preserve">; </w:t>
      </w:r>
      <w:r w:rsidR="00C1031E" w:rsidRPr="00C1031E">
        <w:rPr>
          <w:iCs/>
        </w:rPr>
        <w:t xml:space="preserve">net ir neatsižvelgiant į </w:t>
      </w:r>
      <w:bookmarkStart w:id="530" w:name="Buk_1018"/>
      <w:r w:rsidR="00A06786" w:rsidRPr="0062351E">
        <w:rPr>
          <w:iCs/>
        </w:rPr>
        <w:t xml:space="preserve">L. P. </w:t>
      </w:r>
      <w:bookmarkEnd w:id="530"/>
      <w:r w:rsidR="00C1031E" w:rsidRPr="00C1031E">
        <w:rPr>
          <w:iCs/>
        </w:rPr>
        <w:t xml:space="preserve">procesinę padėtį, jo duodamų parodymų akivaizdų „derinimą“ prie žinomų bylos aplinkybių, ir net griežtai nevertinant jo parodymų turinio nenuoseklumo, jo nurodytos aplinkybės neįrodo jokių konkrečių </w:t>
      </w:r>
      <w:bookmarkStart w:id="531" w:name="Buk_1111"/>
      <w:r w:rsidR="00A06786" w:rsidRPr="0062351E">
        <w:rPr>
          <w:iCs/>
        </w:rPr>
        <w:t xml:space="preserve">R. M. </w:t>
      </w:r>
      <w:bookmarkEnd w:id="531"/>
      <w:r w:rsidR="00C1031E" w:rsidRPr="00C1031E">
        <w:rPr>
          <w:iCs/>
        </w:rPr>
        <w:t>atliktų veiksmų, kurie galėtų būti vertinami kaip labai sunkaus nusikaltimo padarymas, t.</w:t>
      </w:r>
      <w:r w:rsidR="00A81574">
        <w:rPr>
          <w:iCs/>
        </w:rPr>
        <w:t> </w:t>
      </w:r>
      <w:r w:rsidR="00C1031E" w:rsidRPr="00C1031E">
        <w:rPr>
          <w:iCs/>
        </w:rPr>
        <w:t>y. dalyvavimas nusikalstamo susivienijimo veikloje</w:t>
      </w:r>
      <w:r w:rsidR="00C1031E">
        <w:rPr>
          <w:iCs/>
        </w:rPr>
        <w:t>; t</w:t>
      </w:r>
      <w:r w:rsidR="00C1031E" w:rsidRPr="00C1031E">
        <w:rPr>
          <w:iCs/>
        </w:rPr>
        <w:t xml:space="preserve">eismai nurodo, kad </w:t>
      </w:r>
      <w:bookmarkStart w:id="532" w:name="Buk_1019"/>
      <w:r w:rsidR="00A06786" w:rsidRPr="0062351E">
        <w:rPr>
          <w:iCs/>
        </w:rPr>
        <w:t xml:space="preserve">L. P. </w:t>
      </w:r>
      <w:bookmarkEnd w:id="532"/>
      <w:r w:rsidR="00C1031E" w:rsidRPr="00C1031E">
        <w:rPr>
          <w:iCs/>
        </w:rPr>
        <w:t>parodymus patvirtina ir kiti baudžiamojoje byloje esantys duomenys, todėl nėra pagrindo jais netikėti, tačiau, kaip matyti, dėl disponavimo labai dideliu kiekiu narkotinės medžiagos šių parodymų nepatvirtina jokie baudžiamojoje byloje esantys įrodymai</w:t>
      </w:r>
      <w:r w:rsidR="00C1031E">
        <w:rPr>
          <w:iCs/>
        </w:rPr>
        <w:t>; n</w:t>
      </w:r>
      <w:r w:rsidR="00C1031E" w:rsidRPr="00C1031E">
        <w:rPr>
          <w:iCs/>
        </w:rPr>
        <w:t xml:space="preserve">et ir teismų pripažintas įrodymas – pokalbis telefonu su </w:t>
      </w:r>
      <w:bookmarkStart w:id="533" w:name="Buk_301"/>
      <w:r w:rsidR="00A06786" w:rsidRPr="0062351E">
        <w:rPr>
          <w:iCs/>
        </w:rPr>
        <w:t xml:space="preserve">A. M. </w:t>
      </w:r>
      <w:bookmarkEnd w:id="533"/>
      <w:r w:rsidR="00C1031E" w:rsidRPr="00C1031E">
        <w:rPr>
          <w:iCs/>
        </w:rPr>
        <w:t xml:space="preserve">– patvirtina tik </w:t>
      </w:r>
      <w:bookmarkStart w:id="534" w:name="Buk_1112"/>
      <w:r w:rsidR="00A06786" w:rsidRPr="0062351E">
        <w:rPr>
          <w:iCs/>
        </w:rPr>
        <w:t xml:space="preserve">R. M. </w:t>
      </w:r>
      <w:bookmarkEnd w:id="534"/>
      <w:r w:rsidR="00C1031E" w:rsidRPr="00C1031E">
        <w:rPr>
          <w:iCs/>
        </w:rPr>
        <w:t xml:space="preserve">bendravimą su </w:t>
      </w:r>
      <w:bookmarkStart w:id="535" w:name="Buk_302"/>
      <w:r w:rsidR="00A06786" w:rsidRPr="0062351E">
        <w:rPr>
          <w:iCs/>
        </w:rPr>
        <w:t xml:space="preserve">A. M. </w:t>
      </w:r>
      <w:bookmarkEnd w:id="535"/>
      <w:r w:rsidR="00C1031E" w:rsidRPr="00C1031E">
        <w:rPr>
          <w:iCs/>
        </w:rPr>
        <w:t>2011</w:t>
      </w:r>
      <w:r w:rsidR="00A81574">
        <w:rPr>
          <w:iCs/>
        </w:rPr>
        <w:t xml:space="preserve"> </w:t>
      </w:r>
      <w:r w:rsidR="00C1031E" w:rsidRPr="00C1031E">
        <w:rPr>
          <w:iCs/>
        </w:rPr>
        <w:t>m.</w:t>
      </w:r>
      <w:r w:rsidR="00A81574">
        <w:rPr>
          <w:iCs/>
        </w:rPr>
        <w:t xml:space="preserve"> </w:t>
      </w:r>
      <w:r w:rsidR="00C1031E" w:rsidRPr="00C1031E">
        <w:rPr>
          <w:iCs/>
        </w:rPr>
        <w:t>rugpjūčio 30 d., t.</w:t>
      </w:r>
      <w:r w:rsidR="002B4977">
        <w:rPr>
          <w:iCs/>
        </w:rPr>
        <w:t xml:space="preserve"> </w:t>
      </w:r>
      <w:r w:rsidR="00C1031E" w:rsidRPr="00C1031E">
        <w:rPr>
          <w:iCs/>
        </w:rPr>
        <w:t xml:space="preserve">y. praėjus daugiau nei metams po </w:t>
      </w:r>
      <w:bookmarkStart w:id="536" w:name="Buk_1020"/>
      <w:r w:rsidR="00A06786" w:rsidRPr="0062351E">
        <w:rPr>
          <w:iCs/>
        </w:rPr>
        <w:t xml:space="preserve">L. P. </w:t>
      </w:r>
      <w:bookmarkEnd w:id="536"/>
      <w:r w:rsidR="00C1031E" w:rsidRPr="00C1031E">
        <w:rPr>
          <w:iCs/>
        </w:rPr>
        <w:t>išėjimo iš įkalinimo įstaigos</w:t>
      </w:r>
      <w:r w:rsidR="00C1031E">
        <w:rPr>
          <w:iCs/>
        </w:rPr>
        <w:t xml:space="preserve">; </w:t>
      </w:r>
      <w:r w:rsidR="002B4977">
        <w:rPr>
          <w:iCs/>
        </w:rPr>
        <w:t xml:space="preserve">liudytojas </w:t>
      </w:r>
      <w:bookmarkStart w:id="537" w:name="Buk_75"/>
      <w:r w:rsidR="00A06786" w:rsidRPr="0062351E">
        <w:rPr>
          <w:iCs/>
        </w:rPr>
        <w:t>A. M.</w:t>
      </w:r>
      <w:bookmarkEnd w:id="537"/>
      <w:r w:rsidR="006900C7">
        <w:rPr>
          <w:iCs/>
        </w:rPr>
        <w:t>,</w:t>
      </w:r>
      <w:r w:rsidR="002B4977">
        <w:rPr>
          <w:iCs/>
        </w:rPr>
        <w:t xml:space="preserve"> </w:t>
      </w:r>
      <w:r w:rsidR="002B4977" w:rsidRPr="002B4977">
        <w:rPr>
          <w:iCs/>
        </w:rPr>
        <w:t xml:space="preserve">būdamas </w:t>
      </w:r>
      <w:r w:rsidR="006900C7" w:rsidRPr="002B4977">
        <w:rPr>
          <w:iCs/>
        </w:rPr>
        <w:t>asm</w:t>
      </w:r>
      <w:r w:rsidR="006900C7">
        <w:rPr>
          <w:iCs/>
        </w:rPr>
        <w:t>uo</w:t>
      </w:r>
      <w:r w:rsidR="002B4977" w:rsidRPr="002B4977">
        <w:rPr>
          <w:iCs/>
        </w:rPr>
        <w:t xml:space="preserve">, </w:t>
      </w:r>
      <w:r w:rsidR="006900C7" w:rsidRPr="002B4977">
        <w:rPr>
          <w:iCs/>
        </w:rPr>
        <w:t>atlik</w:t>
      </w:r>
      <w:r w:rsidR="006900C7">
        <w:rPr>
          <w:iCs/>
        </w:rPr>
        <w:t>ęs</w:t>
      </w:r>
      <w:r w:rsidR="006900C7" w:rsidRPr="002B4977">
        <w:rPr>
          <w:iCs/>
        </w:rPr>
        <w:t xml:space="preserve"> </w:t>
      </w:r>
      <w:r w:rsidR="002B4977" w:rsidRPr="002B4977">
        <w:rPr>
          <w:iCs/>
        </w:rPr>
        <w:t xml:space="preserve">ikiteisminį tyrimą ir kriminalinės žvalgybos veiksmus, vis dėlto, be „savo nuomonės“ ir </w:t>
      </w:r>
      <w:r w:rsidR="002B4977" w:rsidRPr="002B4977">
        <w:rPr>
          <w:iCs/>
        </w:rPr>
        <w:lastRenderedPageBreak/>
        <w:t>„asmenų, kurie sutiko bendradarbiauti“, t.</w:t>
      </w:r>
      <w:r w:rsidR="00A81574">
        <w:rPr>
          <w:iCs/>
        </w:rPr>
        <w:t xml:space="preserve"> </w:t>
      </w:r>
      <w:r w:rsidR="002B4977" w:rsidRPr="002B4977">
        <w:rPr>
          <w:iCs/>
        </w:rPr>
        <w:t xml:space="preserve">y. to paties liudytojo </w:t>
      </w:r>
      <w:bookmarkStart w:id="538" w:name="Buk_1021"/>
      <w:r w:rsidR="00A06786" w:rsidRPr="0062351E">
        <w:rPr>
          <w:iCs/>
        </w:rPr>
        <w:t>L. P.</w:t>
      </w:r>
      <w:bookmarkEnd w:id="538"/>
      <w:r w:rsidR="002B4977" w:rsidRPr="002B4977">
        <w:rPr>
          <w:iCs/>
        </w:rPr>
        <w:t xml:space="preserve">, parodymų, nenurodė jokių savarankiškų, patikimų duomenų, kuriais būtų galima grįsti </w:t>
      </w:r>
      <w:bookmarkStart w:id="539" w:name="Buk_1113"/>
      <w:r w:rsidR="00A06786" w:rsidRPr="0062351E">
        <w:rPr>
          <w:iCs/>
        </w:rPr>
        <w:t xml:space="preserve">R. M. </w:t>
      </w:r>
      <w:bookmarkEnd w:id="539"/>
      <w:r w:rsidR="002B4977" w:rsidRPr="002B4977">
        <w:rPr>
          <w:iCs/>
        </w:rPr>
        <w:t>kaltę</w:t>
      </w:r>
      <w:r w:rsidR="002B4977">
        <w:rPr>
          <w:iCs/>
        </w:rPr>
        <w:t>; i</w:t>
      </w:r>
      <w:r w:rsidR="002B4977" w:rsidRPr="002B4977">
        <w:rPr>
          <w:iCs/>
          <w:lang w:val="en-GB"/>
        </w:rPr>
        <w:t xml:space="preserve">š </w:t>
      </w:r>
      <w:r w:rsidR="002B4977" w:rsidRPr="002B4977">
        <w:rPr>
          <w:iCs/>
        </w:rPr>
        <w:t xml:space="preserve">baudžiamojoje byloje esančių duomenų matyti, kad nurodytu telefono numeriu </w:t>
      </w:r>
      <w:r w:rsidR="00A81574" w:rsidRPr="00A81574">
        <w:rPr>
          <w:iCs/>
          <w:lang w:val="en-GB"/>
        </w:rPr>
        <w:t>(</w:t>
      </w:r>
      <w:r w:rsidR="00A81574" w:rsidRPr="00A81574">
        <w:rPr>
          <w:i/>
          <w:iCs/>
        </w:rPr>
        <w:t>duomenys neskelbtini</w:t>
      </w:r>
      <w:r w:rsidR="00A81574" w:rsidRPr="00A81574">
        <w:rPr>
          <w:iCs/>
        </w:rPr>
        <w:t>)</w:t>
      </w:r>
      <w:r w:rsidR="002B4977" w:rsidRPr="00A81574">
        <w:rPr>
          <w:iCs/>
        </w:rPr>
        <w:t xml:space="preserve"> galbūt naudojosi </w:t>
      </w:r>
      <w:bookmarkStart w:id="540" w:name="Buk_1248"/>
      <w:r w:rsidR="00A06786" w:rsidRPr="0062351E">
        <w:rPr>
          <w:iCs/>
        </w:rPr>
        <w:t xml:space="preserve">R. Š. </w:t>
      </w:r>
      <w:bookmarkEnd w:id="540"/>
      <w:r w:rsidR="002B4977" w:rsidRPr="00A81574">
        <w:rPr>
          <w:iCs/>
        </w:rPr>
        <w:t xml:space="preserve">ir </w:t>
      </w:r>
      <w:bookmarkStart w:id="541" w:name="Buk_1050"/>
      <w:r w:rsidR="00A06786" w:rsidRPr="0062351E">
        <w:rPr>
          <w:iCs/>
        </w:rPr>
        <w:t>M. B.</w:t>
      </w:r>
      <w:bookmarkEnd w:id="541"/>
      <w:r w:rsidR="00437F89" w:rsidRPr="00A81574">
        <w:rPr>
          <w:iCs/>
        </w:rPr>
        <w:t>; j</w:t>
      </w:r>
      <w:r w:rsidR="002B4977" w:rsidRPr="00A81574">
        <w:rPr>
          <w:iCs/>
        </w:rPr>
        <w:t xml:space="preserve">okie baudžiamojoje byloje esantys duomenys ne tik kad nesudaro </w:t>
      </w:r>
      <w:r w:rsidR="002B4977" w:rsidRPr="002B4977">
        <w:rPr>
          <w:iCs/>
        </w:rPr>
        <w:t xml:space="preserve">pagrindo teigti, jog </w:t>
      </w:r>
      <w:bookmarkStart w:id="542" w:name="Buk_1208"/>
      <w:r w:rsidR="00A06786" w:rsidRPr="0062351E">
        <w:rPr>
          <w:iCs/>
        </w:rPr>
        <w:t xml:space="preserve">R. M. </w:t>
      </w:r>
      <w:bookmarkEnd w:id="542"/>
      <w:r w:rsidR="002B4977" w:rsidRPr="002B4977">
        <w:rPr>
          <w:iCs/>
        </w:rPr>
        <w:t xml:space="preserve">naudojosi šiuo telefono numeriu, bet ir neleidžia apskritai identifikuoti konkrečių asmenų, rašiusių SMS žinutes su nurodymais dėl narkotinių </w:t>
      </w:r>
      <w:r w:rsidR="002B4977" w:rsidRPr="00437F89">
        <w:rPr>
          <w:iCs/>
        </w:rPr>
        <w:t>medžiagų tiekimo</w:t>
      </w:r>
      <w:r w:rsidR="00437F89" w:rsidRPr="00437F89">
        <w:rPr>
          <w:iCs/>
        </w:rPr>
        <w:t>; nė vienas iš kaltinamųjų ar liudytojų (išskyrus nuo baudžiamosios atsakomybės pagal BK</w:t>
      </w:r>
      <w:r w:rsidR="00A81574">
        <w:rPr>
          <w:iCs/>
        </w:rPr>
        <w:t xml:space="preserve"> </w:t>
      </w:r>
      <w:r w:rsidR="00437F89" w:rsidRPr="00437F89">
        <w:rPr>
          <w:iCs/>
        </w:rPr>
        <w:t>39</w:t>
      </w:r>
      <w:r w:rsidR="00437F89" w:rsidRPr="00437F89">
        <w:rPr>
          <w:iCs/>
          <w:vertAlign w:val="superscript"/>
        </w:rPr>
        <w:t>1</w:t>
      </w:r>
      <w:r w:rsidR="00A81574">
        <w:rPr>
          <w:iCs/>
          <w:vertAlign w:val="superscript"/>
        </w:rPr>
        <w:t xml:space="preserve"> </w:t>
      </w:r>
      <w:r w:rsidR="00437F89" w:rsidRPr="00437F89">
        <w:rPr>
          <w:iCs/>
        </w:rPr>
        <w:t xml:space="preserve">straipsnį atleistus </w:t>
      </w:r>
      <w:bookmarkStart w:id="543" w:name="Buk_973"/>
      <w:r w:rsidR="00A06786" w:rsidRPr="0062351E">
        <w:rPr>
          <w:iCs/>
        </w:rPr>
        <w:t>L. P.</w:t>
      </w:r>
      <w:bookmarkEnd w:id="543"/>
      <w:r w:rsidR="00437F89" w:rsidRPr="00437F89">
        <w:rPr>
          <w:iCs/>
        </w:rPr>
        <w:t xml:space="preserve">, </w:t>
      </w:r>
      <w:bookmarkStart w:id="544" w:name="Buk_637"/>
      <w:r w:rsidR="00A06786" w:rsidRPr="0062351E">
        <w:rPr>
          <w:iCs/>
        </w:rPr>
        <w:t>E. B.</w:t>
      </w:r>
      <w:bookmarkEnd w:id="544"/>
      <w:r w:rsidR="00437F89" w:rsidRPr="00437F89">
        <w:rPr>
          <w:iCs/>
        </w:rPr>
        <w:t xml:space="preserve">, </w:t>
      </w:r>
      <w:bookmarkStart w:id="545" w:name="Buk_611"/>
      <w:r w:rsidR="00A06786" w:rsidRPr="0062351E">
        <w:rPr>
          <w:iCs/>
        </w:rPr>
        <w:t>D. A.</w:t>
      </w:r>
      <w:bookmarkEnd w:id="545"/>
      <w:r w:rsidR="00437F89" w:rsidRPr="00437F89">
        <w:rPr>
          <w:iCs/>
        </w:rPr>
        <w:t>, kurių parodymų įrodomoji reikšmė abejotina) nenurodė buvus kokį nors nusikalstamą junginį</w:t>
      </w:r>
      <w:r w:rsidR="00437F89">
        <w:rPr>
          <w:iCs/>
        </w:rPr>
        <w:t xml:space="preserve"> ir pan.</w:t>
      </w:r>
      <w:r w:rsidR="00437F89" w:rsidRPr="00437F89">
        <w:rPr>
          <w:iCs/>
        </w:rPr>
        <w:t xml:space="preserve"> </w:t>
      </w:r>
    </w:p>
    <w:p w14:paraId="1F43DEE0" w14:textId="5AB7AC1C" w:rsidR="002955C7" w:rsidRPr="0090601F" w:rsidRDefault="002955C7" w:rsidP="002955C7">
      <w:pPr>
        <w:pStyle w:val="Pagrindinistekstas"/>
        <w:numPr>
          <w:ilvl w:val="0"/>
          <w:numId w:val="13"/>
        </w:numPr>
        <w:spacing w:after="120"/>
        <w:rPr>
          <w:iCs/>
        </w:rPr>
      </w:pPr>
      <w:r w:rsidRPr="00FB70B3">
        <w:rPr>
          <w:iCs/>
        </w:rPr>
        <w:t>Taigi tokiais teiginiais kasatoriai iš esmės neigia pirmosios ir apeliacinės</w:t>
      </w:r>
      <w:r w:rsidRPr="0090601F">
        <w:rPr>
          <w:iCs/>
        </w:rPr>
        <w:t xml:space="preserve"> instancijos teismų išvadas dėl faktinių bylos aplinkybių nustatymo bei įrodymų vertinimo ir netiesiogiai kreipiasi į kasacinės instancijos teismą dėl šių aplinkybių tyrimo bei vertinimo. Pagal baudžiamojo proceso įstatymą tai nėra nei apskundimo, nei bylos nagrinėjimo kasacine tvarka pagrindas, todėl kasacinės instancijos teismas tokius teiginius nagrinės tik tiek, kiek jie susiję su baudžiamojo, baudžiamojo proceso įstatymų laikymusi. </w:t>
      </w:r>
    </w:p>
    <w:p w14:paraId="5D766F00" w14:textId="2A25925B" w:rsidR="00601897" w:rsidRPr="00601897" w:rsidRDefault="002955C7" w:rsidP="00483B07">
      <w:pPr>
        <w:pStyle w:val="Sraopastraipa"/>
        <w:numPr>
          <w:ilvl w:val="0"/>
          <w:numId w:val="13"/>
        </w:numPr>
        <w:spacing w:after="120"/>
        <w:contextualSpacing w:val="0"/>
        <w:jc w:val="both"/>
        <w:rPr>
          <w:i/>
          <w:iCs/>
          <w:lang w:val="lt-LT" w:bidi="lt-LT"/>
        </w:rPr>
      </w:pPr>
      <w:r w:rsidRPr="00601897">
        <w:rPr>
          <w:iCs/>
          <w:lang w:val="lt-LT"/>
        </w:rPr>
        <w:t xml:space="preserve">Nuteistasis </w:t>
      </w:r>
      <w:bookmarkStart w:id="546" w:name="Buk_1249"/>
      <w:r w:rsidR="00A06786" w:rsidRPr="0062351E">
        <w:rPr>
          <w:iCs/>
          <w:lang w:val="lt-LT"/>
        </w:rPr>
        <w:t xml:space="preserve">R. Š. </w:t>
      </w:r>
      <w:bookmarkEnd w:id="546"/>
      <w:r w:rsidRPr="00601897">
        <w:rPr>
          <w:iCs/>
          <w:lang w:val="lt-LT"/>
        </w:rPr>
        <w:t xml:space="preserve">kasaciniame skunde taip pat teigia, kad </w:t>
      </w:r>
      <w:r w:rsidR="00A46782" w:rsidRPr="00601897">
        <w:rPr>
          <w:iCs/>
          <w:lang w:val="lt-LT"/>
        </w:rPr>
        <w:t xml:space="preserve">apeliacinės instancijos teismas jo pakartotinio prašymo dėl kreipimosi į Konstitucinį Teismą iš esmės net nenagrinėjo, nors yra pagrindas manyti, kad „nesudarius galimybės pašalinti abejonių dėl ydingo baudžiamojo proceso teisinio reguliavimo, susijusio su nuo baudžiamosios atsakomybės atleistų asmenų parodymų vertinimu, byloje apskritai nebuvo įvertinta ir atsakyta į klausimą, ar asmenų, kurių parodymais teismais rėmėsi kaip esminiais nuteistųjų kaltės įrodymais, pastaruosius nuo baudžiamosios atsakomybės atleidus ikiteisminio tyrimo pareigūnui – prokurorui, apskritai buvo galima remtis kaip teisėtu įrodymu“; kad teismų praktikoje detalių šio klausimo išaiškinimų nėra, o apeliaciniame skunde visi su tuo susiję argumentai buvo aiškiai ir motyvuotai išdėstyti, nors nemotyvuotai atmesti. </w:t>
      </w:r>
      <w:r w:rsidR="00A46782" w:rsidRPr="00601897">
        <w:rPr>
          <w:lang w:val="lt-LT" w:bidi="lt-LT"/>
        </w:rPr>
        <w:t xml:space="preserve">Pažymėtina, kad šie nuteistojo </w:t>
      </w:r>
      <w:bookmarkStart w:id="547" w:name="Buk_1284"/>
      <w:r w:rsidR="00A06786" w:rsidRPr="0062351E">
        <w:rPr>
          <w:lang w:val="lt-LT" w:bidi="lt-LT"/>
        </w:rPr>
        <w:t xml:space="preserve">R. Š. </w:t>
      </w:r>
      <w:bookmarkEnd w:id="547"/>
      <w:r w:rsidR="00A46782" w:rsidRPr="00601897">
        <w:rPr>
          <w:lang w:val="lt-LT" w:bidi="lt-LT"/>
        </w:rPr>
        <w:t xml:space="preserve">teiginiai yra deklaratyvūs, nes </w:t>
      </w:r>
      <w:r w:rsidR="00A21F79" w:rsidRPr="00601897">
        <w:rPr>
          <w:lang w:val="lt-LT" w:bidi="lt-LT"/>
        </w:rPr>
        <w:t>nenurodomi baudžiamojo proceso įstatymo straipsniai, jų dalys, kurie, kasatorių nuomone, buvo pažeisti</w:t>
      </w:r>
      <w:r w:rsidR="006900C7">
        <w:rPr>
          <w:lang w:val="lt-LT" w:bidi="lt-LT"/>
        </w:rPr>
        <w:t>,</w:t>
      </w:r>
      <w:r w:rsidR="00A21F79" w:rsidRPr="00601897">
        <w:rPr>
          <w:lang w:val="lt-LT" w:bidi="lt-LT"/>
        </w:rPr>
        <w:t xml:space="preserve"> ir </w:t>
      </w:r>
      <w:r w:rsidR="00A46782" w:rsidRPr="00601897">
        <w:rPr>
          <w:lang w:val="lt-LT" w:bidi="lt-LT"/>
        </w:rPr>
        <w:t>iš esmės yra teisiškai neargumentuoti</w:t>
      </w:r>
      <w:r w:rsidR="00A46782" w:rsidRPr="00601897">
        <w:rPr>
          <w:iCs/>
          <w:lang w:val="lt-LT" w:bidi="lt-LT"/>
        </w:rPr>
        <w:t xml:space="preserve"> BPK 376 straipsnio 1 dalies prasme. Tuo tarpu baudžiamojo proceso įstatyme nustatyta, kad kasaciniame skunde turi būti nurodyti teisiniai argumentai, pagrindžiantys BPK</w:t>
      </w:r>
      <w:r w:rsidR="00A21F79" w:rsidRPr="00601897">
        <w:rPr>
          <w:iCs/>
          <w:lang w:val="lt-LT" w:bidi="lt-LT"/>
        </w:rPr>
        <w:t xml:space="preserve"> </w:t>
      </w:r>
      <w:r w:rsidR="00A46782" w:rsidRPr="00601897">
        <w:rPr>
          <w:iCs/>
          <w:lang w:val="lt-LT" w:bidi="lt-LT"/>
        </w:rPr>
        <w:t xml:space="preserve">369 straipsnyje nurodytų apskundimo ir bylos nagrinėjimo kasacine tvarka pagrindų buvimą (BPK 368 straipsnio 2 dalis). Taigi pagal baudžiamojo proceso įstatymą, jei kasaciniame skunde nurodomi abstraktūs bendrojo pobūdžio teiginiai, laikoma, kad tai neatitinka BPK 368 straipsnio 2 dalyje kasaciniam skundui keliamų reikalavimų. Atsižvelgiant į tai, minėti </w:t>
      </w:r>
      <w:r w:rsidR="00097A94" w:rsidRPr="00601897">
        <w:rPr>
          <w:iCs/>
          <w:lang w:val="lt-LT" w:bidi="lt-LT"/>
        </w:rPr>
        <w:t xml:space="preserve">nuteistojo </w:t>
      </w:r>
      <w:bookmarkStart w:id="548" w:name="Buk_1285"/>
      <w:r w:rsidR="00A06786" w:rsidRPr="0062351E">
        <w:rPr>
          <w:iCs/>
          <w:lang w:val="lt-LT" w:bidi="lt-LT"/>
        </w:rPr>
        <w:t xml:space="preserve">R. Š. </w:t>
      </w:r>
      <w:bookmarkEnd w:id="548"/>
      <w:r w:rsidR="00A46782" w:rsidRPr="00601897">
        <w:rPr>
          <w:iCs/>
          <w:lang w:val="lt-LT" w:bidi="lt-LT"/>
        </w:rPr>
        <w:t xml:space="preserve">teiginiai vertintini kaip nesudarantys bylos nagrinėjimo kasacine tvarka pagrindo ir yra paliekami nenagrinėti. </w:t>
      </w:r>
    </w:p>
    <w:p w14:paraId="33A79370" w14:textId="77777777" w:rsidR="00601897" w:rsidRDefault="00601897" w:rsidP="00601897">
      <w:pPr>
        <w:spacing w:after="120"/>
        <w:jc w:val="both"/>
        <w:rPr>
          <w:i/>
          <w:iCs/>
          <w:lang w:val="lt-LT" w:bidi="lt-LT"/>
        </w:rPr>
      </w:pPr>
    </w:p>
    <w:p w14:paraId="540C3926" w14:textId="21A01856" w:rsidR="00601897" w:rsidRPr="00C211BF" w:rsidRDefault="00601897" w:rsidP="00601897">
      <w:pPr>
        <w:spacing w:after="120"/>
        <w:ind w:firstLine="720"/>
        <w:jc w:val="both"/>
        <w:rPr>
          <w:i/>
          <w:iCs/>
          <w:lang w:val="lt-LT" w:bidi="lt-LT"/>
        </w:rPr>
      </w:pPr>
      <w:r w:rsidRPr="00C211BF">
        <w:rPr>
          <w:i/>
          <w:iCs/>
          <w:lang w:val="lt-LT" w:bidi="lt-LT"/>
        </w:rPr>
        <w:t xml:space="preserve">Dėl nuteistojo </w:t>
      </w:r>
      <w:bookmarkStart w:id="549" w:name="Buk_1286"/>
      <w:r w:rsidR="00A06786" w:rsidRPr="0062351E">
        <w:rPr>
          <w:i/>
          <w:iCs/>
          <w:lang w:val="lt-LT" w:bidi="lt-LT"/>
        </w:rPr>
        <w:t xml:space="preserve">R. Š. </w:t>
      </w:r>
      <w:bookmarkEnd w:id="549"/>
      <w:r w:rsidRPr="00C211BF">
        <w:rPr>
          <w:i/>
          <w:iCs/>
          <w:lang w:val="lt-LT" w:bidi="lt-LT"/>
        </w:rPr>
        <w:t xml:space="preserve">ir nuteistųjų </w:t>
      </w:r>
      <w:bookmarkStart w:id="550" w:name="Buk_171"/>
      <w:r w:rsidR="00A06786" w:rsidRPr="0062351E">
        <w:rPr>
          <w:i/>
          <w:iCs/>
          <w:lang w:val="lt-LT" w:bidi="lt-LT"/>
        </w:rPr>
        <w:t xml:space="preserve">A. M. </w:t>
      </w:r>
      <w:bookmarkEnd w:id="550"/>
      <w:r w:rsidRPr="00C211BF">
        <w:rPr>
          <w:i/>
          <w:iCs/>
          <w:lang w:val="lt-LT" w:bidi="lt-LT"/>
        </w:rPr>
        <w:t xml:space="preserve">ir </w:t>
      </w:r>
      <w:bookmarkStart w:id="551" w:name="Buk_1114"/>
      <w:r w:rsidR="00A06786" w:rsidRPr="0062351E">
        <w:rPr>
          <w:i/>
          <w:iCs/>
          <w:lang w:val="lt-LT" w:bidi="lt-LT"/>
        </w:rPr>
        <w:t xml:space="preserve">R. M. </w:t>
      </w:r>
      <w:bookmarkEnd w:id="551"/>
      <w:r w:rsidRPr="00C211BF">
        <w:rPr>
          <w:i/>
          <w:iCs/>
          <w:lang w:val="lt-LT" w:bidi="lt-LT"/>
        </w:rPr>
        <w:t>bei jų gynėjos kasacinių skundų argumentų dėl atitinkamai BPK 20 straipsnio 4, 5 dalių nuostatų laikymosi</w:t>
      </w:r>
    </w:p>
    <w:p w14:paraId="73F95373" w14:textId="77777777" w:rsidR="00601897" w:rsidRPr="00C211BF" w:rsidRDefault="00601897" w:rsidP="00601897">
      <w:pPr>
        <w:spacing w:after="120"/>
        <w:jc w:val="both"/>
        <w:rPr>
          <w:i/>
          <w:iCs/>
          <w:lang w:val="lt-LT" w:bidi="lt-LT"/>
        </w:rPr>
      </w:pPr>
    </w:p>
    <w:p w14:paraId="3F034B27" w14:textId="08A893C5" w:rsidR="00601897" w:rsidRPr="00C211BF" w:rsidRDefault="00601897" w:rsidP="00601897">
      <w:pPr>
        <w:pStyle w:val="Sraopastraipa"/>
        <w:numPr>
          <w:ilvl w:val="0"/>
          <w:numId w:val="13"/>
        </w:numPr>
        <w:spacing w:after="120"/>
        <w:ind w:left="357" w:hanging="357"/>
        <w:contextualSpacing w:val="0"/>
        <w:jc w:val="both"/>
        <w:rPr>
          <w:iCs/>
          <w:lang w:val="lt-LT" w:bidi="lt-LT"/>
        </w:rPr>
      </w:pPr>
      <w:r w:rsidRPr="00C211BF">
        <w:rPr>
          <w:iCs/>
          <w:lang w:val="lt-LT" w:bidi="lt-LT"/>
        </w:rPr>
        <w:t xml:space="preserve">Nuteistasis </w:t>
      </w:r>
      <w:bookmarkStart w:id="552" w:name="Buk_1250"/>
      <w:r w:rsidR="00A06786" w:rsidRPr="0062351E">
        <w:rPr>
          <w:iCs/>
          <w:lang w:val="lt-LT" w:bidi="lt-LT"/>
        </w:rPr>
        <w:t xml:space="preserve">R. Š. </w:t>
      </w:r>
      <w:bookmarkEnd w:id="552"/>
      <w:r w:rsidRPr="00C211BF">
        <w:rPr>
          <w:iCs/>
          <w:lang w:val="lt-LT" w:bidi="lt-LT"/>
        </w:rPr>
        <w:t>teigia, kad teismai skundžiamuose nuosprendžiuose nevertino byloje esančių įrodymų taip, kaip to reikalauja įstatymas, t. y. tiek atskirai, tiek jų visumos, byloje esančių duomenų nesusiejo į vientisą loginę grandinę, atleistų nuo baudžiamosios atsakomybės asmenų parodymams akivaizdžiai teikė išskirtinį dėmesį ir reikšmę. Taigi baudžiamojoje byloje ne tik nebuvo pašalinti prieštaravimai, bet ir buvo pažeisti BPK 20 straipsnio 5 dalies reikalavimai.</w:t>
      </w:r>
    </w:p>
    <w:p w14:paraId="7C66F20D" w14:textId="698DBC30" w:rsidR="00601897" w:rsidRPr="00C211BF" w:rsidRDefault="00601897" w:rsidP="00601897">
      <w:pPr>
        <w:pStyle w:val="Sraopastraipa"/>
        <w:numPr>
          <w:ilvl w:val="0"/>
          <w:numId w:val="13"/>
        </w:numPr>
        <w:spacing w:after="120"/>
        <w:ind w:left="357" w:hanging="357"/>
        <w:contextualSpacing w:val="0"/>
        <w:jc w:val="both"/>
        <w:rPr>
          <w:iCs/>
          <w:lang w:val="lt-LT" w:bidi="lt-LT"/>
        </w:rPr>
      </w:pPr>
      <w:r w:rsidRPr="00C211BF">
        <w:rPr>
          <w:iCs/>
          <w:lang w:val="lt-LT" w:bidi="lt-LT"/>
        </w:rPr>
        <w:t xml:space="preserve">Nuteistasis </w:t>
      </w:r>
      <w:bookmarkStart w:id="553" w:name="Buk_388"/>
      <w:r w:rsidR="00A06786" w:rsidRPr="0062351E">
        <w:rPr>
          <w:iCs/>
          <w:lang w:val="lt-LT" w:bidi="lt-LT"/>
        </w:rPr>
        <w:t xml:space="preserve">A. M. </w:t>
      </w:r>
      <w:bookmarkEnd w:id="553"/>
      <w:r w:rsidRPr="00C211BF">
        <w:rPr>
          <w:iCs/>
          <w:lang w:val="lt-LT" w:bidi="lt-LT"/>
        </w:rPr>
        <w:t>ir jo gynėja kasaciniame skunde nurodo, kad baudžiamojoje byloje nebuvo laikytasi BPK 20 straipsnyje įtvirtintų įrodymų vertinimo, t. y. teismai neišsamiai ištyrė bylos aplinkybes ir rėmėsi nepatikimais liudytojų parodymais. Pirmosios instancijos teismas</w:t>
      </w:r>
      <w:r w:rsidR="005D5363">
        <w:rPr>
          <w:iCs/>
          <w:lang w:val="lt-LT" w:bidi="lt-LT"/>
        </w:rPr>
        <w:t>,</w:t>
      </w:r>
      <w:r w:rsidRPr="00C211BF">
        <w:rPr>
          <w:iCs/>
          <w:lang w:val="lt-LT" w:bidi="lt-LT"/>
        </w:rPr>
        <w:t xml:space="preserve"> vertindamas liudytojų parodymų patikimumą, neatsižvelgė į liudytojų asmenybes ir jų suinteresuotumą bylos baigtimi. O nuteistasis </w:t>
      </w:r>
      <w:bookmarkStart w:id="554" w:name="Buk_1209"/>
      <w:r w:rsidR="00A06786" w:rsidRPr="0062351E">
        <w:rPr>
          <w:iCs/>
          <w:lang w:val="lt-LT" w:bidi="lt-LT"/>
        </w:rPr>
        <w:t xml:space="preserve">R. M. </w:t>
      </w:r>
      <w:bookmarkEnd w:id="554"/>
      <w:r w:rsidRPr="00C211BF">
        <w:rPr>
          <w:iCs/>
          <w:lang w:val="lt-LT" w:bidi="lt-LT"/>
        </w:rPr>
        <w:t>ir jo gynėja teigia, kad teismai baudžiamojoje byloje esančius įrodymus vertino netinkamai ir nevisapusiškai, nesilaikydami BPK</w:t>
      </w:r>
      <w:r w:rsidR="00A81574">
        <w:rPr>
          <w:iCs/>
          <w:lang w:val="lt-LT" w:bidi="lt-LT"/>
        </w:rPr>
        <w:t xml:space="preserve"> </w:t>
      </w:r>
      <w:r w:rsidRPr="00C211BF">
        <w:rPr>
          <w:iCs/>
          <w:lang w:val="lt-LT" w:bidi="lt-LT"/>
        </w:rPr>
        <w:t>20</w:t>
      </w:r>
      <w:r w:rsidR="00A81574">
        <w:rPr>
          <w:iCs/>
          <w:lang w:val="lt-LT" w:bidi="lt-LT"/>
        </w:rPr>
        <w:t xml:space="preserve"> </w:t>
      </w:r>
      <w:r w:rsidRPr="00C211BF">
        <w:rPr>
          <w:iCs/>
          <w:lang w:val="lt-LT" w:bidi="lt-LT"/>
        </w:rPr>
        <w:t xml:space="preserve">straipsnio </w:t>
      </w:r>
      <w:r w:rsidRPr="00C211BF">
        <w:rPr>
          <w:iCs/>
          <w:lang w:val="lt-LT" w:bidi="lt-LT"/>
        </w:rPr>
        <w:lastRenderedPageBreak/>
        <w:t xml:space="preserve">5 dalyje įtvirtintų įrodymų vertinimo taisyklių, dėl to padarė bylos faktinių aplinkybių neatitinkančias išvadas dėl </w:t>
      </w:r>
      <w:bookmarkStart w:id="555" w:name="Buk_1115"/>
      <w:r w:rsidR="00A06786" w:rsidRPr="0062351E">
        <w:rPr>
          <w:iCs/>
          <w:lang w:val="lt-LT" w:bidi="lt-LT"/>
        </w:rPr>
        <w:t xml:space="preserve">R. M. </w:t>
      </w:r>
      <w:bookmarkEnd w:id="555"/>
      <w:r w:rsidRPr="00C211BF">
        <w:rPr>
          <w:iCs/>
          <w:lang w:val="lt-LT" w:bidi="lt-LT"/>
        </w:rPr>
        <w:t>kaltės padarius jam inkriminuotus nusikaltimus, taip pat ginčija įrodymų, kuriais grindžiama jo kaltė</w:t>
      </w:r>
      <w:r w:rsidR="005D5363">
        <w:rPr>
          <w:iCs/>
          <w:lang w:val="lt-LT" w:bidi="lt-LT"/>
        </w:rPr>
        <w:t>,</w:t>
      </w:r>
      <w:r w:rsidRPr="00C211BF">
        <w:rPr>
          <w:iCs/>
          <w:lang w:val="lt-LT" w:bidi="lt-LT"/>
        </w:rPr>
        <w:t xml:space="preserve"> patikimumą. Taigi nuteistasis </w:t>
      </w:r>
      <w:bookmarkStart w:id="556" w:name="Buk_390"/>
      <w:r w:rsidR="00A06786" w:rsidRPr="0062351E">
        <w:rPr>
          <w:iCs/>
          <w:lang w:val="lt-LT" w:bidi="lt-LT"/>
        </w:rPr>
        <w:t xml:space="preserve">A. M. </w:t>
      </w:r>
      <w:bookmarkEnd w:id="556"/>
      <w:r w:rsidRPr="00C211BF">
        <w:rPr>
          <w:iCs/>
          <w:lang w:val="lt-LT" w:bidi="lt-LT"/>
        </w:rPr>
        <w:t xml:space="preserve">ir jo gynėja, nors kasaciniame skunde tiesiogiai ir nenurodo, iš esmės teigia, kad teismai pažeidė BPK 20 straipsnio 4, 5 dalių nuostatas, o nuteistasis </w:t>
      </w:r>
      <w:bookmarkStart w:id="557" w:name="Buk_1210"/>
      <w:r w:rsidR="00A06786" w:rsidRPr="0062351E">
        <w:rPr>
          <w:iCs/>
          <w:lang w:val="lt-LT" w:bidi="lt-LT"/>
        </w:rPr>
        <w:t xml:space="preserve">R. M. </w:t>
      </w:r>
      <w:bookmarkEnd w:id="557"/>
      <w:r w:rsidRPr="00C211BF">
        <w:rPr>
          <w:iCs/>
          <w:lang w:val="lt-LT" w:bidi="lt-LT"/>
        </w:rPr>
        <w:t>ir jo gynėja</w:t>
      </w:r>
      <w:r w:rsidR="00A81574">
        <w:rPr>
          <w:iCs/>
          <w:lang w:val="lt-LT" w:bidi="lt-LT"/>
        </w:rPr>
        <w:t xml:space="preserve"> </w:t>
      </w:r>
      <w:r w:rsidRPr="00C211BF">
        <w:rPr>
          <w:iCs/>
          <w:lang w:val="lt-LT" w:bidi="lt-LT"/>
        </w:rPr>
        <w:t>– kad</w:t>
      </w:r>
      <w:r w:rsidR="005D5363">
        <w:rPr>
          <w:iCs/>
          <w:lang w:val="lt-LT" w:bidi="lt-LT"/>
        </w:rPr>
        <w:t>,</w:t>
      </w:r>
      <w:r w:rsidRPr="00C211BF">
        <w:rPr>
          <w:iCs/>
          <w:lang w:val="lt-LT" w:bidi="lt-LT"/>
        </w:rPr>
        <w:t xml:space="preserve"> be BPK 20 straipsnio 5 dalies nuostatų</w:t>
      </w:r>
      <w:r w:rsidR="005D5363">
        <w:rPr>
          <w:iCs/>
          <w:lang w:val="lt-LT" w:bidi="lt-LT"/>
        </w:rPr>
        <w:t>,</w:t>
      </w:r>
      <w:r w:rsidRPr="00C211BF">
        <w:rPr>
          <w:iCs/>
          <w:lang w:val="lt-LT" w:bidi="lt-LT"/>
        </w:rPr>
        <w:t xml:space="preserve"> buvo pažeistos ir šio BPK straipsnio 4 dalies nuostatos.</w:t>
      </w:r>
    </w:p>
    <w:p w14:paraId="1460E997" w14:textId="2B43E1FE" w:rsidR="00601897" w:rsidRPr="00C211BF" w:rsidRDefault="00601897" w:rsidP="00601897">
      <w:pPr>
        <w:pStyle w:val="Sraopastraipa"/>
        <w:numPr>
          <w:ilvl w:val="0"/>
          <w:numId w:val="13"/>
        </w:numPr>
        <w:spacing w:after="120"/>
        <w:ind w:left="357" w:hanging="357"/>
        <w:contextualSpacing w:val="0"/>
        <w:jc w:val="both"/>
        <w:rPr>
          <w:iCs/>
          <w:lang w:val="lt-LT" w:bidi="lt-LT"/>
        </w:rPr>
      </w:pPr>
      <w:r w:rsidRPr="00C211BF">
        <w:rPr>
          <w:iCs/>
          <w:lang w:val="lt-LT" w:bidi="lt-LT"/>
        </w:rPr>
        <w:t>Pagal baudžiamojo proceso įstatymą įrodymai yra įstatymų nustatyta tvarka teisėtai gauti duomenys, kurie patvirtina ar paneigia bent vieną aplinkybę, turinčią reikšmės baudžiamajai bylai teisingai išspręsti, ir kuriuos galima patikrinti BPK nustatytais proceso veiksmais. Ar gauti duomenys laikytini įrodymais, kiekvienu atveju sprendžia teisėjas ar teismas, kurio žinioje yra byla (BPK</w:t>
      </w:r>
      <w:r w:rsidR="00C211BF">
        <w:rPr>
          <w:iCs/>
          <w:lang w:val="lt-LT" w:bidi="lt-LT"/>
        </w:rPr>
        <w:t xml:space="preserve"> </w:t>
      </w:r>
      <w:r w:rsidRPr="00C211BF">
        <w:rPr>
          <w:iCs/>
          <w:lang w:val="lt-LT" w:bidi="lt-LT"/>
        </w:rPr>
        <w:t>20</w:t>
      </w:r>
      <w:r w:rsidR="00C211BF">
        <w:rPr>
          <w:iCs/>
          <w:lang w:val="lt-LT" w:bidi="lt-LT"/>
        </w:rPr>
        <w:t xml:space="preserve"> </w:t>
      </w:r>
      <w:r w:rsidRPr="00C211BF">
        <w:rPr>
          <w:iCs/>
          <w:lang w:val="lt-LT" w:bidi="lt-LT"/>
        </w:rPr>
        <w:t xml:space="preserve">straipsnio 1–4 dalys). Teismas apkaltinamojo nuosprendžio aprašomojoje dalyje turi išdėstyti įrodymus, kuriais grindžia teismo išvadas, ir nurodyti motyvus, kuriais vadovaudamasis atmeta kitus įrodymus (BPK 305 straipsnio 1 dalies 2 punktas). Vadinasi, teisėjų vidinis įsitikinimas vertinant įrodymus turi būti paremtas visų byloje esančių duomenų patikimumo patikrinimu, palyginimu, prieštaravimų pašalinimu ir savo sprendimų argumentavimu. Kartu atkreiptinas dėmesys į tai, kad įrodymų patikimumas – tai vertinimo metu nustatoma savybė, reiškianti, kad duomenys atitinka tikrovę. Ar įrodymai yra patikimi, nustatoma išanalizavus jų gavimo tvarką, patikrinus BPK nustatytais veiksmais ir palyginus su kitais byloje esančiais įrodymais (kasacinės nutartys baudžiamosiose bylose Nr. 2K-590/2007, 2K-439/2011, </w:t>
      </w:r>
      <w:r w:rsidRPr="00C211BF">
        <w:rPr>
          <w:iCs/>
          <w:lang w:bidi="lt-LT"/>
        </w:rPr>
        <w:t>2K-26-689/2018</w:t>
      </w:r>
      <w:r w:rsidRPr="00C211BF">
        <w:rPr>
          <w:iCs/>
          <w:lang w:val="lt-LT" w:bidi="lt-LT"/>
        </w:rPr>
        <w:t>). Duomenų pripažinimas įrodymais yra teismo prerogatyva. Kiti proceso dalyviai, tarp jų ir kaltinamasis (nuteistasis), gali teismui tik teikti pasiūlymus dėl duomenų pripažinimo ar nepripažinimo įrodymais ir išvadų, darytinų vertinant įrodymus. Dėl to proceso dalyvių tokių pasiūlymų atmetimas byloje savaime nėra baudžiamojo proceso įstatymo pažeidimas, jei nuosprendis pakankamai motyvuotas ir jame nėra prieštaravimų. Taigi teismas savo išvadas privalo grįsti patikimais įrodymais, įvertinti jų visumą ir tai turi leisti jam padaryti sprendime išdėstytas išvadas.</w:t>
      </w:r>
    </w:p>
    <w:p w14:paraId="64EE0BE9" w14:textId="76A91817" w:rsidR="00601897" w:rsidRPr="00C211BF" w:rsidRDefault="00601897" w:rsidP="00601897">
      <w:pPr>
        <w:pStyle w:val="Sraopastraipa"/>
        <w:numPr>
          <w:ilvl w:val="0"/>
          <w:numId w:val="13"/>
        </w:numPr>
        <w:spacing w:after="120"/>
        <w:ind w:left="357" w:hanging="357"/>
        <w:contextualSpacing w:val="0"/>
        <w:jc w:val="both"/>
        <w:rPr>
          <w:iCs/>
          <w:lang w:val="lt-LT" w:bidi="lt-LT"/>
        </w:rPr>
      </w:pPr>
      <w:r w:rsidRPr="00C211BF">
        <w:rPr>
          <w:iCs/>
          <w:lang w:val="lt-LT" w:bidi="lt-LT"/>
        </w:rPr>
        <w:t xml:space="preserve">Nagrinėjamų </w:t>
      </w:r>
      <w:r w:rsidR="00C211BF">
        <w:rPr>
          <w:iCs/>
          <w:lang w:val="lt-LT" w:bidi="lt-LT"/>
        </w:rPr>
        <w:t xml:space="preserve">kasatorių skundų </w:t>
      </w:r>
      <w:r w:rsidRPr="00C211BF">
        <w:rPr>
          <w:iCs/>
          <w:lang w:val="lt-LT" w:bidi="lt-LT"/>
        </w:rPr>
        <w:t>argumentų kontekste taip pat pažymėtina, kad vien asmens atleidimas nuo baudžiamosios atsakomybės BK 39</w:t>
      </w:r>
      <w:r w:rsidRPr="00C211BF">
        <w:rPr>
          <w:iCs/>
          <w:vertAlign w:val="superscript"/>
          <w:lang w:val="lt-LT" w:bidi="lt-LT"/>
        </w:rPr>
        <w:t>1</w:t>
      </w:r>
      <w:r w:rsidRPr="00C211BF">
        <w:rPr>
          <w:iCs/>
          <w:lang w:val="lt-LT" w:bidi="lt-LT"/>
        </w:rPr>
        <w:t xml:space="preserve"> straipsnio pagrindu nereiškia, kad tokio asmens parodymai negali būti įrodym</w:t>
      </w:r>
      <w:r w:rsidR="005D5363">
        <w:rPr>
          <w:iCs/>
          <w:lang w:val="lt-LT" w:bidi="lt-LT"/>
        </w:rPr>
        <w:t>as</w:t>
      </w:r>
      <w:r w:rsidRPr="00C211BF">
        <w:rPr>
          <w:iCs/>
          <w:lang w:val="lt-LT" w:bidi="lt-LT"/>
        </w:rPr>
        <w:t>, nes BPK nuostatos to nedraudžia. Baudžiamojo proceso įstatyme nėra nustatyta papildomų ar specialių reikalavimų asmenų, kurie atleidžiami nuo baudžiamosios atsakomybės pagal BK 39</w:t>
      </w:r>
      <w:r w:rsidRPr="00C211BF">
        <w:rPr>
          <w:iCs/>
          <w:vertAlign w:val="superscript"/>
          <w:lang w:val="lt-LT" w:bidi="lt-LT"/>
        </w:rPr>
        <w:t>1</w:t>
      </w:r>
      <w:r w:rsidR="00EC59AE">
        <w:rPr>
          <w:iCs/>
          <w:vertAlign w:val="superscript"/>
          <w:lang w:val="lt-LT" w:bidi="lt-LT"/>
        </w:rPr>
        <w:t xml:space="preserve"> </w:t>
      </w:r>
      <w:r w:rsidRPr="00C211BF">
        <w:rPr>
          <w:iCs/>
          <w:lang w:val="lt-LT" w:bidi="lt-LT"/>
        </w:rPr>
        <w:t>straipsnį, parodymams ir jų vertinimui (kasacinės nutartys baudžiamosiose bylose Nr.</w:t>
      </w:r>
      <w:r w:rsidR="00EC59AE">
        <w:rPr>
          <w:iCs/>
          <w:lang w:val="lt-LT" w:bidi="lt-LT"/>
        </w:rPr>
        <w:t xml:space="preserve"> </w:t>
      </w:r>
      <w:r w:rsidRPr="00C211BF">
        <w:rPr>
          <w:iCs/>
          <w:lang w:val="lt-LT" w:bidi="lt-LT"/>
        </w:rPr>
        <w:t>2K-31-511/2018, 2K-32-699/2018), tačiau, kaip ne kartą yra pažymėjęs</w:t>
      </w:r>
      <w:r w:rsidRPr="00C211BF">
        <w:rPr>
          <w:lang w:val="lt-LT" w:eastAsia="lt-LT"/>
        </w:rPr>
        <w:t xml:space="preserve"> kasacinės instancijos teismas,</w:t>
      </w:r>
      <w:r w:rsidRPr="00C211BF">
        <w:rPr>
          <w:iCs/>
          <w:lang w:val="lt-LT" w:bidi="lt-LT"/>
        </w:rPr>
        <w:t xml:space="preserve"> teismas turi atsargiau vertinti tokio asmens parodymus apie jo paties ir kitų bendrininkų vaidmenį ir reikšmę padarant nusikalstamas veikas, skirti didesnį dėmesį jų objektyvumui ir pripažinti juos įrodymais tik tada, kai jie tiesiogiai ar netiesiogiai patvirtinami kita bylos medžiaga (kasacinės nutartys baudžiamosiose bylose Nr. 2K-177/2008, 2K-153-693/2017, 2K-31-511/2018, 2K-32-699/2018).</w:t>
      </w:r>
    </w:p>
    <w:p w14:paraId="5F31219A" w14:textId="6B33F73A" w:rsidR="0058443F" w:rsidRPr="0058443F" w:rsidRDefault="00601897" w:rsidP="00601897">
      <w:pPr>
        <w:pStyle w:val="Sraopastraipa"/>
        <w:numPr>
          <w:ilvl w:val="0"/>
          <w:numId w:val="13"/>
        </w:numPr>
        <w:spacing w:after="120"/>
        <w:ind w:left="357" w:hanging="357"/>
        <w:contextualSpacing w:val="0"/>
        <w:jc w:val="both"/>
        <w:rPr>
          <w:color w:val="000000"/>
          <w:lang w:val="lt-LT" w:eastAsia="lt-LT"/>
        </w:rPr>
      </w:pPr>
      <w:r w:rsidRPr="0058443F">
        <w:rPr>
          <w:iCs/>
          <w:lang w:val="lt-LT" w:bidi="lt-LT"/>
        </w:rPr>
        <w:t xml:space="preserve">Iš baudžiamosios bylos matyti, kad pirmosios instancijos teismas išsamiai ir nešališkai išnagrinėjo visas bylos aplinkybes ir teisiamajame posėdyje patikrino teisėtais būdais gautus duomenis. </w:t>
      </w:r>
      <w:r w:rsidR="00EC59AE" w:rsidRPr="0058443F">
        <w:rPr>
          <w:iCs/>
          <w:lang w:val="lt-LT" w:bidi="lt-LT"/>
        </w:rPr>
        <w:t>Pirmosios instancijos t</w:t>
      </w:r>
      <w:r w:rsidRPr="0058443F">
        <w:rPr>
          <w:iCs/>
          <w:lang w:val="lt-LT" w:bidi="lt-LT"/>
        </w:rPr>
        <w:t xml:space="preserve">eismas apklausė visus kaltinamuosius, liudytoją Nr. 1, kuriam taikomas anonimiškumas, taip pat liudytojus </w:t>
      </w:r>
      <w:bookmarkStart w:id="558" w:name="Buk_974"/>
      <w:r w:rsidR="00A06786" w:rsidRPr="0062351E">
        <w:rPr>
          <w:iCs/>
          <w:lang w:val="lt-LT" w:bidi="lt-LT"/>
        </w:rPr>
        <w:t>L. P.</w:t>
      </w:r>
      <w:bookmarkEnd w:id="558"/>
      <w:r w:rsidRPr="0058443F">
        <w:rPr>
          <w:iCs/>
          <w:lang w:val="lt-LT" w:bidi="lt-LT"/>
        </w:rPr>
        <w:t xml:space="preserve">, </w:t>
      </w:r>
      <w:bookmarkStart w:id="559" w:name="Buk_612"/>
      <w:r w:rsidR="00A06786" w:rsidRPr="0062351E">
        <w:rPr>
          <w:iCs/>
          <w:lang w:val="lt-LT" w:bidi="lt-LT"/>
        </w:rPr>
        <w:t>D. A.</w:t>
      </w:r>
      <w:bookmarkEnd w:id="559"/>
      <w:r w:rsidRPr="0058443F">
        <w:rPr>
          <w:iCs/>
          <w:lang w:val="lt-LT" w:bidi="lt-LT"/>
        </w:rPr>
        <w:t xml:space="preserve">, </w:t>
      </w:r>
      <w:bookmarkStart w:id="560" w:name="Buk_638"/>
      <w:r w:rsidR="00A06786" w:rsidRPr="0062351E">
        <w:rPr>
          <w:iCs/>
          <w:lang w:val="lt-LT" w:bidi="lt-LT"/>
        </w:rPr>
        <w:t>E. B.</w:t>
      </w:r>
      <w:bookmarkEnd w:id="560"/>
      <w:r w:rsidRPr="0058443F">
        <w:rPr>
          <w:iCs/>
          <w:lang w:val="lt-LT" w:bidi="lt-LT"/>
        </w:rPr>
        <w:t xml:space="preserve">, </w:t>
      </w:r>
      <w:bookmarkStart w:id="561" w:name="Buk_648"/>
      <w:r w:rsidR="00A06786" w:rsidRPr="0062351E">
        <w:rPr>
          <w:iCs/>
          <w:lang w:val="lt-LT" w:bidi="lt-LT"/>
        </w:rPr>
        <w:t>E. D.</w:t>
      </w:r>
      <w:bookmarkEnd w:id="561"/>
      <w:r w:rsidRPr="0058443F">
        <w:rPr>
          <w:iCs/>
          <w:lang w:val="lt-LT" w:bidi="lt-LT"/>
        </w:rPr>
        <w:t xml:space="preserve">, </w:t>
      </w:r>
      <w:bookmarkStart w:id="562" w:name="Buk_626"/>
      <w:r w:rsidR="00A06786" w:rsidRPr="0062351E">
        <w:rPr>
          <w:iCs/>
          <w:lang w:val="lt-LT" w:bidi="lt-LT"/>
        </w:rPr>
        <w:t>D. K.</w:t>
      </w:r>
      <w:bookmarkEnd w:id="562"/>
      <w:r w:rsidRPr="0058443F">
        <w:rPr>
          <w:iCs/>
          <w:lang w:val="lt-LT" w:bidi="lt-LT"/>
        </w:rPr>
        <w:t xml:space="preserve">, </w:t>
      </w:r>
      <w:bookmarkStart w:id="563" w:name="Buk_1309"/>
      <w:r w:rsidR="00A06786" w:rsidRPr="0062351E">
        <w:rPr>
          <w:iCs/>
          <w:lang w:val="lt-LT" w:bidi="lt-LT"/>
        </w:rPr>
        <w:t>S. S.</w:t>
      </w:r>
      <w:bookmarkEnd w:id="563"/>
      <w:r w:rsidRPr="0058443F">
        <w:rPr>
          <w:iCs/>
          <w:lang w:val="lt-LT" w:bidi="lt-LT"/>
        </w:rPr>
        <w:t xml:space="preserve">, </w:t>
      </w:r>
      <w:bookmarkStart w:id="564" w:name="Buk_1224"/>
      <w:r w:rsidR="00A06786" w:rsidRPr="0062351E">
        <w:rPr>
          <w:iCs/>
          <w:lang w:val="lt-LT" w:bidi="lt-LT"/>
        </w:rPr>
        <w:t xml:space="preserve">R. S. </w:t>
      </w:r>
      <w:bookmarkEnd w:id="564"/>
      <w:r w:rsidRPr="0058443F">
        <w:rPr>
          <w:iCs/>
          <w:lang w:val="lt-LT" w:bidi="lt-LT"/>
        </w:rPr>
        <w:t>(</w:t>
      </w:r>
      <w:bookmarkStart w:id="565" w:name="Buk_1225"/>
      <w:r w:rsidR="00A06786" w:rsidRPr="0062351E">
        <w:rPr>
          <w:iCs/>
          <w:lang w:val="lt-LT" w:bidi="lt-LT"/>
        </w:rPr>
        <w:t>R. S.</w:t>
      </w:r>
      <w:bookmarkEnd w:id="565"/>
      <w:r w:rsidR="0058443F" w:rsidRPr="0058443F">
        <w:rPr>
          <w:iCs/>
          <w:lang w:val="lt-LT" w:bidi="lt-LT"/>
        </w:rPr>
        <w:t xml:space="preserve">), </w:t>
      </w:r>
      <w:r w:rsidRPr="0058443F">
        <w:rPr>
          <w:iCs/>
          <w:lang w:val="lt-LT" w:bidi="lt-LT"/>
        </w:rPr>
        <w:t xml:space="preserve">prokurorą A. Alimą, tyrėjus </w:t>
      </w:r>
      <w:bookmarkStart w:id="566" w:name="Buk_66"/>
      <w:r w:rsidR="00A06786" w:rsidRPr="0062351E">
        <w:rPr>
          <w:iCs/>
          <w:lang w:val="lt-LT" w:bidi="lt-LT"/>
        </w:rPr>
        <w:t>A. M.</w:t>
      </w:r>
      <w:bookmarkEnd w:id="566"/>
      <w:r w:rsidRPr="0058443F">
        <w:rPr>
          <w:iCs/>
          <w:lang w:val="lt-LT" w:bidi="lt-LT"/>
        </w:rPr>
        <w:t xml:space="preserve">, </w:t>
      </w:r>
      <w:bookmarkStart w:id="567" w:name="Buk_1051"/>
      <w:r w:rsidR="00A06786" w:rsidRPr="0062351E">
        <w:rPr>
          <w:iCs/>
          <w:lang w:val="lt-LT" w:bidi="lt-LT"/>
        </w:rPr>
        <w:t xml:space="preserve">O. R. </w:t>
      </w:r>
      <w:bookmarkEnd w:id="567"/>
      <w:r w:rsidRPr="0058443F">
        <w:rPr>
          <w:iCs/>
          <w:lang w:val="lt-LT" w:bidi="lt-LT"/>
        </w:rPr>
        <w:t xml:space="preserve">ir </w:t>
      </w:r>
      <w:bookmarkStart w:id="568" w:name="Buk_738"/>
      <w:r w:rsidR="00A06786" w:rsidRPr="0062351E">
        <w:rPr>
          <w:iCs/>
          <w:lang w:val="lt-LT" w:bidi="lt-LT"/>
        </w:rPr>
        <w:t>J. K.</w:t>
      </w:r>
      <w:bookmarkEnd w:id="568"/>
      <w:r w:rsidRPr="0058443F">
        <w:rPr>
          <w:iCs/>
          <w:lang w:val="lt-LT" w:bidi="lt-LT"/>
        </w:rPr>
        <w:t xml:space="preserve">, balsu perskaitė nuteistojo </w:t>
      </w:r>
      <w:bookmarkStart w:id="569" w:name="Buk_174"/>
      <w:r w:rsidR="00A06786" w:rsidRPr="0062351E">
        <w:rPr>
          <w:iCs/>
          <w:lang w:val="lt-LT" w:bidi="lt-LT"/>
        </w:rPr>
        <w:t xml:space="preserve">A. M. </w:t>
      </w:r>
      <w:bookmarkEnd w:id="569"/>
      <w:r w:rsidRPr="0058443F">
        <w:rPr>
          <w:iCs/>
          <w:lang w:val="lt-LT" w:bidi="lt-LT"/>
        </w:rPr>
        <w:t>ir buvusio kaltinam</w:t>
      </w:r>
      <w:r w:rsidR="0058443F" w:rsidRPr="0058443F">
        <w:rPr>
          <w:iCs/>
          <w:lang w:val="lt-LT" w:bidi="lt-LT"/>
        </w:rPr>
        <w:t>ojo</w:t>
      </w:r>
      <w:r w:rsidRPr="0058443F">
        <w:rPr>
          <w:iCs/>
          <w:lang w:val="lt-LT" w:bidi="lt-LT"/>
        </w:rPr>
        <w:t xml:space="preserve"> </w:t>
      </w:r>
      <w:bookmarkStart w:id="570" w:name="Buk_442"/>
      <w:r w:rsidR="00A06786" w:rsidRPr="0062351E">
        <w:rPr>
          <w:iCs/>
          <w:lang w:val="lt-LT" w:bidi="lt-LT"/>
        </w:rPr>
        <w:t>A.</w:t>
      </w:r>
      <w:r w:rsidR="00670838" w:rsidRPr="0062351E">
        <w:rPr>
          <w:iCs/>
          <w:lang w:val="lt-LT" w:bidi="lt-LT"/>
        </w:rPr>
        <w:t> </w:t>
      </w:r>
      <w:r w:rsidR="00A06786" w:rsidRPr="0062351E">
        <w:rPr>
          <w:iCs/>
          <w:lang w:val="lt-LT" w:bidi="lt-LT"/>
        </w:rPr>
        <w:t xml:space="preserve">V. </w:t>
      </w:r>
      <w:bookmarkEnd w:id="570"/>
      <w:r w:rsidRPr="0058443F">
        <w:rPr>
          <w:iCs/>
          <w:lang w:val="lt-LT" w:bidi="lt-LT"/>
        </w:rPr>
        <w:t xml:space="preserve">ikiteisminio tyrimo pareigūnui duotus parodymus, nuteistojo </w:t>
      </w:r>
      <w:bookmarkStart w:id="571" w:name="Buk_1327"/>
      <w:r w:rsidR="00A06786" w:rsidRPr="0062351E">
        <w:rPr>
          <w:iCs/>
          <w:lang w:val="lt-LT" w:bidi="lt-LT"/>
        </w:rPr>
        <w:t xml:space="preserve">V. S. </w:t>
      </w:r>
      <w:bookmarkEnd w:id="571"/>
      <w:r w:rsidRPr="0058443F">
        <w:rPr>
          <w:iCs/>
          <w:lang w:val="lt-LT" w:bidi="lt-LT"/>
        </w:rPr>
        <w:t xml:space="preserve">ikiteisminio tyrimo teisėjui duotus parodymus, nuteistojo </w:t>
      </w:r>
      <w:bookmarkStart w:id="572" w:name="Buk_1321"/>
      <w:r w:rsidR="00A06786" w:rsidRPr="0062351E">
        <w:rPr>
          <w:iCs/>
          <w:lang w:val="lt-LT" w:bidi="lt-LT"/>
        </w:rPr>
        <w:t xml:space="preserve">V. A. </w:t>
      </w:r>
      <w:bookmarkEnd w:id="572"/>
      <w:r w:rsidRPr="0058443F">
        <w:rPr>
          <w:iCs/>
          <w:lang w:val="lt-LT" w:bidi="lt-LT"/>
        </w:rPr>
        <w:t xml:space="preserve">ikiteisminio tyrimo pareigūnui ir ikiteisminio tyrimo teisėjui duotus parodymus, liudytojo Nr. 1, kuriam taikomas anonimiškumas, taip pat liudytojų </w:t>
      </w:r>
      <w:bookmarkStart w:id="573" w:name="Buk_1022"/>
      <w:r w:rsidR="00A06786" w:rsidRPr="0062351E">
        <w:rPr>
          <w:iCs/>
          <w:lang w:val="lt-LT" w:bidi="lt-LT"/>
        </w:rPr>
        <w:t>L. P.</w:t>
      </w:r>
      <w:bookmarkEnd w:id="573"/>
      <w:r w:rsidRPr="0058443F">
        <w:rPr>
          <w:iCs/>
          <w:lang w:val="lt-LT" w:bidi="lt-LT"/>
        </w:rPr>
        <w:t xml:space="preserve">, </w:t>
      </w:r>
      <w:bookmarkStart w:id="574" w:name="Buk_622"/>
      <w:r w:rsidR="00A06786" w:rsidRPr="0062351E">
        <w:rPr>
          <w:iCs/>
          <w:lang w:val="lt-LT" w:bidi="lt-LT"/>
        </w:rPr>
        <w:t>D. A.</w:t>
      </w:r>
      <w:bookmarkEnd w:id="574"/>
      <w:r w:rsidRPr="0058443F">
        <w:rPr>
          <w:iCs/>
          <w:lang w:val="lt-LT" w:bidi="lt-LT"/>
        </w:rPr>
        <w:t xml:space="preserve">, </w:t>
      </w:r>
      <w:bookmarkStart w:id="575" w:name="Buk_631"/>
      <w:r w:rsidR="00A06786" w:rsidRPr="0062351E">
        <w:rPr>
          <w:iCs/>
          <w:lang w:val="lt-LT" w:bidi="lt-LT"/>
        </w:rPr>
        <w:t xml:space="preserve">E. B. </w:t>
      </w:r>
      <w:bookmarkEnd w:id="575"/>
      <w:r w:rsidRPr="0058443F">
        <w:rPr>
          <w:iCs/>
          <w:lang w:val="lt-LT" w:bidi="lt-LT"/>
        </w:rPr>
        <w:t>ikiteisminio tyrimo pareigūnui duotus parodymus, išklausė telekomunikacijų tinklais perduodamos informacijos kontrolės metu darytus garso įrašus, išvardijo dokumentus, turinčius reikšmės bylai nagrinėti, o nuosprendį, laikydamasis BPK</w:t>
      </w:r>
      <w:r w:rsidR="0058443F" w:rsidRPr="0058443F">
        <w:rPr>
          <w:iCs/>
          <w:lang w:val="lt-LT" w:bidi="lt-LT"/>
        </w:rPr>
        <w:t xml:space="preserve"> </w:t>
      </w:r>
      <w:r w:rsidRPr="0058443F">
        <w:rPr>
          <w:iCs/>
          <w:lang w:val="lt-LT" w:bidi="lt-LT"/>
        </w:rPr>
        <w:t>301</w:t>
      </w:r>
      <w:r w:rsidR="0058443F" w:rsidRPr="0058443F">
        <w:rPr>
          <w:iCs/>
          <w:lang w:val="lt-LT" w:bidi="lt-LT"/>
        </w:rPr>
        <w:t xml:space="preserve"> </w:t>
      </w:r>
      <w:r w:rsidRPr="0058443F">
        <w:rPr>
          <w:iCs/>
          <w:lang w:val="lt-LT" w:bidi="lt-LT"/>
        </w:rPr>
        <w:t xml:space="preserve">straipsnio 1 dalies nuostatų, grindė teisiamajame posėdyje ištirtais įrodymais. Teismas, vertindamas įrodymus, laikėsi BPK 20 straipsnio 5 dalies nuostatų ir juos vertino tiek atskirai, tiek lygindamas tarpusavyje, tyrė bei analizavo ir nuteistuosius teisinančius, ir nuteistuosius kaltinančius </w:t>
      </w:r>
      <w:r w:rsidRPr="0058443F">
        <w:rPr>
          <w:iCs/>
          <w:lang w:val="lt-LT" w:bidi="lt-LT"/>
        </w:rPr>
        <w:lastRenderedPageBreak/>
        <w:t xml:space="preserve">įrodymus, susiedamas juos į vientisą loginę grandinę, o nuosprendžio aprašomojoje dalyje išdėstė įrodymus, kuriais grindžiamos teismo išvados dėl nuteistųjų padarytų nusikalstamų veikų įrodytumo, ir motyvus, kuriais vadovaudamasis teismas atmetė kitus – juos teisinančius – įrodymus. </w:t>
      </w:r>
    </w:p>
    <w:p w14:paraId="1B4BE37B" w14:textId="2322969F" w:rsidR="00601897" w:rsidRDefault="00601897" w:rsidP="00601897">
      <w:pPr>
        <w:pStyle w:val="Sraopastraipa"/>
        <w:numPr>
          <w:ilvl w:val="0"/>
          <w:numId w:val="13"/>
        </w:numPr>
        <w:spacing w:after="120"/>
        <w:ind w:left="357" w:hanging="357"/>
        <w:contextualSpacing w:val="0"/>
        <w:jc w:val="both"/>
        <w:rPr>
          <w:color w:val="000000"/>
          <w:lang w:val="lt-LT" w:eastAsia="lt-LT"/>
        </w:rPr>
      </w:pPr>
      <w:r w:rsidRPr="00685696">
        <w:rPr>
          <w:lang w:val="lt-LT"/>
        </w:rPr>
        <w:t xml:space="preserve">Apeliacinės instancijos teismas, siekdamas išsamiai, visapusiškai patikrinti pirmosios instancijos teismo nuosprendžio pagrįstumą ir teisėtumą, vadovaudamasis BPK 324 straipsnio 6 dalies nuostatomis, </w:t>
      </w:r>
      <w:r w:rsidR="0058443F" w:rsidRPr="00685696">
        <w:rPr>
          <w:lang w:val="lt-LT"/>
        </w:rPr>
        <w:t xml:space="preserve">nutarė atlikti įrodymų </w:t>
      </w:r>
      <w:r w:rsidRPr="00685696">
        <w:rPr>
          <w:lang w:val="lt-LT"/>
        </w:rPr>
        <w:t>tyrimą</w:t>
      </w:r>
      <w:r w:rsidR="0058443F" w:rsidRPr="00685696">
        <w:rPr>
          <w:lang w:val="lt-LT"/>
        </w:rPr>
        <w:t xml:space="preserve"> ir apklausti liudytoją </w:t>
      </w:r>
      <w:bookmarkStart w:id="576" w:name="Buk_627"/>
      <w:r w:rsidR="00A06786" w:rsidRPr="0062351E">
        <w:rPr>
          <w:lang w:val="lt-LT"/>
        </w:rPr>
        <w:t>D. K.</w:t>
      </w:r>
      <w:bookmarkEnd w:id="576"/>
      <w:r w:rsidRPr="00685696">
        <w:rPr>
          <w:lang w:val="lt-LT"/>
        </w:rPr>
        <w:t xml:space="preserve">. Apeliacinės instancijos teismas, patikrinęs bylą tiek, kiek to prašoma nuteistųjų </w:t>
      </w:r>
      <w:bookmarkStart w:id="577" w:name="Buk_1287"/>
      <w:r w:rsidR="00A06786" w:rsidRPr="0062351E">
        <w:rPr>
          <w:lang w:val="lt-LT"/>
        </w:rPr>
        <w:t>R. Š.</w:t>
      </w:r>
      <w:bookmarkEnd w:id="577"/>
      <w:r w:rsidRPr="00685696">
        <w:rPr>
          <w:lang w:val="lt-LT"/>
        </w:rPr>
        <w:t xml:space="preserve">, </w:t>
      </w:r>
      <w:bookmarkStart w:id="578" w:name="Buk_175"/>
      <w:r w:rsidR="00A06786" w:rsidRPr="0062351E">
        <w:rPr>
          <w:lang w:val="lt-LT"/>
        </w:rPr>
        <w:t xml:space="preserve">A. M. </w:t>
      </w:r>
      <w:bookmarkEnd w:id="578"/>
      <w:r w:rsidRPr="00685696">
        <w:rPr>
          <w:lang w:val="lt-LT"/>
        </w:rPr>
        <w:t xml:space="preserve">ir </w:t>
      </w:r>
      <w:bookmarkStart w:id="579" w:name="Buk_1116"/>
      <w:r w:rsidR="00A06786" w:rsidRPr="0062351E">
        <w:rPr>
          <w:lang w:val="lt-LT"/>
        </w:rPr>
        <w:t xml:space="preserve">R. M. </w:t>
      </w:r>
      <w:bookmarkEnd w:id="579"/>
      <w:r w:rsidRPr="00685696">
        <w:rPr>
          <w:lang w:val="lt-LT"/>
        </w:rPr>
        <w:t xml:space="preserve">apeliaciniuose skunduose, 2018 m. vasario 19 d. nutartyje išdėstė motyvuotas išvadas dėl esminių nuteistųjų apeliacinių skundų argumentų ir nurodė motyvus, kodėl jų apeliaciniai skundai atmetami, o pirmosios instancijos teismo nuosprendis dėl jų pripažįstamas teisėtu ir pagrįstu. Kartu nagrinėjamų kasatorių skundų argumentų kontekste pažymėtina, kad apeliacinės instancijos teismas, iš naujo įvertinęs baudžiamojoje byloje esančių įrodymų visumą, tarp jų ir </w:t>
      </w:r>
      <w:bookmarkStart w:id="580" w:name="_Hlk525913065"/>
      <w:r w:rsidRPr="00685696">
        <w:rPr>
          <w:lang w:val="lt-LT"/>
        </w:rPr>
        <w:t>nuo baudžiamosios atsakomybės pagal BK 39</w:t>
      </w:r>
      <w:r w:rsidRPr="00685696">
        <w:rPr>
          <w:vertAlign w:val="superscript"/>
          <w:lang w:val="lt-LT"/>
        </w:rPr>
        <w:t>1</w:t>
      </w:r>
      <w:r w:rsidRPr="00685696">
        <w:rPr>
          <w:lang w:val="lt-LT"/>
        </w:rPr>
        <w:t xml:space="preserve"> straipsnį atleistų asmenų,</w:t>
      </w:r>
      <w:bookmarkEnd w:id="580"/>
      <w:r w:rsidRPr="00685696">
        <w:rPr>
          <w:lang w:val="lt-LT"/>
        </w:rPr>
        <w:t xml:space="preserve"> kaip liudytojų, tyrėjo </w:t>
      </w:r>
      <w:bookmarkStart w:id="581" w:name="Buk_64"/>
      <w:r w:rsidR="00A06786" w:rsidRPr="0062351E">
        <w:rPr>
          <w:lang w:val="lt-LT"/>
        </w:rPr>
        <w:t xml:space="preserve">A. M. </w:t>
      </w:r>
      <w:bookmarkEnd w:id="581"/>
      <w:r w:rsidR="00685696" w:rsidRPr="00685696">
        <w:rPr>
          <w:lang w:val="lt-LT"/>
        </w:rPr>
        <w:t xml:space="preserve">duotus </w:t>
      </w:r>
      <w:r w:rsidRPr="00685696">
        <w:rPr>
          <w:lang w:val="lt-LT"/>
        </w:rPr>
        <w:t>parodymus, pagrįstai konstatavo, kad nuo baudžiamosios atsakomybės pagal BK</w:t>
      </w:r>
      <w:r w:rsidR="00670838">
        <w:rPr>
          <w:lang w:val="lt-LT"/>
        </w:rPr>
        <w:t> </w:t>
      </w:r>
      <w:r w:rsidRPr="00685696">
        <w:rPr>
          <w:lang w:val="lt-LT"/>
        </w:rPr>
        <w:t>39</w:t>
      </w:r>
      <w:r w:rsidRPr="00685696">
        <w:rPr>
          <w:vertAlign w:val="superscript"/>
          <w:lang w:val="lt-LT"/>
        </w:rPr>
        <w:t>1</w:t>
      </w:r>
      <w:r w:rsidR="00670838">
        <w:rPr>
          <w:vertAlign w:val="superscript"/>
          <w:lang w:val="lt-LT"/>
        </w:rPr>
        <w:t> </w:t>
      </w:r>
      <w:r w:rsidRPr="00685696">
        <w:rPr>
          <w:lang w:val="lt-LT"/>
        </w:rPr>
        <w:t>straipsnį atleisti asmenys, apklausiami kaip liudytojai</w:t>
      </w:r>
      <w:r w:rsidRPr="00685696">
        <w:rPr>
          <w:color w:val="000000"/>
          <w:lang w:val="lt-LT" w:eastAsia="lt-LT"/>
        </w:rPr>
        <w:t xml:space="preserve"> apie nusikalstamos grupuotės daromus nusikaltimus ir kitas svarbias aplinkybes, nuosekliai paaiškino apie jų pačių vaidmenį daromuose nusikaltimuose, konkrečiai jiems priskirtas funkcijas bei užduotis, kiekvieno iš jų atliktus veiksmus, santykius su nusikalstamo susivienijimo vadovais bei kitais nariais; esminių prieštaravimų juose nėra, šių asmenų parodymai atitinka kitus byloje esančius įrodymus, o liudytojo </w:t>
      </w:r>
      <w:bookmarkStart w:id="582" w:name="Buk_65"/>
      <w:r w:rsidR="00A06786" w:rsidRPr="0062351E">
        <w:rPr>
          <w:lang w:val="lt-LT" w:eastAsia="lt-LT"/>
        </w:rPr>
        <w:t xml:space="preserve">A. M. </w:t>
      </w:r>
      <w:bookmarkEnd w:id="582"/>
      <w:r w:rsidRPr="00685696">
        <w:rPr>
          <w:color w:val="000000"/>
          <w:lang w:val="lt-LT" w:eastAsia="lt-LT"/>
        </w:rPr>
        <w:t>parodymai a</w:t>
      </w:r>
      <w:r w:rsidRPr="00685696">
        <w:rPr>
          <w:lang w:val="lt-LT"/>
        </w:rPr>
        <w:t xml:space="preserve">pie esmines bylos aplinkybes atitinka </w:t>
      </w:r>
      <w:bookmarkStart w:id="583" w:name="Buk_1023"/>
      <w:r w:rsidR="00A06786" w:rsidRPr="0062351E">
        <w:rPr>
          <w:lang w:val="lt-LT"/>
        </w:rPr>
        <w:t>L. P.</w:t>
      </w:r>
      <w:bookmarkEnd w:id="583"/>
      <w:r w:rsidRPr="00685696">
        <w:rPr>
          <w:color w:val="000000"/>
          <w:lang w:val="lt-LT" w:eastAsia="lt-LT"/>
        </w:rPr>
        <w:t xml:space="preserve">, </w:t>
      </w:r>
      <w:bookmarkStart w:id="584" w:name="Buk_632"/>
      <w:r w:rsidR="00A06786" w:rsidRPr="0062351E">
        <w:rPr>
          <w:lang w:val="lt-LT" w:eastAsia="lt-LT"/>
        </w:rPr>
        <w:t>E. B.</w:t>
      </w:r>
      <w:bookmarkEnd w:id="584"/>
      <w:r w:rsidRPr="00685696">
        <w:rPr>
          <w:color w:val="000000"/>
          <w:lang w:val="lt-LT" w:eastAsia="lt-LT"/>
        </w:rPr>
        <w:t xml:space="preserve">, </w:t>
      </w:r>
      <w:bookmarkStart w:id="585" w:name="Buk_623"/>
      <w:r w:rsidR="00A06786" w:rsidRPr="0062351E">
        <w:rPr>
          <w:lang w:val="lt-LT" w:eastAsia="lt-LT"/>
        </w:rPr>
        <w:t>D. A.</w:t>
      </w:r>
      <w:bookmarkEnd w:id="585"/>
      <w:r w:rsidRPr="00685696">
        <w:rPr>
          <w:color w:val="000000"/>
          <w:lang w:val="lt-LT" w:eastAsia="lt-LT"/>
        </w:rPr>
        <w:t xml:space="preserve">, </w:t>
      </w:r>
      <w:bookmarkStart w:id="586" w:name="Buk_1328"/>
      <w:r w:rsidR="00A06786" w:rsidRPr="0062351E">
        <w:rPr>
          <w:lang w:val="lt-LT" w:eastAsia="lt-LT"/>
        </w:rPr>
        <w:t>V. S.</w:t>
      </w:r>
      <w:bookmarkEnd w:id="586"/>
      <w:r w:rsidRPr="00685696">
        <w:rPr>
          <w:color w:val="000000"/>
          <w:lang w:val="lt-LT" w:eastAsia="lt-LT"/>
        </w:rPr>
        <w:t xml:space="preserve">, </w:t>
      </w:r>
      <w:bookmarkStart w:id="587" w:name="Buk_1322"/>
      <w:r w:rsidR="00A06786" w:rsidRPr="0062351E">
        <w:rPr>
          <w:lang w:val="lt-LT" w:eastAsia="lt-LT"/>
        </w:rPr>
        <w:t xml:space="preserve">V. A. </w:t>
      </w:r>
      <w:bookmarkEnd w:id="587"/>
      <w:r w:rsidRPr="00685696">
        <w:rPr>
          <w:color w:val="000000"/>
          <w:lang w:val="lt-LT" w:eastAsia="lt-LT"/>
        </w:rPr>
        <w:t>parodymus, juos patvirtina ir byloje esantys telekomunikacijų tinklais perduodamos informacijos kontrolės ir įrašų darymo atliekant operatyvinius bei ikiteisminio tyrimo veiksmus protokoluose užfiksuoti faktiniai duomenys.</w:t>
      </w:r>
    </w:p>
    <w:p w14:paraId="01265D2D" w14:textId="5BA0C9C8" w:rsidR="00685696" w:rsidRPr="00685696" w:rsidRDefault="00685696" w:rsidP="00685696">
      <w:pPr>
        <w:pStyle w:val="Sraopastraipa"/>
        <w:numPr>
          <w:ilvl w:val="0"/>
          <w:numId w:val="13"/>
        </w:numPr>
        <w:spacing w:after="120"/>
        <w:contextualSpacing w:val="0"/>
        <w:jc w:val="both"/>
        <w:rPr>
          <w:color w:val="000000"/>
          <w:lang w:val="lt-LT" w:eastAsia="lt-LT"/>
        </w:rPr>
      </w:pPr>
      <w:r>
        <w:rPr>
          <w:lang w:val="lt-LT"/>
        </w:rPr>
        <w:t xml:space="preserve">Atsižvelgdama į išdėstytus argumentus, teisėjų kolegija konstatuoja, kad šioje baudžiamojoje byloje </w:t>
      </w:r>
      <w:r w:rsidR="009D3A0E">
        <w:rPr>
          <w:lang w:val="lt-LT"/>
        </w:rPr>
        <w:t xml:space="preserve">pripažįstant </w:t>
      </w:r>
      <w:r>
        <w:rPr>
          <w:lang w:val="lt-LT"/>
        </w:rPr>
        <w:t xml:space="preserve">nuteistuosius </w:t>
      </w:r>
      <w:bookmarkStart w:id="588" w:name="Buk_1227"/>
      <w:r w:rsidR="00A06786" w:rsidRPr="0062351E">
        <w:rPr>
          <w:lang w:val="lt-LT"/>
        </w:rPr>
        <w:t>R. Š.</w:t>
      </w:r>
      <w:bookmarkEnd w:id="588"/>
      <w:r>
        <w:rPr>
          <w:lang w:val="lt-LT"/>
        </w:rPr>
        <w:t xml:space="preserve">, </w:t>
      </w:r>
      <w:bookmarkStart w:id="589" w:name="Buk_214"/>
      <w:r w:rsidR="00A06786" w:rsidRPr="0062351E">
        <w:rPr>
          <w:lang w:val="lt-LT"/>
        </w:rPr>
        <w:t xml:space="preserve">A. M. </w:t>
      </w:r>
      <w:bookmarkEnd w:id="589"/>
      <w:r>
        <w:rPr>
          <w:lang w:val="lt-LT"/>
        </w:rPr>
        <w:t xml:space="preserve">ir </w:t>
      </w:r>
      <w:bookmarkStart w:id="590" w:name="Buk_1135"/>
      <w:r w:rsidR="00A06786" w:rsidRPr="0062351E">
        <w:rPr>
          <w:lang w:val="lt-LT"/>
        </w:rPr>
        <w:t xml:space="preserve">R. M. </w:t>
      </w:r>
      <w:bookmarkEnd w:id="590"/>
      <w:r>
        <w:rPr>
          <w:lang w:val="lt-LT"/>
        </w:rPr>
        <w:t xml:space="preserve">kaltais padarius jiems inkriminuotas nusikalstamas veikas </w:t>
      </w:r>
      <w:r w:rsidRPr="00685696">
        <w:rPr>
          <w:lang w:val="lt-LT"/>
        </w:rPr>
        <w:t>BPK 20 straipsnio 4, 5</w:t>
      </w:r>
      <w:r w:rsidR="009D3A0E">
        <w:rPr>
          <w:lang w:val="lt-LT"/>
        </w:rPr>
        <w:t xml:space="preserve"> </w:t>
      </w:r>
      <w:r w:rsidRPr="00685696">
        <w:rPr>
          <w:lang w:val="lt-LT"/>
        </w:rPr>
        <w:t>dalių nuostat</w:t>
      </w:r>
      <w:r>
        <w:rPr>
          <w:lang w:val="lt-LT"/>
        </w:rPr>
        <w:t>os nebuvo pažeistos.</w:t>
      </w:r>
    </w:p>
    <w:p w14:paraId="715EC95F" w14:textId="77777777" w:rsidR="00C211BF" w:rsidRPr="00C211BF" w:rsidRDefault="00C211BF" w:rsidP="00C211BF">
      <w:pPr>
        <w:spacing w:after="120"/>
        <w:jc w:val="both"/>
        <w:rPr>
          <w:i/>
          <w:iCs/>
          <w:highlight w:val="yellow"/>
          <w:lang w:val="lt-LT" w:bidi="lt-LT"/>
        </w:rPr>
      </w:pPr>
    </w:p>
    <w:p w14:paraId="689A348B" w14:textId="518F784A" w:rsidR="00601897" w:rsidRPr="009D3A0E" w:rsidRDefault="00601897" w:rsidP="00C211BF">
      <w:pPr>
        <w:spacing w:after="120"/>
        <w:ind w:firstLine="720"/>
        <w:jc w:val="both"/>
        <w:rPr>
          <w:iCs/>
          <w:lang w:val="lt-LT" w:bidi="lt-LT"/>
        </w:rPr>
      </w:pPr>
      <w:r w:rsidRPr="009D3A0E">
        <w:rPr>
          <w:i/>
          <w:iCs/>
          <w:lang w:val="lt-LT" w:bidi="lt-LT"/>
        </w:rPr>
        <w:t xml:space="preserve">Dėl nuteistojo </w:t>
      </w:r>
      <w:bookmarkStart w:id="591" w:name="Buk_1288"/>
      <w:r w:rsidR="00A06786" w:rsidRPr="0062351E">
        <w:rPr>
          <w:i/>
          <w:iCs/>
          <w:lang w:val="lt-LT" w:bidi="lt-LT"/>
        </w:rPr>
        <w:t xml:space="preserve">R. Š. </w:t>
      </w:r>
      <w:bookmarkEnd w:id="591"/>
      <w:r w:rsidRPr="009D3A0E">
        <w:rPr>
          <w:i/>
          <w:iCs/>
          <w:lang w:val="lt-LT" w:bidi="lt-LT"/>
        </w:rPr>
        <w:t xml:space="preserve">ir nuteistųjų </w:t>
      </w:r>
      <w:bookmarkStart w:id="592" w:name="Buk_177"/>
      <w:r w:rsidR="00A06786" w:rsidRPr="0062351E">
        <w:rPr>
          <w:i/>
          <w:iCs/>
          <w:lang w:val="lt-LT" w:bidi="lt-LT"/>
        </w:rPr>
        <w:t xml:space="preserve">A. M. </w:t>
      </w:r>
      <w:bookmarkEnd w:id="592"/>
      <w:r w:rsidRPr="009D3A0E">
        <w:rPr>
          <w:i/>
          <w:iCs/>
          <w:lang w:val="lt-LT" w:bidi="lt-LT"/>
        </w:rPr>
        <w:t xml:space="preserve">ir </w:t>
      </w:r>
      <w:bookmarkStart w:id="593" w:name="Buk_1117"/>
      <w:r w:rsidR="00A06786" w:rsidRPr="0062351E">
        <w:rPr>
          <w:i/>
          <w:iCs/>
          <w:lang w:val="lt-LT" w:bidi="lt-LT"/>
        </w:rPr>
        <w:t xml:space="preserve">R. M. </w:t>
      </w:r>
      <w:bookmarkEnd w:id="593"/>
      <w:r w:rsidRPr="009D3A0E">
        <w:rPr>
          <w:i/>
          <w:iCs/>
          <w:lang w:val="lt-LT" w:bidi="lt-LT"/>
        </w:rPr>
        <w:t xml:space="preserve">bei jų gynėjos kasacinių skundų argumentų dėl atitinkamai BK 249 straipsnio 3 dalies ir 249 straipsnio 1 dalies taikymo </w:t>
      </w:r>
    </w:p>
    <w:p w14:paraId="7EDEB39A" w14:textId="77777777" w:rsidR="00601897" w:rsidRPr="00C211BF" w:rsidRDefault="00601897" w:rsidP="00C211BF">
      <w:pPr>
        <w:spacing w:after="120"/>
        <w:jc w:val="both"/>
        <w:rPr>
          <w:iCs/>
          <w:highlight w:val="yellow"/>
          <w:lang w:val="lt-LT" w:bidi="lt-LT"/>
        </w:rPr>
      </w:pPr>
    </w:p>
    <w:p w14:paraId="409D057E" w14:textId="2E38DB17" w:rsidR="00601897" w:rsidRPr="009D3A0E" w:rsidRDefault="00601897" w:rsidP="00601897">
      <w:pPr>
        <w:pStyle w:val="Sraopastraipa"/>
        <w:numPr>
          <w:ilvl w:val="0"/>
          <w:numId w:val="13"/>
        </w:numPr>
        <w:spacing w:after="120"/>
        <w:ind w:left="357" w:hanging="357"/>
        <w:contextualSpacing w:val="0"/>
        <w:jc w:val="both"/>
        <w:rPr>
          <w:iCs/>
          <w:lang w:val="lt-LT" w:bidi="lt-LT"/>
        </w:rPr>
      </w:pPr>
      <w:r w:rsidRPr="009D3A0E">
        <w:rPr>
          <w:iCs/>
          <w:lang w:val="lt-LT" w:bidi="lt-LT"/>
        </w:rPr>
        <w:t xml:space="preserve">Nuteistasis </w:t>
      </w:r>
      <w:bookmarkStart w:id="594" w:name="Buk_1251"/>
      <w:r w:rsidR="00A06786" w:rsidRPr="0062351E">
        <w:rPr>
          <w:iCs/>
          <w:lang w:val="lt-LT" w:bidi="lt-LT"/>
        </w:rPr>
        <w:t xml:space="preserve">R. Š. </w:t>
      </w:r>
      <w:bookmarkEnd w:id="594"/>
      <w:r w:rsidRPr="009D3A0E">
        <w:rPr>
          <w:iCs/>
          <w:lang w:val="lt-LT" w:bidi="lt-LT"/>
        </w:rPr>
        <w:t>teigia, kad kvalifikuojant nusikalstamą veiką pagal BK 249 straipsnį būtina nustatyti pagrindinius BK 25 straipsnio 4 dalyje nurodytus nusikalstamo susivienijimo požymius – jo narių pastovius tarpusavio ryšius, vaidmenų ar užduočių pasiskirstymą, taip pat pasisakyti dėl tiesioginės tyčios buvimo jo veiksmuose, išskirtinio jo statuso ir vaidmens, aplinkybių, patvirtinančių jį buvus ne įprastu nusikalstamo susivienijimo dalyviu, o organizatoriumi ir vadu, tačiau tai padaryta nebuvo. Taigi kasatorius, nors skunde tiesiogiai ir nenurodo, iš esmės teigia, kad teismai netinkamai taikė BK 249 straipsnio 3 dalies nuostatas.</w:t>
      </w:r>
    </w:p>
    <w:p w14:paraId="62E89800" w14:textId="3B84B547" w:rsidR="00601897" w:rsidRPr="009D3A0E" w:rsidRDefault="00601897" w:rsidP="00601897">
      <w:pPr>
        <w:pStyle w:val="Sraopastraipa"/>
        <w:numPr>
          <w:ilvl w:val="0"/>
          <w:numId w:val="13"/>
        </w:numPr>
        <w:spacing w:after="120"/>
        <w:ind w:left="357" w:hanging="357"/>
        <w:contextualSpacing w:val="0"/>
        <w:jc w:val="both"/>
        <w:rPr>
          <w:iCs/>
          <w:lang w:val="lt-LT" w:bidi="lt-LT"/>
        </w:rPr>
      </w:pPr>
      <w:r w:rsidRPr="009D3A0E">
        <w:rPr>
          <w:iCs/>
          <w:lang w:val="lt-LT" w:bidi="lt-LT"/>
        </w:rPr>
        <w:t xml:space="preserve">Nuteistasis </w:t>
      </w:r>
      <w:bookmarkStart w:id="595" w:name="Buk_392"/>
      <w:r w:rsidR="00A06786" w:rsidRPr="0062351E">
        <w:rPr>
          <w:iCs/>
          <w:lang w:val="lt-LT" w:bidi="lt-LT"/>
        </w:rPr>
        <w:t xml:space="preserve">A. M. </w:t>
      </w:r>
      <w:bookmarkEnd w:id="595"/>
      <w:r w:rsidRPr="009D3A0E">
        <w:rPr>
          <w:iCs/>
          <w:lang w:val="lt-LT" w:bidi="lt-LT"/>
        </w:rPr>
        <w:t xml:space="preserve">ir jo gynėja nurodo, kad pirmosios ir apeliacinės instancijos teismai, pripažindami </w:t>
      </w:r>
      <w:bookmarkStart w:id="596" w:name="Buk_216"/>
      <w:r w:rsidR="00A06786" w:rsidRPr="0062351E">
        <w:rPr>
          <w:iCs/>
          <w:lang w:val="lt-LT" w:bidi="lt-LT"/>
        </w:rPr>
        <w:t xml:space="preserve">A. M. </w:t>
      </w:r>
      <w:bookmarkEnd w:id="596"/>
      <w:r w:rsidRPr="009D3A0E">
        <w:rPr>
          <w:iCs/>
          <w:lang w:val="lt-LT" w:bidi="lt-LT"/>
        </w:rPr>
        <w:t xml:space="preserve">kaltu padarius BK 249 straipsnio 1 dalyje nurodytą nusikaltimą, neišanalizavo šio nusikaltimo sudėties požymių, todėl jį pagal šį BK straipsnį pripažino kaltu nepagrįstai ir formaliai. </w:t>
      </w:r>
      <w:bookmarkStart w:id="597" w:name="Buk_179"/>
      <w:r w:rsidR="00A06786" w:rsidRPr="0062351E">
        <w:rPr>
          <w:iCs/>
          <w:lang w:val="lt-LT" w:bidi="lt-LT"/>
        </w:rPr>
        <w:t xml:space="preserve">A. M. </w:t>
      </w:r>
      <w:bookmarkEnd w:id="597"/>
      <w:r w:rsidRPr="009D3A0E">
        <w:rPr>
          <w:iCs/>
          <w:lang w:val="lt-LT" w:bidi="lt-LT"/>
        </w:rPr>
        <w:t xml:space="preserve">veiksmai neatitiko nusikalstamam susivienijimui būdingų požymių – pastovaus ir funkcionalaus dalyvavimo nusikalstamo susivienijimo veikloje, taip pat jo veiksmuose nebuvo subjektyvaus dalyvavimo nusikalstamo susivienijimo veikloje sudėties požymio – tiesioginės tyčios. O nuteistasis </w:t>
      </w:r>
      <w:bookmarkStart w:id="598" w:name="Buk_1211"/>
      <w:r w:rsidR="00A06786" w:rsidRPr="0062351E">
        <w:rPr>
          <w:iCs/>
          <w:lang w:val="lt-LT" w:bidi="lt-LT"/>
        </w:rPr>
        <w:t xml:space="preserve">R. M. </w:t>
      </w:r>
      <w:bookmarkEnd w:id="598"/>
      <w:r w:rsidRPr="009D3A0E">
        <w:rPr>
          <w:iCs/>
          <w:lang w:val="lt-LT" w:bidi="lt-LT"/>
        </w:rPr>
        <w:t xml:space="preserve">ir jo gynėja teigia, kad </w:t>
      </w:r>
      <w:bookmarkStart w:id="599" w:name="Buk_1212"/>
      <w:r w:rsidR="00A06786" w:rsidRPr="0062351E">
        <w:rPr>
          <w:iCs/>
          <w:lang w:val="lt-LT" w:bidi="lt-LT"/>
        </w:rPr>
        <w:t xml:space="preserve">R. M. </w:t>
      </w:r>
      <w:bookmarkEnd w:id="599"/>
      <w:r w:rsidRPr="009D3A0E">
        <w:rPr>
          <w:iCs/>
          <w:lang w:val="lt-LT" w:bidi="lt-LT"/>
        </w:rPr>
        <w:t>pagal BK</w:t>
      </w:r>
      <w:r w:rsidR="006E30E7">
        <w:rPr>
          <w:iCs/>
          <w:lang w:val="lt-LT" w:bidi="lt-LT"/>
        </w:rPr>
        <w:t xml:space="preserve"> </w:t>
      </w:r>
      <w:r w:rsidRPr="009D3A0E">
        <w:rPr>
          <w:iCs/>
          <w:lang w:val="lt-LT" w:bidi="lt-LT"/>
        </w:rPr>
        <w:t xml:space="preserve">249 straipsnio 1 dalį nuteistas nepagrįstai, nes nenustatyti būtinieji šios bendrininkavimo formos požymiai, neįrodyta, kad kokie nors asmenys būtų organizavę tokį </w:t>
      </w:r>
      <w:r w:rsidRPr="004F5DDB">
        <w:rPr>
          <w:iCs/>
          <w:lang w:val="lt-LT" w:bidi="lt-LT"/>
        </w:rPr>
        <w:t xml:space="preserve">nusikalstamą junginį, jam vadovavę ar dalyvavę jo veikloje, taip pat nenustatyta </w:t>
      </w:r>
      <w:bookmarkStart w:id="600" w:name="Buk_1118"/>
      <w:r w:rsidR="00A06786" w:rsidRPr="0062351E">
        <w:rPr>
          <w:iCs/>
          <w:lang w:val="lt-LT" w:bidi="lt-LT"/>
        </w:rPr>
        <w:t xml:space="preserve">R. M. </w:t>
      </w:r>
      <w:bookmarkEnd w:id="600"/>
      <w:r w:rsidRPr="009D3A0E">
        <w:rPr>
          <w:iCs/>
          <w:lang w:val="lt-LT" w:bidi="lt-LT"/>
        </w:rPr>
        <w:t xml:space="preserve">tiesioginė tyčia dalyvauti nusikalstamo susivienijimo veikloje, kad jis ar kiti asmenys būtų save laikę priklausančiais kokiai nors nusikalstamai struktūrai. </w:t>
      </w:r>
    </w:p>
    <w:p w14:paraId="101C210D" w14:textId="3C469258" w:rsidR="00601897" w:rsidRPr="006E30E7" w:rsidRDefault="00601897" w:rsidP="00601897">
      <w:pPr>
        <w:pStyle w:val="Sraopastraipa"/>
        <w:numPr>
          <w:ilvl w:val="0"/>
          <w:numId w:val="13"/>
        </w:numPr>
        <w:spacing w:after="120"/>
        <w:ind w:left="357" w:hanging="357"/>
        <w:contextualSpacing w:val="0"/>
        <w:jc w:val="both"/>
        <w:rPr>
          <w:iCs/>
          <w:lang w:val="lt-LT" w:bidi="lt-LT"/>
        </w:rPr>
      </w:pPr>
      <w:r w:rsidRPr="006E30E7">
        <w:rPr>
          <w:iCs/>
          <w:lang w:val="lt-LT" w:bidi="lt-LT"/>
        </w:rPr>
        <w:lastRenderedPageBreak/>
        <w:t xml:space="preserve">Minėta, kad </w:t>
      </w:r>
      <w:bookmarkStart w:id="601" w:name="Buk_1252"/>
      <w:r w:rsidR="00A06786" w:rsidRPr="0062351E">
        <w:rPr>
          <w:iCs/>
          <w:lang w:val="lt-LT" w:bidi="lt-LT"/>
        </w:rPr>
        <w:t xml:space="preserve">R. Š. </w:t>
      </w:r>
      <w:bookmarkEnd w:id="601"/>
      <w:r w:rsidRPr="006E30E7">
        <w:rPr>
          <w:iCs/>
          <w:lang w:val="lt-LT" w:bidi="lt-LT"/>
        </w:rPr>
        <w:t xml:space="preserve">pagal BK 249 straipsnio 3 dalį nuteistas už nusikalstamo susivienijimo organizavimą ir vadovavimą jam bei dalyvavimą jo veikloje, o </w:t>
      </w:r>
      <w:bookmarkStart w:id="602" w:name="Buk_181"/>
      <w:r w:rsidR="00A06786" w:rsidRPr="0062351E">
        <w:rPr>
          <w:iCs/>
          <w:lang w:val="lt-LT" w:bidi="lt-LT"/>
        </w:rPr>
        <w:t xml:space="preserve">A. M. </w:t>
      </w:r>
      <w:bookmarkEnd w:id="602"/>
      <w:r w:rsidRPr="006E30E7">
        <w:rPr>
          <w:iCs/>
          <w:lang w:val="lt-LT" w:bidi="lt-LT"/>
        </w:rPr>
        <w:t xml:space="preserve">ir </w:t>
      </w:r>
      <w:bookmarkStart w:id="603" w:name="Buk_1213"/>
      <w:r w:rsidR="00A06786" w:rsidRPr="0062351E">
        <w:rPr>
          <w:iCs/>
          <w:lang w:val="lt-LT" w:bidi="lt-LT"/>
        </w:rPr>
        <w:t xml:space="preserve">R. M. </w:t>
      </w:r>
      <w:bookmarkEnd w:id="603"/>
      <w:r w:rsidRPr="006E30E7">
        <w:rPr>
          <w:iCs/>
          <w:lang w:val="lt-LT" w:bidi="lt-LT"/>
        </w:rPr>
        <w:t>pagal BK</w:t>
      </w:r>
      <w:r w:rsidR="00670838">
        <w:rPr>
          <w:iCs/>
          <w:lang w:val="lt-LT" w:bidi="lt-LT"/>
        </w:rPr>
        <w:t> </w:t>
      </w:r>
      <w:r w:rsidRPr="006E30E7">
        <w:rPr>
          <w:iCs/>
          <w:lang w:val="lt-LT" w:bidi="lt-LT"/>
        </w:rPr>
        <w:t>249</w:t>
      </w:r>
      <w:r w:rsidR="00670838">
        <w:rPr>
          <w:iCs/>
          <w:lang w:val="lt-LT" w:bidi="lt-LT"/>
        </w:rPr>
        <w:t> </w:t>
      </w:r>
      <w:r w:rsidRPr="006E30E7">
        <w:rPr>
          <w:iCs/>
          <w:lang w:val="lt-LT" w:bidi="lt-LT"/>
        </w:rPr>
        <w:t xml:space="preserve">straipsnio </w:t>
      </w:r>
      <w:r w:rsidR="006E30E7" w:rsidRPr="006E30E7">
        <w:rPr>
          <w:iCs/>
          <w:lang w:val="lt-LT" w:bidi="lt-LT"/>
        </w:rPr>
        <w:t xml:space="preserve">1 </w:t>
      </w:r>
      <w:r w:rsidRPr="006E30E7">
        <w:rPr>
          <w:iCs/>
          <w:lang w:val="lt-LT" w:bidi="lt-LT"/>
        </w:rPr>
        <w:t>dalį – už dalyvavimą šio nusikalstamo susivienijimo veikloje.</w:t>
      </w:r>
    </w:p>
    <w:p w14:paraId="222CBC87" w14:textId="77777777" w:rsidR="00601897" w:rsidRPr="006E30E7" w:rsidRDefault="00601897" w:rsidP="00601897">
      <w:pPr>
        <w:pStyle w:val="Sraopastraipa"/>
        <w:numPr>
          <w:ilvl w:val="0"/>
          <w:numId w:val="13"/>
        </w:numPr>
        <w:spacing w:after="120"/>
        <w:ind w:left="357" w:hanging="357"/>
        <w:contextualSpacing w:val="0"/>
        <w:jc w:val="both"/>
        <w:rPr>
          <w:iCs/>
          <w:lang w:val="lt-LT" w:bidi="lt-LT"/>
        </w:rPr>
      </w:pPr>
      <w:r w:rsidRPr="006E30E7">
        <w:rPr>
          <w:iCs/>
          <w:lang w:val="lt-LT" w:bidi="lt-LT"/>
        </w:rPr>
        <w:t>Pagal BK 249 straipsnio 1 dalį atsako tas, kas dalyvavo nusikalstamo susivienijimo veikloje, o pagal šio BK straipsnio 3 dalį – ir tas, kas organizavo nusikalstamą susivienijimą ar jam vadovavo.</w:t>
      </w:r>
    </w:p>
    <w:p w14:paraId="2949417D" w14:textId="3E55E73C" w:rsidR="00601897" w:rsidRPr="004F5DDB" w:rsidRDefault="00601897" w:rsidP="00601897">
      <w:pPr>
        <w:pStyle w:val="Sraopastraipa"/>
        <w:numPr>
          <w:ilvl w:val="0"/>
          <w:numId w:val="13"/>
        </w:numPr>
        <w:spacing w:after="120"/>
        <w:ind w:left="357" w:hanging="357"/>
        <w:contextualSpacing w:val="0"/>
        <w:jc w:val="both"/>
        <w:rPr>
          <w:iCs/>
          <w:lang w:val="lt-LT" w:bidi="lt-LT"/>
        </w:rPr>
      </w:pPr>
      <w:r w:rsidRPr="006E30E7">
        <w:rPr>
          <w:iCs/>
          <w:lang w:val="lt-LT" w:bidi="lt-LT"/>
        </w:rPr>
        <w:t>Pagal nusikalstamų veikų padarymo metu galiojusią BK 25 straipsnio 4 dalies 2003 m. balandžio</w:t>
      </w:r>
      <w:r w:rsidR="006E30E7" w:rsidRPr="006E30E7">
        <w:rPr>
          <w:iCs/>
          <w:lang w:val="lt-LT" w:bidi="lt-LT"/>
        </w:rPr>
        <w:t> </w:t>
      </w:r>
      <w:r w:rsidRPr="006E30E7">
        <w:rPr>
          <w:iCs/>
          <w:lang w:val="lt-LT" w:bidi="lt-LT"/>
        </w:rPr>
        <w:t xml:space="preserve">10 d. redakciją nusikalstamas susivienijimas yra tada, kai bendrai nusikalstamai veiklai – vienam ar keliems sunkiems ar labai sunkiems nusikaltimams daryti – susivienija trys ar daugiau asmenų, kuriuos sieja pastovūs tarpusavio ryšiai bei vaidmenų ar </w:t>
      </w:r>
      <w:r w:rsidRPr="004F5DDB">
        <w:rPr>
          <w:iCs/>
          <w:lang w:val="lt-LT" w:bidi="lt-LT"/>
        </w:rPr>
        <w:t xml:space="preserve">užduočių pasiskirstymas (BK 25 straipsnio 4 dalis). </w:t>
      </w:r>
    </w:p>
    <w:p w14:paraId="7A6225F5" w14:textId="5F6A99FC" w:rsidR="00601897" w:rsidRPr="004F5DDB" w:rsidRDefault="006E30E7" w:rsidP="00601897">
      <w:pPr>
        <w:pStyle w:val="Sraopastraipa"/>
        <w:numPr>
          <w:ilvl w:val="0"/>
          <w:numId w:val="13"/>
        </w:numPr>
        <w:spacing w:after="120"/>
        <w:ind w:left="357" w:hanging="357"/>
        <w:contextualSpacing w:val="0"/>
        <w:jc w:val="both"/>
        <w:rPr>
          <w:iCs/>
          <w:lang w:val="lt-LT" w:bidi="lt-LT"/>
        </w:rPr>
      </w:pPr>
      <w:r w:rsidRPr="004F5DDB">
        <w:rPr>
          <w:iCs/>
          <w:lang w:val="lt-LT" w:bidi="lt-LT"/>
        </w:rPr>
        <w:t xml:space="preserve">Pažymėtina, kad </w:t>
      </w:r>
      <w:r w:rsidR="00601897" w:rsidRPr="004F5DDB">
        <w:rPr>
          <w:iCs/>
          <w:lang w:val="lt-LT" w:bidi="lt-LT"/>
        </w:rPr>
        <w:t>BK 249 straipsnyje nurodytas nusikaltimas gali būti padarytas tik tiesiogine tyčia, t. y. kai asmuo suvokia tampantis tokios grupės, sukurtos (ar kuriamos) turint tikslą daryti sunkų ar labai sunkų nusikaltimą (arba nusikaltimus), nariu ir nori taip veikti. Dalyvavimo nusikalstamo susivienijimo veikloje suvokimas apima žinojimą apie priklausomumą nusikalstamai struktūrai, susidedančiai iš trijų ar daugiau narių, nusikalstamos veikos nuolatinį pobūdį, taip pat apie susitarimą daryti nusikalstamas veikas (ar bent vieną nusikalstamą veiką), kurios priskiriamos prie sunkių ar labai sunkių (o nuo 2013 m. liepos 13 d. ir apysunkių) nusikaltimų. Sprendžiant, ar asmuo suvokė save kaip susivienijimo narį, atkreiptinas dėmesys į tai, ar jis turėjo naudos iš susivienijimo daromų nusikaltimų, ar dalyvavo grupės susirinkimuose, sprendė bendrus klausimus, palaikė pastovius ryšius su kitais susivienijimo nariais, laikėsi grupėje nustatytos tvarkos, įnešdavo pinigus į „bendrą“ fondą, naudojosi grupės finansine ar kitokia pagalba įvairioms situacijomis, leisdavo su kitais nariais laisvalaikį ir pan.</w:t>
      </w:r>
    </w:p>
    <w:p w14:paraId="22572822" w14:textId="3D7C8F24" w:rsidR="00601897" w:rsidRPr="004F5DDB" w:rsidRDefault="00601897" w:rsidP="00601897">
      <w:pPr>
        <w:pStyle w:val="Sraopastraipa"/>
        <w:numPr>
          <w:ilvl w:val="0"/>
          <w:numId w:val="13"/>
        </w:numPr>
        <w:spacing w:after="120"/>
        <w:ind w:left="357" w:hanging="357"/>
        <w:contextualSpacing w:val="0"/>
        <w:jc w:val="both"/>
        <w:rPr>
          <w:iCs/>
          <w:lang w:val="lt-LT" w:bidi="lt-LT"/>
        </w:rPr>
      </w:pPr>
      <w:r w:rsidRPr="004F5DDB">
        <w:rPr>
          <w:iCs/>
          <w:lang w:val="lt-LT" w:bidi="lt-LT"/>
        </w:rPr>
        <w:t>Nusikalstamam susivienijimui būtini jo narių pastovūs tarpusavio ryšiai ir vaidmenų ar užduočių pasiskirstymas teismų praktikoje suprantami kaip šių asmenų ilgalaikis susitelkimas tam, kad bendromis, suderintomis pastangomis būtų lengviau įgyvendinama susivienijimo numatyta nusikalstama veika – sunkių ar labai sunkių (o nuo 2013 m. liepos 13 d. ir apysunkių) nusikaltimų darymas (kasacinės instancijos teismo nutartys baudžiamosiose bylose Nr. 2K-209</w:t>
      </w:r>
      <w:r w:rsidRPr="004F5DDB">
        <w:rPr>
          <w:iCs/>
          <w:lang w:bidi="lt-LT"/>
        </w:rPr>
        <w:t>-699/2017</w:t>
      </w:r>
      <w:r w:rsidRPr="004F5DDB">
        <w:rPr>
          <w:iCs/>
          <w:lang w:val="lt-LT" w:bidi="lt-LT"/>
        </w:rPr>
        <w:t>,                       2K-31-511/2018). Nusikalstamam susivienijimui būdinga ne tik išankstinis trijų ar daugiau asmenų susitarimas, aiškus organizatoriaus – vadovo ar vadovų buvimas, vaidmenų pasiskirstymas, sukurti ir išplėtoti atitinkami veiklos metodai, bet ir ilgalaikiai, pastovūs, labai glaudūs, tvirti konspiraciniai tarpusavio ryšiai. Pastovumas reiškia, kad kaltininkas prisijungė prie grupės veiklos ne vienam kartui, atlieka ar įsipareigoja atlikti tam tikras funkcijas nuolat arba ilgesnį laiką, jo dalyvavimas nėra atsitiktinis. Pastovių ryšių požymis nereiškia, kad visi nusikalstamo susivienijimo nariai turi dalyvauti kiekviename nusikaltime (kasacinės nutartys baudžiamosiose bylose Nr. 2K-177/2008, 2K-148/2014). Taigi iš esmės tokie požymiai, kaip grupės hierarchinė struktūra, stabilumas, vadovavimas, veiklos planavimas, pelno siekimas, drausmės ir subordinacijos palaikymas bauginimu ar kitokiais būdais, periodiškas susirinkimų rengimas, ryšių ir kitų techninių priemonių naudojimas nusikalstamai veiklai, nusikalstamos veiklos specializacija, gerai organizuotų nusikaltimų planavimas ir vykdymas, detalus pasiskirstymas vaidmenimis ir užduotimis, sumanymų ir pavedimų vykdymo kontrolė, konspiracinis bendravimas, disponavimas bendromis lėšomis ir jų panaudojimas rengiant nusikaltimus, tam tikros materialinės bazės, skirtos nusikaltimams daryti, bendrų lėšų, gautų iš nusikalstamos veiklos, turėjimas, kurios nors nusikalstamos srities monopolizavimas tam tikroje teritorijoje ir panašiai, yra nusikalstamo susivienijimo požymio – pastovių tarpusavio ryšių bei vaidmenų ar užduočių pasiskirstymo – pasireiškimo formos, kurias konkrečiu atveju nustato teismas (kasacinės nutartys baudžiamosiose bylose</w:t>
      </w:r>
      <w:r w:rsidRPr="004F5DDB">
        <w:rPr>
          <w:iCs/>
          <w:lang w:bidi="lt-LT"/>
        </w:rPr>
        <w:t xml:space="preserve"> </w:t>
      </w:r>
      <w:r w:rsidRPr="004F5DDB">
        <w:rPr>
          <w:iCs/>
          <w:lang w:val="lt-LT" w:bidi="lt-LT"/>
        </w:rPr>
        <w:t xml:space="preserve">Nr. 2K-17-139/2015, </w:t>
      </w:r>
      <w:r w:rsidRPr="004F5DDB">
        <w:rPr>
          <w:iCs/>
          <w:lang w:bidi="lt-LT"/>
        </w:rPr>
        <w:t>2K-209-699/2017</w:t>
      </w:r>
      <w:r w:rsidRPr="004F5DDB">
        <w:rPr>
          <w:iCs/>
          <w:lang w:val="lt-LT" w:bidi="lt-LT"/>
        </w:rPr>
        <w:t xml:space="preserve">,                                       2K-31-511/2018). </w:t>
      </w:r>
      <w:r w:rsidR="004F5DDB" w:rsidRPr="004F5DDB">
        <w:rPr>
          <w:iCs/>
          <w:lang w:val="lt-LT" w:bidi="lt-LT"/>
        </w:rPr>
        <w:t>Pažymėtina, kad m</w:t>
      </w:r>
      <w:r w:rsidRPr="004F5DDB">
        <w:rPr>
          <w:iCs/>
          <w:lang w:val="lt-LT" w:bidi="lt-LT"/>
        </w:rPr>
        <w:t xml:space="preserve">inėti ryšiai ir vaidmenų ar užduočių pasiskirstymas yra labai svarbus nusikalstamo susivienijimo ir organizuotos grupės atribojimo kriterijus, tačiau ne vienintelis, todėl teismų praktikoje yra atkreiptas dėmesys į tai, kad, sprendžiant šį klausimą, svarbu įvertinti požymių visumą. Kasacinės instancijos teismo nutartyse ne kartą pasisakyta, kad apie baudžiamajame įstatyme nurodytų nusikalstamo susivienijimo požymių buvimą sprendžiama </w:t>
      </w:r>
      <w:r w:rsidRPr="004F5DDB">
        <w:rPr>
          <w:iCs/>
          <w:lang w:val="lt-LT" w:bidi="lt-LT"/>
        </w:rPr>
        <w:lastRenderedPageBreak/>
        <w:t xml:space="preserve">atsižvelgiant į konkrečios bylos aplinkybes, kad nusikalstamam susivienijimui būdingas aukštas organizuotumo lygis ir tai yra vertinimo dalykas, kurį nulemia konkrečios bylos ypatybės, joje nustatytų aplinkybių visuma (kasacinės nutartys baudžiamosiose bylose Nr. </w:t>
      </w:r>
      <w:bookmarkStart w:id="604" w:name="n8f0339a8-2f75-4166-880a-a157fe7d44b2"/>
      <w:r w:rsidRPr="004F5DDB">
        <w:rPr>
          <w:iCs/>
          <w:lang w:val="lt-LT" w:bidi="lt-LT"/>
        </w:rPr>
        <w:t>2K-57/2013</w:t>
      </w:r>
      <w:bookmarkStart w:id="605" w:name="pn8f0339a8-2f75-4166-880a-a157fe7d44b2"/>
      <w:bookmarkEnd w:id="604"/>
      <w:bookmarkEnd w:id="605"/>
      <w:r w:rsidRPr="004F5DDB">
        <w:rPr>
          <w:iCs/>
          <w:lang w:val="lt-LT" w:bidi="lt-LT"/>
        </w:rPr>
        <w:t xml:space="preserve">, </w:t>
      </w:r>
      <w:r w:rsidR="004F5DDB" w:rsidRPr="004F5DDB">
        <w:rPr>
          <w:iCs/>
          <w:lang w:val="lt-LT" w:bidi="lt-LT"/>
        </w:rPr>
        <w:t xml:space="preserve">                   </w:t>
      </w:r>
      <w:r w:rsidRPr="004F5DDB">
        <w:rPr>
          <w:iCs/>
          <w:lang w:bidi="lt-LT"/>
        </w:rPr>
        <w:t>2K-209-699/2017</w:t>
      </w:r>
      <w:r w:rsidRPr="004F5DDB">
        <w:rPr>
          <w:iCs/>
          <w:lang w:val="lt-LT" w:bidi="lt-LT"/>
        </w:rPr>
        <w:t>).</w:t>
      </w:r>
      <w:r w:rsidRPr="004F5DDB">
        <w:rPr>
          <w:iCs/>
          <w:lang w:bidi="lt-LT"/>
        </w:rPr>
        <w:t xml:space="preserve"> </w:t>
      </w:r>
      <w:r w:rsidRPr="004F5DDB">
        <w:rPr>
          <w:iCs/>
          <w:lang w:val="lt-LT" w:bidi="lt-LT"/>
        </w:rPr>
        <w:t xml:space="preserve"> </w:t>
      </w:r>
    </w:p>
    <w:p w14:paraId="04AB6B35" w14:textId="2BCCC970" w:rsidR="00601897" w:rsidRPr="00EF6633" w:rsidRDefault="00601897" w:rsidP="00601897">
      <w:pPr>
        <w:pStyle w:val="Sraopastraipa"/>
        <w:numPr>
          <w:ilvl w:val="0"/>
          <w:numId w:val="13"/>
        </w:numPr>
        <w:spacing w:after="120"/>
        <w:ind w:left="357" w:hanging="357"/>
        <w:contextualSpacing w:val="0"/>
        <w:jc w:val="both"/>
        <w:rPr>
          <w:iCs/>
          <w:lang w:val="lt-LT" w:bidi="lt-LT"/>
        </w:rPr>
      </w:pPr>
      <w:r w:rsidRPr="004F5DDB">
        <w:rPr>
          <w:iCs/>
          <w:lang w:val="lt-LT" w:bidi="lt-LT"/>
        </w:rPr>
        <w:t>Dalyvavimas nusikalstamo susivienijimo veikloje teismų praktikoje suprantamas kaip nuolatinis bet kokių funkcijų, užtikrinančių nusikalstamo susivienijimo tikslų pasiekimą, atlikimas. Dalyvavimas gali pasireikšti tiek konkrečių nusikaltimų darymu arba rengimu, tiek ir kitokia veikla grupės naudai, kuri leidžia identifikuoti asmenį kaip nusikalstamo susivienijimo narį (susivienijimo apsauga, jo dalyviams teikiamas prieglobstis, rūpinimasis susivienijimo ginklais, transportu, turtu, lėšomis, informuotumu ir kt.), todėl dalyvavimu nusikalstamo susivienijimo veikloje gali būti kaltinamas ir toks susivienijimo narys, kuris nėra padaręs atskiro nusikaltimo. Nusikalstamo susivienijimo organizavimas (kūrimas) gali pasireikšti veiksmais, kuriais parenkami, verbuojami, telkiami bendrai nusikalstamai veiklai susivienijimo dalyviai, atliekamas vaidmenų susivienijimo dalyviams skirstymas ir pan.</w:t>
      </w:r>
      <w:r w:rsidR="004F5DDB">
        <w:rPr>
          <w:iCs/>
          <w:lang w:val="lt-LT" w:bidi="lt-LT"/>
        </w:rPr>
        <w:t>, o v</w:t>
      </w:r>
      <w:r w:rsidRPr="004F5DDB">
        <w:rPr>
          <w:iCs/>
          <w:lang w:val="lt-LT" w:bidi="lt-LT"/>
        </w:rPr>
        <w:t xml:space="preserve">adovavimas nusikalstamam susivienijimui – </w:t>
      </w:r>
      <w:r w:rsidR="004F5DDB">
        <w:rPr>
          <w:iCs/>
          <w:lang w:val="lt-LT" w:bidi="lt-LT"/>
        </w:rPr>
        <w:t xml:space="preserve">kaip </w:t>
      </w:r>
      <w:r w:rsidRPr="004F5DDB">
        <w:rPr>
          <w:iCs/>
          <w:lang w:val="lt-LT" w:bidi="lt-LT"/>
        </w:rPr>
        <w:t xml:space="preserve">susivienijimo dalyvių ryšių koordinavimas, vidaus elgesio taisyklių nustatymas, drausmės palaikymas, nusikalstamos veikos planų rengimas, ginklų, sprogstamųjų medžiagų, transporto, ryšio ar kitokių techninių priemonių įgijimo, saugojimo, priežiūros, skirstymo valdymas ir pan. Vadovavimu pripažįstami ir kitokie veiksmai, kuriais palaikomas nusikalstamo susivienijimo gyvybingumas, konkrečių nusikaltimų rengimas, jų darymo kontrolė, individualių užduočių susivienijimo nariams skyrimas, ginčų sprendimas, disponavimas ginklais, lėšomis ir kitokiomis nusikalstamo susivienijimo turimomis priemonėmis (kasacinės nutartys </w:t>
      </w:r>
      <w:r w:rsidRPr="00EF6633">
        <w:rPr>
          <w:iCs/>
          <w:lang w:val="lt-LT" w:bidi="lt-LT"/>
        </w:rPr>
        <w:t xml:space="preserve">baudžiamosiose bylose Nr. </w:t>
      </w:r>
      <w:bookmarkStart w:id="606" w:name="nef1f4f03-9084-4c3d-ab1b-9745d7e2888c"/>
      <w:r w:rsidRPr="00EF6633">
        <w:rPr>
          <w:iCs/>
          <w:lang w:val="lt-LT" w:bidi="lt-LT"/>
        </w:rPr>
        <w:t>2K-7-2-699/2016</w:t>
      </w:r>
      <w:bookmarkStart w:id="607" w:name="pnef1f4f03-9084-4c3d-ab1b-9745d7e2888c"/>
      <w:bookmarkEnd w:id="606"/>
      <w:bookmarkEnd w:id="607"/>
      <w:r w:rsidRPr="00EF6633">
        <w:rPr>
          <w:iCs/>
          <w:lang w:val="lt-LT" w:bidi="lt-LT"/>
        </w:rPr>
        <w:t xml:space="preserve">, </w:t>
      </w:r>
      <w:bookmarkStart w:id="608" w:name="nc8b6917b-994b-49dd-a964-4ed9941ea2d8"/>
      <w:r w:rsidRPr="00EF6633">
        <w:rPr>
          <w:iCs/>
          <w:lang w:val="lt-LT" w:bidi="lt-LT"/>
        </w:rPr>
        <w:t>2K-209-699/2017</w:t>
      </w:r>
      <w:bookmarkEnd w:id="608"/>
      <w:r w:rsidRPr="00EF6633">
        <w:rPr>
          <w:iCs/>
          <w:lang w:val="lt-LT" w:bidi="lt-LT"/>
        </w:rPr>
        <w:t>, 2K-31-511/2018).</w:t>
      </w:r>
    </w:p>
    <w:p w14:paraId="53C13E01" w14:textId="2DED0991" w:rsidR="00601897" w:rsidRPr="006B2C68" w:rsidRDefault="00601897" w:rsidP="00400436">
      <w:pPr>
        <w:pStyle w:val="Sraopastraipa"/>
        <w:numPr>
          <w:ilvl w:val="0"/>
          <w:numId w:val="13"/>
        </w:numPr>
        <w:spacing w:after="120"/>
        <w:ind w:left="357" w:hanging="357"/>
        <w:contextualSpacing w:val="0"/>
        <w:jc w:val="both"/>
        <w:rPr>
          <w:iCs/>
          <w:lang w:val="lt-LT" w:bidi="lt-LT"/>
        </w:rPr>
      </w:pPr>
      <w:r w:rsidRPr="006B2C68">
        <w:rPr>
          <w:iCs/>
          <w:lang w:val="lt-LT" w:bidi="lt-LT"/>
        </w:rPr>
        <w:t>Baudžiamojoje byloje nustatyta, kad</w:t>
      </w:r>
      <w:r w:rsidR="00EF6633" w:rsidRPr="006B2C68">
        <w:rPr>
          <w:iCs/>
          <w:lang w:val="lt-LT" w:bidi="lt-LT"/>
        </w:rPr>
        <w:t>:</w:t>
      </w:r>
      <w:r w:rsidRPr="006B2C68">
        <w:rPr>
          <w:iCs/>
          <w:lang w:val="lt-LT" w:bidi="lt-LT"/>
        </w:rPr>
        <w:t xml:space="preserve"> </w:t>
      </w:r>
      <w:bookmarkStart w:id="609" w:name="Buk_1253"/>
      <w:r w:rsidR="00A06786" w:rsidRPr="0062351E">
        <w:rPr>
          <w:iCs/>
          <w:lang w:val="lt-LT" w:bidi="lt-LT"/>
        </w:rPr>
        <w:t xml:space="preserve">R. Š. </w:t>
      </w:r>
      <w:bookmarkEnd w:id="609"/>
      <w:r w:rsidRPr="006B2C68">
        <w:rPr>
          <w:iCs/>
          <w:lang w:val="lt-LT" w:bidi="lt-LT"/>
        </w:rPr>
        <w:t xml:space="preserve">2010 metų vasarą, atlikdamas laisvės atėmimo bausmę Pravieniškių pataisos namuose, organizavo Vilniaus mieste veikusį nusikalstamą susivienijimą, skirtą BK 260 straipsnyje </w:t>
      </w:r>
      <w:r w:rsidR="00334BF6" w:rsidRPr="006B2C68">
        <w:rPr>
          <w:iCs/>
          <w:lang w:val="lt-LT" w:bidi="lt-LT"/>
        </w:rPr>
        <w:t>nurodyt</w:t>
      </w:r>
      <w:r w:rsidR="00334BF6">
        <w:rPr>
          <w:iCs/>
          <w:lang w:val="lt-LT" w:bidi="lt-LT"/>
        </w:rPr>
        <w:t>iems</w:t>
      </w:r>
      <w:r w:rsidR="00334BF6" w:rsidRPr="006B2C68">
        <w:rPr>
          <w:iCs/>
          <w:lang w:val="lt-LT" w:bidi="lt-LT"/>
        </w:rPr>
        <w:t xml:space="preserve"> sunki</w:t>
      </w:r>
      <w:r w:rsidR="00334BF6">
        <w:rPr>
          <w:iCs/>
          <w:lang w:val="lt-LT" w:bidi="lt-LT"/>
        </w:rPr>
        <w:t>ems</w:t>
      </w:r>
      <w:r w:rsidR="00334BF6" w:rsidRPr="006B2C68">
        <w:rPr>
          <w:iCs/>
          <w:lang w:val="lt-LT" w:bidi="lt-LT"/>
        </w:rPr>
        <w:t xml:space="preserve"> </w:t>
      </w:r>
      <w:r w:rsidRPr="006B2C68">
        <w:rPr>
          <w:iCs/>
          <w:lang w:val="lt-LT" w:bidi="lt-LT"/>
        </w:rPr>
        <w:t xml:space="preserve">ir labai </w:t>
      </w:r>
      <w:r w:rsidR="00334BF6" w:rsidRPr="006B2C68">
        <w:rPr>
          <w:iCs/>
          <w:lang w:val="lt-LT" w:bidi="lt-LT"/>
        </w:rPr>
        <w:t>sunki</w:t>
      </w:r>
      <w:r w:rsidR="00334BF6">
        <w:rPr>
          <w:iCs/>
          <w:lang w:val="lt-LT" w:bidi="lt-LT"/>
        </w:rPr>
        <w:t>ems</w:t>
      </w:r>
      <w:r w:rsidR="00334BF6" w:rsidRPr="006B2C68">
        <w:rPr>
          <w:iCs/>
          <w:lang w:val="lt-LT" w:bidi="lt-LT"/>
        </w:rPr>
        <w:t xml:space="preserve"> nusikaltim</w:t>
      </w:r>
      <w:r w:rsidR="00334BF6">
        <w:rPr>
          <w:iCs/>
          <w:lang w:val="lt-LT" w:bidi="lt-LT"/>
        </w:rPr>
        <w:t>ams daryti</w:t>
      </w:r>
      <w:r w:rsidRPr="006B2C68">
        <w:rPr>
          <w:iCs/>
          <w:lang w:val="lt-LT" w:bidi="lt-LT"/>
        </w:rPr>
        <w:t>, t.</w:t>
      </w:r>
      <w:r w:rsidR="00670838">
        <w:rPr>
          <w:iCs/>
          <w:lang w:val="lt-LT" w:bidi="lt-LT"/>
        </w:rPr>
        <w:t xml:space="preserve"> </w:t>
      </w:r>
      <w:r w:rsidRPr="006B2C68">
        <w:rPr>
          <w:iCs/>
          <w:lang w:val="lt-LT" w:bidi="lt-LT"/>
        </w:rPr>
        <w:t xml:space="preserve">y. </w:t>
      </w:r>
      <w:r w:rsidR="00334BF6" w:rsidRPr="006B2C68">
        <w:rPr>
          <w:iCs/>
          <w:lang w:val="lt-LT" w:bidi="lt-LT"/>
        </w:rPr>
        <w:t>įvairi</w:t>
      </w:r>
      <w:r w:rsidR="00334BF6">
        <w:rPr>
          <w:iCs/>
          <w:lang w:val="lt-LT" w:bidi="lt-LT"/>
        </w:rPr>
        <w:t>oms</w:t>
      </w:r>
      <w:r w:rsidR="00334BF6" w:rsidRPr="006B2C68">
        <w:rPr>
          <w:iCs/>
          <w:lang w:val="lt-LT" w:bidi="lt-LT"/>
        </w:rPr>
        <w:t xml:space="preserve"> narkotin</w:t>
      </w:r>
      <w:r w:rsidR="00334BF6">
        <w:rPr>
          <w:iCs/>
          <w:lang w:val="lt-LT" w:bidi="lt-LT"/>
        </w:rPr>
        <w:t>ėms</w:t>
      </w:r>
      <w:r w:rsidR="00334BF6" w:rsidRPr="006B2C68">
        <w:rPr>
          <w:iCs/>
          <w:lang w:val="lt-LT" w:bidi="lt-LT"/>
        </w:rPr>
        <w:t xml:space="preserve"> ir psichotropin</w:t>
      </w:r>
      <w:r w:rsidR="00334BF6">
        <w:rPr>
          <w:iCs/>
          <w:lang w:val="lt-LT" w:bidi="lt-LT"/>
        </w:rPr>
        <w:t>ėms</w:t>
      </w:r>
      <w:r w:rsidR="00334BF6" w:rsidRPr="006B2C68">
        <w:rPr>
          <w:iCs/>
          <w:lang w:val="lt-LT" w:bidi="lt-LT"/>
        </w:rPr>
        <w:t xml:space="preserve"> medžiag</w:t>
      </w:r>
      <w:r w:rsidR="00334BF6">
        <w:rPr>
          <w:iCs/>
          <w:lang w:val="lt-LT" w:bidi="lt-LT"/>
        </w:rPr>
        <w:t>oms</w:t>
      </w:r>
      <w:r w:rsidR="00334BF6" w:rsidRPr="006B2C68">
        <w:rPr>
          <w:iCs/>
          <w:lang w:val="lt-LT" w:bidi="lt-LT"/>
        </w:rPr>
        <w:t xml:space="preserve"> </w:t>
      </w:r>
      <w:r w:rsidRPr="006B2C68">
        <w:rPr>
          <w:iCs/>
          <w:lang w:val="lt-LT" w:bidi="lt-LT"/>
        </w:rPr>
        <w:t>neteisėtai įgyti, laikyti, gabenti ir platinti</w:t>
      </w:r>
      <w:r w:rsidR="000035A4" w:rsidRPr="006B2C68">
        <w:rPr>
          <w:iCs/>
          <w:lang w:val="lt-LT" w:bidi="lt-LT"/>
        </w:rPr>
        <w:t xml:space="preserve"> (</w:t>
      </w:r>
      <w:r w:rsidR="00AF3AB8" w:rsidRPr="006B2C68">
        <w:rPr>
          <w:iCs/>
          <w:lang w:val="lt-LT" w:bidi="lt-LT"/>
        </w:rPr>
        <w:t xml:space="preserve">be kita ko, </w:t>
      </w:r>
      <w:r w:rsidR="000035A4" w:rsidRPr="006B2C68">
        <w:rPr>
          <w:iCs/>
          <w:lang w:val="lt-LT" w:bidi="lt-LT"/>
        </w:rPr>
        <w:t xml:space="preserve">jų </w:t>
      </w:r>
      <w:r w:rsidR="00334BF6" w:rsidRPr="006B2C68">
        <w:rPr>
          <w:iCs/>
          <w:lang w:val="lt-LT" w:bidi="lt-LT"/>
        </w:rPr>
        <w:t>dideli</w:t>
      </w:r>
      <w:r w:rsidR="00334BF6">
        <w:rPr>
          <w:iCs/>
          <w:lang w:val="lt-LT" w:bidi="lt-LT"/>
        </w:rPr>
        <w:t>ems</w:t>
      </w:r>
      <w:r w:rsidR="00334BF6" w:rsidRPr="006B2C68">
        <w:rPr>
          <w:iCs/>
          <w:lang w:val="lt-LT" w:bidi="lt-LT"/>
        </w:rPr>
        <w:t xml:space="preserve"> </w:t>
      </w:r>
      <w:r w:rsidRPr="006B2C68">
        <w:rPr>
          <w:iCs/>
          <w:lang w:val="lt-LT" w:bidi="lt-LT"/>
        </w:rPr>
        <w:t xml:space="preserve">ir labai </w:t>
      </w:r>
      <w:r w:rsidR="00334BF6" w:rsidRPr="006B2C68">
        <w:rPr>
          <w:iCs/>
          <w:lang w:val="lt-LT" w:bidi="lt-LT"/>
        </w:rPr>
        <w:t>dideli</w:t>
      </w:r>
      <w:r w:rsidR="00334BF6">
        <w:rPr>
          <w:iCs/>
          <w:lang w:val="lt-LT" w:bidi="lt-LT"/>
        </w:rPr>
        <w:t>ems</w:t>
      </w:r>
      <w:r w:rsidR="00334BF6" w:rsidRPr="006B2C68">
        <w:rPr>
          <w:iCs/>
          <w:lang w:val="lt-LT" w:bidi="lt-LT"/>
        </w:rPr>
        <w:t xml:space="preserve"> kieki</w:t>
      </w:r>
      <w:r w:rsidR="00334BF6">
        <w:rPr>
          <w:iCs/>
          <w:lang w:val="lt-LT" w:bidi="lt-LT"/>
        </w:rPr>
        <w:t>ams</w:t>
      </w:r>
      <w:r w:rsidR="0001379E" w:rsidRPr="006B2C68">
        <w:rPr>
          <w:iCs/>
          <w:lang w:val="lt-LT" w:bidi="lt-LT"/>
        </w:rPr>
        <w:t>)</w:t>
      </w:r>
      <w:r w:rsidRPr="006B2C68">
        <w:rPr>
          <w:iCs/>
          <w:lang w:val="lt-LT" w:bidi="lt-LT"/>
        </w:rPr>
        <w:t xml:space="preserve">, ir į šio nusikalstamo susivienijimo veiklą tiek pats tiesiogiai, tiek per jau įtrauktus kitus nusikalstamo susivienijimo narius palaipsniui įtraukė </w:t>
      </w:r>
      <w:bookmarkStart w:id="610" w:name="Buk_43"/>
      <w:r w:rsidR="00A06786" w:rsidRPr="0062351E">
        <w:rPr>
          <w:iCs/>
          <w:lang w:val="lt-LT" w:bidi="lt-LT"/>
        </w:rPr>
        <w:t>A. K.</w:t>
      </w:r>
      <w:bookmarkEnd w:id="610"/>
      <w:r w:rsidRPr="006B2C68">
        <w:rPr>
          <w:iCs/>
          <w:lang w:val="lt-LT" w:bidi="lt-LT"/>
        </w:rPr>
        <w:t xml:space="preserve">, </w:t>
      </w:r>
      <w:bookmarkStart w:id="611" w:name="Buk_975"/>
      <w:r w:rsidR="00A06786" w:rsidRPr="0062351E">
        <w:rPr>
          <w:iCs/>
          <w:lang w:val="lt-LT" w:bidi="lt-LT"/>
        </w:rPr>
        <w:t>L. P.</w:t>
      </w:r>
      <w:bookmarkEnd w:id="611"/>
      <w:r w:rsidRPr="006B2C68">
        <w:rPr>
          <w:iCs/>
          <w:lang w:val="lt-LT" w:bidi="lt-LT"/>
        </w:rPr>
        <w:t xml:space="preserve">, </w:t>
      </w:r>
      <w:bookmarkStart w:id="612" w:name="Buk_698"/>
      <w:r w:rsidR="00A06786" w:rsidRPr="0062351E">
        <w:rPr>
          <w:iCs/>
          <w:lang w:val="lt-LT" w:bidi="lt-LT"/>
        </w:rPr>
        <w:t>G. Š.</w:t>
      </w:r>
      <w:bookmarkEnd w:id="612"/>
      <w:r w:rsidRPr="006B2C68">
        <w:rPr>
          <w:iCs/>
          <w:lang w:val="lt-LT" w:bidi="lt-LT"/>
        </w:rPr>
        <w:t xml:space="preserve">, </w:t>
      </w:r>
      <w:bookmarkStart w:id="613" w:name="Buk_217"/>
      <w:r w:rsidR="00A06786" w:rsidRPr="0062351E">
        <w:rPr>
          <w:iCs/>
          <w:lang w:val="lt-LT" w:bidi="lt-LT"/>
        </w:rPr>
        <w:t>A. M.</w:t>
      </w:r>
      <w:bookmarkEnd w:id="613"/>
      <w:r w:rsidRPr="006B2C68">
        <w:rPr>
          <w:iCs/>
          <w:lang w:val="lt-LT" w:bidi="lt-LT"/>
        </w:rPr>
        <w:t xml:space="preserve">, </w:t>
      </w:r>
      <w:bookmarkStart w:id="614" w:name="Buk_1136"/>
      <w:r w:rsidR="00A06786" w:rsidRPr="0062351E">
        <w:rPr>
          <w:iCs/>
          <w:lang w:val="lt-LT" w:bidi="lt-LT"/>
        </w:rPr>
        <w:t>R. M.</w:t>
      </w:r>
      <w:bookmarkEnd w:id="614"/>
      <w:r w:rsidRPr="006B2C68">
        <w:rPr>
          <w:iCs/>
          <w:lang w:val="lt-LT" w:bidi="lt-LT"/>
        </w:rPr>
        <w:t xml:space="preserve">, </w:t>
      </w:r>
      <w:bookmarkStart w:id="615" w:name="Buk_639"/>
      <w:r w:rsidR="00A06786" w:rsidRPr="0062351E">
        <w:rPr>
          <w:iCs/>
          <w:lang w:val="lt-LT" w:bidi="lt-LT"/>
        </w:rPr>
        <w:t>E. B.</w:t>
      </w:r>
      <w:bookmarkEnd w:id="615"/>
      <w:r w:rsidRPr="006B2C68">
        <w:rPr>
          <w:iCs/>
          <w:lang w:val="lt-LT" w:bidi="lt-LT"/>
        </w:rPr>
        <w:t xml:space="preserve">, </w:t>
      </w:r>
      <w:bookmarkStart w:id="616" w:name="Buk_421"/>
      <w:r w:rsidR="00A06786" w:rsidRPr="0062351E">
        <w:rPr>
          <w:iCs/>
          <w:lang w:val="lt-LT" w:bidi="lt-LT"/>
        </w:rPr>
        <w:t>A. S.</w:t>
      </w:r>
      <w:bookmarkEnd w:id="616"/>
      <w:r w:rsidRPr="006B2C68">
        <w:rPr>
          <w:iCs/>
          <w:lang w:val="lt-LT" w:bidi="lt-LT"/>
        </w:rPr>
        <w:t xml:space="preserve">, </w:t>
      </w:r>
      <w:bookmarkStart w:id="617" w:name="Buk_613"/>
      <w:r w:rsidR="00A06786" w:rsidRPr="0062351E">
        <w:rPr>
          <w:iCs/>
          <w:lang w:val="lt-LT" w:bidi="lt-LT"/>
        </w:rPr>
        <w:t>D. A.</w:t>
      </w:r>
      <w:bookmarkEnd w:id="617"/>
      <w:r w:rsidRPr="006B2C68">
        <w:rPr>
          <w:iCs/>
          <w:lang w:val="lt-LT" w:bidi="lt-LT"/>
        </w:rPr>
        <w:t xml:space="preserve">, </w:t>
      </w:r>
      <w:bookmarkStart w:id="618" w:name="Buk_38"/>
      <w:r w:rsidR="00A06786" w:rsidRPr="0062351E">
        <w:rPr>
          <w:iCs/>
          <w:lang w:val="lt-LT" w:bidi="lt-LT"/>
        </w:rPr>
        <w:t>A. G.</w:t>
      </w:r>
      <w:bookmarkEnd w:id="618"/>
      <w:r w:rsidRPr="006B2C68">
        <w:rPr>
          <w:iCs/>
          <w:lang w:val="lt-LT" w:bidi="lt-LT"/>
        </w:rPr>
        <w:t xml:space="preserve">, </w:t>
      </w:r>
      <w:bookmarkStart w:id="619" w:name="Buk_1332"/>
      <w:r w:rsidR="00A06786" w:rsidRPr="0062351E">
        <w:rPr>
          <w:iCs/>
          <w:lang w:val="lt-LT" w:bidi="lt-LT"/>
        </w:rPr>
        <w:t>V. S.</w:t>
      </w:r>
      <w:bookmarkEnd w:id="619"/>
      <w:r w:rsidRPr="006B2C68">
        <w:rPr>
          <w:iCs/>
          <w:lang w:val="lt-LT" w:bidi="lt-LT"/>
        </w:rPr>
        <w:t xml:space="preserve">, </w:t>
      </w:r>
      <w:bookmarkStart w:id="620" w:name="Buk_439"/>
      <w:r w:rsidR="00A06786" w:rsidRPr="0062351E">
        <w:rPr>
          <w:iCs/>
          <w:lang w:val="lt-LT" w:bidi="lt-LT"/>
        </w:rPr>
        <w:t>A. V.</w:t>
      </w:r>
      <w:bookmarkEnd w:id="620"/>
      <w:r w:rsidRPr="006B2C68">
        <w:rPr>
          <w:iCs/>
          <w:lang w:val="lt-LT" w:bidi="lt-LT"/>
        </w:rPr>
        <w:t xml:space="preserve">, </w:t>
      </w:r>
      <w:bookmarkStart w:id="621" w:name="Buk_1318"/>
      <w:r w:rsidR="00A06786" w:rsidRPr="0062351E">
        <w:rPr>
          <w:iCs/>
          <w:lang w:val="lt-LT" w:bidi="lt-LT"/>
        </w:rPr>
        <w:t>V. A.</w:t>
      </w:r>
      <w:bookmarkEnd w:id="621"/>
      <w:r w:rsidRPr="006B2C68">
        <w:rPr>
          <w:iCs/>
          <w:lang w:val="lt-LT" w:bidi="lt-LT"/>
        </w:rPr>
        <w:t>, kuriems vadovavo nurodydamas dalyvauti nusikalstamo susivienijimo veikloje, daryti nusikaltimus – neteisėtai disponuoti įvairiomis narkotinėmis ir psichotropinėmis medžiagomis, jas perduoti vieni kitiems pagal nustatytą platinimo schemą, padal</w:t>
      </w:r>
      <w:r w:rsidR="00334BF6">
        <w:rPr>
          <w:iCs/>
          <w:lang w:val="lt-LT" w:bidi="lt-LT"/>
        </w:rPr>
        <w:t>y</w:t>
      </w:r>
      <w:r w:rsidRPr="006B2C68">
        <w:rPr>
          <w:iCs/>
          <w:lang w:val="lt-LT" w:bidi="lt-LT"/>
        </w:rPr>
        <w:t>ti šias medžiagas mažesniais kiekiais ir sistemingai jas platinti tiesiogiai ar per specialiai tam parinktus trečiuosius asmenis</w:t>
      </w:r>
      <w:r w:rsidR="00EF6633" w:rsidRPr="006B2C68">
        <w:rPr>
          <w:iCs/>
          <w:lang w:val="lt-LT" w:bidi="lt-LT"/>
        </w:rPr>
        <w:t>;</w:t>
      </w:r>
      <w:r w:rsidRPr="006B2C68">
        <w:rPr>
          <w:iCs/>
          <w:lang w:val="lt-LT" w:bidi="lt-LT"/>
        </w:rPr>
        <w:t xml:space="preserve"> </w:t>
      </w:r>
      <w:bookmarkStart w:id="622" w:name="Buk_1254"/>
      <w:r w:rsidR="00A06786" w:rsidRPr="0062351E">
        <w:rPr>
          <w:iCs/>
          <w:lang w:val="lt-LT" w:bidi="lt-LT"/>
        </w:rPr>
        <w:t xml:space="preserve">R. Š. </w:t>
      </w:r>
      <w:bookmarkEnd w:id="622"/>
      <w:r w:rsidRPr="006B2C68">
        <w:rPr>
          <w:iCs/>
          <w:lang w:val="lt-LT" w:bidi="lt-LT"/>
        </w:rPr>
        <w:t>nuo 2010 metų vasaros iki ne vėliau kaip 2011</w:t>
      </w:r>
      <w:r w:rsidR="00293415" w:rsidRPr="006B2C68">
        <w:rPr>
          <w:iCs/>
          <w:lang w:val="lt-LT" w:bidi="lt-LT"/>
        </w:rPr>
        <w:t xml:space="preserve"> </w:t>
      </w:r>
      <w:r w:rsidRPr="006B2C68">
        <w:rPr>
          <w:iCs/>
          <w:lang w:val="lt-LT" w:bidi="lt-LT"/>
        </w:rPr>
        <w:t>m. rugpjūčio 30 d.</w:t>
      </w:r>
      <w:r w:rsidR="00334BF6">
        <w:rPr>
          <w:iCs/>
          <w:lang w:val="lt-LT" w:bidi="lt-LT"/>
        </w:rPr>
        <w:t>,</w:t>
      </w:r>
      <w:r w:rsidRPr="006B2C68">
        <w:rPr>
          <w:iCs/>
          <w:lang w:val="lt-LT" w:bidi="lt-LT"/>
        </w:rPr>
        <w:t xml:space="preserve"> vadovaudamas nusikalstamam susivienijimui, paskirstė nusikalstamo susivienijimo nariams vaidmenis ir užduotis: nusikalstamo susivienijimo nariams </w:t>
      </w:r>
      <w:bookmarkStart w:id="623" w:name="Buk_248"/>
      <w:r w:rsidR="00A06786" w:rsidRPr="0062351E">
        <w:rPr>
          <w:iCs/>
          <w:lang w:val="lt-LT" w:bidi="lt-LT"/>
        </w:rPr>
        <w:t xml:space="preserve">A. M. </w:t>
      </w:r>
      <w:bookmarkEnd w:id="623"/>
      <w:r w:rsidRPr="006B2C68">
        <w:rPr>
          <w:iCs/>
          <w:lang w:val="lt-LT" w:bidi="lt-LT"/>
        </w:rPr>
        <w:t xml:space="preserve">ir </w:t>
      </w:r>
      <w:bookmarkStart w:id="624" w:name="Buk_1147"/>
      <w:r w:rsidR="00A06786" w:rsidRPr="0062351E">
        <w:rPr>
          <w:iCs/>
          <w:lang w:val="lt-LT" w:bidi="lt-LT"/>
        </w:rPr>
        <w:t xml:space="preserve">R. M. </w:t>
      </w:r>
      <w:bookmarkEnd w:id="624"/>
      <w:r w:rsidRPr="006B2C68">
        <w:rPr>
          <w:iCs/>
          <w:lang w:val="lt-LT" w:bidi="lt-LT"/>
        </w:rPr>
        <w:t xml:space="preserve">nurodė organizuoti narkotinės medžiagos heroino tiekimą nusikalstamo susivienijimo nariams paliekant šią narkotinę medžiagą specialiai tam parinktose vietose, </w:t>
      </w:r>
      <w:bookmarkStart w:id="625" w:name="Buk_967"/>
      <w:r w:rsidR="00A06786" w:rsidRPr="0062351E">
        <w:rPr>
          <w:iCs/>
          <w:lang w:val="lt-LT" w:bidi="lt-LT"/>
        </w:rPr>
        <w:t xml:space="preserve">L. P. </w:t>
      </w:r>
      <w:bookmarkEnd w:id="625"/>
      <w:r w:rsidRPr="006B2C68">
        <w:rPr>
          <w:iCs/>
          <w:lang w:val="lt-LT" w:bidi="lt-LT"/>
        </w:rPr>
        <w:t xml:space="preserve">– užmegzti ryšius su asmeniu, kuriam ikiteisminis tyrimas išskirtas į atskirą, kad būtų užtikrintas psichotropinių medžiagų tiekimas, </w:t>
      </w:r>
      <w:bookmarkStart w:id="626" w:name="Buk_46"/>
      <w:r w:rsidR="00A06786" w:rsidRPr="0062351E">
        <w:rPr>
          <w:iCs/>
          <w:lang w:val="lt-LT" w:bidi="lt-LT"/>
        </w:rPr>
        <w:t>A. K.</w:t>
      </w:r>
      <w:bookmarkEnd w:id="626"/>
      <w:r w:rsidRPr="006B2C68">
        <w:rPr>
          <w:iCs/>
          <w:lang w:val="lt-LT" w:bidi="lt-LT"/>
        </w:rPr>
        <w:t xml:space="preserve">, </w:t>
      </w:r>
      <w:bookmarkStart w:id="627" w:name="Buk_968"/>
      <w:r w:rsidR="00A06786" w:rsidRPr="0062351E">
        <w:rPr>
          <w:iCs/>
          <w:lang w:val="lt-LT" w:bidi="lt-LT"/>
        </w:rPr>
        <w:t>L. P.</w:t>
      </w:r>
      <w:bookmarkEnd w:id="627"/>
      <w:r w:rsidRPr="006B2C68">
        <w:rPr>
          <w:iCs/>
          <w:lang w:val="lt-LT" w:bidi="lt-LT"/>
        </w:rPr>
        <w:t xml:space="preserve">, </w:t>
      </w:r>
      <w:bookmarkStart w:id="628" w:name="Buk_436"/>
      <w:r w:rsidR="00A06786" w:rsidRPr="0062351E">
        <w:rPr>
          <w:iCs/>
          <w:lang w:val="lt-LT" w:bidi="lt-LT"/>
        </w:rPr>
        <w:t xml:space="preserve">A. S. </w:t>
      </w:r>
      <w:bookmarkEnd w:id="628"/>
      <w:r w:rsidRPr="006B2C68">
        <w:rPr>
          <w:iCs/>
          <w:lang w:val="lt-LT" w:bidi="lt-LT"/>
        </w:rPr>
        <w:t>– surasti jų disponuojamoms narkotinėms ir psichotropinėms medžiagoms gabenti, laikyti ir parduoti tinkamus asmenis, kurie jas gabentų iš vienų slėptuvių į kitas, saugotų, jų nurodymu dal</w:t>
      </w:r>
      <w:r w:rsidR="00334BF6">
        <w:rPr>
          <w:iCs/>
          <w:lang w:val="lt-LT" w:bidi="lt-LT"/>
        </w:rPr>
        <w:t>y</w:t>
      </w:r>
      <w:r w:rsidRPr="006B2C68">
        <w:rPr>
          <w:iCs/>
          <w:lang w:val="lt-LT" w:bidi="lt-LT"/>
        </w:rPr>
        <w:t xml:space="preserve">tų mažesniais kiekiais, tiek </w:t>
      </w:r>
      <w:r w:rsidR="00EF6633" w:rsidRPr="006B2C68">
        <w:rPr>
          <w:iCs/>
          <w:lang w:val="lt-LT" w:bidi="lt-LT"/>
        </w:rPr>
        <w:t>tiesiogiai</w:t>
      </w:r>
      <w:r w:rsidRPr="006B2C68">
        <w:rPr>
          <w:iCs/>
          <w:lang w:val="lt-LT" w:bidi="lt-LT"/>
        </w:rPr>
        <w:t xml:space="preserve"> patys, tiek per savo surastus asmenis prekiautų jomis, taip pat kontroliuoti šių asmenų vykdomą narkotinių ir psichotropinių medžiagų prekybą ir atsiskaitymą laiku už jų pardavimą, perduoti jiems mobiliojo ryšio telefonus ir SIM korteles tarpusavio ryšiui su nusikalstamo susivienijimo nariais palaikyti, surinkti iš narkotinių ir psichotropinių medžiagų platinimo gautas lėšas ir perduoti jas </w:t>
      </w:r>
      <w:bookmarkStart w:id="629" w:name="Buk_684"/>
      <w:r w:rsidR="00A06786" w:rsidRPr="0062351E">
        <w:rPr>
          <w:iCs/>
          <w:lang w:val="lt-LT" w:bidi="lt-LT"/>
        </w:rPr>
        <w:t>G. Š.</w:t>
      </w:r>
      <w:bookmarkEnd w:id="629"/>
      <w:r w:rsidRPr="006B2C68">
        <w:rPr>
          <w:iCs/>
          <w:lang w:val="lt-LT" w:bidi="lt-LT"/>
        </w:rPr>
        <w:t xml:space="preserve">, </w:t>
      </w:r>
      <w:bookmarkStart w:id="630" w:name="Buk_685"/>
      <w:r w:rsidR="00A06786" w:rsidRPr="0062351E">
        <w:rPr>
          <w:iCs/>
          <w:lang w:val="lt-LT" w:bidi="lt-LT"/>
        </w:rPr>
        <w:t xml:space="preserve">G. Š. </w:t>
      </w:r>
      <w:bookmarkEnd w:id="630"/>
      <w:r w:rsidRPr="006B2C68">
        <w:rPr>
          <w:iCs/>
          <w:lang w:val="lt-LT" w:bidi="lt-LT"/>
        </w:rPr>
        <w:t>– surinkti iš narkotinių ir psichotropinių medžiagų platinimo gautas lėšas, jas apskaityti ir saugoti</w:t>
      </w:r>
      <w:r w:rsidR="00EF6633" w:rsidRPr="006B2C68">
        <w:rPr>
          <w:iCs/>
          <w:lang w:val="lt-LT" w:bidi="lt-LT"/>
        </w:rPr>
        <w:t>; n</w:t>
      </w:r>
      <w:r w:rsidRPr="006B2C68">
        <w:rPr>
          <w:iCs/>
          <w:lang w:val="lt-LT" w:bidi="lt-LT"/>
        </w:rPr>
        <w:t xml:space="preserve">usikalstamo susivienijimo nariai šiuos </w:t>
      </w:r>
      <w:bookmarkStart w:id="631" w:name="Buk_1289"/>
      <w:r w:rsidR="00A06786" w:rsidRPr="0062351E">
        <w:rPr>
          <w:iCs/>
          <w:lang w:val="lt-LT" w:bidi="lt-LT"/>
        </w:rPr>
        <w:t xml:space="preserve">R. Š. </w:t>
      </w:r>
      <w:bookmarkEnd w:id="631"/>
      <w:r w:rsidRPr="006B2C68">
        <w:rPr>
          <w:iCs/>
          <w:lang w:val="lt-LT" w:bidi="lt-LT"/>
        </w:rPr>
        <w:t xml:space="preserve">nurodymus vykdė. Taigi </w:t>
      </w:r>
      <w:bookmarkStart w:id="632" w:name="Buk_1290"/>
      <w:r w:rsidR="00A06786" w:rsidRPr="0062351E">
        <w:rPr>
          <w:iCs/>
          <w:lang w:val="lt-LT" w:bidi="lt-LT"/>
        </w:rPr>
        <w:t>R. Š.</w:t>
      </w:r>
      <w:bookmarkEnd w:id="632"/>
      <w:r w:rsidRPr="006B2C68">
        <w:rPr>
          <w:iCs/>
          <w:lang w:val="lt-LT" w:bidi="lt-LT"/>
        </w:rPr>
        <w:t xml:space="preserve">, kaip nusikalstamo susivienijimo organizatoriaus ir vadovo, vaidmuo, kaip teisingai nurodė apeliacinės instancijos teismas, pasireiškė tuo, kad jis pats ir per savo patikėtinius sutelkė susivienijimo narius bendroms nusikalstamoms veikoms daryti, paskirstė vaidmenis ir užduotis nusikalstamo susivienijimo nariams. Be to, </w:t>
      </w:r>
      <w:r w:rsidR="00EF6633" w:rsidRPr="006B2C68">
        <w:rPr>
          <w:iCs/>
          <w:lang w:val="lt-LT" w:bidi="lt-LT"/>
        </w:rPr>
        <w:t xml:space="preserve">kaip matyti </w:t>
      </w:r>
      <w:r w:rsidRPr="006B2C68">
        <w:rPr>
          <w:iCs/>
          <w:lang w:val="lt-LT" w:bidi="lt-LT"/>
        </w:rPr>
        <w:t xml:space="preserve">iš baudžiamosios bylos, </w:t>
      </w:r>
      <w:bookmarkStart w:id="633" w:name="Buk_1255"/>
      <w:r w:rsidR="00A06786" w:rsidRPr="0062351E">
        <w:rPr>
          <w:iCs/>
          <w:lang w:val="lt-LT" w:bidi="lt-LT"/>
        </w:rPr>
        <w:t xml:space="preserve">R. Š. </w:t>
      </w:r>
      <w:bookmarkEnd w:id="633"/>
      <w:r w:rsidRPr="006B2C68">
        <w:rPr>
          <w:iCs/>
          <w:lang w:val="lt-LT" w:bidi="lt-LT"/>
        </w:rPr>
        <w:lastRenderedPageBreak/>
        <w:t xml:space="preserve">koordinavo nusikalstamo susivienijimo narių veiklą – nusikalstamo susivienijimo nariai kiekvieną dieną </w:t>
      </w:r>
      <w:r w:rsidR="00676511" w:rsidRPr="006B2C68">
        <w:rPr>
          <w:iCs/>
          <w:lang w:val="lt-LT" w:bidi="lt-LT"/>
        </w:rPr>
        <w:t xml:space="preserve">turėjo </w:t>
      </w:r>
      <w:r w:rsidRPr="006B2C68">
        <w:rPr>
          <w:iCs/>
          <w:lang w:val="lt-LT" w:bidi="lt-LT"/>
        </w:rPr>
        <w:t xml:space="preserve">jam asmeniškai parašyti tikslią ataskaitą, kiek ir už kokią sumą pardavė narkotinių ir psichotropinių medžiagų, </w:t>
      </w:r>
      <w:r w:rsidR="00676511" w:rsidRPr="006B2C68">
        <w:rPr>
          <w:iCs/>
          <w:lang w:val="lt-LT" w:bidi="lt-LT"/>
        </w:rPr>
        <w:t xml:space="preserve">jis </w:t>
      </w:r>
      <w:r w:rsidRPr="006B2C68">
        <w:rPr>
          <w:iCs/>
          <w:lang w:val="lt-LT" w:bidi="lt-LT"/>
        </w:rPr>
        <w:t>buvo nustatęs vidines elgesio taisykles nusikalstamo susivienijimo nariams – reikalavo, kad nusikalstamo susivienijimo nariai tarpusavyje ir su juo bendrautų tik koduotomis SMS žinutėmis</w:t>
      </w:r>
      <w:r w:rsidR="00334BF6">
        <w:rPr>
          <w:iCs/>
          <w:lang w:val="lt-LT" w:bidi="lt-LT"/>
        </w:rPr>
        <w:t>,</w:t>
      </w:r>
      <w:r w:rsidRPr="006B2C68">
        <w:rPr>
          <w:iCs/>
          <w:lang w:val="lt-LT" w:bidi="lt-LT"/>
        </w:rPr>
        <w:t xml:space="preserve"> ir tam sukūrė atitinkamą kodų sistemą, pagal kurią susivienijimo nariai suprasdavo</w:t>
      </w:r>
      <w:r w:rsidR="00334BF6">
        <w:rPr>
          <w:iCs/>
          <w:lang w:val="lt-LT" w:bidi="lt-LT"/>
        </w:rPr>
        <w:t>,</w:t>
      </w:r>
      <w:r w:rsidRPr="006B2C68">
        <w:rPr>
          <w:iCs/>
          <w:lang w:val="lt-LT" w:bidi="lt-LT"/>
        </w:rPr>
        <w:t xml:space="preserve"> apie kokią narkotinę medžiagą, jos kiekį ir buvimo vietą kalbama. </w:t>
      </w:r>
    </w:p>
    <w:p w14:paraId="433B4CB3" w14:textId="5F216659" w:rsidR="006B2C68" w:rsidRPr="006B2C68" w:rsidRDefault="00601897" w:rsidP="00400436">
      <w:pPr>
        <w:pStyle w:val="Sraopastraipa"/>
        <w:numPr>
          <w:ilvl w:val="0"/>
          <w:numId w:val="13"/>
        </w:numPr>
        <w:spacing w:after="120"/>
        <w:ind w:left="357" w:hanging="357"/>
        <w:contextualSpacing w:val="0"/>
        <w:jc w:val="both"/>
        <w:rPr>
          <w:color w:val="000000"/>
          <w:lang w:val="lt-LT" w:eastAsia="lt-LT"/>
        </w:rPr>
      </w:pPr>
      <w:r w:rsidRPr="006B2C68">
        <w:rPr>
          <w:lang w:val="lt-LT" w:eastAsia="lt-LT"/>
        </w:rPr>
        <w:t xml:space="preserve">Iš baudžiamosios bylos matyti, kad: </w:t>
      </w:r>
      <w:bookmarkStart w:id="634" w:name="Buk_1291"/>
      <w:r w:rsidR="00A06786" w:rsidRPr="0062351E">
        <w:rPr>
          <w:iCs/>
          <w:lang w:val="lt-LT" w:eastAsia="lt-LT" w:bidi="lt-LT"/>
        </w:rPr>
        <w:t xml:space="preserve">R. Š. </w:t>
      </w:r>
      <w:bookmarkEnd w:id="634"/>
      <w:r w:rsidRPr="006B2C68">
        <w:rPr>
          <w:iCs/>
          <w:lang w:val="lt-LT" w:eastAsia="lt-LT" w:bidi="lt-LT"/>
        </w:rPr>
        <w:t>suburtas ir vadovaujamas nusikalstamas susivienijimas veikė gana stabiliai visą nusikalstamo susivienijimo egzistavimo laikotarpį (nuo 2010</w:t>
      </w:r>
      <w:r w:rsidR="00670838">
        <w:rPr>
          <w:iCs/>
          <w:lang w:val="lt-LT" w:eastAsia="lt-LT" w:bidi="lt-LT"/>
        </w:rPr>
        <w:t xml:space="preserve"> </w:t>
      </w:r>
      <w:r w:rsidRPr="006B2C68">
        <w:rPr>
          <w:iCs/>
          <w:lang w:val="lt-LT" w:eastAsia="lt-LT" w:bidi="lt-LT"/>
        </w:rPr>
        <w:t>m</w:t>
      </w:r>
      <w:r w:rsidR="00676511" w:rsidRPr="006B2C68">
        <w:rPr>
          <w:iCs/>
          <w:lang w:val="lt-LT" w:eastAsia="lt-LT" w:bidi="lt-LT"/>
        </w:rPr>
        <w:t>etų</w:t>
      </w:r>
      <w:r w:rsidRPr="006B2C68">
        <w:rPr>
          <w:iCs/>
          <w:lang w:val="lt-LT" w:eastAsia="lt-LT" w:bidi="lt-LT"/>
        </w:rPr>
        <w:t xml:space="preserve"> vasaros iki 2011 m. rugpjūčio 30 d.); policijos pareigūnų sulaikytus asmenis greitai pakeisdavo kiti asmenys, todėl nusikalstam</w:t>
      </w:r>
      <w:r w:rsidR="00676511" w:rsidRPr="006B2C68">
        <w:rPr>
          <w:iCs/>
          <w:lang w:val="lt-LT" w:eastAsia="lt-LT" w:bidi="lt-LT"/>
        </w:rPr>
        <w:t>os</w:t>
      </w:r>
      <w:r w:rsidRPr="006B2C68">
        <w:rPr>
          <w:iCs/>
          <w:lang w:val="lt-LT" w:eastAsia="lt-LT" w:bidi="lt-LT"/>
        </w:rPr>
        <w:t xml:space="preserve"> veik</w:t>
      </w:r>
      <w:r w:rsidR="00676511" w:rsidRPr="006B2C68">
        <w:rPr>
          <w:iCs/>
          <w:lang w:val="lt-LT" w:eastAsia="lt-LT" w:bidi="lt-LT"/>
        </w:rPr>
        <w:t>os</w:t>
      </w:r>
      <w:r w:rsidRPr="006B2C68">
        <w:rPr>
          <w:iCs/>
          <w:lang w:val="lt-LT" w:eastAsia="lt-LT" w:bidi="lt-LT"/>
        </w:rPr>
        <w:t xml:space="preserve"> – narkotinių ir psichotropinių medžiagų platinimas –</w:t>
      </w:r>
      <w:r w:rsidR="00676511" w:rsidRPr="006B2C68">
        <w:rPr>
          <w:iCs/>
          <w:lang w:val="lt-LT" w:eastAsia="lt-LT" w:bidi="lt-LT"/>
        </w:rPr>
        <w:t xml:space="preserve"> </w:t>
      </w:r>
      <w:r w:rsidRPr="006B2C68">
        <w:rPr>
          <w:iCs/>
          <w:lang w:val="lt-LT" w:eastAsia="lt-LT" w:bidi="lt-LT"/>
        </w:rPr>
        <w:t>nenutrūkstamai būdavo darom</w:t>
      </w:r>
      <w:r w:rsidR="00676511" w:rsidRPr="006B2C68">
        <w:rPr>
          <w:iCs/>
          <w:lang w:val="lt-LT" w:eastAsia="lt-LT" w:bidi="lt-LT"/>
        </w:rPr>
        <w:t>os</w:t>
      </w:r>
      <w:r w:rsidRPr="006B2C68">
        <w:rPr>
          <w:iCs/>
          <w:lang w:val="lt-LT" w:eastAsia="lt-LT" w:bidi="lt-LT"/>
        </w:rPr>
        <w:t xml:space="preserve"> kitų nusikalstamo susivienijimo narių; nusikalstamo susivienijimo nariai buvo pasiskirstę vaidmenimis, kiekvienas narys turėjo jam konkrečiai pavestą funkciją (</w:t>
      </w:r>
      <w:r w:rsidR="003D316A" w:rsidRPr="006B2C68">
        <w:rPr>
          <w:iCs/>
          <w:lang w:val="lt-LT" w:eastAsia="lt-LT" w:bidi="lt-LT"/>
        </w:rPr>
        <w:t xml:space="preserve">minėta, kad </w:t>
      </w:r>
      <w:bookmarkStart w:id="635" w:name="Buk_1256"/>
      <w:r w:rsidR="00A06786" w:rsidRPr="0062351E">
        <w:rPr>
          <w:iCs/>
          <w:lang w:val="lt-LT" w:eastAsia="lt-LT" w:bidi="lt-LT"/>
        </w:rPr>
        <w:t xml:space="preserve">R. Š. </w:t>
      </w:r>
      <w:bookmarkEnd w:id="635"/>
      <w:r w:rsidRPr="006B2C68">
        <w:rPr>
          <w:iCs/>
          <w:lang w:val="lt-LT" w:eastAsia="lt-LT" w:bidi="lt-LT"/>
        </w:rPr>
        <w:t>organizavo ir vadovavo nusikalstamam susivienijimu</w:t>
      </w:r>
      <w:r w:rsidR="00676511" w:rsidRPr="006B2C68">
        <w:rPr>
          <w:iCs/>
          <w:lang w:val="lt-LT" w:eastAsia="lt-LT" w:bidi="lt-LT"/>
        </w:rPr>
        <w:t>i</w:t>
      </w:r>
      <w:r w:rsidRPr="006B2C68">
        <w:rPr>
          <w:iCs/>
          <w:lang w:val="lt-LT" w:eastAsia="lt-LT" w:bidi="lt-LT"/>
        </w:rPr>
        <w:t>, kurio specializacija buvo verstis narkotinių ir psichotropinių medžiagų prekyba</w:t>
      </w:r>
      <w:r w:rsidR="00AF3AB8" w:rsidRPr="006B2C68">
        <w:rPr>
          <w:iCs/>
          <w:lang w:val="lt-LT" w:eastAsia="lt-LT" w:bidi="lt-LT"/>
        </w:rPr>
        <w:t xml:space="preserve"> (be kita ko, didelių ir labai didelių kiekių)</w:t>
      </w:r>
      <w:r w:rsidRPr="006B2C68">
        <w:rPr>
          <w:iCs/>
          <w:lang w:val="lt-LT" w:eastAsia="lt-LT" w:bidi="lt-LT"/>
        </w:rPr>
        <w:t xml:space="preserve">, </w:t>
      </w:r>
      <w:bookmarkStart w:id="636" w:name="Buk_969"/>
      <w:r w:rsidR="00A06786" w:rsidRPr="0062351E">
        <w:rPr>
          <w:iCs/>
          <w:lang w:val="lt-LT" w:eastAsia="lt-LT" w:bidi="lt-LT"/>
        </w:rPr>
        <w:t>L. P.</w:t>
      </w:r>
      <w:bookmarkEnd w:id="636"/>
      <w:r w:rsidRPr="006B2C68">
        <w:rPr>
          <w:iCs/>
          <w:lang w:val="lt-LT" w:eastAsia="lt-LT" w:bidi="lt-LT"/>
        </w:rPr>
        <w:t xml:space="preserve">, </w:t>
      </w:r>
      <w:bookmarkStart w:id="637" w:name="Buk_58"/>
      <w:r w:rsidR="00A06786" w:rsidRPr="0062351E">
        <w:rPr>
          <w:iCs/>
          <w:lang w:val="lt-LT" w:eastAsia="lt-LT" w:bidi="lt-LT"/>
        </w:rPr>
        <w:t>A. K.</w:t>
      </w:r>
      <w:bookmarkEnd w:id="637"/>
      <w:r w:rsidRPr="006B2C68">
        <w:rPr>
          <w:iCs/>
          <w:lang w:val="lt-LT" w:eastAsia="lt-LT" w:bidi="lt-LT"/>
        </w:rPr>
        <w:t xml:space="preserve">, </w:t>
      </w:r>
      <w:bookmarkStart w:id="638" w:name="Buk_431"/>
      <w:r w:rsidR="00A06786" w:rsidRPr="0062351E">
        <w:rPr>
          <w:iCs/>
          <w:lang w:val="lt-LT" w:eastAsia="lt-LT" w:bidi="lt-LT"/>
        </w:rPr>
        <w:t xml:space="preserve">A. S. </w:t>
      </w:r>
      <w:bookmarkEnd w:id="638"/>
      <w:r w:rsidRPr="006B2C68">
        <w:rPr>
          <w:iCs/>
          <w:lang w:val="lt-LT" w:eastAsia="lt-LT" w:bidi="lt-LT"/>
        </w:rPr>
        <w:t>buvo atsakingi už tai, kad kuo daugiau naujų narių narkotin</w:t>
      </w:r>
      <w:r w:rsidR="00334BF6">
        <w:rPr>
          <w:iCs/>
          <w:lang w:val="lt-LT" w:eastAsia="lt-LT" w:bidi="lt-LT"/>
        </w:rPr>
        <w:t>ėms</w:t>
      </w:r>
      <w:r w:rsidRPr="006B2C68">
        <w:rPr>
          <w:iCs/>
          <w:lang w:val="lt-LT" w:eastAsia="lt-LT" w:bidi="lt-LT"/>
        </w:rPr>
        <w:t xml:space="preserve"> ir </w:t>
      </w:r>
      <w:r w:rsidR="00334BF6" w:rsidRPr="006B2C68">
        <w:rPr>
          <w:iCs/>
          <w:lang w:val="lt-LT" w:eastAsia="lt-LT" w:bidi="lt-LT"/>
        </w:rPr>
        <w:t>psichotropin</w:t>
      </w:r>
      <w:r w:rsidR="00334BF6">
        <w:rPr>
          <w:iCs/>
          <w:lang w:val="lt-LT" w:eastAsia="lt-LT" w:bidi="lt-LT"/>
        </w:rPr>
        <w:t>ėms</w:t>
      </w:r>
      <w:r w:rsidR="00334BF6" w:rsidRPr="006B2C68">
        <w:rPr>
          <w:iCs/>
          <w:lang w:val="lt-LT" w:eastAsia="lt-LT" w:bidi="lt-LT"/>
        </w:rPr>
        <w:t xml:space="preserve"> medžiag</w:t>
      </w:r>
      <w:r w:rsidR="00334BF6">
        <w:rPr>
          <w:iCs/>
          <w:lang w:val="lt-LT" w:eastAsia="lt-LT" w:bidi="lt-LT"/>
        </w:rPr>
        <w:t>oms</w:t>
      </w:r>
      <w:r w:rsidR="00334BF6" w:rsidRPr="006B2C68">
        <w:rPr>
          <w:iCs/>
          <w:lang w:val="lt-LT" w:eastAsia="lt-LT" w:bidi="lt-LT"/>
        </w:rPr>
        <w:t xml:space="preserve"> platin</w:t>
      </w:r>
      <w:r w:rsidR="00334BF6">
        <w:rPr>
          <w:iCs/>
          <w:lang w:val="lt-LT" w:eastAsia="lt-LT" w:bidi="lt-LT"/>
        </w:rPr>
        <w:t>ti</w:t>
      </w:r>
      <w:r w:rsidR="00334BF6" w:rsidRPr="006B2C68">
        <w:rPr>
          <w:iCs/>
          <w:lang w:val="lt-LT" w:eastAsia="lt-LT" w:bidi="lt-LT"/>
        </w:rPr>
        <w:t xml:space="preserve"> </w:t>
      </w:r>
      <w:r w:rsidRPr="006B2C68">
        <w:rPr>
          <w:iCs/>
          <w:lang w:val="lt-LT" w:eastAsia="lt-LT" w:bidi="lt-LT"/>
        </w:rPr>
        <w:t xml:space="preserve">būtų įtraukta į nusikalstamo susivienijimo veiklą, tiesiogiai koordinavo žemesnės grandies nusikalstamo susivienijimo narių – </w:t>
      </w:r>
      <w:bookmarkStart w:id="639" w:name="Buk_1329"/>
      <w:r w:rsidR="00A06786" w:rsidRPr="0062351E">
        <w:rPr>
          <w:iCs/>
          <w:lang w:val="lt-LT" w:eastAsia="lt-LT" w:bidi="lt-LT"/>
        </w:rPr>
        <w:t>V. S.</w:t>
      </w:r>
      <w:bookmarkEnd w:id="639"/>
      <w:r w:rsidRPr="006B2C68">
        <w:rPr>
          <w:iCs/>
          <w:lang w:val="lt-LT" w:eastAsia="lt-LT" w:bidi="lt-LT"/>
        </w:rPr>
        <w:t xml:space="preserve">, </w:t>
      </w:r>
      <w:bookmarkStart w:id="640" w:name="Buk_1323"/>
      <w:r w:rsidR="00A06786" w:rsidRPr="0062351E">
        <w:rPr>
          <w:iCs/>
          <w:lang w:val="lt-LT" w:eastAsia="lt-LT" w:bidi="lt-LT"/>
        </w:rPr>
        <w:t>V. A.</w:t>
      </w:r>
      <w:bookmarkEnd w:id="640"/>
      <w:r w:rsidRPr="006B2C68">
        <w:rPr>
          <w:iCs/>
          <w:lang w:val="lt-LT" w:eastAsia="lt-LT" w:bidi="lt-LT"/>
        </w:rPr>
        <w:t xml:space="preserve">, </w:t>
      </w:r>
      <w:bookmarkStart w:id="641" w:name="Buk_624"/>
      <w:r w:rsidR="00A06786" w:rsidRPr="0062351E">
        <w:rPr>
          <w:iCs/>
          <w:lang w:val="lt-LT" w:eastAsia="lt-LT" w:bidi="lt-LT"/>
        </w:rPr>
        <w:t xml:space="preserve">D. A. </w:t>
      </w:r>
      <w:bookmarkEnd w:id="641"/>
      <w:r w:rsidRPr="006B2C68">
        <w:rPr>
          <w:iCs/>
          <w:lang w:val="lt-LT" w:eastAsia="lt-LT" w:bidi="lt-LT"/>
        </w:rPr>
        <w:t xml:space="preserve">veiklą, ragindami juos parduoti kuo daugiau narkotinių ir psichotropinių medžiagų ir surinkti kuo daugiau pinigų, taip pat vykdė nepaklusniųjų nusikalstamo susivienijimo narių fizinį ir psichologinį smurtą, taip palaikydami drausmę ir subordinaciją nusikalstamo susivienijimo viduje, </w:t>
      </w:r>
      <w:bookmarkStart w:id="642" w:name="Buk_1214"/>
      <w:r w:rsidR="00A06786" w:rsidRPr="0062351E">
        <w:rPr>
          <w:iCs/>
          <w:lang w:val="lt-LT" w:eastAsia="lt-LT" w:bidi="lt-LT"/>
        </w:rPr>
        <w:t xml:space="preserve">R. M. </w:t>
      </w:r>
      <w:bookmarkEnd w:id="642"/>
      <w:r w:rsidRPr="006B2C68">
        <w:rPr>
          <w:iCs/>
          <w:lang w:val="lt-LT" w:eastAsia="lt-LT" w:bidi="lt-LT"/>
        </w:rPr>
        <w:t xml:space="preserve">ir </w:t>
      </w:r>
      <w:bookmarkStart w:id="643" w:name="Buk_397"/>
      <w:r w:rsidR="00A06786" w:rsidRPr="0062351E">
        <w:rPr>
          <w:iCs/>
          <w:lang w:val="lt-LT" w:eastAsia="lt-LT" w:bidi="lt-LT"/>
        </w:rPr>
        <w:t xml:space="preserve">A. M. </w:t>
      </w:r>
      <w:bookmarkEnd w:id="643"/>
      <w:r w:rsidRPr="006B2C68">
        <w:rPr>
          <w:iCs/>
          <w:lang w:val="lt-LT" w:eastAsia="lt-LT" w:bidi="lt-LT"/>
        </w:rPr>
        <w:t>rūpindavosi narkotinės medžiagos heroino</w:t>
      </w:r>
      <w:r w:rsidR="00676511" w:rsidRPr="006B2C68">
        <w:rPr>
          <w:iCs/>
          <w:lang w:val="lt-LT" w:eastAsia="lt-LT" w:bidi="lt-LT"/>
        </w:rPr>
        <w:t xml:space="preserve"> </w:t>
      </w:r>
      <w:r w:rsidRPr="006B2C68">
        <w:rPr>
          <w:iCs/>
          <w:lang w:val="lt-LT" w:eastAsia="lt-LT" w:bidi="lt-LT"/>
        </w:rPr>
        <w:t xml:space="preserve">parūpinimu nusikalstamo susivienijimo nariams, o </w:t>
      </w:r>
      <w:bookmarkStart w:id="644" w:name="Buk_688"/>
      <w:r w:rsidR="00A06786" w:rsidRPr="0062351E">
        <w:rPr>
          <w:iCs/>
          <w:lang w:val="lt-LT" w:eastAsia="lt-LT" w:bidi="lt-LT"/>
        </w:rPr>
        <w:t xml:space="preserve">G. Š. </w:t>
      </w:r>
      <w:bookmarkEnd w:id="644"/>
      <w:r w:rsidRPr="006B2C68">
        <w:rPr>
          <w:iCs/>
          <w:lang w:val="lt-LT" w:eastAsia="lt-LT" w:bidi="lt-LT"/>
        </w:rPr>
        <w:t xml:space="preserve">buvo atsakinga už nusikalstamo susivienijimo kasą, surinkdavo už narkotines medžiagas gautus ir jai </w:t>
      </w:r>
      <w:bookmarkStart w:id="645" w:name="Buk_1024"/>
      <w:r w:rsidR="00A06786" w:rsidRPr="0062351E">
        <w:rPr>
          <w:iCs/>
          <w:lang w:val="lt-LT" w:eastAsia="lt-LT" w:bidi="lt-LT"/>
        </w:rPr>
        <w:t>L. P.</w:t>
      </w:r>
      <w:bookmarkEnd w:id="645"/>
      <w:r w:rsidRPr="006B2C68">
        <w:rPr>
          <w:iCs/>
          <w:lang w:val="lt-LT" w:eastAsia="lt-LT" w:bidi="lt-LT"/>
        </w:rPr>
        <w:t xml:space="preserve">, </w:t>
      </w:r>
      <w:bookmarkStart w:id="646" w:name="Buk_434"/>
      <w:r w:rsidR="00A06786" w:rsidRPr="0062351E">
        <w:rPr>
          <w:iCs/>
          <w:lang w:val="lt-LT" w:eastAsia="lt-LT" w:bidi="lt-LT"/>
        </w:rPr>
        <w:t xml:space="preserve">A. S. </w:t>
      </w:r>
      <w:bookmarkEnd w:id="646"/>
      <w:r w:rsidRPr="006B2C68">
        <w:rPr>
          <w:iCs/>
          <w:lang w:val="lt-LT" w:eastAsia="lt-LT" w:bidi="lt-LT"/>
        </w:rPr>
        <w:t xml:space="preserve">arba </w:t>
      </w:r>
      <w:bookmarkStart w:id="647" w:name="Buk_41"/>
      <w:r w:rsidR="00A06786" w:rsidRPr="0062351E">
        <w:rPr>
          <w:iCs/>
          <w:lang w:val="lt-LT" w:eastAsia="lt-LT" w:bidi="lt-LT"/>
        </w:rPr>
        <w:t xml:space="preserve">A. K. </w:t>
      </w:r>
      <w:bookmarkEnd w:id="647"/>
      <w:r w:rsidRPr="006B2C68">
        <w:rPr>
          <w:iCs/>
          <w:lang w:val="lt-LT" w:eastAsia="lt-LT" w:bidi="lt-LT"/>
        </w:rPr>
        <w:t xml:space="preserve">atneštus pinigus, </w:t>
      </w:r>
      <w:r w:rsidR="00676511" w:rsidRPr="006B2C68">
        <w:rPr>
          <w:iCs/>
          <w:lang w:val="lt-LT" w:eastAsia="lt-LT" w:bidi="lt-LT"/>
        </w:rPr>
        <w:t>tvarkė</w:t>
      </w:r>
      <w:r w:rsidRPr="006B2C68">
        <w:rPr>
          <w:iCs/>
          <w:lang w:val="lt-LT" w:eastAsia="lt-LT" w:bidi="lt-LT"/>
        </w:rPr>
        <w:t xml:space="preserve"> jų apskaitą ir apie tai informavo savo sūnų </w:t>
      </w:r>
      <w:bookmarkStart w:id="648" w:name="Buk_1228"/>
      <w:r w:rsidR="00A06786" w:rsidRPr="0062351E">
        <w:rPr>
          <w:iCs/>
          <w:lang w:val="lt-LT" w:eastAsia="lt-LT" w:bidi="lt-LT"/>
        </w:rPr>
        <w:t>R. Š.</w:t>
      </w:r>
      <w:bookmarkEnd w:id="648"/>
      <w:r w:rsidRPr="006B2C68">
        <w:rPr>
          <w:lang w:val="lt-LT" w:eastAsia="lt-LT"/>
        </w:rPr>
        <w:t xml:space="preserve">; nusikalstamo susivienijimo nariai dažnai bendraudavo tarpusavyje; </w:t>
      </w:r>
      <w:r w:rsidR="00676511" w:rsidRPr="006B2C68">
        <w:rPr>
          <w:lang w:val="lt-LT" w:eastAsia="lt-LT"/>
        </w:rPr>
        <w:t xml:space="preserve">dėl </w:t>
      </w:r>
      <w:r w:rsidRPr="006B2C68">
        <w:rPr>
          <w:lang w:val="lt-LT" w:eastAsia="lt-LT"/>
        </w:rPr>
        <w:t>reikal</w:t>
      </w:r>
      <w:r w:rsidR="00676511" w:rsidRPr="006B2C68">
        <w:rPr>
          <w:lang w:val="lt-LT" w:eastAsia="lt-LT"/>
        </w:rPr>
        <w:t>ų</w:t>
      </w:r>
      <w:r w:rsidRPr="006B2C68">
        <w:rPr>
          <w:lang w:val="lt-LT" w:eastAsia="lt-LT"/>
        </w:rPr>
        <w:t>, susijusi</w:t>
      </w:r>
      <w:r w:rsidR="00676511" w:rsidRPr="006B2C68">
        <w:rPr>
          <w:lang w:val="lt-LT" w:eastAsia="lt-LT"/>
        </w:rPr>
        <w:t>ų</w:t>
      </w:r>
      <w:r w:rsidRPr="006B2C68">
        <w:rPr>
          <w:lang w:val="lt-LT" w:eastAsia="lt-LT"/>
        </w:rPr>
        <w:t xml:space="preserve"> su narkotinių ir psichotropinių medžiagų neteisėtu disponavimu, bendraudavo mobiliojo ryšio telefonais, konspiracinio turinio SMS žinutėmis, taip pat ,,Skype“ programa, kurios teisėsaugos pareigūnai</w:t>
      </w:r>
      <w:r w:rsidR="00676511" w:rsidRPr="006B2C68">
        <w:rPr>
          <w:lang w:val="lt-LT" w:eastAsia="lt-LT"/>
        </w:rPr>
        <w:t xml:space="preserve"> negali kontroliuoti</w:t>
      </w:r>
      <w:r w:rsidRPr="006B2C68">
        <w:rPr>
          <w:lang w:val="lt-LT" w:eastAsia="lt-LT"/>
        </w:rPr>
        <w:t>; didesnių kiekių narkotinių ir psichotropinių medžiagų nusikalstamo susivienijimo nariai iš rankų į rankas neperdavinėjo – būdavo įrengiamos slėptuvės, kuriose būdavo paliekamos narkotinės ir psichotropinės medžiagos ir kurias jie vi</w:t>
      </w:r>
      <w:r w:rsidRPr="006B2C68">
        <w:rPr>
          <w:iCs/>
          <w:lang w:val="lt-LT" w:eastAsia="lt-LT" w:bidi="lt-LT"/>
        </w:rPr>
        <w:t>eni kitiems parodydavo; suimtiems nusikalstamo susivienijimo nariams būdavo samdomi gynėjai, už kurių suteiktas teisines paslaugas būdavo apmokama iš bendros nusikalstamo susivienijimo kasos.</w:t>
      </w:r>
    </w:p>
    <w:p w14:paraId="0C41CB15" w14:textId="0C7356EC" w:rsidR="00601897" w:rsidRPr="006B2C68" w:rsidRDefault="00601897" w:rsidP="00400436">
      <w:pPr>
        <w:pStyle w:val="Sraopastraipa"/>
        <w:numPr>
          <w:ilvl w:val="0"/>
          <w:numId w:val="13"/>
        </w:numPr>
        <w:spacing w:after="120"/>
        <w:ind w:left="357" w:hanging="357"/>
        <w:contextualSpacing w:val="0"/>
        <w:jc w:val="both"/>
        <w:rPr>
          <w:color w:val="000000"/>
          <w:lang w:val="lt-LT" w:eastAsia="lt-LT"/>
        </w:rPr>
      </w:pPr>
      <w:r w:rsidRPr="006B2C68">
        <w:rPr>
          <w:iCs/>
          <w:lang w:val="lt-LT" w:bidi="lt-LT"/>
        </w:rPr>
        <w:t>Taigi, kaip teisingai konstatavo apeliacinės instancijos teismas, šioje baudžiamojoje byloje yra</w:t>
      </w:r>
      <w:r w:rsidRPr="006B2C68">
        <w:rPr>
          <w:lang w:val="lt-LT" w:eastAsia="lt-LT"/>
        </w:rPr>
        <w:t xml:space="preserve"> nustatyti tiek baudžiamajame įstatyme nurodyti nusikalstamo susivienijimo būtini požymiai – tikslas daryti sunkius ir labai sunkius nusikaltimus, trijų ir daugiau asmenų susivienijimas šiam tikslui, pastovūs tarpusavio ryšiai bei užduočių ir vaidmenų pasiskirstymas, tiek ir kitos, teismų praktikoje išsikristalizav</w:t>
      </w:r>
      <w:r w:rsidR="002B2CFB">
        <w:rPr>
          <w:lang w:val="lt-LT" w:eastAsia="lt-LT"/>
        </w:rPr>
        <w:t>usios</w:t>
      </w:r>
      <w:r w:rsidRPr="006B2C68">
        <w:rPr>
          <w:lang w:val="lt-LT" w:eastAsia="lt-LT"/>
        </w:rPr>
        <w:t>, įstatyme nu</w:t>
      </w:r>
      <w:r w:rsidR="00FF7348" w:rsidRPr="006B2C68">
        <w:rPr>
          <w:lang w:val="lt-LT" w:eastAsia="lt-LT"/>
        </w:rPr>
        <w:t>rodytų</w:t>
      </w:r>
      <w:r w:rsidRPr="006B2C68">
        <w:rPr>
          <w:lang w:val="lt-LT" w:eastAsia="lt-LT"/>
        </w:rPr>
        <w:t xml:space="preserve"> nusikalstamo susivienijimo požymių pasireiškimo formos – nusikalstamo susivienijimo</w:t>
      </w:r>
      <w:r w:rsidRPr="006B2C68">
        <w:rPr>
          <w:color w:val="000000"/>
          <w:lang w:val="lt-LT" w:eastAsia="lt-LT"/>
        </w:rPr>
        <w:t xml:space="preserve"> griežta hierarchinė struktūra, stabilumas, vadovavimas, veiklos planavimas, nusikalstamo susivienijimo narių pastovus bendravimas ir bendradarbiavimas siekiant bendrų nusikalstamų tikslų, pelno siekimas, vidinės drausmės ir subordinacijos palaikymas, ryšių ir kitų techninių priemonių naudojimas nusikalstamai veiklai, nusikalstamos veiklos specializacija, konspiracinis bendravimas, bendros kasos buvimas, pagalbos suimtiems nusikalstamo susivienijimo nariams suteikimas. Įvertinus kiekvieno iš nusikalstamo susivienijimo nario vaidmenį ir atliktas funkcijas, kaip teisingai nurod</w:t>
      </w:r>
      <w:r w:rsidR="00C05C08" w:rsidRPr="006B2C68">
        <w:rPr>
          <w:color w:val="000000"/>
          <w:lang w:val="lt-LT" w:eastAsia="lt-LT"/>
        </w:rPr>
        <w:t>yta</w:t>
      </w:r>
      <w:r w:rsidRPr="006B2C68">
        <w:rPr>
          <w:color w:val="000000"/>
          <w:lang w:val="lt-LT" w:eastAsia="lt-LT"/>
        </w:rPr>
        <w:t xml:space="preserve"> apeliacinės instancijos teism</w:t>
      </w:r>
      <w:r w:rsidR="00C05C08" w:rsidRPr="006B2C68">
        <w:rPr>
          <w:color w:val="000000"/>
          <w:lang w:val="lt-LT" w:eastAsia="lt-LT"/>
        </w:rPr>
        <w:t>o nutartyje</w:t>
      </w:r>
      <w:r w:rsidRPr="006B2C68">
        <w:rPr>
          <w:color w:val="000000"/>
          <w:lang w:val="lt-LT" w:eastAsia="lt-LT"/>
        </w:rPr>
        <w:t xml:space="preserve">, darytina išvada, kad nuteistieji </w:t>
      </w:r>
      <w:bookmarkStart w:id="649" w:name="Buk_398"/>
      <w:r w:rsidR="00A06786" w:rsidRPr="0062351E">
        <w:rPr>
          <w:lang w:val="lt-LT" w:eastAsia="lt-LT"/>
        </w:rPr>
        <w:t xml:space="preserve">A. M. </w:t>
      </w:r>
      <w:bookmarkEnd w:id="649"/>
      <w:r w:rsidRPr="006B2C68">
        <w:rPr>
          <w:color w:val="000000"/>
          <w:lang w:val="lt-LT" w:eastAsia="lt-LT"/>
        </w:rPr>
        <w:t xml:space="preserve">ir </w:t>
      </w:r>
      <w:bookmarkStart w:id="650" w:name="Buk_1215"/>
      <w:r w:rsidR="00A06786" w:rsidRPr="0062351E">
        <w:rPr>
          <w:lang w:val="lt-LT" w:eastAsia="lt-LT"/>
        </w:rPr>
        <w:t xml:space="preserve">R. M. </w:t>
      </w:r>
      <w:bookmarkEnd w:id="650"/>
      <w:r w:rsidRPr="006B2C68">
        <w:rPr>
          <w:color w:val="000000"/>
          <w:lang w:val="lt-LT" w:eastAsia="lt-LT"/>
        </w:rPr>
        <w:t xml:space="preserve">suvokė esantys aukšto organizuotumo lygio nusikalstamos grupuotės, sukurtos turint tikslą daryti sunkius ir labai sunkius nusikaltimus, nariai ir norėjo taip veikti; </w:t>
      </w:r>
      <w:bookmarkStart w:id="651" w:name="Buk_1292"/>
      <w:r w:rsidR="00A06786" w:rsidRPr="0062351E">
        <w:rPr>
          <w:lang w:val="lt-LT" w:eastAsia="lt-LT"/>
        </w:rPr>
        <w:t>R. Š.</w:t>
      </w:r>
      <w:bookmarkEnd w:id="651"/>
      <w:r w:rsidRPr="006B2C68">
        <w:rPr>
          <w:color w:val="000000"/>
          <w:lang w:val="lt-LT" w:eastAsia="lt-LT"/>
        </w:rPr>
        <w:t xml:space="preserve">, </w:t>
      </w:r>
      <w:bookmarkStart w:id="652" w:name="Buk_182"/>
      <w:r w:rsidR="00A06786" w:rsidRPr="0062351E">
        <w:rPr>
          <w:lang w:val="lt-LT" w:eastAsia="lt-LT"/>
        </w:rPr>
        <w:t xml:space="preserve">A. M. </w:t>
      </w:r>
      <w:bookmarkEnd w:id="652"/>
      <w:r w:rsidRPr="006B2C68">
        <w:rPr>
          <w:color w:val="000000"/>
          <w:lang w:val="lt-LT" w:eastAsia="lt-LT"/>
        </w:rPr>
        <w:t xml:space="preserve">ir </w:t>
      </w:r>
      <w:bookmarkStart w:id="653" w:name="Buk_1119"/>
      <w:r w:rsidR="00A06786" w:rsidRPr="0062351E">
        <w:rPr>
          <w:lang w:val="lt-LT" w:eastAsia="lt-LT"/>
        </w:rPr>
        <w:t xml:space="preserve">R. M. </w:t>
      </w:r>
      <w:bookmarkEnd w:id="653"/>
      <w:r w:rsidRPr="006B2C68">
        <w:rPr>
          <w:color w:val="000000"/>
          <w:lang w:val="lt-LT" w:eastAsia="lt-LT"/>
        </w:rPr>
        <w:t xml:space="preserve">veikla buvo susijusi priežastiniu ryšiu su pavojingais padariniais, kurie yra </w:t>
      </w:r>
      <w:r w:rsidR="002B2CFB">
        <w:rPr>
          <w:color w:val="000000"/>
          <w:lang w:val="lt-LT" w:eastAsia="lt-LT"/>
        </w:rPr>
        <w:t>bendro</w:t>
      </w:r>
      <w:r w:rsidR="002B2CFB" w:rsidRPr="006B2C68">
        <w:rPr>
          <w:color w:val="000000"/>
          <w:lang w:val="lt-LT" w:eastAsia="lt-LT"/>
        </w:rPr>
        <w:t xml:space="preserve"> </w:t>
      </w:r>
      <w:r w:rsidRPr="006B2C68">
        <w:rPr>
          <w:color w:val="000000"/>
          <w:lang w:val="lt-LT" w:eastAsia="lt-LT"/>
        </w:rPr>
        <w:t xml:space="preserve">jungtinio dalyvavimo darant sunkius ir labai sunkius nusikaltimus rezultatas. Kartu nagrinėjamų kasacinių skundų argumentų kontekste pažymėtina, kad pirmosios instancijos teismo nuosprendyje dėl šių požymių nėra </w:t>
      </w:r>
      <w:r w:rsidRPr="006B2C68">
        <w:rPr>
          <w:color w:val="000000"/>
          <w:lang w:val="lt-LT" w:eastAsia="lt-LT"/>
        </w:rPr>
        <w:lastRenderedPageBreak/>
        <w:t>nuosekliai</w:t>
      </w:r>
      <w:r w:rsidR="00C05C08" w:rsidRPr="006B2C68">
        <w:rPr>
          <w:color w:val="000000"/>
          <w:lang w:val="lt-LT" w:eastAsia="lt-LT"/>
        </w:rPr>
        <w:t xml:space="preserve"> ir</w:t>
      </w:r>
      <w:r w:rsidRPr="006B2C68">
        <w:rPr>
          <w:color w:val="000000"/>
          <w:lang w:val="lt-LT" w:eastAsia="lt-LT"/>
        </w:rPr>
        <w:t xml:space="preserve"> aiškiai pasisakyta, tačiau apeliacinės instancijos teismo nutartyje dėl jų yra</w:t>
      </w:r>
      <w:r w:rsidR="00C05C08" w:rsidRPr="006B2C68">
        <w:rPr>
          <w:color w:val="000000"/>
          <w:lang w:val="lt-LT" w:eastAsia="lt-LT"/>
        </w:rPr>
        <w:t xml:space="preserve"> išdėstyti </w:t>
      </w:r>
      <w:r w:rsidRPr="006B2C68">
        <w:rPr>
          <w:color w:val="000000"/>
          <w:lang w:val="lt-LT" w:eastAsia="lt-LT"/>
        </w:rPr>
        <w:t>išsam</w:t>
      </w:r>
      <w:r w:rsidR="00C05C08" w:rsidRPr="006B2C68">
        <w:rPr>
          <w:color w:val="000000"/>
          <w:lang w:val="lt-LT" w:eastAsia="lt-LT"/>
        </w:rPr>
        <w:t>ūs</w:t>
      </w:r>
      <w:r w:rsidRPr="006B2C68">
        <w:rPr>
          <w:color w:val="000000"/>
          <w:lang w:val="lt-LT" w:eastAsia="lt-LT"/>
        </w:rPr>
        <w:t xml:space="preserve"> ir motyvuot</w:t>
      </w:r>
      <w:r w:rsidR="00C05C08" w:rsidRPr="006B2C68">
        <w:rPr>
          <w:color w:val="000000"/>
          <w:lang w:val="lt-LT" w:eastAsia="lt-LT"/>
        </w:rPr>
        <w:t>i argumentai</w:t>
      </w:r>
      <w:r w:rsidRPr="006B2C68">
        <w:rPr>
          <w:color w:val="000000"/>
          <w:lang w:val="lt-LT" w:eastAsia="lt-LT"/>
        </w:rPr>
        <w:t xml:space="preserve">. </w:t>
      </w:r>
    </w:p>
    <w:p w14:paraId="0FC9B582" w14:textId="4AEA67E5" w:rsidR="002A64FA" w:rsidRPr="00C05C08" w:rsidRDefault="002A64FA" w:rsidP="002A64FA">
      <w:pPr>
        <w:pStyle w:val="Sraopastraipa"/>
        <w:numPr>
          <w:ilvl w:val="0"/>
          <w:numId w:val="13"/>
        </w:numPr>
        <w:spacing w:after="120"/>
        <w:contextualSpacing w:val="0"/>
        <w:jc w:val="both"/>
        <w:rPr>
          <w:color w:val="000000"/>
          <w:lang w:val="lt-LT" w:eastAsia="lt-LT"/>
        </w:rPr>
      </w:pPr>
      <w:r>
        <w:rPr>
          <w:color w:val="000000"/>
          <w:lang w:val="lt-LT" w:eastAsia="lt-LT"/>
        </w:rPr>
        <w:t xml:space="preserve">Atsižvelgdama į išdėstytus argumentus, teisėjų kolegija konstatuoja, kad </w:t>
      </w:r>
      <w:r w:rsidRPr="002A64FA">
        <w:rPr>
          <w:color w:val="000000"/>
          <w:lang w:val="lt-LT" w:eastAsia="lt-LT"/>
        </w:rPr>
        <w:t>nuteist</w:t>
      </w:r>
      <w:r>
        <w:rPr>
          <w:color w:val="000000"/>
          <w:lang w:val="lt-LT" w:eastAsia="lt-LT"/>
        </w:rPr>
        <w:t>ajam</w:t>
      </w:r>
      <w:r w:rsidRPr="002A64FA">
        <w:rPr>
          <w:color w:val="000000"/>
          <w:lang w:val="lt-LT" w:eastAsia="lt-LT"/>
        </w:rPr>
        <w:t xml:space="preserve"> </w:t>
      </w:r>
      <w:bookmarkStart w:id="654" w:name="Buk_1306"/>
      <w:r w:rsidR="00A06786" w:rsidRPr="0062351E">
        <w:rPr>
          <w:lang w:val="lt-LT" w:eastAsia="lt-LT"/>
        </w:rPr>
        <w:t xml:space="preserve">R. Š. </w:t>
      </w:r>
      <w:bookmarkEnd w:id="654"/>
      <w:r w:rsidRPr="002A64FA">
        <w:rPr>
          <w:color w:val="000000"/>
          <w:lang w:val="lt-LT" w:eastAsia="lt-LT"/>
        </w:rPr>
        <w:t>ir nuteist</w:t>
      </w:r>
      <w:r>
        <w:rPr>
          <w:color w:val="000000"/>
          <w:lang w:val="lt-LT" w:eastAsia="lt-LT"/>
        </w:rPr>
        <w:t>iesiems</w:t>
      </w:r>
      <w:r w:rsidRPr="002A64FA">
        <w:rPr>
          <w:color w:val="000000"/>
          <w:lang w:val="lt-LT" w:eastAsia="lt-LT"/>
        </w:rPr>
        <w:t xml:space="preserve"> </w:t>
      </w:r>
      <w:bookmarkStart w:id="655" w:name="Buk_250"/>
      <w:r w:rsidR="00A06786" w:rsidRPr="0062351E">
        <w:rPr>
          <w:lang w:val="lt-LT" w:eastAsia="lt-LT"/>
        </w:rPr>
        <w:t xml:space="preserve">A. M. </w:t>
      </w:r>
      <w:bookmarkEnd w:id="655"/>
      <w:r w:rsidRPr="002A64FA">
        <w:rPr>
          <w:color w:val="000000"/>
          <w:lang w:val="lt-LT" w:eastAsia="lt-LT"/>
        </w:rPr>
        <w:t xml:space="preserve">ir </w:t>
      </w:r>
      <w:bookmarkStart w:id="656" w:name="Buk_1148"/>
      <w:r w:rsidR="00A06786" w:rsidRPr="0062351E">
        <w:rPr>
          <w:lang w:val="lt-LT" w:eastAsia="lt-LT"/>
        </w:rPr>
        <w:t xml:space="preserve">R. M. </w:t>
      </w:r>
      <w:bookmarkEnd w:id="656"/>
      <w:r w:rsidRPr="002A64FA">
        <w:rPr>
          <w:color w:val="000000"/>
          <w:lang w:val="lt-LT" w:eastAsia="lt-LT"/>
        </w:rPr>
        <w:t>atitinkamai BK 249 straipsnio 3 dalies</w:t>
      </w:r>
      <w:r>
        <w:rPr>
          <w:color w:val="000000"/>
          <w:lang w:val="lt-LT" w:eastAsia="lt-LT"/>
        </w:rPr>
        <w:t>,</w:t>
      </w:r>
      <w:r w:rsidRPr="002A64FA">
        <w:rPr>
          <w:color w:val="000000"/>
          <w:lang w:val="lt-LT" w:eastAsia="lt-LT"/>
        </w:rPr>
        <w:t xml:space="preserve"> 249</w:t>
      </w:r>
      <w:r w:rsidR="00670838">
        <w:rPr>
          <w:color w:val="000000"/>
          <w:lang w:val="lt-LT" w:eastAsia="lt-LT"/>
        </w:rPr>
        <w:t xml:space="preserve"> </w:t>
      </w:r>
      <w:r w:rsidRPr="002A64FA">
        <w:rPr>
          <w:color w:val="000000"/>
          <w:lang w:val="lt-LT" w:eastAsia="lt-LT"/>
        </w:rPr>
        <w:t xml:space="preserve">straipsnio 1 dalies </w:t>
      </w:r>
      <w:r>
        <w:rPr>
          <w:color w:val="000000"/>
          <w:lang w:val="lt-LT" w:eastAsia="lt-LT"/>
        </w:rPr>
        <w:t>nuostatos pritaikytos tinkamai.</w:t>
      </w:r>
    </w:p>
    <w:p w14:paraId="4FE478CB" w14:textId="77777777" w:rsidR="00C211BF" w:rsidRPr="00375A88" w:rsidRDefault="00C211BF" w:rsidP="00C211BF">
      <w:pPr>
        <w:spacing w:after="120"/>
        <w:jc w:val="both"/>
        <w:rPr>
          <w:i/>
          <w:iCs/>
          <w:lang w:val="lt-LT" w:bidi="lt-LT"/>
        </w:rPr>
      </w:pPr>
    </w:p>
    <w:p w14:paraId="6E716DAC" w14:textId="7CFD821F" w:rsidR="00601897" w:rsidRPr="00375A88" w:rsidRDefault="00601897" w:rsidP="00C211BF">
      <w:pPr>
        <w:spacing w:after="120"/>
        <w:ind w:firstLine="720"/>
        <w:jc w:val="both"/>
        <w:rPr>
          <w:iCs/>
          <w:lang w:val="lt-LT" w:bidi="lt-LT"/>
        </w:rPr>
      </w:pPr>
      <w:r w:rsidRPr="00375A88">
        <w:rPr>
          <w:i/>
          <w:iCs/>
          <w:lang w:val="lt-LT" w:bidi="lt-LT"/>
        </w:rPr>
        <w:t xml:space="preserve">Dėl nuteistojo </w:t>
      </w:r>
      <w:bookmarkStart w:id="657" w:name="Buk_1293"/>
      <w:r w:rsidR="00A06786" w:rsidRPr="0062351E">
        <w:rPr>
          <w:i/>
          <w:iCs/>
          <w:lang w:val="lt-LT" w:bidi="lt-LT"/>
        </w:rPr>
        <w:t xml:space="preserve">R. Š. </w:t>
      </w:r>
      <w:bookmarkEnd w:id="657"/>
      <w:r w:rsidRPr="00375A88">
        <w:rPr>
          <w:i/>
          <w:iCs/>
          <w:lang w:val="lt-LT" w:bidi="lt-LT"/>
        </w:rPr>
        <w:t xml:space="preserve">ir nuteistojo </w:t>
      </w:r>
      <w:bookmarkStart w:id="658" w:name="Buk_1120"/>
      <w:r w:rsidR="00A06786" w:rsidRPr="0062351E">
        <w:rPr>
          <w:i/>
          <w:iCs/>
          <w:lang w:val="lt-LT" w:bidi="lt-LT"/>
        </w:rPr>
        <w:t xml:space="preserve">R. M. </w:t>
      </w:r>
      <w:bookmarkEnd w:id="658"/>
      <w:r w:rsidRPr="00375A88">
        <w:rPr>
          <w:i/>
          <w:iCs/>
          <w:lang w:val="lt-LT" w:bidi="lt-LT"/>
        </w:rPr>
        <w:t>bei jo gynėjos kasacinių skundų argumentų dėl BK</w:t>
      </w:r>
      <w:r w:rsidR="00670838">
        <w:rPr>
          <w:i/>
          <w:iCs/>
          <w:lang w:val="lt-LT" w:bidi="lt-LT"/>
        </w:rPr>
        <w:t> </w:t>
      </w:r>
      <w:r w:rsidRPr="00375A88">
        <w:rPr>
          <w:i/>
          <w:iCs/>
          <w:lang w:val="lt-LT" w:bidi="lt-LT"/>
        </w:rPr>
        <w:t>260</w:t>
      </w:r>
      <w:r w:rsidR="00670838">
        <w:rPr>
          <w:i/>
          <w:iCs/>
          <w:lang w:val="lt-LT" w:bidi="lt-LT"/>
        </w:rPr>
        <w:t> </w:t>
      </w:r>
      <w:r w:rsidRPr="00375A88">
        <w:rPr>
          <w:i/>
          <w:iCs/>
          <w:lang w:val="lt-LT" w:bidi="lt-LT"/>
        </w:rPr>
        <w:t>straipsnio 3 dalies taikymo</w:t>
      </w:r>
    </w:p>
    <w:p w14:paraId="10895799" w14:textId="77777777" w:rsidR="00601897" w:rsidRPr="00375A88" w:rsidRDefault="00601897" w:rsidP="00C211BF">
      <w:pPr>
        <w:spacing w:after="120"/>
        <w:jc w:val="both"/>
        <w:rPr>
          <w:iCs/>
          <w:lang w:val="lt-LT" w:bidi="lt-LT"/>
        </w:rPr>
      </w:pPr>
    </w:p>
    <w:p w14:paraId="0EDC82DE" w14:textId="6C67C1F4" w:rsidR="00B4781C" w:rsidRPr="00375A88" w:rsidRDefault="00601897" w:rsidP="00483B07">
      <w:pPr>
        <w:pStyle w:val="Sraopastraipa"/>
        <w:numPr>
          <w:ilvl w:val="0"/>
          <w:numId w:val="13"/>
        </w:numPr>
        <w:spacing w:after="120"/>
        <w:ind w:left="357" w:hanging="357"/>
        <w:contextualSpacing w:val="0"/>
        <w:jc w:val="both"/>
        <w:rPr>
          <w:iCs/>
          <w:lang w:val="lt-LT" w:bidi="lt-LT"/>
        </w:rPr>
      </w:pPr>
      <w:r w:rsidRPr="00375A88">
        <w:rPr>
          <w:iCs/>
          <w:lang w:val="lt-LT" w:bidi="lt-LT"/>
        </w:rPr>
        <w:t xml:space="preserve">Nuteistasis </w:t>
      </w:r>
      <w:bookmarkStart w:id="659" w:name="Buk_1257"/>
      <w:r w:rsidR="00A06786" w:rsidRPr="0062351E">
        <w:rPr>
          <w:iCs/>
          <w:lang w:val="lt-LT" w:bidi="lt-LT"/>
        </w:rPr>
        <w:t xml:space="preserve">R. Š. </w:t>
      </w:r>
      <w:bookmarkEnd w:id="659"/>
      <w:r w:rsidRPr="00375A88">
        <w:rPr>
          <w:iCs/>
          <w:lang w:val="lt-LT" w:bidi="lt-LT"/>
        </w:rPr>
        <w:t xml:space="preserve">teigia, kad </w:t>
      </w:r>
      <w:r w:rsidR="00263645" w:rsidRPr="00375A88">
        <w:rPr>
          <w:iCs/>
          <w:lang w:val="lt-LT" w:bidi="lt-LT"/>
        </w:rPr>
        <w:t xml:space="preserve">kadangi </w:t>
      </w:r>
      <w:r w:rsidR="006F6840" w:rsidRPr="00375A88">
        <w:rPr>
          <w:iCs/>
          <w:lang w:val="lt-LT" w:bidi="lt-LT"/>
        </w:rPr>
        <w:t>jis</w:t>
      </w:r>
      <w:r w:rsidRPr="00375A88">
        <w:rPr>
          <w:iCs/>
          <w:lang w:val="lt-LT" w:bidi="lt-LT"/>
        </w:rPr>
        <w:t xml:space="preserve"> pagal BK</w:t>
      </w:r>
      <w:r w:rsidR="006F6840" w:rsidRPr="00375A88">
        <w:rPr>
          <w:iCs/>
          <w:lang w:val="lt-LT" w:bidi="lt-LT"/>
        </w:rPr>
        <w:t xml:space="preserve"> </w:t>
      </w:r>
      <w:r w:rsidRPr="00375A88">
        <w:rPr>
          <w:iCs/>
          <w:lang w:val="lt-LT" w:bidi="lt-LT"/>
        </w:rPr>
        <w:t>249</w:t>
      </w:r>
      <w:r w:rsidR="006F6840" w:rsidRPr="00375A88">
        <w:rPr>
          <w:iCs/>
          <w:lang w:val="lt-LT" w:bidi="lt-LT"/>
        </w:rPr>
        <w:t xml:space="preserve"> </w:t>
      </w:r>
      <w:r w:rsidRPr="00375A88">
        <w:rPr>
          <w:iCs/>
          <w:lang w:val="lt-LT" w:bidi="lt-LT"/>
        </w:rPr>
        <w:t>straipsnio 3 dalį</w:t>
      </w:r>
      <w:r w:rsidR="006F6840" w:rsidRPr="00375A88">
        <w:rPr>
          <w:iCs/>
          <w:lang w:val="lt-LT" w:bidi="lt-LT"/>
        </w:rPr>
        <w:t xml:space="preserve"> pripažintas kaltu nepagrįstai</w:t>
      </w:r>
      <w:r w:rsidRPr="00375A88">
        <w:rPr>
          <w:iCs/>
          <w:lang w:val="lt-LT" w:bidi="lt-LT"/>
        </w:rPr>
        <w:t>, t</w:t>
      </w:r>
      <w:r w:rsidR="00263645" w:rsidRPr="00375A88">
        <w:rPr>
          <w:iCs/>
          <w:lang w:val="lt-LT" w:bidi="lt-LT"/>
        </w:rPr>
        <w:t>ai</w:t>
      </w:r>
      <w:r w:rsidRPr="00375A88">
        <w:rPr>
          <w:iCs/>
          <w:lang w:val="lt-LT" w:bidi="lt-LT"/>
        </w:rPr>
        <w:t xml:space="preserve"> </w:t>
      </w:r>
      <w:r w:rsidR="00B4781C" w:rsidRPr="00375A88">
        <w:rPr>
          <w:iCs/>
          <w:lang w:val="lt-LT" w:bidi="lt-LT"/>
        </w:rPr>
        <w:t xml:space="preserve">nėra pagrindo jį pripažinti kaltu ir pagal </w:t>
      </w:r>
      <w:r w:rsidRPr="00375A88">
        <w:rPr>
          <w:iCs/>
          <w:lang w:val="lt-LT" w:bidi="lt-LT"/>
        </w:rPr>
        <w:t>BK</w:t>
      </w:r>
      <w:r w:rsidR="00B4781C" w:rsidRPr="00375A88">
        <w:rPr>
          <w:iCs/>
          <w:lang w:val="lt-LT" w:bidi="lt-LT"/>
        </w:rPr>
        <w:t xml:space="preserve"> </w:t>
      </w:r>
      <w:r w:rsidRPr="00375A88">
        <w:rPr>
          <w:iCs/>
          <w:lang w:val="lt-LT" w:bidi="lt-LT"/>
        </w:rPr>
        <w:t>260</w:t>
      </w:r>
      <w:r w:rsidR="00B4781C" w:rsidRPr="00375A88">
        <w:rPr>
          <w:iCs/>
          <w:lang w:val="lt-LT" w:bidi="lt-LT"/>
        </w:rPr>
        <w:t xml:space="preserve"> </w:t>
      </w:r>
      <w:r w:rsidRPr="00375A88">
        <w:rPr>
          <w:iCs/>
          <w:lang w:val="lt-LT" w:bidi="lt-LT"/>
        </w:rPr>
        <w:t>straipsnio 3 dal</w:t>
      </w:r>
      <w:r w:rsidR="00B4781C" w:rsidRPr="00375A88">
        <w:rPr>
          <w:iCs/>
          <w:lang w:val="lt-LT" w:bidi="lt-LT"/>
        </w:rPr>
        <w:t>į, nes jo veiksmuose nebuvo nustatyti savarankiški šios nusikalstamos veikos sudėties požymiai.</w:t>
      </w:r>
    </w:p>
    <w:p w14:paraId="72CEDA5C" w14:textId="59B170DC" w:rsidR="000F58FF" w:rsidRPr="00375A88" w:rsidRDefault="006F6840" w:rsidP="00483B07">
      <w:pPr>
        <w:pStyle w:val="Sraopastraipa"/>
        <w:numPr>
          <w:ilvl w:val="0"/>
          <w:numId w:val="13"/>
        </w:numPr>
        <w:spacing w:after="120"/>
        <w:ind w:left="357" w:hanging="357"/>
        <w:contextualSpacing w:val="0"/>
        <w:jc w:val="both"/>
        <w:rPr>
          <w:iCs/>
          <w:lang w:val="lt-LT" w:bidi="lt-LT"/>
        </w:rPr>
      </w:pPr>
      <w:r w:rsidRPr="00375A88">
        <w:rPr>
          <w:iCs/>
          <w:lang w:val="lt-LT" w:bidi="lt-LT"/>
        </w:rPr>
        <w:t xml:space="preserve">Nagrinėjamų nuteistojo </w:t>
      </w:r>
      <w:bookmarkStart w:id="660" w:name="Buk_1294"/>
      <w:r w:rsidR="00A06786" w:rsidRPr="0062351E">
        <w:rPr>
          <w:iCs/>
          <w:lang w:val="lt-LT" w:bidi="lt-LT"/>
        </w:rPr>
        <w:t xml:space="preserve">R. Š. </w:t>
      </w:r>
      <w:bookmarkEnd w:id="660"/>
      <w:r w:rsidR="00601897" w:rsidRPr="00375A88">
        <w:rPr>
          <w:iCs/>
          <w:lang w:val="lt-LT" w:bidi="lt-LT"/>
        </w:rPr>
        <w:t>argumentų kontekste</w:t>
      </w:r>
      <w:r w:rsidR="005A17CA" w:rsidRPr="00375A88">
        <w:rPr>
          <w:iCs/>
          <w:lang w:val="lt-LT" w:bidi="lt-LT"/>
        </w:rPr>
        <w:t xml:space="preserve"> </w:t>
      </w:r>
      <w:r w:rsidR="0047388D" w:rsidRPr="00375A88">
        <w:rPr>
          <w:iCs/>
          <w:lang w:val="lt-LT" w:bidi="lt-LT"/>
        </w:rPr>
        <w:t>pažymėtina</w:t>
      </w:r>
      <w:r w:rsidR="00601897" w:rsidRPr="00375A88">
        <w:rPr>
          <w:iCs/>
          <w:lang w:val="lt-LT" w:bidi="lt-LT"/>
        </w:rPr>
        <w:t>, kad</w:t>
      </w:r>
      <w:r w:rsidR="005A17CA" w:rsidRPr="00375A88">
        <w:rPr>
          <w:iCs/>
          <w:lang w:val="lt-LT" w:bidi="lt-LT"/>
        </w:rPr>
        <w:t xml:space="preserve"> </w:t>
      </w:r>
      <w:r w:rsidR="00910CF0" w:rsidRPr="00375A88">
        <w:rPr>
          <w:iCs/>
          <w:lang w:val="lt-LT" w:bidi="lt-LT"/>
        </w:rPr>
        <w:t xml:space="preserve">pagal </w:t>
      </w:r>
      <w:r w:rsidR="005F6DB1" w:rsidRPr="00375A88">
        <w:rPr>
          <w:iCs/>
          <w:lang w:val="lt-LT" w:bidi="lt-LT"/>
        </w:rPr>
        <w:t>BK</w:t>
      </w:r>
      <w:r w:rsidR="005B01CB" w:rsidRPr="00375A88">
        <w:rPr>
          <w:iCs/>
          <w:lang w:val="lt-LT" w:bidi="lt-LT"/>
        </w:rPr>
        <w:t xml:space="preserve"> </w:t>
      </w:r>
      <w:r w:rsidR="005F6DB1" w:rsidRPr="00375A88">
        <w:rPr>
          <w:iCs/>
          <w:lang w:val="lt-LT" w:bidi="lt-LT"/>
        </w:rPr>
        <w:t>26</w:t>
      </w:r>
      <w:r w:rsidR="005B01CB" w:rsidRPr="00375A88">
        <w:rPr>
          <w:iCs/>
          <w:lang w:val="lt-LT" w:bidi="lt-LT"/>
        </w:rPr>
        <w:t xml:space="preserve"> </w:t>
      </w:r>
      <w:r w:rsidR="005F6DB1" w:rsidRPr="00375A88">
        <w:rPr>
          <w:iCs/>
          <w:lang w:val="lt-LT" w:bidi="lt-LT"/>
        </w:rPr>
        <w:t>straipsnio 1–4</w:t>
      </w:r>
      <w:r w:rsidR="00670838">
        <w:rPr>
          <w:iCs/>
          <w:lang w:val="lt-LT" w:bidi="lt-LT"/>
        </w:rPr>
        <w:t> </w:t>
      </w:r>
      <w:r w:rsidR="005F6DB1" w:rsidRPr="00375A88">
        <w:rPr>
          <w:iCs/>
          <w:lang w:val="lt-LT" w:bidi="lt-LT"/>
        </w:rPr>
        <w:t>dal</w:t>
      </w:r>
      <w:r w:rsidR="00910CF0" w:rsidRPr="00375A88">
        <w:rPr>
          <w:iCs/>
          <w:lang w:val="lt-LT" w:bidi="lt-LT"/>
        </w:rPr>
        <w:t>ių nuostatas, kuriose yra</w:t>
      </w:r>
      <w:r w:rsidR="005F6DB1" w:rsidRPr="00375A88">
        <w:rPr>
          <w:iCs/>
          <w:lang w:val="lt-LT" w:bidi="lt-LT"/>
        </w:rPr>
        <w:t xml:space="preserve"> įtvirtintas bendrininkų baudžiamosios atsakomybės, jos pagrindų ir ribų santykis, ryšys su vykdytojo atsakomybe</w:t>
      </w:r>
      <w:r w:rsidR="00910CF0" w:rsidRPr="00375A88">
        <w:rPr>
          <w:iCs/>
          <w:lang w:val="lt-LT" w:bidi="lt-LT"/>
        </w:rPr>
        <w:t>, v</w:t>
      </w:r>
      <w:r w:rsidR="005F6DB1" w:rsidRPr="00375A88">
        <w:rPr>
          <w:iCs/>
          <w:lang w:val="lt-LT" w:bidi="lt-LT"/>
        </w:rPr>
        <w:t xml:space="preserve">ykdytojo vaidmens pobūdis bendroje nusikalstamoje veikoje, kitų bendrininkų veiksmų (neveikimo) ryšys su vykdytojo veika, jos padariniais, bendrininkų tarpusavio susitarimas veikti bendrai </w:t>
      </w:r>
      <w:r w:rsidR="00910CF0" w:rsidRPr="00375A88">
        <w:rPr>
          <w:iCs/>
          <w:lang w:val="lt-LT" w:bidi="lt-LT"/>
        </w:rPr>
        <w:t>ir</w:t>
      </w:r>
      <w:r w:rsidR="005F6DB1" w:rsidRPr="00375A88">
        <w:rPr>
          <w:iCs/>
          <w:lang w:val="lt-LT" w:bidi="lt-LT"/>
        </w:rPr>
        <w:t xml:space="preserve"> kiti objektyvieji </w:t>
      </w:r>
      <w:r w:rsidR="00910CF0" w:rsidRPr="00375A88">
        <w:rPr>
          <w:iCs/>
          <w:lang w:val="lt-LT" w:bidi="lt-LT"/>
        </w:rPr>
        <w:t>bei</w:t>
      </w:r>
      <w:r w:rsidR="005F6DB1" w:rsidRPr="00375A88">
        <w:rPr>
          <w:iCs/>
          <w:lang w:val="lt-LT" w:bidi="lt-LT"/>
        </w:rPr>
        <w:t xml:space="preserve"> subjektyvieji bendrininkavimo požymiai suponuoja tokį patį visų bendrininkų baudžiamosios atsakomybės pagrindą ir visų bendrininkų veiksmų kvalifikavimą pagal tą patį BK specialiosios dalies straipsnį, kuriame numatyta atsakomybė už vykdytojo padarytą veiką.</w:t>
      </w:r>
      <w:r w:rsidR="00910CF0" w:rsidRPr="00375A88">
        <w:rPr>
          <w:iCs/>
          <w:lang w:val="lt-LT" w:bidi="lt-LT"/>
        </w:rPr>
        <w:t xml:space="preserve"> Dėl to </w:t>
      </w:r>
      <w:r w:rsidR="00263645" w:rsidRPr="00375A88">
        <w:rPr>
          <w:iCs/>
          <w:lang w:val="lt-LT" w:bidi="lt-LT"/>
        </w:rPr>
        <w:t>organizatorius</w:t>
      </w:r>
      <w:r w:rsidR="005B01CB" w:rsidRPr="00375A88">
        <w:rPr>
          <w:iCs/>
          <w:lang w:val="lt-LT" w:bidi="lt-LT"/>
        </w:rPr>
        <w:t xml:space="preserve">, kaip ir kurstytojas ar padėjėjas, </w:t>
      </w:r>
      <w:r w:rsidR="00263645" w:rsidRPr="00375A88">
        <w:rPr>
          <w:iCs/>
          <w:lang w:val="lt-LT" w:bidi="lt-LT"/>
        </w:rPr>
        <w:t>atsako pagal BK straipsnį, numatantį atsakomybę už vykdytojo padarytą veiką</w:t>
      </w:r>
      <w:r w:rsidR="005B01CB" w:rsidRPr="00375A88">
        <w:rPr>
          <w:iCs/>
          <w:lang w:val="lt-LT" w:bidi="lt-LT"/>
        </w:rPr>
        <w:t>,</w:t>
      </w:r>
      <w:r w:rsidR="005F6DB1" w:rsidRPr="00375A88">
        <w:rPr>
          <w:iCs/>
          <w:lang w:val="lt-LT" w:bidi="lt-LT"/>
        </w:rPr>
        <w:t xml:space="preserve"> ir </w:t>
      </w:r>
      <w:r w:rsidR="005B01CB" w:rsidRPr="00375A88">
        <w:rPr>
          <w:iCs/>
          <w:lang w:val="lt-LT" w:bidi="lt-LT"/>
        </w:rPr>
        <w:t xml:space="preserve">atitinkamai </w:t>
      </w:r>
      <w:r w:rsidR="005F6DB1" w:rsidRPr="00375A88">
        <w:rPr>
          <w:iCs/>
          <w:lang w:val="lt-LT" w:bidi="lt-LT"/>
        </w:rPr>
        <w:t>BK 24 straipsnio 4</w:t>
      </w:r>
      <w:r w:rsidR="005B01CB" w:rsidRPr="00375A88">
        <w:rPr>
          <w:iCs/>
          <w:lang w:val="lt-LT" w:bidi="lt-LT"/>
        </w:rPr>
        <w:t>, 5 ar 6 dal</w:t>
      </w:r>
      <w:r w:rsidR="005F6DB1" w:rsidRPr="00375A88">
        <w:rPr>
          <w:iCs/>
          <w:lang w:val="lt-LT" w:bidi="lt-LT"/>
        </w:rPr>
        <w:t>į</w:t>
      </w:r>
      <w:r w:rsidR="005B01CB" w:rsidRPr="00375A88">
        <w:rPr>
          <w:iCs/>
          <w:lang w:val="lt-LT" w:bidi="lt-LT"/>
        </w:rPr>
        <w:t xml:space="preserve"> (BK 26 straipsnio 4 dalis)</w:t>
      </w:r>
      <w:r w:rsidR="00263645" w:rsidRPr="00375A88">
        <w:rPr>
          <w:iCs/>
          <w:lang w:val="lt-LT" w:bidi="lt-LT"/>
        </w:rPr>
        <w:t>.</w:t>
      </w:r>
    </w:p>
    <w:p w14:paraId="3E9691DB" w14:textId="0FA37208" w:rsidR="001E2F55" w:rsidRPr="00375A88" w:rsidRDefault="005B01CB" w:rsidP="00211D93">
      <w:pPr>
        <w:pStyle w:val="Sraopastraipa"/>
        <w:numPr>
          <w:ilvl w:val="0"/>
          <w:numId w:val="13"/>
        </w:numPr>
        <w:spacing w:after="120"/>
        <w:contextualSpacing w:val="0"/>
        <w:jc w:val="both"/>
        <w:rPr>
          <w:iCs/>
          <w:lang w:val="lt-LT" w:bidi="lt-LT"/>
        </w:rPr>
      </w:pPr>
      <w:r w:rsidRPr="00375A88">
        <w:rPr>
          <w:iCs/>
          <w:lang w:val="lt-LT" w:bidi="lt-LT"/>
        </w:rPr>
        <w:t xml:space="preserve">Pirmiausia </w:t>
      </w:r>
      <w:r w:rsidR="0047388D" w:rsidRPr="00375A88">
        <w:rPr>
          <w:iCs/>
          <w:lang w:val="lt-LT" w:bidi="lt-LT"/>
        </w:rPr>
        <w:t>atkreiptinas dėmesys į tai, kad,</w:t>
      </w:r>
      <w:r w:rsidRPr="00375A88">
        <w:rPr>
          <w:iCs/>
          <w:lang w:val="lt-LT" w:bidi="lt-LT"/>
        </w:rPr>
        <w:t xml:space="preserve"> kaip m</w:t>
      </w:r>
      <w:r w:rsidR="006F6840" w:rsidRPr="00375A88">
        <w:rPr>
          <w:iCs/>
          <w:lang w:val="lt-LT" w:bidi="lt-LT"/>
        </w:rPr>
        <w:t xml:space="preserve">inėta, </w:t>
      </w:r>
      <w:bookmarkStart w:id="661" w:name="Buk_1258"/>
      <w:r w:rsidR="00A06786" w:rsidRPr="0062351E">
        <w:rPr>
          <w:iCs/>
          <w:lang w:val="lt-LT" w:bidi="lt-LT"/>
        </w:rPr>
        <w:t xml:space="preserve">R. Š. </w:t>
      </w:r>
      <w:bookmarkEnd w:id="661"/>
      <w:r w:rsidRPr="00375A88">
        <w:rPr>
          <w:iCs/>
          <w:lang w:val="lt-LT" w:bidi="lt-LT"/>
        </w:rPr>
        <w:t xml:space="preserve">yra </w:t>
      </w:r>
      <w:r w:rsidR="00601897" w:rsidRPr="00375A88">
        <w:rPr>
          <w:iCs/>
          <w:lang w:val="lt-LT" w:bidi="lt-LT"/>
        </w:rPr>
        <w:t xml:space="preserve">pagrįstai pripažintas kaltu </w:t>
      </w:r>
      <w:r w:rsidR="005A17CA" w:rsidRPr="00375A88">
        <w:rPr>
          <w:iCs/>
          <w:lang w:val="lt-LT" w:bidi="lt-LT"/>
        </w:rPr>
        <w:t xml:space="preserve">ir </w:t>
      </w:r>
      <w:r w:rsidR="00601897" w:rsidRPr="00375A88">
        <w:rPr>
          <w:iCs/>
          <w:lang w:val="lt-LT" w:bidi="lt-LT"/>
        </w:rPr>
        <w:t>nuteistas pagal BK 249 straipsnio 3 dalį</w:t>
      </w:r>
      <w:r w:rsidR="00B4781C" w:rsidRPr="00375A88">
        <w:rPr>
          <w:iCs/>
          <w:lang w:val="lt-LT" w:bidi="lt-LT"/>
        </w:rPr>
        <w:t xml:space="preserve"> </w:t>
      </w:r>
      <w:r w:rsidR="00601897" w:rsidRPr="00375A88">
        <w:rPr>
          <w:iCs/>
          <w:lang w:val="lt-LT" w:bidi="lt-LT"/>
        </w:rPr>
        <w:t>kaip nusikalstamo susivienijimo, skirto BK</w:t>
      </w:r>
      <w:r w:rsidR="0047388D" w:rsidRPr="00375A88">
        <w:rPr>
          <w:iCs/>
          <w:lang w:val="lt-LT" w:bidi="lt-LT"/>
        </w:rPr>
        <w:t> </w:t>
      </w:r>
      <w:r w:rsidR="00601897" w:rsidRPr="00375A88">
        <w:rPr>
          <w:iCs/>
          <w:lang w:val="lt-LT" w:bidi="lt-LT"/>
        </w:rPr>
        <w:t>260</w:t>
      </w:r>
      <w:r w:rsidR="008E6A9E">
        <w:rPr>
          <w:iCs/>
          <w:lang w:val="lt-LT" w:bidi="lt-LT"/>
        </w:rPr>
        <w:t> </w:t>
      </w:r>
      <w:r w:rsidR="00601897" w:rsidRPr="00375A88">
        <w:rPr>
          <w:iCs/>
          <w:lang w:val="lt-LT" w:bidi="lt-LT"/>
        </w:rPr>
        <w:t xml:space="preserve">straipsnyje </w:t>
      </w:r>
      <w:r w:rsidR="008E6A9E" w:rsidRPr="00375A88">
        <w:rPr>
          <w:iCs/>
          <w:lang w:val="lt-LT" w:bidi="lt-LT"/>
        </w:rPr>
        <w:t>nurodyt</w:t>
      </w:r>
      <w:r w:rsidR="008E6A9E">
        <w:rPr>
          <w:iCs/>
          <w:lang w:val="lt-LT" w:bidi="lt-LT"/>
        </w:rPr>
        <w:t>iems</w:t>
      </w:r>
      <w:r w:rsidR="008E6A9E" w:rsidRPr="00375A88">
        <w:rPr>
          <w:iCs/>
          <w:lang w:val="lt-LT" w:bidi="lt-LT"/>
        </w:rPr>
        <w:t xml:space="preserve"> </w:t>
      </w:r>
      <w:r w:rsidR="00601897" w:rsidRPr="00375A88">
        <w:rPr>
          <w:iCs/>
          <w:lang w:val="lt-LT" w:bidi="lt-LT"/>
        </w:rPr>
        <w:t>sunki</w:t>
      </w:r>
      <w:r w:rsidR="008E6A9E">
        <w:rPr>
          <w:iCs/>
          <w:lang w:val="lt-LT" w:bidi="lt-LT"/>
        </w:rPr>
        <w:t xml:space="preserve">ems </w:t>
      </w:r>
      <w:r w:rsidR="00601897" w:rsidRPr="00375A88">
        <w:rPr>
          <w:iCs/>
          <w:lang w:val="lt-LT" w:bidi="lt-LT"/>
        </w:rPr>
        <w:t xml:space="preserve">ir labai </w:t>
      </w:r>
      <w:r w:rsidR="008E6A9E" w:rsidRPr="00375A88">
        <w:rPr>
          <w:iCs/>
          <w:lang w:val="lt-LT" w:bidi="lt-LT"/>
        </w:rPr>
        <w:t>sunki</w:t>
      </w:r>
      <w:r w:rsidR="008E6A9E">
        <w:rPr>
          <w:iCs/>
          <w:lang w:val="lt-LT" w:bidi="lt-LT"/>
        </w:rPr>
        <w:t>ems</w:t>
      </w:r>
      <w:r w:rsidR="008E6A9E" w:rsidRPr="00375A88">
        <w:rPr>
          <w:iCs/>
          <w:lang w:val="lt-LT" w:bidi="lt-LT"/>
        </w:rPr>
        <w:t xml:space="preserve"> nusikaltim</w:t>
      </w:r>
      <w:r w:rsidR="008E6A9E">
        <w:rPr>
          <w:iCs/>
          <w:lang w:val="lt-LT" w:bidi="lt-LT"/>
        </w:rPr>
        <w:t>ams daryti</w:t>
      </w:r>
      <w:r w:rsidR="00601897" w:rsidRPr="00375A88">
        <w:rPr>
          <w:iCs/>
          <w:lang w:val="lt-LT" w:bidi="lt-LT"/>
        </w:rPr>
        <w:t xml:space="preserve">, t. y. </w:t>
      </w:r>
      <w:r w:rsidR="00F619DB" w:rsidRPr="00375A88">
        <w:rPr>
          <w:iCs/>
          <w:lang w:val="lt-LT" w:bidi="lt-LT"/>
        </w:rPr>
        <w:t>įvairi</w:t>
      </w:r>
      <w:r w:rsidR="00F619DB">
        <w:rPr>
          <w:iCs/>
          <w:lang w:val="lt-LT" w:bidi="lt-LT"/>
        </w:rPr>
        <w:t>oms</w:t>
      </w:r>
      <w:r w:rsidR="00F619DB" w:rsidRPr="00375A88">
        <w:rPr>
          <w:iCs/>
          <w:lang w:val="lt-LT" w:bidi="lt-LT"/>
        </w:rPr>
        <w:t xml:space="preserve"> psichotropin</w:t>
      </w:r>
      <w:r w:rsidR="00F619DB">
        <w:rPr>
          <w:iCs/>
          <w:lang w:val="lt-LT" w:bidi="lt-LT"/>
        </w:rPr>
        <w:t>ėms</w:t>
      </w:r>
      <w:r w:rsidR="00F619DB" w:rsidRPr="00375A88">
        <w:rPr>
          <w:iCs/>
          <w:lang w:val="lt-LT" w:bidi="lt-LT"/>
        </w:rPr>
        <w:t xml:space="preserve"> </w:t>
      </w:r>
      <w:r w:rsidR="00601897" w:rsidRPr="00375A88">
        <w:rPr>
          <w:iCs/>
          <w:lang w:val="lt-LT" w:bidi="lt-LT"/>
        </w:rPr>
        <w:t xml:space="preserve">ir </w:t>
      </w:r>
      <w:r w:rsidR="00F619DB" w:rsidRPr="00375A88">
        <w:rPr>
          <w:iCs/>
          <w:lang w:val="lt-LT" w:bidi="lt-LT"/>
        </w:rPr>
        <w:t>narkotin</w:t>
      </w:r>
      <w:r w:rsidR="00F619DB">
        <w:rPr>
          <w:iCs/>
          <w:lang w:val="lt-LT" w:bidi="lt-LT"/>
        </w:rPr>
        <w:t>ėms</w:t>
      </w:r>
      <w:r w:rsidR="00F619DB" w:rsidRPr="00375A88">
        <w:rPr>
          <w:iCs/>
          <w:lang w:val="lt-LT" w:bidi="lt-LT"/>
        </w:rPr>
        <w:t xml:space="preserve"> medžiag</w:t>
      </w:r>
      <w:r w:rsidR="00F619DB">
        <w:rPr>
          <w:iCs/>
          <w:lang w:val="lt-LT" w:bidi="lt-LT"/>
        </w:rPr>
        <w:t>oms</w:t>
      </w:r>
      <w:r w:rsidR="00F619DB" w:rsidRPr="00375A88">
        <w:rPr>
          <w:iCs/>
          <w:lang w:val="lt-LT" w:bidi="lt-LT"/>
        </w:rPr>
        <w:t xml:space="preserve"> </w:t>
      </w:r>
      <w:r w:rsidR="00C33DA2" w:rsidRPr="00375A88">
        <w:rPr>
          <w:iCs/>
          <w:lang w:val="lt-LT" w:bidi="lt-LT"/>
        </w:rPr>
        <w:t xml:space="preserve">(be kita ko, jų </w:t>
      </w:r>
      <w:r w:rsidR="00F619DB" w:rsidRPr="00375A88">
        <w:rPr>
          <w:iCs/>
          <w:lang w:val="lt-LT" w:bidi="lt-LT"/>
        </w:rPr>
        <w:t>dideli</w:t>
      </w:r>
      <w:r w:rsidR="00F619DB">
        <w:rPr>
          <w:iCs/>
          <w:lang w:val="lt-LT" w:bidi="lt-LT"/>
        </w:rPr>
        <w:t>ems</w:t>
      </w:r>
      <w:r w:rsidR="00F619DB" w:rsidRPr="00375A88">
        <w:rPr>
          <w:iCs/>
          <w:lang w:val="lt-LT" w:bidi="lt-LT"/>
        </w:rPr>
        <w:t xml:space="preserve"> </w:t>
      </w:r>
      <w:r w:rsidR="00C33DA2" w:rsidRPr="00375A88">
        <w:rPr>
          <w:iCs/>
          <w:lang w:val="lt-LT" w:bidi="lt-LT"/>
        </w:rPr>
        <w:t xml:space="preserve">ir labai </w:t>
      </w:r>
      <w:r w:rsidR="00F619DB" w:rsidRPr="00375A88">
        <w:rPr>
          <w:iCs/>
          <w:lang w:val="lt-LT" w:bidi="lt-LT"/>
        </w:rPr>
        <w:t>dideli</w:t>
      </w:r>
      <w:r w:rsidR="00F619DB">
        <w:rPr>
          <w:iCs/>
          <w:lang w:val="lt-LT" w:bidi="lt-LT"/>
        </w:rPr>
        <w:t>ems</w:t>
      </w:r>
      <w:r w:rsidR="00F619DB" w:rsidRPr="00375A88">
        <w:rPr>
          <w:iCs/>
          <w:lang w:val="lt-LT" w:bidi="lt-LT"/>
        </w:rPr>
        <w:t xml:space="preserve"> kieki</w:t>
      </w:r>
      <w:r w:rsidR="00F619DB">
        <w:rPr>
          <w:iCs/>
          <w:lang w:val="lt-LT" w:bidi="lt-LT"/>
        </w:rPr>
        <w:t>ams</w:t>
      </w:r>
      <w:r w:rsidR="00C33DA2" w:rsidRPr="00375A88">
        <w:rPr>
          <w:iCs/>
          <w:lang w:val="lt-LT" w:bidi="lt-LT"/>
        </w:rPr>
        <w:t>)</w:t>
      </w:r>
      <w:r w:rsidR="00F619DB">
        <w:rPr>
          <w:iCs/>
          <w:lang w:val="lt-LT" w:bidi="lt-LT"/>
        </w:rPr>
        <w:t xml:space="preserve"> </w:t>
      </w:r>
      <w:r w:rsidR="00F619DB" w:rsidRPr="00375A88">
        <w:rPr>
          <w:iCs/>
          <w:lang w:val="lt-LT" w:bidi="lt-LT"/>
        </w:rPr>
        <w:t>neteisėtai įgyti, laikyti, gabenti ir platinti</w:t>
      </w:r>
      <w:r w:rsidR="00601897" w:rsidRPr="00375A88">
        <w:rPr>
          <w:iCs/>
          <w:lang w:val="lt-LT" w:bidi="lt-LT"/>
        </w:rPr>
        <w:t xml:space="preserve">, organizatorius ir vadovas, kuris </w:t>
      </w:r>
      <w:r w:rsidR="00CA43DC" w:rsidRPr="00375A88">
        <w:rPr>
          <w:iCs/>
          <w:lang w:val="lt-LT" w:bidi="lt-LT"/>
        </w:rPr>
        <w:t xml:space="preserve">tiek pats tiesiogiai, tiek per jau įtrauktus kitus nusikalstamo susivienijimo narius </w:t>
      </w:r>
      <w:r w:rsidR="00D12E04" w:rsidRPr="00375A88">
        <w:rPr>
          <w:iCs/>
          <w:lang w:val="lt-LT" w:bidi="lt-LT"/>
        </w:rPr>
        <w:t xml:space="preserve">į nusikalstamo susivienijimo veiklą </w:t>
      </w:r>
      <w:r w:rsidR="00CA43DC" w:rsidRPr="00375A88">
        <w:rPr>
          <w:iCs/>
          <w:lang w:val="lt-LT" w:bidi="lt-LT"/>
        </w:rPr>
        <w:t xml:space="preserve">palaipsniui įtraukė </w:t>
      </w:r>
      <w:bookmarkStart w:id="662" w:name="Buk_44"/>
      <w:r w:rsidR="00A06786" w:rsidRPr="0062351E">
        <w:rPr>
          <w:iCs/>
          <w:lang w:val="lt-LT" w:bidi="lt-LT"/>
        </w:rPr>
        <w:t>A. K.</w:t>
      </w:r>
      <w:bookmarkEnd w:id="662"/>
      <w:r w:rsidR="00CA43DC" w:rsidRPr="00375A88">
        <w:rPr>
          <w:iCs/>
          <w:lang w:val="lt-LT" w:bidi="lt-LT"/>
        </w:rPr>
        <w:t xml:space="preserve">, </w:t>
      </w:r>
      <w:bookmarkStart w:id="663" w:name="Buk_976"/>
      <w:r w:rsidR="00A06786" w:rsidRPr="0062351E">
        <w:rPr>
          <w:iCs/>
          <w:lang w:val="lt-LT" w:bidi="lt-LT"/>
        </w:rPr>
        <w:t>L. P.</w:t>
      </w:r>
      <w:bookmarkEnd w:id="663"/>
      <w:r w:rsidR="00CA43DC" w:rsidRPr="00375A88">
        <w:rPr>
          <w:iCs/>
          <w:lang w:val="lt-LT" w:bidi="lt-LT"/>
        </w:rPr>
        <w:t xml:space="preserve">, </w:t>
      </w:r>
      <w:bookmarkStart w:id="664" w:name="Buk_700"/>
      <w:r w:rsidR="00A06786" w:rsidRPr="0062351E">
        <w:rPr>
          <w:iCs/>
          <w:lang w:val="lt-LT" w:bidi="lt-LT"/>
        </w:rPr>
        <w:t>G. Š.</w:t>
      </w:r>
      <w:bookmarkEnd w:id="664"/>
      <w:r w:rsidR="00CA43DC" w:rsidRPr="00375A88">
        <w:rPr>
          <w:iCs/>
          <w:lang w:val="lt-LT" w:bidi="lt-LT"/>
        </w:rPr>
        <w:t xml:space="preserve">, </w:t>
      </w:r>
      <w:bookmarkStart w:id="665" w:name="Buk_219"/>
      <w:r w:rsidR="00A06786" w:rsidRPr="0062351E">
        <w:rPr>
          <w:iCs/>
          <w:lang w:val="lt-LT" w:bidi="lt-LT"/>
        </w:rPr>
        <w:t>A. M.</w:t>
      </w:r>
      <w:bookmarkEnd w:id="665"/>
      <w:r w:rsidR="00CA43DC" w:rsidRPr="00375A88">
        <w:rPr>
          <w:iCs/>
          <w:lang w:val="lt-LT" w:bidi="lt-LT"/>
        </w:rPr>
        <w:t xml:space="preserve">, </w:t>
      </w:r>
      <w:bookmarkStart w:id="666" w:name="Buk_1137"/>
      <w:r w:rsidR="00A06786" w:rsidRPr="0062351E">
        <w:rPr>
          <w:iCs/>
          <w:lang w:val="lt-LT" w:bidi="lt-LT"/>
        </w:rPr>
        <w:t>R. M.</w:t>
      </w:r>
      <w:bookmarkEnd w:id="666"/>
      <w:r w:rsidR="00CA43DC" w:rsidRPr="00375A88">
        <w:rPr>
          <w:iCs/>
          <w:lang w:val="lt-LT" w:bidi="lt-LT"/>
        </w:rPr>
        <w:t xml:space="preserve">, </w:t>
      </w:r>
      <w:bookmarkStart w:id="667" w:name="Buk_640"/>
      <w:r w:rsidR="00A06786" w:rsidRPr="0062351E">
        <w:rPr>
          <w:iCs/>
          <w:lang w:val="lt-LT" w:bidi="lt-LT"/>
        </w:rPr>
        <w:t>E. B.</w:t>
      </w:r>
      <w:bookmarkEnd w:id="667"/>
      <w:r w:rsidR="00CA43DC" w:rsidRPr="00375A88">
        <w:rPr>
          <w:iCs/>
          <w:lang w:val="lt-LT" w:bidi="lt-LT"/>
        </w:rPr>
        <w:t xml:space="preserve">, </w:t>
      </w:r>
      <w:bookmarkStart w:id="668" w:name="Buk_422"/>
      <w:r w:rsidR="00A06786" w:rsidRPr="0062351E">
        <w:rPr>
          <w:iCs/>
          <w:lang w:val="lt-LT" w:bidi="lt-LT"/>
        </w:rPr>
        <w:t>A. S.</w:t>
      </w:r>
      <w:bookmarkEnd w:id="668"/>
      <w:r w:rsidR="00CA43DC" w:rsidRPr="00375A88">
        <w:rPr>
          <w:iCs/>
          <w:lang w:val="lt-LT" w:bidi="lt-LT"/>
        </w:rPr>
        <w:t xml:space="preserve">, </w:t>
      </w:r>
      <w:bookmarkStart w:id="669" w:name="Buk_614"/>
      <w:r w:rsidR="00A06786" w:rsidRPr="0062351E">
        <w:rPr>
          <w:iCs/>
          <w:lang w:val="lt-LT" w:bidi="lt-LT"/>
        </w:rPr>
        <w:t>D. A.</w:t>
      </w:r>
      <w:bookmarkEnd w:id="669"/>
      <w:r w:rsidR="00CA43DC" w:rsidRPr="00375A88">
        <w:rPr>
          <w:iCs/>
          <w:lang w:val="lt-LT" w:bidi="lt-LT"/>
        </w:rPr>
        <w:t xml:space="preserve">, </w:t>
      </w:r>
      <w:bookmarkStart w:id="670" w:name="Buk_39"/>
      <w:r w:rsidR="00A06786" w:rsidRPr="0062351E">
        <w:rPr>
          <w:iCs/>
          <w:lang w:val="lt-LT" w:bidi="lt-LT"/>
        </w:rPr>
        <w:t>A. G.</w:t>
      </w:r>
      <w:bookmarkEnd w:id="670"/>
      <w:r w:rsidR="00CA43DC" w:rsidRPr="00375A88">
        <w:rPr>
          <w:iCs/>
          <w:lang w:val="lt-LT" w:bidi="lt-LT"/>
        </w:rPr>
        <w:t xml:space="preserve">, </w:t>
      </w:r>
      <w:bookmarkStart w:id="671" w:name="Buk_1333"/>
      <w:r w:rsidR="00A06786" w:rsidRPr="0062351E">
        <w:rPr>
          <w:iCs/>
          <w:lang w:val="lt-LT" w:bidi="lt-LT"/>
        </w:rPr>
        <w:t>V. S.</w:t>
      </w:r>
      <w:bookmarkEnd w:id="671"/>
      <w:r w:rsidR="00CA43DC" w:rsidRPr="00375A88">
        <w:rPr>
          <w:iCs/>
          <w:lang w:val="lt-LT" w:bidi="lt-LT"/>
        </w:rPr>
        <w:t xml:space="preserve">, </w:t>
      </w:r>
      <w:bookmarkStart w:id="672" w:name="Buk_440"/>
      <w:r w:rsidR="00A06786" w:rsidRPr="0062351E">
        <w:rPr>
          <w:iCs/>
          <w:lang w:val="lt-LT" w:bidi="lt-LT"/>
        </w:rPr>
        <w:t>A. V.</w:t>
      </w:r>
      <w:bookmarkEnd w:id="672"/>
      <w:r w:rsidR="00CA43DC" w:rsidRPr="00375A88">
        <w:rPr>
          <w:iCs/>
          <w:lang w:val="lt-LT" w:bidi="lt-LT"/>
        </w:rPr>
        <w:t xml:space="preserve">, </w:t>
      </w:r>
      <w:bookmarkStart w:id="673" w:name="Buk_1319"/>
      <w:r w:rsidR="00A06786" w:rsidRPr="0062351E">
        <w:rPr>
          <w:iCs/>
          <w:lang w:val="lt-LT" w:bidi="lt-LT"/>
        </w:rPr>
        <w:t>V. A.</w:t>
      </w:r>
      <w:bookmarkEnd w:id="673"/>
      <w:r w:rsidR="00CA43DC" w:rsidRPr="00375A88">
        <w:rPr>
          <w:iCs/>
          <w:lang w:val="lt-LT" w:bidi="lt-LT"/>
        </w:rPr>
        <w:t xml:space="preserve">, kuriems </w:t>
      </w:r>
      <w:r w:rsidR="00D12E04" w:rsidRPr="00375A88">
        <w:rPr>
          <w:iCs/>
          <w:lang w:val="lt-LT" w:bidi="lt-LT"/>
        </w:rPr>
        <w:t xml:space="preserve">jis paskirstė vaidmenis ir užduotis ir </w:t>
      </w:r>
      <w:r w:rsidR="00CA43DC" w:rsidRPr="00375A88">
        <w:rPr>
          <w:iCs/>
          <w:lang w:val="lt-LT" w:bidi="lt-LT"/>
        </w:rPr>
        <w:t>vadovavo nurodydamas dalyvauti nusikalstamo susivienijimo veikloje, daryti nusikaltimus – neteisėtai disponuoti įvairiomis narkotinėmis ir psichotropinėmis medžiagomis, jas perduoti vieni kitiems pagal nustatytą platinimo schemą, padal</w:t>
      </w:r>
      <w:r w:rsidR="008E6A9E">
        <w:rPr>
          <w:iCs/>
          <w:lang w:val="lt-LT" w:bidi="lt-LT"/>
        </w:rPr>
        <w:t>y</w:t>
      </w:r>
      <w:r w:rsidR="00CA43DC" w:rsidRPr="00375A88">
        <w:rPr>
          <w:iCs/>
          <w:lang w:val="lt-LT" w:bidi="lt-LT"/>
        </w:rPr>
        <w:t>ti šias medžiagas mažesniais kiekiais ir sistemingai jas platinti tiesiogiai ar per specialiai tam parinktus trečiuosius asmenis</w:t>
      </w:r>
      <w:r w:rsidR="00D12E04" w:rsidRPr="00375A88">
        <w:rPr>
          <w:iCs/>
          <w:lang w:val="lt-LT" w:bidi="lt-LT"/>
        </w:rPr>
        <w:t xml:space="preserve">. </w:t>
      </w:r>
      <w:r w:rsidR="0047388D" w:rsidRPr="00375A88">
        <w:rPr>
          <w:iCs/>
          <w:lang w:val="lt-LT" w:bidi="lt-LT"/>
        </w:rPr>
        <w:t>O</w:t>
      </w:r>
      <w:r w:rsidR="00C64D33" w:rsidRPr="00375A88">
        <w:rPr>
          <w:iCs/>
          <w:lang w:val="lt-LT" w:bidi="lt-LT"/>
        </w:rPr>
        <w:t xml:space="preserve"> p</w:t>
      </w:r>
      <w:r w:rsidR="00601897" w:rsidRPr="00375A88">
        <w:rPr>
          <w:iCs/>
          <w:lang w:val="lt-LT" w:bidi="lt-LT"/>
        </w:rPr>
        <w:t>agal BK</w:t>
      </w:r>
      <w:r w:rsidR="0047388D" w:rsidRPr="00375A88">
        <w:rPr>
          <w:iCs/>
          <w:lang w:val="lt-LT" w:bidi="lt-LT"/>
        </w:rPr>
        <w:t xml:space="preserve"> </w:t>
      </w:r>
      <w:r w:rsidR="00601897" w:rsidRPr="00375A88">
        <w:rPr>
          <w:iCs/>
          <w:lang w:val="lt-LT" w:bidi="lt-LT"/>
        </w:rPr>
        <w:t>24</w:t>
      </w:r>
      <w:r w:rsidR="0047388D" w:rsidRPr="00375A88">
        <w:rPr>
          <w:iCs/>
          <w:lang w:val="lt-LT" w:bidi="lt-LT"/>
        </w:rPr>
        <w:t xml:space="preserve"> </w:t>
      </w:r>
      <w:r w:rsidR="00601897" w:rsidRPr="00375A88">
        <w:rPr>
          <w:iCs/>
          <w:lang w:val="lt-LT" w:bidi="lt-LT"/>
        </w:rPr>
        <w:t xml:space="preserve">straipsnio 4 dalį, 260 straipsnio 3 dalį </w:t>
      </w:r>
      <w:r w:rsidR="001E2F55" w:rsidRPr="00375A88">
        <w:rPr>
          <w:iCs/>
          <w:lang w:val="lt-LT" w:bidi="lt-LT"/>
        </w:rPr>
        <w:t>jis</w:t>
      </w:r>
      <w:r w:rsidR="0047388D" w:rsidRPr="00375A88">
        <w:rPr>
          <w:iCs/>
          <w:lang w:val="lt-LT" w:bidi="lt-LT"/>
        </w:rPr>
        <w:t xml:space="preserve"> </w:t>
      </w:r>
      <w:r w:rsidR="00601897" w:rsidRPr="00375A88">
        <w:rPr>
          <w:iCs/>
          <w:lang w:val="lt-LT" w:bidi="lt-LT"/>
        </w:rPr>
        <w:t>nuteistas už tai, kad, dalyvaudamas nusikalstamo susivienijimo veikloje, organizavo neteisėtą disponavimą labai dideliu narkotinių ir psichotropinių medžiagų kiekiu duodamas nurodymus nusikalstamo susivienijimo nariams nuolat neteisėtai įgyti, laikyti, gabenti ir realizuoti narkotines ir psichotropines medžiaga</w:t>
      </w:r>
      <w:r w:rsidR="00B4781C" w:rsidRPr="00375A88">
        <w:rPr>
          <w:iCs/>
          <w:lang w:val="lt-LT" w:bidi="lt-LT"/>
        </w:rPr>
        <w:t>s</w:t>
      </w:r>
      <w:r w:rsidR="0007409A" w:rsidRPr="00375A88">
        <w:rPr>
          <w:iCs/>
          <w:lang w:val="lt-LT" w:bidi="lt-LT"/>
        </w:rPr>
        <w:t xml:space="preserve">, t. y. </w:t>
      </w:r>
      <w:r w:rsidR="0047388D" w:rsidRPr="00375A88">
        <w:rPr>
          <w:iCs/>
          <w:lang w:val="lt-LT" w:bidi="lt-LT"/>
        </w:rPr>
        <w:t xml:space="preserve">jis nuteistas </w:t>
      </w:r>
      <w:r w:rsidR="002E1204" w:rsidRPr="00375A88">
        <w:rPr>
          <w:iCs/>
          <w:lang w:val="lt-LT" w:bidi="lt-LT"/>
        </w:rPr>
        <w:t xml:space="preserve">kaip šios nusikalstamos veikos </w:t>
      </w:r>
      <w:r w:rsidR="0007409A" w:rsidRPr="00375A88">
        <w:rPr>
          <w:iCs/>
          <w:lang w:val="lt-LT" w:bidi="lt-LT"/>
        </w:rPr>
        <w:t>organizatorius</w:t>
      </w:r>
      <w:r w:rsidR="00C33DA2" w:rsidRPr="00375A88">
        <w:rPr>
          <w:iCs/>
          <w:lang w:val="lt-LT" w:bidi="lt-LT"/>
        </w:rPr>
        <w:t xml:space="preserve"> už kitų nusikalstamo sus</w:t>
      </w:r>
      <w:r w:rsidR="00FE1E31" w:rsidRPr="00375A88">
        <w:rPr>
          <w:iCs/>
          <w:lang w:val="lt-LT" w:bidi="lt-LT"/>
        </w:rPr>
        <w:t>i</w:t>
      </w:r>
      <w:r w:rsidR="00C33DA2" w:rsidRPr="00375A88">
        <w:rPr>
          <w:iCs/>
          <w:lang w:val="lt-LT" w:bidi="lt-LT"/>
        </w:rPr>
        <w:t>vienijimo narių padarytus nusikaltimus.</w:t>
      </w:r>
      <w:r w:rsidR="0007409A" w:rsidRPr="00375A88">
        <w:rPr>
          <w:iCs/>
          <w:lang w:val="lt-LT" w:bidi="lt-LT"/>
        </w:rPr>
        <w:t xml:space="preserve"> </w:t>
      </w:r>
      <w:r w:rsidR="00F17680" w:rsidRPr="00375A88">
        <w:rPr>
          <w:iCs/>
          <w:lang w:val="lt-LT" w:bidi="lt-LT"/>
        </w:rPr>
        <w:t xml:space="preserve">Baudžiamojoje byloje taip pat nustatyta, kad nusikalstamo susivienijimo nariai </w:t>
      </w:r>
      <w:r w:rsidR="0047388D" w:rsidRPr="00375A88">
        <w:rPr>
          <w:iCs/>
          <w:lang w:val="lt-LT" w:bidi="lt-LT"/>
        </w:rPr>
        <w:t xml:space="preserve">vykdė </w:t>
      </w:r>
      <w:bookmarkStart w:id="674" w:name="Buk_1295"/>
      <w:r w:rsidR="00A06786" w:rsidRPr="0062351E">
        <w:rPr>
          <w:iCs/>
          <w:lang w:val="lt-LT" w:bidi="lt-LT"/>
        </w:rPr>
        <w:t xml:space="preserve">R. Š. </w:t>
      </w:r>
      <w:bookmarkEnd w:id="674"/>
      <w:r w:rsidR="00F17680" w:rsidRPr="00375A88">
        <w:rPr>
          <w:iCs/>
          <w:lang w:val="lt-LT" w:bidi="lt-LT"/>
        </w:rPr>
        <w:t>nurodymus</w:t>
      </w:r>
      <w:r w:rsidR="0047388D" w:rsidRPr="00375A88">
        <w:rPr>
          <w:iCs/>
          <w:lang w:val="lt-LT" w:bidi="lt-LT"/>
        </w:rPr>
        <w:t>,</w:t>
      </w:r>
      <w:r w:rsidR="00F17680" w:rsidRPr="00375A88">
        <w:rPr>
          <w:iCs/>
          <w:lang w:val="lt-LT" w:bidi="lt-LT"/>
        </w:rPr>
        <w:t xml:space="preserve"> </w:t>
      </w:r>
      <w:r w:rsidR="00211D93" w:rsidRPr="00375A88">
        <w:rPr>
          <w:iCs/>
          <w:lang w:val="lt-LT" w:bidi="lt-LT"/>
        </w:rPr>
        <w:t xml:space="preserve">iš esmės nė viena nusikalstama veika, susijusi su neteisėtu disponavimu narkotinėmis ir psichotropinėmis medžiagomis, nebuvo daroma be </w:t>
      </w:r>
      <w:bookmarkStart w:id="675" w:name="Buk_1296"/>
      <w:r w:rsidR="00A06786" w:rsidRPr="0062351E">
        <w:rPr>
          <w:iCs/>
          <w:lang w:val="lt-LT" w:bidi="lt-LT"/>
        </w:rPr>
        <w:t xml:space="preserve">R. Š. </w:t>
      </w:r>
      <w:bookmarkEnd w:id="675"/>
      <w:r w:rsidR="00211D93" w:rsidRPr="00375A88">
        <w:rPr>
          <w:iCs/>
          <w:lang w:val="lt-LT" w:bidi="lt-LT"/>
        </w:rPr>
        <w:t xml:space="preserve">žinios, nusikalstamo susivienijimo nariai </w:t>
      </w:r>
      <w:r w:rsidR="00F17680" w:rsidRPr="00375A88">
        <w:rPr>
          <w:iCs/>
          <w:lang w:val="lt-LT" w:bidi="lt-LT"/>
        </w:rPr>
        <w:t xml:space="preserve">jam asmeniškai turėjo parašyti tikslią ataskaitą, kokį kiekį ir už kokią sumą pardavė narkotinių ir psichotropinių medžiagų. </w:t>
      </w:r>
    </w:p>
    <w:p w14:paraId="23C22E2E" w14:textId="15B36151" w:rsidR="00601897" w:rsidRPr="00375A88" w:rsidRDefault="001E2F55" w:rsidP="00483B07">
      <w:pPr>
        <w:pStyle w:val="Sraopastraipa"/>
        <w:numPr>
          <w:ilvl w:val="0"/>
          <w:numId w:val="13"/>
        </w:numPr>
        <w:spacing w:after="120"/>
        <w:ind w:left="357" w:hanging="357"/>
        <w:contextualSpacing w:val="0"/>
        <w:jc w:val="both"/>
        <w:rPr>
          <w:iCs/>
          <w:lang w:val="lt-LT" w:bidi="lt-LT"/>
        </w:rPr>
      </w:pPr>
      <w:r w:rsidRPr="00375A88">
        <w:rPr>
          <w:iCs/>
          <w:lang w:val="lt-LT" w:bidi="lt-LT"/>
        </w:rPr>
        <w:t xml:space="preserve">Taigi esant baudžiamojoje byloje nustatytoms aplinkybėms </w:t>
      </w:r>
      <w:r w:rsidR="00211D93" w:rsidRPr="00375A88">
        <w:rPr>
          <w:iCs/>
          <w:lang w:val="lt-LT" w:bidi="lt-LT"/>
        </w:rPr>
        <w:t xml:space="preserve">sutiktina </w:t>
      </w:r>
      <w:r w:rsidR="008E6A9E">
        <w:rPr>
          <w:iCs/>
          <w:lang w:val="lt-LT" w:bidi="lt-LT"/>
        </w:rPr>
        <w:t xml:space="preserve">su </w:t>
      </w:r>
      <w:r w:rsidR="00211D93" w:rsidRPr="00375A88">
        <w:rPr>
          <w:iCs/>
          <w:lang w:val="lt-LT" w:bidi="lt-LT"/>
        </w:rPr>
        <w:t xml:space="preserve">pirmosios instancijos teismo išvada, kuriai pritarė ir apeliacinės instancijos teismas, kad </w:t>
      </w:r>
      <w:r w:rsidR="007C045A" w:rsidRPr="00375A88">
        <w:rPr>
          <w:iCs/>
          <w:lang w:val="lt-LT" w:bidi="lt-LT"/>
        </w:rPr>
        <w:t>„</w:t>
      </w:r>
      <w:r w:rsidR="00211D93" w:rsidRPr="00375A88">
        <w:rPr>
          <w:iCs/>
          <w:lang w:val="lt-LT" w:bidi="lt-LT"/>
        </w:rPr>
        <w:t xml:space="preserve">nors </w:t>
      </w:r>
      <w:bookmarkStart w:id="676" w:name="Buk_1259"/>
      <w:r w:rsidR="00A06786" w:rsidRPr="0062351E">
        <w:rPr>
          <w:iCs/>
          <w:lang w:val="lt-LT" w:bidi="lt-LT"/>
        </w:rPr>
        <w:t xml:space="preserve">R. Š. </w:t>
      </w:r>
      <w:bookmarkEnd w:id="676"/>
      <w:r w:rsidR="00211D93" w:rsidRPr="00375A88">
        <w:rPr>
          <w:iCs/>
          <w:lang w:val="lt-LT" w:bidi="lt-LT"/>
        </w:rPr>
        <w:t xml:space="preserve">tiesiogiai nedalyvavo padarant inkriminuotas nusikalstamas veikas, tačiau šias veikas padarė kiti asmenys, veikdami </w:t>
      </w:r>
      <w:bookmarkStart w:id="677" w:name="Buk_1297"/>
      <w:r w:rsidR="00A06786" w:rsidRPr="0062351E">
        <w:rPr>
          <w:iCs/>
          <w:lang w:val="lt-LT" w:bidi="lt-LT"/>
        </w:rPr>
        <w:t xml:space="preserve">R. Š. </w:t>
      </w:r>
      <w:bookmarkEnd w:id="677"/>
      <w:r w:rsidR="00211D93" w:rsidRPr="00375A88">
        <w:rPr>
          <w:iCs/>
          <w:lang w:val="lt-LT" w:bidi="lt-LT"/>
        </w:rPr>
        <w:t xml:space="preserve">suburto ir vadovaujamo nusikalstamo susivienijimo veikloje, todėl </w:t>
      </w:r>
      <w:bookmarkStart w:id="678" w:name="Buk_1260"/>
      <w:r w:rsidR="00A06786" w:rsidRPr="0062351E">
        <w:rPr>
          <w:iCs/>
          <w:lang w:val="lt-LT" w:bidi="lt-LT"/>
        </w:rPr>
        <w:t xml:space="preserve">R. Š. </w:t>
      </w:r>
      <w:bookmarkEnd w:id="678"/>
      <w:r w:rsidR="00211D93" w:rsidRPr="00375A88">
        <w:rPr>
          <w:iCs/>
          <w:lang w:val="lt-LT" w:bidi="lt-LT"/>
        </w:rPr>
        <w:t>atsako už jų padarytas nusikalstamas veikas</w:t>
      </w:r>
      <w:r w:rsidR="007C045A" w:rsidRPr="00375A88">
        <w:rPr>
          <w:iCs/>
          <w:lang w:val="lt-LT" w:bidi="lt-LT"/>
        </w:rPr>
        <w:t>“</w:t>
      </w:r>
      <w:r w:rsidR="00211D93" w:rsidRPr="00375A88">
        <w:rPr>
          <w:iCs/>
          <w:lang w:val="lt-LT" w:bidi="lt-LT"/>
        </w:rPr>
        <w:t>.</w:t>
      </w:r>
      <w:r w:rsidR="00601897" w:rsidRPr="00375A88">
        <w:rPr>
          <w:iCs/>
          <w:lang w:val="lt-LT" w:bidi="lt-LT"/>
        </w:rPr>
        <w:t xml:space="preserve"> Kartu </w:t>
      </w:r>
      <w:r w:rsidRPr="00375A88">
        <w:rPr>
          <w:iCs/>
          <w:lang w:val="lt-LT" w:bidi="lt-LT"/>
        </w:rPr>
        <w:t xml:space="preserve">nagrinėjamų nuteistojo </w:t>
      </w:r>
      <w:bookmarkStart w:id="679" w:name="Buk_1298"/>
      <w:r w:rsidR="00A06786" w:rsidRPr="0062351E">
        <w:rPr>
          <w:iCs/>
          <w:lang w:val="lt-LT" w:bidi="lt-LT"/>
        </w:rPr>
        <w:t xml:space="preserve">R. Š. </w:t>
      </w:r>
      <w:bookmarkEnd w:id="679"/>
      <w:r w:rsidRPr="00375A88">
        <w:rPr>
          <w:iCs/>
          <w:lang w:val="lt-LT" w:bidi="lt-LT"/>
        </w:rPr>
        <w:t>kasacinio</w:t>
      </w:r>
      <w:r w:rsidR="00601897" w:rsidRPr="00375A88">
        <w:rPr>
          <w:iCs/>
          <w:lang w:val="lt-LT" w:bidi="lt-LT"/>
        </w:rPr>
        <w:t xml:space="preserve"> skundo </w:t>
      </w:r>
      <w:r w:rsidR="00601897" w:rsidRPr="00375A88">
        <w:rPr>
          <w:iCs/>
          <w:lang w:val="lt-LT" w:bidi="lt-LT"/>
        </w:rPr>
        <w:lastRenderedPageBreak/>
        <w:t>argumentų kontekste atkreiptinas dėmesys į tai, kad, kaip teisingai pažymėjo apeliacinės instancijos teismas</w:t>
      </w:r>
      <w:r w:rsidR="0007409A" w:rsidRPr="00375A88">
        <w:rPr>
          <w:iCs/>
          <w:lang w:val="lt-LT" w:bidi="lt-LT"/>
        </w:rPr>
        <w:t>,</w:t>
      </w:r>
      <w:r w:rsidR="00601897" w:rsidRPr="00375A88">
        <w:rPr>
          <w:iCs/>
          <w:lang w:val="lt-LT" w:bidi="lt-LT"/>
        </w:rPr>
        <w:t xml:space="preserve"> ne visi nusikalstamo susivienijimo nariai šioje baudžiamojoje byloje pripažinti kaltais ir nuteisti pagal BK 260 straipsnio 3 dalį – dalis jų pripažinti kaltais ir nuteisti pagal BK</w:t>
      </w:r>
      <w:r w:rsidR="000D7E98" w:rsidRPr="00375A88">
        <w:rPr>
          <w:iCs/>
          <w:lang w:val="lt-LT" w:bidi="lt-LT"/>
        </w:rPr>
        <w:t xml:space="preserve"> </w:t>
      </w:r>
      <w:r w:rsidR="00601897" w:rsidRPr="00375A88">
        <w:rPr>
          <w:iCs/>
          <w:lang w:val="lt-LT" w:bidi="lt-LT"/>
        </w:rPr>
        <w:t>260</w:t>
      </w:r>
      <w:r w:rsidR="000D7E98" w:rsidRPr="00375A88">
        <w:rPr>
          <w:iCs/>
          <w:lang w:val="lt-LT" w:bidi="lt-LT"/>
        </w:rPr>
        <w:t xml:space="preserve"> </w:t>
      </w:r>
      <w:r w:rsidR="00601897" w:rsidRPr="00375A88">
        <w:rPr>
          <w:iCs/>
          <w:lang w:val="lt-LT" w:bidi="lt-LT"/>
        </w:rPr>
        <w:t xml:space="preserve">straipsnio 1 dalį, kiti – pagal BK 260 straipsnio 2 dalį, taigi </w:t>
      </w:r>
      <w:bookmarkStart w:id="680" w:name="Buk_1261"/>
      <w:r w:rsidR="00A06786" w:rsidRPr="0062351E">
        <w:rPr>
          <w:iCs/>
          <w:lang w:val="lt-LT" w:bidi="lt-LT"/>
        </w:rPr>
        <w:t>R. Š.</w:t>
      </w:r>
      <w:bookmarkEnd w:id="680"/>
      <w:r w:rsidR="00601897" w:rsidRPr="00375A88">
        <w:rPr>
          <w:iCs/>
          <w:lang w:val="lt-LT" w:bidi="lt-LT"/>
        </w:rPr>
        <w:t>, kaip nusikalstamo susivienijimo organizatorius, vadovaujantis BK</w:t>
      </w:r>
      <w:r w:rsidR="000D7E98" w:rsidRPr="00375A88">
        <w:rPr>
          <w:iCs/>
          <w:lang w:val="lt-LT" w:bidi="lt-LT"/>
        </w:rPr>
        <w:t> </w:t>
      </w:r>
      <w:r w:rsidR="00601897" w:rsidRPr="00375A88">
        <w:rPr>
          <w:iCs/>
          <w:lang w:val="lt-LT" w:bidi="lt-LT"/>
        </w:rPr>
        <w:t>26</w:t>
      </w:r>
      <w:r w:rsidR="000D7E98" w:rsidRPr="00375A88">
        <w:rPr>
          <w:iCs/>
          <w:lang w:val="lt-LT" w:bidi="lt-LT"/>
        </w:rPr>
        <w:t> </w:t>
      </w:r>
      <w:r w:rsidR="00601897" w:rsidRPr="00375A88">
        <w:rPr>
          <w:iCs/>
          <w:lang w:val="lt-LT" w:bidi="lt-LT"/>
        </w:rPr>
        <w:t>straipsnio 4 dalies nuostatomis, turėtų atsakyti ne tik pagal BK 260 straipsnio 3 dalį, bet ir pagal BK 260 straipsnio 1, 2 dalis. Kadangi, ištaisius šį pažeidimą, būtų pabloginta nuteistojo padėtis, o dėl to nebuvo paduotas nei apeliacinis skundas, nei yra paduotas kasacinis skundas, šio pažeidimo negalėjo ištaisyti nei apeliacinės instancijos teismas, nei tai padaryti gali kasacinės instancijos teismas, nes tai daryti draudžia baudžiamojo proceso įstatymas (BPK 320 straipsnio 3, 4 dalys, 376 straipsnio 3</w:t>
      </w:r>
      <w:r w:rsidR="000D7E98" w:rsidRPr="00375A88">
        <w:rPr>
          <w:iCs/>
          <w:lang w:val="lt-LT" w:bidi="lt-LT"/>
        </w:rPr>
        <w:t xml:space="preserve"> </w:t>
      </w:r>
      <w:r w:rsidR="00601897" w:rsidRPr="00375A88">
        <w:rPr>
          <w:iCs/>
          <w:lang w:val="lt-LT" w:bidi="lt-LT"/>
        </w:rPr>
        <w:t>dalis).</w:t>
      </w:r>
    </w:p>
    <w:p w14:paraId="14F37DB6" w14:textId="1E610BAC" w:rsidR="009D18CF" w:rsidRPr="00375A88" w:rsidRDefault="009D18CF" w:rsidP="009D18CF">
      <w:pPr>
        <w:pStyle w:val="Sraopastraipa"/>
        <w:numPr>
          <w:ilvl w:val="0"/>
          <w:numId w:val="13"/>
        </w:numPr>
        <w:spacing w:after="120"/>
        <w:contextualSpacing w:val="0"/>
        <w:jc w:val="both"/>
        <w:rPr>
          <w:iCs/>
          <w:lang w:val="lt-LT"/>
        </w:rPr>
      </w:pPr>
      <w:r w:rsidRPr="00375A88">
        <w:rPr>
          <w:iCs/>
          <w:lang w:val="lt-LT"/>
        </w:rPr>
        <w:t xml:space="preserve">Nuteistasis </w:t>
      </w:r>
      <w:bookmarkStart w:id="681" w:name="Buk_1216"/>
      <w:r w:rsidR="00A06786" w:rsidRPr="0062351E">
        <w:rPr>
          <w:iCs/>
          <w:lang w:val="lt-LT"/>
        </w:rPr>
        <w:t xml:space="preserve">R. M. </w:t>
      </w:r>
      <w:bookmarkEnd w:id="681"/>
      <w:r w:rsidRPr="00375A88">
        <w:rPr>
          <w:iCs/>
          <w:lang w:val="lt-LT"/>
        </w:rPr>
        <w:t xml:space="preserve">ir jo gynėja nurodo, kad inkriminuojant neteisėtą disponavimą narkotinėmis ar psichotropinėmis medžiagomis, be kita ko, turi būti nustatyta, kad kaltininko veikimas (neveikimas) atitinka bent vieną iš BK 260 straipsnio dispozicijoje nurodytų alternatyvių veikų: narkotinių ar psichotropinių medžiagų gaminimą, perdirbimą, įgijimą, laikymą, gabenimą, siuntimą, pardavimą ar kitokį platinimą. Tuo tarpu šioje baudžiamojoje byloje konstatuodamas, kad </w:t>
      </w:r>
      <w:bookmarkStart w:id="682" w:name="Buk_1217"/>
      <w:r w:rsidR="00A06786" w:rsidRPr="0062351E">
        <w:rPr>
          <w:iCs/>
          <w:lang w:val="lt-LT"/>
        </w:rPr>
        <w:t>R. M.</w:t>
      </w:r>
      <w:bookmarkEnd w:id="682"/>
      <w:r w:rsidRPr="00375A88">
        <w:rPr>
          <w:iCs/>
          <w:lang w:val="lt-LT"/>
        </w:rPr>
        <w:t xml:space="preserve">, veikdamas kartu su </w:t>
      </w:r>
      <w:bookmarkStart w:id="683" w:name="Buk_303"/>
      <w:r w:rsidR="00A06786" w:rsidRPr="0062351E">
        <w:rPr>
          <w:iCs/>
          <w:lang w:val="lt-LT"/>
        </w:rPr>
        <w:t>A. M.</w:t>
      </w:r>
      <w:bookmarkEnd w:id="683"/>
      <w:r w:rsidRPr="00375A88">
        <w:rPr>
          <w:iCs/>
          <w:lang w:val="lt-LT"/>
        </w:rPr>
        <w:t xml:space="preserve">, disponavo labai dideliu narkotinės medžiagos heroino kiekiu, nenustatęs jo įgijimo aplinkybių, </w:t>
      </w:r>
      <w:r w:rsidR="008E6A9E">
        <w:rPr>
          <w:iCs/>
          <w:lang w:val="lt-LT"/>
        </w:rPr>
        <w:t xml:space="preserve">teismas </w:t>
      </w:r>
      <w:r w:rsidRPr="00375A88">
        <w:rPr>
          <w:iCs/>
          <w:lang w:val="lt-LT"/>
        </w:rPr>
        <w:t xml:space="preserve">pašalino šią aplinkybę iš kaltinimo </w:t>
      </w:r>
      <w:bookmarkStart w:id="684" w:name="Buk_1121"/>
      <w:r w:rsidR="00A06786" w:rsidRPr="0062351E">
        <w:rPr>
          <w:iCs/>
          <w:lang w:val="lt-LT"/>
        </w:rPr>
        <w:t xml:space="preserve">R. M. </w:t>
      </w:r>
      <w:bookmarkEnd w:id="684"/>
      <w:r w:rsidRPr="00375A88">
        <w:rPr>
          <w:iCs/>
          <w:lang w:val="lt-LT"/>
        </w:rPr>
        <w:t xml:space="preserve">tėvui </w:t>
      </w:r>
      <w:bookmarkStart w:id="685" w:name="Buk_252"/>
      <w:r w:rsidR="00A06786" w:rsidRPr="0062351E">
        <w:rPr>
          <w:iCs/>
          <w:lang w:val="lt-LT"/>
        </w:rPr>
        <w:t>A. M.</w:t>
      </w:r>
      <w:bookmarkEnd w:id="685"/>
      <w:r w:rsidRPr="00375A88">
        <w:rPr>
          <w:iCs/>
          <w:lang w:val="lt-LT"/>
        </w:rPr>
        <w:t>, tačiau jį dėl šio alternatyvaus BK</w:t>
      </w:r>
      <w:r w:rsidR="0037382C">
        <w:rPr>
          <w:iCs/>
          <w:lang w:val="lt-LT"/>
        </w:rPr>
        <w:t xml:space="preserve"> </w:t>
      </w:r>
      <w:r w:rsidRPr="00375A88">
        <w:rPr>
          <w:iCs/>
          <w:lang w:val="lt-LT"/>
        </w:rPr>
        <w:t xml:space="preserve">260 straipsnio 3 dalyje nurodytos nusikalstamos veikos požymio pripažino kaltu. Taigi </w:t>
      </w:r>
      <w:bookmarkStart w:id="686" w:name="Buk_1122"/>
      <w:r w:rsidR="00A06786" w:rsidRPr="0062351E">
        <w:rPr>
          <w:iCs/>
          <w:lang w:val="lt-LT"/>
        </w:rPr>
        <w:t xml:space="preserve">R. M. </w:t>
      </w:r>
      <w:bookmarkEnd w:id="686"/>
      <w:r w:rsidRPr="00375A88">
        <w:rPr>
          <w:iCs/>
          <w:lang w:val="lt-LT"/>
        </w:rPr>
        <w:t xml:space="preserve">kaltė dėl narkotinės medžiagos įgijimo tiesiog preziumuojama remiantis </w:t>
      </w:r>
      <w:bookmarkStart w:id="687" w:name="Buk_187"/>
      <w:r w:rsidR="00A06786" w:rsidRPr="0062351E">
        <w:rPr>
          <w:iCs/>
          <w:lang w:val="lt-LT"/>
        </w:rPr>
        <w:t xml:space="preserve">A. M. </w:t>
      </w:r>
      <w:bookmarkEnd w:id="687"/>
      <w:r w:rsidRPr="00375A88">
        <w:rPr>
          <w:iCs/>
          <w:lang w:val="lt-LT"/>
        </w:rPr>
        <w:t>heroino laikymo faktu.</w:t>
      </w:r>
    </w:p>
    <w:p w14:paraId="3C1022EC" w14:textId="4856185B" w:rsidR="006B0BF0" w:rsidRPr="00375A88" w:rsidRDefault="005A72E8" w:rsidP="00483B07">
      <w:pPr>
        <w:pStyle w:val="Sraopastraipa"/>
        <w:numPr>
          <w:ilvl w:val="0"/>
          <w:numId w:val="13"/>
        </w:numPr>
        <w:spacing w:after="120"/>
        <w:ind w:left="357" w:hanging="357"/>
        <w:contextualSpacing w:val="0"/>
        <w:jc w:val="both"/>
        <w:rPr>
          <w:iCs/>
          <w:lang w:val="lt-LT" w:bidi="lt-LT"/>
        </w:rPr>
      </w:pPr>
      <w:r w:rsidRPr="00FC1E33">
        <w:rPr>
          <w:iCs/>
          <w:lang w:val="lt-LT" w:bidi="lt-LT"/>
        </w:rPr>
        <w:t>Šių n</w:t>
      </w:r>
      <w:r w:rsidR="00ED2746" w:rsidRPr="00FC1E33">
        <w:rPr>
          <w:iCs/>
          <w:lang w:val="lt-LT" w:bidi="lt-LT"/>
        </w:rPr>
        <w:t xml:space="preserve">uteistojo </w:t>
      </w:r>
      <w:bookmarkStart w:id="688" w:name="Buk_1123"/>
      <w:r w:rsidR="00A06786" w:rsidRPr="0062351E">
        <w:rPr>
          <w:iCs/>
          <w:lang w:val="lt-LT" w:bidi="lt-LT"/>
        </w:rPr>
        <w:t xml:space="preserve">R. M. </w:t>
      </w:r>
      <w:bookmarkEnd w:id="688"/>
      <w:r w:rsidR="00ED2746" w:rsidRPr="00FC1E33">
        <w:rPr>
          <w:iCs/>
          <w:lang w:val="lt-LT" w:bidi="lt-LT"/>
        </w:rPr>
        <w:t xml:space="preserve">ir jo gynėjos argumentų kontekste pirmiausia </w:t>
      </w:r>
      <w:r w:rsidR="00F86C7B" w:rsidRPr="00FC1E33">
        <w:rPr>
          <w:iCs/>
          <w:lang w:val="lt-LT" w:bidi="lt-LT"/>
        </w:rPr>
        <w:t>pa</w:t>
      </w:r>
      <w:r w:rsidR="007C045A" w:rsidRPr="00FC1E33">
        <w:rPr>
          <w:iCs/>
          <w:lang w:val="lt-LT" w:bidi="lt-LT"/>
        </w:rPr>
        <w:t>brėžtina</w:t>
      </w:r>
      <w:r w:rsidR="00F86C7B" w:rsidRPr="00FC1E33">
        <w:rPr>
          <w:iCs/>
          <w:lang w:val="lt-LT" w:bidi="lt-LT"/>
        </w:rPr>
        <w:t>, kad</w:t>
      </w:r>
      <w:r w:rsidR="00622AE0" w:rsidRPr="00FC1E33">
        <w:rPr>
          <w:iCs/>
          <w:lang w:val="lt-LT" w:bidi="lt-LT"/>
        </w:rPr>
        <w:t xml:space="preserve">, esant susitarimui ir bendrai tyčiai, visi bendrininkai nepriklausomai nuo to, kokius konkrečiai veiksmus jie atliko realizuodami nusikalstamą sumanymą, atsako už tą pačią nusikalstamą veiką. </w:t>
      </w:r>
      <w:r w:rsidR="008E6A9E" w:rsidRPr="00FC1E33">
        <w:rPr>
          <w:iCs/>
          <w:lang w:val="lt-LT" w:bidi="lt-LT"/>
        </w:rPr>
        <w:t xml:space="preserve">Bendravykdis </w:t>
      </w:r>
      <w:r w:rsidR="00F86C7B" w:rsidRPr="00FC1E33">
        <w:rPr>
          <w:iCs/>
          <w:lang w:val="lt-LT" w:bidi="lt-LT"/>
        </w:rPr>
        <w:t xml:space="preserve">yra ne tik tas asmuo, kuris pats realizuoja visus nusikalstamos veikos sudėties objektyviuosius požymius, bet ir tas, kuris realizuoja dalį jų (kasacinės nutartys baudžiamosiose bylose Nr. 2K-211/2008, 2K-197/2009, 2K-162-976/2018). </w:t>
      </w:r>
      <w:r w:rsidR="00622AE0" w:rsidRPr="00FC1E33">
        <w:rPr>
          <w:iCs/>
          <w:lang w:val="lt-LT" w:bidi="lt-LT"/>
        </w:rPr>
        <w:t>M</w:t>
      </w:r>
      <w:r w:rsidR="009048EF" w:rsidRPr="00FC1E33">
        <w:rPr>
          <w:iCs/>
          <w:lang w:val="lt-LT" w:bidi="lt-LT"/>
        </w:rPr>
        <w:t>inėta,</w:t>
      </w:r>
      <w:r w:rsidR="00ED2746" w:rsidRPr="00FC1E33">
        <w:rPr>
          <w:iCs/>
          <w:lang w:val="lt-LT" w:bidi="lt-LT"/>
        </w:rPr>
        <w:t xml:space="preserve"> </w:t>
      </w:r>
      <w:r w:rsidR="006B0BF0" w:rsidRPr="00FC1E33">
        <w:rPr>
          <w:iCs/>
          <w:lang w:val="lt-LT" w:bidi="lt-LT"/>
        </w:rPr>
        <w:t xml:space="preserve">kad </w:t>
      </w:r>
      <w:bookmarkStart w:id="689" w:name="Buk_1218"/>
      <w:r w:rsidR="00A06786" w:rsidRPr="0062351E">
        <w:rPr>
          <w:iCs/>
          <w:lang w:val="lt-LT" w:bidi="lt-LT"/>
        </w:rPr>
        <w:t xml:space="preserve">R. M. </w:t>
      </w:r>
      <w:bookmarkEnd w:id="689"/>
      <w:r w:rsidR="002F429A" w:rsidRPr="00FC1E33">
        <w:rPr>
          <w:iCs/>
          <w:lang w:val="lt-LT" w:bidi="lt-LT"/>
        </w:rPr>
        <w:t>pagal BK</w:t>
      </w:r>
      <w:r w:rsidR="006B0BF0" w:rsidRPr="00FC1E33">
        <w:rPr>
          <w:iCs/>
          <w:lang w:val="lt-LT" w:bidi="lt-LT"/>
        </w:rPr>
        <w:t> </w:t>
      </w:r>
      <w:r w:rsidR="002F429A" w:rsidRPr="00FC1E33">
        <w:rPr>
          <w:iCs/>
          <w:lang w:val="lt-LT" w:bidi="lt-LT"/>
        </w:rPr>
        <w:t>260</w:t>
      </w:r>
      <w:r w:rsidR="00670838">
        <w:rPr>
          <w:iCs/>
          <w:lang w:val="lt-LT" w:bidi="lt-LT"/>
        </w:rPr>
        <w:t> </w:t>
      </w:r>
      <w:r w:rsidR="002F429A" w:rsidRPr="00FC1E33">
        <w:rPr>
          <w:iCs/>
          <w:lang w:val="lt-LT" w:bidi="lt-LT"/>
        </w:rPr>
        <w:t xml:space="preserve">straipsnio 3 dalį nuteistas už tai, </w:t>
      </w:r>
      <w:r w:rsidR="009D18CF" w:rsidRPr="00FC1E33">
        <w:rPr>
          <w:iCs/>
          <w:lang w:val="lt-LT" w:bidi="lt-LT"/>
        </w:rPr>
        <w:t xml:space="preserve">kad </w:t>
      </w:r>
      <w:r w:rsidR="00ED2746" w:rsidRPr="00FC1E33">
        <w:rPr>
          <w:iCs/>
          <w:lang w:val="lt-LT" w:bidi="lt-LT"/>
        </w:rPr>
        <w:t xml:space="preserve">jo </w:t>
      </w:r>
      <w:r w:rsidR="00F55AA7" w:rsidRPr="00FC1E33">
        <w:rPr>
          <w:iCs/>
          <w:lang w:val="lt-LT" w:bidi="lt-LT"/>
        </w:rPr>
        <w:t xml:space="preserve">tėvas </w:t>
      </w:r>
      <w:bookmarkStart w:id="690" w:name="Buk_403"/>
      <w:r w:rsidR="00A06786" w:rsidRPr="0062351E">
        <w:rPr>
          <w:iCs/>
          <w:lang w:val="lt-LT" w:bidi="lt-LT"/>
        </w:rPr>
        <w:t>A. M.</w:t>
      </w:r>
      <w:bookmarkEnd w:id="690"/>
      <w:r w:rsidR="002F429A" w:rsidRPr="00FC1E33">
        <w:rPr>
          <w:iCs/>
          <w:lang w:val="lt-LT" w:bidi="lt-LT"/>
        </w:rPr>
        <w:t xml:space="preserve">, </w:t>
      </w:r>
      <w:r w:rsidR="009048EF" w:rsidRPr="00FC1E33">
        <w:rPr>
          <w:iCs/>
          <w:lang w:val="lt-LT" w:bidi="lt-LT"/>
        </w:rPr>
        <w:t xml:space="preserve">būdamas, kaip ir </w:t>
      </w:r>
      <w:bookmarkStart w:id="691" w:name="Buk_1219"/>
      <w:r w:rsidR="00A06786" w:rsidRPr="0062351E">
        <w:rPr>
          <w:iCs/>
          <w:lang w:val="lt-LT" w:bidi="lt-LT"/>
        </w:rPr>
        <w:t>R. M.</w:t>
      </w:r>
      <w:bookmarkEnd w:id="691"/>
      <w:r w:rsidR="00F55AA7" w:rsidRPr="00FC1E33">
        <w:rPr>
          <w:iCs/>
          <w:lang w:val="lt-LT" w:bidi="lt-LT"/>
        </w:rPr>
        <w:t>,</w:t>
      </w:r>
      <w:r w:rsidR="009048EF" w:rsidRPr="00FC1E33">
        <w:rPr>
          <w:iCs/>
          <w:lang w:val="lt-LT" w:bidi="lt-LT"/>
        </w:rPr>
        <w:t xml:space="preserve"> to paties nusikalstamo susivienijimo nar</w:t>
      </w:r>
      <w:r w:rsidR="00FA39EE" w:rsidRPr="00FC1E33">
        <w:rPr>
          <w:iCs/>
          <w:lang w:val="lt-LT" w:bidi="lt-LT"/>
        </w:rPr>
        <w:t>ys</w:t>
      </w:r>
      <w:r w:rsidR="009048EF" w:rsidRPr="00FC1E33">
        <w:rPr>
          <w:iCs/>
          <w:lang w:val="lt-LT" w:bidi="lt-LT"/>
        </w:rPr>
        <w:t xml:space="preserve">, </w:t>
      </w:r>
      <w:r w:rsidR="002F429A" w:rsidRPr="00FC1E33">
        <w:rPr>
          <w:iCs/>
          <w:lang w:val="lt-LT" w:bidi="lt-LT"/>
        </w:rPr>
        <w:t xml:space="preserve">turėdamas tikslą platinti ne mažiau kaip 17,611 g narkotinės medžiagos heroino, susitarė su </w:t>
      </w:r>
      <w:bookmarkStart w:id="692" w:name="Buk_1173"/>
      <w:r w:rsidR="00A06786" w:rsidRPr="0062351E">
        <w:rPr>
          <w:iCs/>
          <w:lang w:val="lt-LT" w:bidi="lt-LT"/>
        </w:rPr>
        <w:t>R. M.</w:t>
      </w:r>
      <w:bookmarkEnd w:id="692"/>
      <w:r w:rsidR="002F429A" w:rsidRPr="00FC1E33">
        <w:rPr>
          <w:iCs/>
          <w:lang w:val="lt-LT" w:bidi="lt-LT"/>
        </w:rPr>
        <w:t>, kad dalį šios bendrai disponuojamos narkotinės medžiagos – 6,525</w:t>
      </w:r>
      <w:r w:rsidR="009048EF" w:rsidRPr="00FC1E33">
        <w:rPr>
          <w:iCs/>
          <w:lang w:val="lt-LT" w:bidi="lt-LT"/>
        </w:rPr>
        <w:t xml:space="preserve"> </w:t>
      </w:r>
      <w:r w:rsidR="002F429A" w:rsidRPr="00FC1E33">
        <w:rPr>
          <w:iCs/>
          <w:lang w:val="lt-LT" w:bidi="lt-LT"/>
        </w:rPr>
        <w:t xml:space="preserve">g – paliks iš anksto sutartoje vietoje, esančioje kelio Trakai–Semeliškės 5 km šalikelėje. Vykdydamas šį susitarimą, </w:t>
      </w:r>
      <w:bookmarkStart w:id="693" w:name="Buk_405"/>
      <w:r w:rsidR="00A06786" w:rsidRPr="0062351E">
        <w:rPr>
          <w:iCs/>
          <w:lang w:val="lt-LT" w:bidi="lt-LT"/>
        </w:rPr>
        <w:t xml:space="preserve">A. M. </w:t>
      </w:r>
      <w:bookmarkEnd w:id="693"/>
      <w:r w:rsidR="002F429A" w:rsidRPr="00FC1E33">
        <w:rPr>
          <w:iCs/>
          <w:lang w:val="lt-LT" w:bidi="lt-LT"/>
        </w:rPr>
        <w:t>2011</w:t>
      </w:r>
      <w:r w:rsidR="00670838">
        <w:rPr>
          <w:iCs/>
          <w:lang w:val="lt-LT" w:bidi="lt-LT"/>
        </w:rPr>
        <w:t xml:space="preserve"> </w:t>
      </w:r>
      <w:r w:rsidR="002F429A" w:rsidRPr="00FC1E33">
        <w:rPr>
          <w:iCs/>
          <w:lang w:val="lt-LT" w:bidi="lt-LT"/>
        </w:rPr>
        <w:t>m.</w:t>
      </w:r>
      <w:r w:rsidR="00670838">
        <w:rPr>
          <w:iCs/>
          <w:lang w:val="lt-LT" w:bidi="lt-LT"/>
        </w:rPr>
        <w:t xml:space="preserve"> </w:t>
      </w:r>
      <w:r w:rsidR="002F429A" w:rsidRPr="00FC1E33">
        <w:rPr>
          <w:iCs/>
          <w:lang w:val="lt-LT" w:bidi="lt-LT"/>
        </w:rPr>
        <w:t xml:space="preserve">rugpjūčio 30 d. </w:t>
      </w:r>
      <w:r w:rsidR="009048EF" w:rsidRPr="00FC1E33">
        <w:rPr>
          <w:iCs/>
          <w:lang w:val="lt-LT" w:bidi="lt-LT"/>
        </w:rPr>
        <w:t>nurodytą</w:t>
      </w:r>
      <w:r w:rsidR="002F429A" w:rsidRPr="00FC1E33">
        <w:rPr>
          <w:iCs/>
          <w:lang w:val="lt-LT" w:bidi="lt-LT"/>
        </w:rPr>
        <w:t xml:space="preserve"> narkotinės medžiagos kiekį paliko nurodytoje vietoje, o kitą jos dalį – 11,086 g – iki 2011</w:t>
      </w:r>
      <w:r w:rsidR="009048EF" w:rsidRPr="00FC1E33">
        <w:rPr>
          <w:iCs/>
          <w:lang w:val="lt-LT" w:bidi="lt-LT"/>
        </w:rPr>
        <w:t xml:space="preserve"> </w:t>
      </w:r>
      <w:r w:rsidR="002F429A" w:rsidRPr="00FC1E33">
        <w:rPr>
          <w:iCs/>
          <w:lang w:val="lt-LT" w:bidi="lt-LT"/>
        </w:rPr>
        <w:t>m.</w:t>
      </w:r>
      <w:r w:rsidR="009048EF" w:rsidRPr="00FC1E33">
        <w:rPr>
          <w:iCs/>
          <w:lang w:val="lt-LT" w:bidi="lt-LT"/>
        </w:rPr>
        <w:t xml:space="preserve"> </w:t>
      </w:r>
      <w:r w:rsidR="002F429A" w:rsidRPr="00FC1E33">
        <w:rPr>
          <w:iCs/>
          <w:lang w:val="lt-LT" w:bidi="lt-LT"/>
        </w:rPr>
        <w:t>rugpjūčio</w:t>
      </w:r>
      <w:r w:rsidR="009048EF" w:rsidRPr="00FC1E33">
        <w:rPr>
          <w:iCs/>
          <w:lang w:val="lt-LT" w:bidi="lt-LT"/>
        </w:rPr>
        <w:t xml:space="preserve"> </w:t>
      </w:r>
      <w:r w:rsidR="002F429A" w:rsidRPr="00FC1E33">
        <w:rPr>
          <w:iCs/>
          <w:lang w:val="lt-LT" w:bidi="lt-LT"/>
        </w:rPr>
        <w:t>31</w:t>
      </w:r>
      <w:r w:rsidR="009048EF" w:rsidRPr="00FC1E33">
        <w:rPr>
          <w:iCs/>
          <w:lang w:val="lt-LT" w:bidi="lt-LT"/>
        </w:rPr>
        <w:t xml:space="preserve"> </w:t>
      </w:r>
      <w:r w:rsidR="002F429A" w:rsidRPr="00FC1E33">
        <w:rPr>
          <w:iCs/>
          <w:lang w:val="lt-LT" w:bidi="lt-LT"/>
        </w:rPr>
        <w:t xml:space="preserve">d. neteisėtai laikė savo gyvenamojoje vietoje </w:t>
      </w:r>
      <w:r w:rsidR="00670838">
        <w:rPr>
          <w:iCs/>
          <w:lang w:val="lt-LT" w:bidi="lt-LT"/>
        </w:rPr>
        <w:t>(</w:t>
      </w:r>
      <w:r w:rsidR="00670838" w:rsidRPr="00670838">
        <w:rPr>
          <w:i/>
          <w:iCs/>
          <w:lang w:val="lt-LT" w:bidi="lt-LT"/>
        </w:rPr>
        <w:t>duomenys neskelbtini</w:t>
      </w:r>
      <w:r w:rsidR="00670838">
        <w:rPr>
          <w:iCs/>
          <w:lang w:val="lt-LT" w:bidi="lt-LT"/>
        </w:rPr>
        <w:t>)</w:t>
      </w:r>
      <w:r w:rsidR="002F429A" w:rsidRPr="00FC1E33">
        <w:rPr>
          <w:iCs/>
          <w:lang w:val="lt-LT" w:bidi="lt-LT"/>
        </w:rPr>
        <w:t xml:space="preserve">, kol ji buvo rasta ir paimta kratos metu. </w:t>
      </w:r>
      <w:r w:rsidR="00FA39EE" w:rsidRPr="00FC1E33">
        <w:rPr>
          <w:iCs/>
          <w:lang w:val="lt-LT" w:bidi="lt-LT"/>
        </w:rPr>
        <w:t xml:space="preserve">Baudžiamojoje byloje taip pat nustatyta, jog </w:t>
      </w:r>
      <w:bookmarkStart w:id="694" w:name="Buk_406"/>
      <w:r w:rsidR="00A06786" w:rsidRPr="0062351E">
        <w:rPr>
          <w:iCs/>
          <w:lang w:val="lt-LT" w:bidi="lt-LT"/>
        </w:rPr>
        <w:t xml:space="preserve">A. M. </w:t>
      </w:r>
      <w:bookmarkEnd w:id="694"/>
      <w:r w:rsidR="00FA39EE" w:rsidRPr="00FC1E33">
        <w:rPr>
          <w:iCs/>
          <w:lang w:val="lt-LT" w:bidi="lt-LT"/>
        </w:rPr>
        <w:t xml:space="preserve">būtent </w:t>
      </w:r>
      <w:bookmarkStart w:id="695" w:name="Buk_1124"/>
      <w:r w:rsidR="00A06786" w:rsidRPr="0062351E">
        <w:rPr>
          <w:iCs/>
          <w:lang w:val="lt-LT" w:bidi="lt-LT"/>
        </w:rPr>
        <w:t xml:space="preserve">R. M. </w:t>
      </w:r>
      <w:bookmarkEnd w:id="695"/>
      <w:r w:rsidR="00FA39EE" w:rsidRPr="00FC1E33">
        <w:rPr>
          <w:iCs/>
          <w:lang w:val="lt-LT" w:bidi="lt-LT"/>
        </w:rPr>
        <w:t>nurodymu neteisėtai disponavo narkotine medžiaga, kuri buvo rasta ir paimta įvykio vietos apžiūros bei kr</w:t>
      </w:r>
      <w:r w:rsidR="007E2AB2" w:rsidRPr="00FC1E33">
        <w:rPr>
          <w:iCs/>
          <w:lang w:val="lt-LT" w:bidi="lt-LT"/>
        </w:rPr>
        <w:t>a</w:t>
      </w:r>
      <w:r w:rsidR="00FA39EE" w:rsidRPr="00FC1E33">
        <w:rPr>
          <w:iCs/>
          <w:lang w:val="lt-LT" w:bidi="lt-LT"/>
        </w:rPr>
        <w:t xml:space="preserve">tos metu </w:t>
      </w:r>
      <w:bookmarkStart w:id="696" w:name="Buk_190"/>
      <w:r w:rsidR="00A06786" w:rsidRPr="0062351E">
        <w:rPr>
          <w:iCs/>
          <w:lang w:val="lt-LT" w:bidi="lt-LT"/>
        </w:rPr>
        <w:t xml:space="preserve">A. M. </w:t>
      </w:r>
      <w:bookmarkEnd w:id="696"/>
      <w:r w:rsidR="00FA39EE" w:rsidRPr="00FC1E33">
        <w:rPr>
          <w:iCs/>
          <w:lang w:val="lt-LT" w:bidi="lt-LT"/>
        </w:rPr>
        <w:t xml:space="preserve">gyvenamojoje vietoje. </w:t>
      </w:r>
      <w:r w:rsidR="006B0BF0" w:rsidRPr="00FC1E33">
        <w:rPr>
          <w:iCs/>
          <w:lang w:val="lt-LT" w:bidi="lt-LT"/>
        </w:rPr>
        <w:t>Taigi</w:t>
      </w:r>
      <w:r w:rsidR="0092140A" w:rsidRPr="00FC1E33">
        <w:rPr>
          <w:iCs/>
          <w:lang w:val="lt-LT" w:bidi="lt-LT"/>
        </w:rPr>
        <w:t xml:space="preserve"> esant baudžiamojoje byloje nustatytoms </w:t>
      </w:r>
      <w:r w:rsidR="00FA39EE" w:rsidRPr="00FC1E33">
        <w:rPr>
          <w:iCs/>
          <w:lang w:val="lt-LT" w:bidi="lt-LT"/>
        </w:rPr>
        <w:t>tokioms</w:t>
      </w:r>
      <w:r w:rsidR="0092140A" w:rsidRPr="00FC1E33">
        <w:rPr>
          <w:iCs/>
          <w:lang w:val="lt-LT" w:bidi="lt-LT"/>
        </w:rPr>
        <w:t xml:space="preserve"> aplinkybėms </w:t>
      </w:r>
      <w:bookmarkStart w:id="697" w:name="Buk_1220"/>
      <w:r w:rsidR="00A06786" w:rsidRPr="0062351E">
        <w:rPr>
          <w:iCs/>
          <w:lang w:val="lt-LT" w:bidi="lt-LT"/>
        </w:rPr>
        <w:t>R. M.</w:t>
      </w:r>
      <w:bookmarkEnd w:id="697"/>
      <w:r w:rsidR="007B6387" w:rsidRPr="00FC1E33">
        <w:rPr>
          <w:iCs/>
          <w:lang w:val="lt-LT" w:bidi="lt-LT"/>
        </w:rPr>
        <w:t>,</w:t>
      </w:r>
      <w:r w:rsidR="006B0BF0" w:rsidRPr="00FC1E33">
        <w:rPr>
          <w:iCs/>
          <w:lang w:val="lt-LT" w:bidi="lt-LT"/>
        </w:rPr>
        <w:t xml:space="preserve"> kaip nusikalstamos veikos bendrininkas, nepriklausomai nuo to, kokius konkrečiai veiksmus atliko realizuodamas nusikalstamą sumanymą, atsako už tą pačią nusikalstamą veiką, kaip ir jo </w:t>
      </w:r>
      <w:r w:rsidR="00F55AA7" w:rsidRPr="00FC1E33">
        <w:rPr>
          <w:iCs/>
          <w:lang w:val="lt-LT" w:bidi="lt-LT"/>
        </w:rPr>
        <w:t xml:space="preserve">tėvas </w:t>
      </w:r>
      <w:bookmarkStart w:id="698" w:name="Buk_408"/>
      <w:r w:rsidR="00A06786" w:rsidRPr="0062351E">
        <w:rPr>
          <w:iCs/>
          <w:lang w:val="lt-LT" w:bidi="lt-LT"/>
        </w:rPr>
        <w:t>A. M.</w:t>
      </w:r>
      <w:bookmarkEnd w:id="698"/>
      <w:r w:rsidRPr="00FC1E33">
        <w:rPr>
          <w:iCs/>
          <w:lang w:val="lt-LT" w:bidi="lt-LT"/>
        </w:rPr>
        <w:t>, kuriam, kaip matyti, nebuvo inkriminuotas narkotinės medžiagos heroino</w:t>
      </w:r>
      <w:r w:rsidRPr="00375A88">
        <w:rPr>
          <w:iCs/>
          <w:lang w:val="lt-LT" w:bidi="lt-LT"/>
        </w:rPr>
        <w:t xml:space="preserve"> įgijimas</w:t>
      </w:r>
      <w:r w:rsidR="006B0BF0" w:rsidRPr="00375A88">
        <w:rPr>
          <w:iCs/>
          <w:lang w:val="lt-LT" w:bidi="lt-LT"/>
        </w:rPr>
        <w:t>.</w:t>
      </w:r>
      <w:r w:rsidR="00FA39EE" w:rsidRPr="00375A88">
        <w:rPr>
          <w:iCs/>
          <w:lang w:val="lt-LT" w:bidi="lt-LT"/>
        </w:rPr>
        <w:t xml:space="preserve"> Kartu nagrinėjamų kasatorių argumentų kontekste atkreiptinas dėmesys į tai, kad iš pirmosios instancijos teismo nuosprendžio matyti, jog nuteistojo </w:t>
      </w:r>
      <w:bookmarkStart w:id="699" w:name="Buk_1125"/>
      <w:r w:rsidR="00A06786" w:rsidRPr="0062351E">
        <w:rPr>
          <w:iCs/>
          <w:lang w:val="lt-LT" w:bidi="lt-LT"/>
        </w:rPr>
        <w:t xml:space="preserve">R. M. </w:t>
      </w:r>
      <w:bookmarkEnd w:id="699"/>
      <w:r w:rsidR="00FA39EE" w:rsidRPr="00375A88">
        <w:rPr>
          <w:iCs/>
          <w:lang w:val="lt-LT" w:bidi="lt-LT"/>
        </w:rPr>
        <w:t>veiksmai padarant BK</w:t>
      </w:r>
      <w:r w:rsidRPr="00375A88">
        <w:rPr>
          <w:iCs/>
          <w:lang w:val="lt-LT" w:bidi="lt-LT"/>
        </w:rPr>
        <w:t xml:space="preserve"> </w:t>
      </w:r>
      <w:r w:rsidR="00FA39EE" w:rsidRPr="00375A88">
        <w:rPr>
          <w:iCs/>
          <w:lang w:val="lt-LT" w:bidi="lt-LT"/>
        </w:rPr>
        <w:t xml:space="preserve">260 straipsnio 3 dalyje nurodytą nusikalstamą veiką, jos padarymo aplinkybės yra atskleisti aprašant nuteistojo </w:t>
      </w:r>
      <w:bookmarkStart w:id="700" w:name="Buk_192"/>
      <w:r w:rsidR="00A06786" w:rsidRPr="0062351E">
        <w:rPr>
          <w:iCs/>
          <w:lang w:val="lt-LT" w:bidi="lt-LT"/>
        </w:rPr>
        <w:t xml:space="preserve">A. M. </w:t>
      </w:r>
      <w:bookmarkEnd w:id="700"/>
      <w:r w:rsidR="00FA39EE" w:rsidRPr="00375A88">
        <w:rPr>
          <w:iCs/>
          <w:lang w:val="lt-LT" w:bidi="lt-LT"/>
        </w:rPr>
        <w:t xml:space="preserve">veiką, nes nuteistasis </w:t>
      </w:r>
      <w:bookmarkStart w:id="701" w:name="Buk_1221"/>
      <w:r w:rsidR="00A06786" w:rsidRPr="0062351E">
        <w:rPr>
          <w:iCs/>
          <w:lang w:val="lt-LT" w:bidi="lt-LT"/>
        </w:rPr>
        <w:t>R. M.</w:t>
      </w:r>
      <w:bookmarkEnd w:id="701"/>
      <w:r w:rsidR="00FA39EE" w:rsidRPr="00375A88">
        <w:rPr>
          <w:iCs/>
          <w:lang w:val="lt-LT" w:bidi="lt-LT"/>
        </w:rPr>
        <w:t xml:space="preserve">, vykdydamas nusikalstamo susivienijimo organizatoriaus ir vadovo </w:t>
      </w:r>
      <w:bookmarkStart w:id="702" w:name="Buk_1299"/>
      <w:r w:rsidR="00A06786" w:rsidRPr="0062351E">
        <w:rPr>
          <w:iCs/>
          <w:lang w:val="lt-LT" w:bidi="lt-LT"/>
        </w:rPr>
        <w:t xml:space="preserve">R. Š. </w:t>
      </w:r>
      <w:bookmarkEnd w:id="702"/>
      <w:r w:rsidR="00FA39EE" w:rsidRPr="00375A88">
        <w:rPr>
          <w:iCs/>
          <w:lang w:val="lt-LT" w:bidi="lt-LT"/>
        </w:rPr>
        <w:t xml:space="preserve">nurodymus, </w:t>
      </w:r>
      <w:bookmarkStart w:id="703" w:name="Buk_221"/>
      <w:r w:rsidR="00A06786" w:rsidRPr="0062351E">
        <w:rPr>
          <w:iCs/>
          <w:lang w:val="lt-LT" w:bidi="lt-LT"/>
        </w:rPr>
        <w:t xml:space="preserve">A. M. </w:t>
      </w:r>
      <w:bookmarkEnd w:id="703"/>
      <w:r w:rsidR="00FA39EE" w:rsidRPr="00375A88">
        <w:rPr>
          <w:iCs/>
          <w:lang w:val="lt-LT" w:bidi="lt-LT"/>
        </w:rPr>
        <w:t xml:space="preserve">koordinavo, tarpusavyje derino ir jam nurodė, kur tas medžiagas laikyti, gabenti, palikti, o </w:t>
      </w:r>
      <w:bookmarkStart w:id="704" w:name="Buk_410"/>
      <w:r w:rsidR="00A06786" w:rsidRPr="0062351E">
        <w:rPr>
          <w:iCs/>
          <w:lang w:val="lt-LT" w:bidi="lt-LT"/>
        </w:rPr>
        <w:t xml:space="preserve">A. M. </w:t>
      </w:r>
      <w:bookmarkEnd w:id="704"/>
      <w:r w:rsidR="00FA39EE" w:rsidRPr="00375A88">
        <w:rPr>
          <w:iCs/>
          <w:lang w:val="lt-LT" w:bidi="lt-LT"/>
        </w:rPr>
        <w:t xml:space="preserve">šiuos </w:t>
      </w:r>
      <w:bookmarkStart w:id="705" w:name="Buk_1126"/>
      <w:r w:rsidR="00A06786" w:rsidRPr="0062351E">
        <w:rPr>
          <w:iCs/>
          <w:lang w:val="lt-LT" w:bidi="lt-LT"/>
        </w:rPr>
        <w:t xml:space="preserve">R. M. </w:t>
      </w:r>
      <w:bookmarkEnd w:id="705"/>
      <w:r w:rsidR="00FA39EE" w:rsidRPr="00375A88">
        <w:rPr>
          <w:iCs/>
          <w:lang w:val="lt-LT" w:bidi="lt-LT"/>
        </w:rPr>
        <w:t>nurodymus vykdė.</w:t>
      </w:r>
    </w:p>
    <w:p w14:paraId="21B3F0B1" w14:textId="11B421C5" w:rsidR="00CB7CB3" w:rsidRPr="00375A88" w:rsidRDefault="0092140A" w:rsidP="00CB7CB3">
      <w:pPr>
        <w:pStyle w:val="Sraopastraipa"/>
        <w:numPr>
          <w:ilvl w:val="0"/>
          <w:numId w:val="13"/>
        </w:numPr>
        <w:spacing w:after="120"/>
        <w:ind w:left="357" w:hanging="357"/>
        <w:contextualSpacing w:val="0"/>
        <w:jc w:val="both"/>
        <w:rPr>
          <w:i/>
          <w:iCs/>
          <w:lang w:val="lt-LT"/>
        </w:rPr>
      </w:pPr>
      <w:r w:rsidRPr="00375A88">
        <w:rPr>
          <w:iCs/>
          <w:lang w:val="lt-LT" w:bidi="lt-LT"/>
        </w:rPr>
        <w:t>Atsižvelgdama į išdėstytus argumentus, tei</w:t>
      </w:r>
      <w:r w:rsidR="00CB7CB3" w:rsidRPr="00375A88">
        <w:rPr>
          <w:iCs/>
          <w:lang w:val="lt-LT" w:bidi="lt-LT"/>
        </w:rPr>
        <w:t xml:space="preserve">sėjų kolegija konstatuoja, kad nuteistiesiems </w:t>
      </w:r>
      <w:bookmarkStart w:id="706" w:name="Buk_1307"/>
      <w:r w:rsidR="00A06786" w:rsidRPr="0062351E">
        <w:rPr>
          <w:iCs/>
          <w:lang w:val="lt-LT" w:bidi="lt-LT"/>
        </w:rPr>
        <w:t xml:space="preserve">R. Š. </w:t>
      </w:r>
      <w:bookmarkEnd w:id="706"/>
      <w:r w:rsidR="00CB7CB3" w:rsidRPr="00375A88">
        <w:rPr>
          <w:iCs/>
          <w:lang w:val="lt-LT" w:bidi="lt-LT"/>
        </w:rPr>
        <w:t xml:space="preserve">ir </w:t>
      </w:r>
      <w:bookmarkStart w:id="707" w:name="Buk_1149"/>
      <w:r w:rsidR="00A06786" w:rsidRPr="0062351E">
        <w:rPr>
          <w:iCs/>
          <w:lang w:val="lt-LT" w:bidi="lt-LT"/>
        </w:rPr>
        <w:t xml:space="preserve">R. M. </w:t>
      </w:r>
      <w:bookmarkEnd w:id="707"/>
      <w:r w:rsidR="00CB7CB3" w:rsidRPr="00375A88">
        <w:rPr>
          <w:iCs/>
          <w:lang w:val="lt-LT" w:bidi="lt-LT"/>
        </w:rPr>
        <w:t>BK 260 straipsnio 3 dalies nuostatos pritaikytos tinkamai.</w:t>
      </w:r>
    </w:p>
    <w:p w14:paraId="014240DA" w14:textId="3BF255A8" w:rsidR="00CB7CB3" w:rsidRDefault="00CB7CB3" w:rsidP="00B92CC6">
      <w:pPr>
        <w:spacing w:after="120"/>
        <w:ind w:firstLine="720"/>
        <w:jc w:val="both"/>
        <w:rPr>
          <w:i/>
          <w:iCs/>
          <w:lang w:val="lt-LT"/>
        </w:rPr>
      </w:pPr>
    </w:p>
    <w:p w14:paraId="5ACCF0B6" w14:textId="77777777" w:rsidR="00670838" w:rsidRDefault="00670838" w:rsidP="00B92CC6">
      <w:pPr>
        <w:spacing w:after="120"/>
        <w:ind w:firstLine="720"/>
        <w:jc w:val="both"/>
        <w:rPr>
          <w:i/>
          <w:iCs/>
          <w:lang w:val="lt-LT"/>
        </w:rPr>
      </w:pPr>
    </w:p>
    <w:p w14:paraId="26212DA2" w14:textId="5D3330B9" w:rsidR="00B92CC6" w:rsidRDefault="000875E9" w:rsidP="00B92CC6">
      <w:pPr>
        <w:spacing w:after="120"/>
        <w:ind w:firstLine="720"/>
        <w:jc w:val="both"/>
        <w:rPr>
          <w:i/>
          <w:iCs/>
          <w:lang w:val="lt-LT" w:bidi="lt-LT"/>
        </w:rPr>
      </w:pPr>
      <w:r w:rsidRPr="00047F5F">
        <w:rPr>
          <w:i/>
          <w:iCs/>
          <w:lang w:val="lt-LT"/>
        </w:rPr>
        <w:lastRenderedPageBreak/>
        <w:t>Dėl</w:t>
      </w:r>
      <w:r w:rsidR="00B92CC6" w:rsidRPr="00B92CC6">
        <w:rPr>
          <w:i/>
          <w:iCs/>
          <w:lang w:val="lt-LT" w:bidi="lt-LT"/>
        </w:rPr>
        <w:t xml:space="preserve"> nuteistojo </w:t>
      </w:r>
      <w:bookmarkStart w:id="708" w:name="Buk_194"/>
      <w:r w:rsidR="00A06786" w:rsidRPr="0062351E">
        <w:rPr>
          <w:i/>
          <w:iCs/>
          <w:lang w:val="lt-LT" w:bidi="lt-LT"/>
        </w:rPr>
        <w:t xml:space="preserve">A. M. </w:t>
      </w:r>
      <w:bookmarkEnd w:id="708"/>
      <w:r w:rsidR="00B92CC6" w:rsidRPr="00B92CC6">
        <w:rPr>
          <w:i/>
          <w:iCs/>
          <w:lang w:val="lt-LT" w:bidi="lt-LT"/>
        </w:rPr>
        <w:t>ir jo gynėjos kasacinio skundo argumentų dėl BK 59 straipsnio 1 dalies 2 punkto, 61 straipsnio 4 dalies nuostatų taikymo</w:t>
      </w:r>
    </w:p>
    <w:p w14:paraId="56486100" w14:textId="77777777" w:rsidR="00B92CC6" w:rsidRPr="00B92CC6" w:rsidRDefault="00B92CC6" w:rsidP="00B92CC6">
      <w:pPr>
        <w:spacing w:after="120"/>
        <w:ind w:firstLine="720"/>
        <w:jc w:val="both"/>
        <w:rPr>
          <w:i/>
          <w:iCs/>
          <w:lang w:val="lt-LT" w:bidi="lt-LT"/>
        </w:rPr>
      </w:pPr>
    </w:p>
    <w:p w14:paraId="79A3E440" w14:textId="2B176BAF" w:rsidR="00B92CC6" w:rsidRPr="00B92CC6" w:rsidRDefault="00B92CC6" w:rsidP="00B92CC6">
      <w:pPr>
        <w:pStyle w:val="Sraopastraipa"/>
        <w:numPr>
          <w:ilvl w:val="0"/>
          <w:numId w:val="13"/>
        </w:numPr>
        <w:spacing w:after="120"/>
        <w:contextualSpacing w:val="0"/>
        <w:jc w:val="both"/>
        <w:rPr>
          <w:iCs/>
          <w:lang w:val="lt-LT" w:bidi="lt-LT"/>
        </w:rPr>
      </w:pPr>
      <w:r w:rsidRPr="00B92CC6">
        <w:rPr>
          <w:iCs/>
          <w:lang w:val="lt-LT" w:bidi="lt-LT"/>
        </w:rPr>
        <w:t xml:space="preserve">Nuteistasis </w:t>
      </w:r>
      <w:bookmarkStart w:id="709" w:name="Buk_411"/>
      <w:r w:rsidR="00A06786" w:rsidRPr="0062351E">
        <w:rPr>
          <w:iCs/>
          <w:lang w:val="lt-LT" w:bidi="lt-LT"/>
        </w:rPr>
        <w:t xml:space="preserve">A. M. </w:t>
      </w:r>
      <w:bookmarkEnd w:id="709"/>
      <w:r w:rsidRPr="00B92CC6">
        <w:rPr>
          <w:iCs/>
          <w:lang w:val="lt-LT" w:bidi="lt-LT"/>
        </w:rPr>
        <w:t xml:space="preserve">ir jo gynėja teigia, kad pirmosios ir apeliacinės instancijos teismai nepagrįstai </w:t>
      </w:r>
      <w:bookmarkStart w:id="710" w:name="Buk_195"/>
      <w:r w:rsidR="00A06786" w:rsidRPr="0062351E">
        <w:rPr>
          <w:iCs/>
          <w:lang w:val="lt-LT" w:bidi="lt-LT"/>
        </w:rPr>
        <w:t xml:space="preserve">A. M. </w:t>
      </w:r>
      <w:bookmarkEnd w:id="710"/>
      <w:r w:rsidRPr="00B92CC6">
        <w:rPr>
          <w:iCs/>
          <w:lang w:val="lt-LT" w:bidi="lt-LT"/>
        </w:rPr>
        <w:t>atsakomybę lengvinančia aplinkybe nepripažino jo ikiteisminio tyrimo metu išreikšto prisipažinimo, kad jis savo namuose laikė narkotines medžiagas, ir 2014</w:t>
      </w:r>
      <w:r w:rsidR="00670838">
        <w:rPr>
          <w:iCs/>
          <w:lang w:val="lt-LT" w:bidi="lt-LT"/>
        </w:rPr>
        <w:t xml:space="preserve"> </w:t>
      </w:r>
      <w:r w:rsidRPr="00B92CC6">
        <w:rPr>
          <w:iCs/>
          <w:lang w:val="lt-LT" w:bidi="lt-LT"/>
        </w:rPr>
        <w:t>m.</w:t>
      </w:r>
      <w:r w:rsidR="00670838">
        <w:rPr>
          <w:iCs/>
          <w:lang w:val="lt-LT" w:bidi="lt-LT"/>
        </w:rPr>
        <w:t xml:space="preserve"> </w:t>
      </w:r>
      <w:r w:rsidRPr="00B92CC6">
        <w:rPr>
          <w:iCs/>
          <w:lang w:val="lt-LT" w:bidi="lt-LT"/>
        </w:rPr>
        <w:t>gegužės</w:t>
      </w:r>
      <w:r w:rsidR="00670838">
        <w:rPr>
          <w:iCs/>
          <w:lang w:val="lt-LT" w:bidi="lt-LT"/>
        </w:rPr>
        <w:t xml:space="preserve"> </w:t>
      </w:r>
      <w:r w:rsidRPr="00B92CC6">
        <w:rPr>
          <w:iCs/>
          <w:lang w:val="lt-LT" w:bidi="lt-LT"/>
        </w:rPr>
        <w:t xml:space="preserve">16 d. teisiamojo posėdžio metu išreikšto gailesčio dėl padarytų nusikalstamų veiksmų nurodant padarius išvadas dėl savo elgesio, taip pat to, kad jis ikiteisminio tyrimo metu bendradarbiavo su ikiteisminio tyrimo pareigūnais, padėjo išaiškinti nusikalstamą veiką – parodymų patikrinimo vietoje jis nurodė vietas, kuriose paimdavo ir palikdavo narkotines medžiagas ir pinigus. Kasatorių nuomone, šiuo atveju buvo (ir yra) visos BK 61 straipsnio 4 dalyje nurodytos sąlygos skirti </w:t>
      </w:r>
      <w:bookmarkStart w:id="711" w:name="Buk_254"/>
      <w:r w:rsidR="00A06786" w:rsidRPr="0062351E">
        <w:rPr>
          <w:iCs/>
          <w:lang w:val="lt-LT" w:bidi="lt-LT"/>
        </w:rPr>
        <w:t xml:space="preserve">A. M. </w:t>
      </w:r>
      <w:bookmarkEnd w:id="711"/>
      <w:r w:rsidRPr="00B92CC6">
        <w:rPr>
          <w:iCs/>
          <w:lang w:val="lt-LT" w:bidi="lt-LT"/>
        </w:rPr>
        <w:t>ne didesnę kaip straipsnio sankcijoje už padarytą nusikaltimą numatytos bausmės vidurkis laisvės atėmimo bausmę arba su laisvės atėmimu nesusijusią bausmę. Taigi kasatoriai, nors skunde tiesiogiai ir nenurodo, iš esmės teigia, kad teismai netinkamai taikė BK 59 straipsnio 1 dalies 2 punkto ir 61 straipsnio 4 dalies nuostatas.</w:t>
      </w:r>
    </w:p>
    <w:p w14:paraId="1F785188" w14:textId="0E697E03" w:rsidR="00B92CC6" w:rsidRPr="00B92CC6" w:rsidRDefault="00B92CC6" w:rsidP="00B92CC6">
      <w:pPr>
        <w:pStyle w:val="Sraopastraipa"/>
        <w:numPr>
          <w:ilvl w:val="0"/>
          <w:numId w:val="13"/>
        </w:numPr>
        <w:spacing w:after="120"/>
        <w:contextualSpacing w:val="0"/>
        <w:jc w:val="both"/>
        <w:rPr>
          <w:iCs/>
          <w:lang w:val="lt-LT" w:bidi="lt-LT"/>
        </w:rPr>
      </w:pPr>
      <w:bookmarkStart w:id="712" w:name="_Hlk526007923"/>
      <w:r w:rsidRPr="00B92CC6">
        <w:rPr>
          <w:iCs/>
          <w:lang w:val="lt-LT" w:bidi="lt-LT"/>
        </w:rPr>
        <w:t>Pagal BK 59 straipsnio 1 dalies 2 punktą atsakomybę lengvinanti aplinkybė yra tada, kai kaltininkas prisipažino padaręs baudžiamojo įstatymo numatytą veiką ir nuoširdžiai gailisi arba padėjo išaiškinti šią veiką ar joje dalyvavusius asmenis.</w:t>
      </w:r>
      <w:r w:rsidRPr="00B92CC6">
        <w:rPr>
          <w:iCs/>
          <w:lang w:bidi="lt-LT"/>
        </w:rPr>
        <w:t xml:space="preserve"> </w:t>
      </w:r>
      <w:r w:rsidRPr="00B92CC6">
        <w:rPr>
          <w:iCs/>
          <w:lang w:val="lt-LT" w:bidi="lt-LT"/>
        </w:rPr>
        <w:t>Vadinasi</w:t>
      </w:r>
      <w:r w:rsidRPr="00B92CC6">
        <w:rPr>
          <w:iCs/>
          <w:lang w:bidi="lt-LT"/>
        </w:rPr>
        <w:t>,</w:t>
      </w:r>
      <w:r w:rsidRPr="00B92CC6">
        <w:rPr>
          <w:iCs/>
          <w:lang w:val="lt-LT" w:bidi="lt-LT"/>
        </w:rPr>
        <w:t xml:space="preserve"> pagal BK 59 straipsnio 1 dalies 2 punktą aplinkybe, lengvinančia kaltininko baudžiamąją atsakomybę, laikytina bet kuri iš šių situacijų: 1) kaltininkas prisipažino padaręs baudžiamojo įstatymo numatytą veiką ir nuoširdžiai gailisi; 2) kaltininkas prisipažino padaręs baudžiamojo įstatymo numatytą veiką ir padėjo išaiškinti šią veiką; 3) kaltininkas prisipažino padaręs baudžiamojo įstatymo numatytą veiką ir padėjo išaiškinti šioje veikoje dalyvavusius asmenis. Taigi BK 59 straipsnio 1 dalies 2 punkte numatyta atsakomybę lengvinanti aplinkybė konstatuojama tik nustačius du momentus: kaltininko prisipažinimą padarius baudžiamojo įstatymo numatytą veiką ir vieną iš alternatyvių aplinkybių</w:t>
      </w:r>
      <w:r w:rsidR="00F55AA7">
        <w:rPr>
          <w:iCs/>
          <w:lang w:val="lt-LT" w:bidi="lt-LT"/>
        </w:rPr>
        <w:t xml:space="preserve"> </w:t>
      </w:r>
      <w:r w:rsidR="00F55AA7" w:rsidRPr="00B92CC6">
        <w:rPr>
          <w:iCs/>
          <w:lang w:val="lt-LT" w:bidi="lt-LT"/>
        </w:rPr>
        <w:t>–</w:t>
      </w:r>
      <w:r w:rsidRPr="00B92CC6">
        <w:rPr>
          <w:iCs/>
          <w:lang w:val="lt-LT" w:bidi="lt-LT"/>
        </w:rPr>
        <w:t xml:space="preserve"> kaltininko nuoširdų gailestį arba padėjimą išaiškinti šią veiką ar joje dalyvavusius asmenis. Nesant bent vieno iš nurodytų momentų BK 59 straipsnio 1 dalies 2 punkte nurodyta atsakomybę lengvinanti aplinkybė negali būti konstatuota.</w:t>
      </w:r>
    </w:p>
    <w:p w14:paraId="65DC7FA2" w14:textId="5D23333A" w:rsidR="00B92CC6" w:rsidRPr="00B92CC6" w:rsidRDefault="00B92CC6" w:rsidP="00B92CC6">
      <w:pPr>
        <w:pStyle w:val="Sraopastraipa"/>
        <w:numPr>
          <w:ilvl w:val="0"/>
          <w:numId w:val="13"/>
        </w:numPr>
        <w:spacing w:after="120"/>
        <w:contextualSpacing w:val="0"/>
        <w:jc w:val="both"/>
        <w:rPr>
          <w:iCs/>
          <w:lang w:val="lt-LT" w:bidi="lt-LT"/>
        </w:rPr>
      </w:pPr>
      <w:r w:rsidRPr="00B92CC6">
        <w:rPr>
          <w:iCs/>
          <w:lang w:val="lt-LT" w:bidi="lt-LT"/>
        </w:rPr>
        <w:t>Nagrinėjamų kasatorių skundo argumentų kontekste pažymėtina, kad teismų praktikoje kaltininko prisipažinimas padarius nusikalstamą veiką nustatomas tada, kai asmuo savanoriškai, o ne dėl surinktų įrodymų byloje pripažįsta esmines jam inkriminuoto nusikaltimo faktines aplinkybes ikiteisminio tyrimo ar teisminio bylos nagrinėjimo metu (</w:t>
      </w:r>
      <w:bookmarkStart w:id="713" w:name="_Hlk526009259"/>
      <w:r w:rsidRPr="00B92CC6">
        <w:rPr>
          <w:iCs/>
          <w:lang w:val="lt-LT" w:bidi="lt-LT"/>
        </w:rPr>
        <w:t xml:space="preserve">kasacinės nutartys baudžiamosiose bylose Nr. 2K-7-107/2013, 2K-381-507/2016, </w:t>
      </w:r>
      <w:bookmarkStart w:id="714" w:name="_Hlk526008421"/>
      <w:r w:rsidRPr="00B92CC6">
        <w:rPr>
          <w:iCs/>
          <w:lang w:val="lt-LT" w:bidi="lt-LT"/>
        </w:rPr>
        <w:t>2K-334-699/2017</w:t>
      </w:r>
      <w:bookmarkEnd w:id="714"/>
      <w:r w:rsidRPr="00B92CC6">
        <w:rPr>
          <w:iCs/>
          <w:lang w:val="lt-LT" w:bidi="lt-LT"/>
        </w:rPr>
        <w:t>)</w:t>
      </w:r>
      <w:bookmarkEnd w:id="713"/>
      <w:r w:rsidRPr="00B92CC6">
        <w:rPr>
          <w:iCs/>
          <w:lang w:val="lt-LT" w:bidi="lt-LT"/>
        </w:rPr>
        <w:t xml:space="preserve">, o jei nusikalstama veika padaryta kartu su bendrininkais – kai atskleidžia ir bendrininkų padarytus veiksmus (kasacinės nutartys baudžiamosiose bylose Nr. 2K-299/2012, 2K-7-107/2013, 2K-145-139/2015). Kaltininko nuoširdus gailėjimasis dėl padaryto nusikaltimo yra tada, kai kaltininkas laisva valia prisipažįsta padaręs nusikalstamą veiką, kritiškai vertina savo elgesį, išgyvena dėl padarytų veiksmų ir stengiasi sušvelninti nusikalstamos veikos padarinius (teikia nukentėjusiajam neatidėliotiną pagalbą, jo atsiprašo ir pan.). Ši aplinkybė parodo asmens požiūrį į padarytą nusikalstamą veiką (kasacinės nutartys baudžiamosiose bylose Nr. 2K-7-107/2013, </w:t>
      </w:r>
      <w:r>
        <w:rPr>
          <w:iCs/>
          <w:lang w:val="lt-LT" w:bidi="lt-LT"/>
        </w:rPr>
        <w:t xml:space="preserve">                            </w:t>
      </w:r>
      <w:r w:rsidRPr="00B92CC6">
        <w:rPr>
          <w:iCs/>
          <w:lang w:val="lt-LT" w:bidi="lt-LT"/>
        </w:rPr>
        <w:t>2K-381-507/2016, 2K-334-699/2017). Pa</w:t>
      </w:r>
      <w:r>
        <w:rPr>
          <w:iCs/>
          <w:lang w:val="lt-LT" w:bidi="lt-LT"/>
        </w:rPr>
        <w:t>brėžt</w:t>
      </w:r>
      <w:r w:rsidR="00A221B0">
        <w:rPr>
          <w:iCs/>
          <w:lang w:val="lt-LT" w:bidi="lt-LT"/>
        </w:rPr>
        <w:t>i</w:t>
      </w:r>
      <w:r>
        <w:rPr>
          <w:iCs/>
          <w:lang w:val="lt-LT" w:bidi="lt-LT"/>
        </w:rPr>
        <w:t>na</w:t>
      </w:r>
      <w:r w:rsidRPr="00B92CC6">
        <w:rPr>
          <w:iCs/>
          <w:lang w:val="lt-LT" w:bidi="lt-LT"/>
        </w:rPr>
        <w:t xml:space="preserve">, kad nuoširdus gailėjimasis nustatomas ne vien pagal bendrus pareiškimus dėl kaltės pripažinimo – jis turi būti objektyviai įvertinamas pagal bylos aplinkybių visumą (duotus parodymus, kaltininko elgesį po įvykio ir vėliau ir pan.). Kaltininko nuoširdus gailėjimasis dėl padarytos nusikalstamos veikos gali būti teismo pripažįstamas aplinkybe, lengvinančia baudžiamąją atsakomybę, kai kaltininkas ikiteisminio tyrimo metu ar bylą nagrinėjant teisme iki nuosprendžio priėmimo prisipažįsta ir gailisi padaręs nusikalstamą veiką </w:t>
      </w:r>
      <w:bookmarkStart w:id="715" w:name="_Hlk526008996"/>
      <w:r w:rsidRPr="00B92CC6">
        <w:rPr>
          <w:iCs/>
          <w:lang w:val="lt-LT" w:bidi="lt-LT"/>
        </w:rPr>
        <w:t>(kasacinės nutartys baudžiamosiose bylose Nr. 2K-299/2012, 2K-7-107/2013, 2K-145-139/2015)</w:t>
      </w:r>
      <w:bookmarkEnd w:id="715"/>
      <w:r w:rsidRPr="00B92CC6">
        <w:rPr>
          <w:iCs/>
          <w:lang w:val="lt-LT" w:bidi="lt-LT"/>
        </w:rPr>
        <w:t>. Kartu atkreiptinas dėmesys</w:t>
      </w:r>
      <w:r w:rsidR="00A221B0">
        <w:rPr>
          <w:iCs/>
          <w:lang w:val="lt-LT" w:bidi="lt-LT"/>
        </w:rPr>
        <w:t xml:space="preserve"> į tai</w:t>
      </w:r>
      <w:r w:rsidRPr="00B92CC6">
        <w:rPr>
          <w:iCs/>
          <w:lang w:val="lt-LT" w:bidi="lt-LT"/>
        </w:rPr>
        <w:t>, kad</w:t>
      </w:r>
      <w:r w:rsidR="00F55AA7">
        <w:rPr>
          <w:iCs/>
          <w:lang w:val="lt-LT" w:bidi="lt-LT"/>
        </w:rPr>
        <w:t>,</w:t>
      </w:r>
      <w:r w:rsidRPr="00B92CC6">
        <w:rPr>
          <w:iCs/>
          <w:lang w:val="lt-LT" w:bidi="lt-LT"/>
        </w:rPr>
        <w:t xml:space="preserve"> sprendžiant dėl šios atsakomybę lengvinančios aplinkybės ir vertinant kaltininko parodymus, svarbu nustatyti, ar kaltininko parodymai prisideda prie tinkamo bylos išnagrinėjimo ir teisingo sprendimo priėmimo byloje.</w:t>
      </w:r>
    </w:p>
    <w:bookmarkEnd w:id="712"/>
    <w:p w14:paraId="571950A7" w14:textId="2593C0C9" w:rsidR="00B92CC6" w:rsidRPr="00B92CC6" w:rsidRDefault="00A221B0" w:rsidP="00B92CC6">
      <w:pPr>
        <w:pStyle w:val="Sraopastraipa"/>
        <w:numPr>
          <w:ilvl w:val="0"/>
          <w:numId w:val="13"/>
        </w:numPr>
        <w:spacing w:after="120"/>
        <w:contextualSpacing w:val="0"/>
        <w:jc w:val="both"/>
        <w:rPr>
          <w:iCs/>
          <w:lang w:val="lt-LT" w:bidi="lt-LT"/>
        </w:rPr>
      </w:pPr>
      <w:r>
        <w:rPr>
          <w:iCs/>
          <w:lang w:val="lt-LT" w:bidi="lt-LT"/>
        </w:rPr>
        <w:lastRenderedPageBreak/>
        <w:t>I</w:t>
      </w:r>
      <w:r w:rsidR="00B92CC6" w:rsidRPr="00B92CC6">
        <w:rPr>
          <w:iCs/>
          <w:lang w:val="lt-LT" w:bidi="lt-LT"/>
        </w:rPr>
        <w:t xml:space="preserve">š baudžiamosios bylos matyti, kad </w:t>
      </w:r>
      <w:r>
        <w:rPr>
          <w:iCs/>
          <w:lang w:val="lt-LT" w:bidi="lt-LT"/>
        </w:rPr>
        <w:t xml:space="preserve">nuteistasis </w:t>
      </w:r>
      <w:bookmarkStart w:id="716" w:name="Buk_412"/>
      <w:r w:rsidR="00A06786" w:rsidRPr="0062351E">
        <w:rPr>
          <w:iCs/>
          <w:lang w:val="lt-LT" w:bidi="lt-LT"/>
        </w:rPr>
        <w:t xml:space="preserve">A. M. </w:t>
      </w:r>
      <w:bookmarkEnd w:id="716"/>
      <w:r w:rsidR="00B92CC6" w:rsidRPr="00B92CC6">
        <w:rPr>
          <w:iCs/>
          <w:lang w:val="lt-LT" w:bidi="lt-LT"/>
        </w:rPr>
        <w:t xml:space="preserve">ir ikiteisminio tyrimo metu, ir baudžiamąją bylą nagrinėjant teisme kaltu prisipažino iš dalies, teigdamas, kad asmenų, kurių jis įvardyti negali, prašymu palikinėdavo narkotines medžiagas iš anksto sutartoje vietoje kitiems asmenims, taip pat iš tokių vietų paimdavo už narkotines medžiagas paliekamus pinigus, </w:t>
      </w:r>
      <w:r>
        <w:rPr>
          <w:iCs/>
          <w:lang w:val="lt-LT" w:bidi="lt-LT"/>
        </w:rPr>
        <w:t>o</w:t>
      </w:r>
      <w:r w:rsidR="00B92CC6" w:rsidRPr="00B92CC6">
        <w:rPr>
          <w:iCs/>
          <w:lang w:val="lt-LT" w:bidi="lt-LT"/>
        </w:rPr>
        <w:t xml:space="preserve"> dalyvavimą nusikalstamo susivienijimo veikloje neig</w:t>
      </w:r>
      <w:r>
        <w:rPr>
          <w:iCs/>
          <w:lang w:val="lt-LT" w:bidi="lt-LT"/>
        </w:rPr>
        <w:t>ė</w:t>
      </w:r>
      <w:r w:rsidR="00B92CC6" w:rsidRPr="00B92CC6">
        <w:rPr>
          <w:iCs/>
          <w:lang w:val="lt-LT" w:bidi="lt-LT"/>
        </w:rPr>
        <w:t xml:space="preserve">, taip stengdamasis sumažinti savo nusikalstamų veiksmų apimtį ir norėdamas palengvinti savo teisinę padėtį. Vadinasi, nuteistasis </w:t>
      </w:r>
      <w:bookmarkStart w:id="717" w:name="Buk_413"/>
      <w:r w:rsidR="00A06786" w:rsidRPr="0062351E">
        <w:rPr>
          <w:iCs/>
          <w:lang w:val="lt-LT" w:bidi="lt-LT"/>
        </w:rPr>
        <w:t xml:space="preserve">A. M. </w:t>
      </w:r>
      <w:bookmarkEnd w:id="717"/>
      <w:r w:rsidR="00B92CC6" w:rsidRPr="00B92CC6">
        <w:rPr>
          <w:iCs/>
          <w:lang w:val="lt-LT" w:bidi="lt-LT"/>
        </w:rPr>
        <w:t xml:space="preserve">nebuvo nuoširdus duodamas parodymus apie jam inkriminuotas nusikalstamas veikas. Dėl to jo prisipažinimas iš dalies pagrįstai nebuvo pripažintas prisipažinimu padarius jam inkriminuojamas veikas BK 59 straipsnio 1 dalies 2 punkto prasme. </w:t>
      </w:r>
    </w:p>
    <w:p w14:paraId="0137F89A" w14:textId="1A794168" w:rsidR="00B92CC6" w:rsidRPr="00B92CC6" w:rsidRDefault="00B92CC6" w:rsidP="00B92CC6">
      <w:pPr>
        <w:pStyle w:val="Sraopastraipa"/>
        <w:numPr>
          <w:ilvl w:val="0"/>
          <w:numId w:val="13"/>
        </w:numPr>
        <w:spacing w:after="120"/>
        <w:contextualSpacing w:val="0"/>
        <w:jc w:val="both"/>
        <w:rPr>
          <w:iCs/>
          <w:lang w:val="lt-LT" w:bidi="lt-LT"/>
        </w:rPr>
      </w:pPr>
      <w:r w:rsidRPr="00B92CC6">
        <w:rPr>
          <w:iCs/>
          <w:lang w:val="lt-LT" w:bidi="lt-LT"/>
        </w:rPr>
        <w:t xml:space="preserve">Taigi šiuo atveju nėra vienos iš sąlygų (kaltininko prisipažinimo padarius nusikalstamą veiką), būtinos norint konstatuoti buvus BK 59 straipsnio 1 dalies 2 punkte nurodytą atsakomybę lengvinančią aplinkybę. </w:t>
      </w:r>
      <w:r w:rsidR="005244D3">
        <w:rPr>
          <w:iCs/>
          <w:lang w:val="lt-LT" w:bidi="lt-LT"/>
        </w:rPr>
        <w:t>Todėl</w:t>
      </w:r>
      <w:r w:rsidRPr="00B92CC6">
        <w:rPr>
          <w:iCs/>
          <w:lang w:val="lt-LT" w:bidi="lt-LT"/>
        </w:rPr>
        <w:t>, ne</w:t>
      </w:r>
      <w:r w:rsidR="007823FA">
        <w:rPr>
          <w:iCs/>
          <w:lang w:val="lt-LT" w:bidi="lt-LT"/>
        </w:rPr>
        <w:t>paisant</w:t>
      </w:r>
      <w:r w:rsidRPr="00B92CC6">
        <w:rPr>
          <w:iCs/>
          <w:lang w:val="lt-LT" w:bidi="lt-LT"/>
        </w:rPr>
        <w:t xml:space="preserve"> </w:t>
      </w:r>
      <w:r w:rsidR="007823FA" w:rsidRPr="00B92CC6">
        <w:rPr>
          <w:iCs/>
          <w:lang w:val="lt-LT" w:bidi="lt-LT"/>
        </w:rPr>
        <w:t>t</w:t>
      </w:r>
      <w:r w:rsidR="007823FA">
        <w:rPr>
          <w:iCs/>
          <w:lang w:val="lt-LT" w:bidi="lt-LT"/>
        </w:rPr>
        <w:t>o</w:t>
      </w:r>
      <w:r w:rsidRPr="00B92CC6">
        <w:rPr>
          <w:iCs/>
          <w:lang w:val="lt-LT" w:bidi="lt-LT"/>
        </w:rPr>
        <w:t xml:space="preserve">, kad nuteistasis parodymų patikrinimo vietoje nurodė vietas, kuriose paimdavo ir palikdavo narkotines medžiagas ir pinigus, ikiteisminio tyrimo metu ir baudžiamąją bylą nagrinėjant pirmosios instancijos teisme gailėjosi dėl savo veiksmų, kritiškai vertino savo elgesį, nuteistajam </w:t>
      </w:r>
      <w:bookmarkStart w:id="718" w:name="Buk_255"/>
      <w:r w:rsidR="00A06786" w:rsidRPr="0062351E">
        <w:rPr>
          <w:iCs/>
          <w:lang w:val="lt-LT" w:bidi="lt-LT"/>
        </w:rPr>
        <w:t xml:space="preserve">A. M. </w:t>
      </w:r>
      <w:bookmarkEnd w:id="718"/>
      <w:r w:rsidRPr="00B92CC6">
        <w:rPr>
          <w:iCs/>
          <w:lang w:val="lt-LT" w:bidi="lt-LT"/>
        </w:rPr>
        <w:t xml:space="preserve">BK 59 straipsnio 1 dalies 2 punkto nuostatos buvo netaikytos pagrįstai. </w:t>
      </w:r>
      <w:r w:rsidR="00A221B0">
        <w:rPr>
          <w:iCs/>
          <w:lang w:val="lt-LT" w:bidi="lt-LT"/>
        </w:rPr>
        <w:t>Pažymėtina, kad k</w:t>
      </w:r>
      <w:r w:rsidRPr="00B92CC6">
        <w:rPr>
          <w:iCs/>
          <w:lang w:val="lt-LT" w:bidi="lt-LT"/>
        </w:rPr>
        <w:t>onstatavus, kad šiuo atveju nebuvo savanoriško nuteistojo prisipažinimo padarius nusikalstamas veikas, nuteistajam nebuvo (ir nėra</w:t>
      </w:r>
      <w:r w:rsidR="005244D3">
        <w:rPr>
          <w:iCs/>
          <w:lang w:val="lt-LT" w:bidi="lt-LT"/>
        </w:rPr>
        <w:t>)</w:t>
      </w:r>
      <w:r w:rsidRPr="00B92CC6">
        <w:rPr>
          <w:iCs/>
          <w:lang w:val="lt-LT" w:bidi="lt-LT"/>
        </w:rPr>
        <w:t xml:space="preserve"> galimybės taikyti </w:t>
      </w:r>
      <w:r w:rsidR="00A221B0">
        <w:rPr>
          <w:iCs/>
          <w:lang w:val="lt-LT" w:bidi="lt-LT"/>
        </w:rPr>
        <w:t xml:space="preserve">ir </w:t>
      </w:r>
      <w:r w:rsidRPr="00B92CC6">
        <w:rPr>
          <w:iCs/>
          <w:lang w:val="lt-LT" w:bidi="lt-LT"/>
        </w:rPr>
        <w:t>BK 61 straipsnio 4</w:t>
      </w:r>
      <w:r w:rsidR="00A221B0">
        <w:rPr>
          <w:iCs/>
          <w:lang w:val="lt-LT" w:bidi="lt-LT"/>
        </w:rPr>
        <w:t xml:space="preserve"> </w:t>
      </w:r>
      <w:r w:rsidRPr="00B92CC6">
        <w:rPr>
          <w:iCs/>
          <w:lang w:val="lt-LT" w:bidi="lt-LT"/>
        </w:rPr>
        <w:t>dalies nuostat</w:t>
      </w:r>
      <w:r w:rsidR="005244D3">
        <w:rPr>
          <w:iCs/>
          <w:lang w:val="lt-LT" w:bidi="lt-LT"/>
        </w:rPr>
        <w:t>as</w:t>
      </w:r>
      <w:r w:rsidRPr="00B92CC6">
        <w:rPr>
          <w:iCs/>
          <w:lang w:val="lt-LT" w:bidi="lt-LT"/>
        </w:rPr>
        <w:t xml:space="preserve">, </w:t>
      </w:r>
      <w:bookmarkStart w:id="719" w:name="_Hlk526012496"/>
      <w:r w:rsidRPr="00B92CC6">
        <w:rPr>
          <w:iCs/>
          <w:lang w:val="lt-LT" w:bidi="lt-LT"/>
        </w:rPr>
        <w:t xml:space="preserve">pagal kurias teismas kaltininkui ne didesnę kaip straipsnio sankcijoje už padarytą nusikaltimą numatytos bausmės vidurkis laisvės atėmimo bausmę arba su laisvės atėmimu nesusijusią bausmę gali skirti tik tuo atveju, jei kaltininkas savo noru prisipažino padaręs nusikaltimą, nuoširdžiai gailisi, aktyviai padėjo išaiškinti nusikaltimą ir nėra atsakomybę sunkinančių aplinkybių, t. y. tik tuo atveju, jei yra šių sąlygų visuma. </w:t>
      </w:r>
      <w:bookmarkEnd w:id="719"/>
      <w:r w:rsidRPr="00B92CC6">
        <w:rPr>
          <w:iCs/>
          <w:lang w:val="lt-LT" w:bidi="lt-LT"/>
        </w:rPr>
        <w:t xml:space="preserve">Kartu nagrinėjamų kasatorių skundų argumentų kontekste </w:t>
      </w:r>
      <w:r w:rsidR="009D3A0E">
        <w:rPr>
          <w:iCs/>
          <w:lang w:val="lt-LT" w:bidi="lt-LT"/>
        </w:rPr>
        <w:t>atkreiptinas dėmesys į tai</w:t>
      </w:r>
      <w:r w:rsidRPr="00B92CC6">
        <w:rPr>
          <w:iCs/>
          <w:lang w:val="lt-LT" w:bidi="lt-LT"/>
        </w:rPr>
        <w:t>, kad pirmosios instancijos teismas, įvertinęs visas BK 54 straipsnio 2 dalyje nurodytas bausmei skirti reikšmingas aplinkybes,</w:t>
      </w:r>
      <w:r w:rsidRPr="00235281">
        <w:t xml:space="preserve"> </w:t>
      </w:r>
      <w:r w:rsidRPr="00B92CC6">
        <w:rPr>
          <w:iCs/>
          <w:lang w:val="lt-LT" w:bidi="lt-LT"/>
        </w:rPr>
        <w:t xml:space="preserve">nuteistajam </w:t>
      </w:r>
      <w:bookmarkStart w:id="720" w:name="Buk_256"/>
      <w:r w:rsidR="00A06786" w:rsidRPr="0062351E">
        <w:rPr>
          <w:iCs/>
          <w:lang w:val="lt-LT" w:bidi="lt-LT"/>
        </w:rPr>
        <w:t xml:space="preserve">A. M. </w:t>
      </w:r>
      <w:bookmarkEnd w:id="720"/>
      <w:r w:rsidRPr="00B92CC6">
        <w:rPr>
          <w:iCs/>
          <w:lang w:val="lt-LT" w:bidi="lt-LT"/>
        </w:rPr>
        <w:t>už jo padaryt</w:t>
      </w:r>
      <w:r w:rsidR="00A221B0">
        <w:rPr>
          <w:iCs/>
          <w:lang w:val="lt-LT" w:bidi="lt-LT"/>
        </w:rPr>
        <w:t>us</w:t>
      </w:r>
      <w:r w:rsidRPr="00B92CC6">
        <w:rPr>
          <w:iCs/>
          <w:lang w:val="lt-LT" w:bidi="lt-LT"/>
        </w:rPr>
        <w:t xml:space="preserve"> BK 249 straipsnio 1</w:t>
      </w:r>
      <w:r w:rsidR="0037382C">
        <w:rPr>
          <w:iCs/>
          <w:lang w:val="lt-LT" w:bidi="lt-LT"/>
        </w:rPr>
        <w:t xml:space="preserve"> </w:t>
      </w:r>
      <w:r w:rsidRPr="00B92CC6">
        <w:rPr>
          <w:iCs/>
          <w:lang w:val="lt-LT" w:bidi="lt-LT"/>
        </w:rPr>
        <w:t>dalyje</w:t>
      </w:r>
      <w:r w:rsidR="00A221B0">
        <w:rPr>
          <w:iCs/>
          <w:lang w:val="lt-LT" w:bidi="lt-LT"/>
        </w:rPr>
        <w:t xml:space="preserve">, 260 straipsnio 3 dalyje </w:t>
      </w:r>
      <w:r w:rsidRPr="00B92CC6">
        <w:rPr>
          <w:iCs/>
          <w:lang w:val="lt-LT" w:bidi="lt-LT"/>
        </w:rPr>
        <w:t>nurodyt</w:t>
      </w:r>
      <w:r w:rsidR="00A221B0">
        <w:rPr>
          <w:iCs/>
          <w:lang w:val="lt-LT" w:bidi="lt-LT"/>
        </w:rPr>
        <w:t xml:space="preserve">us </w:t>
      </w:r>
      <w:r w:rsidRPr="00B92CC6">
        <w:rPr>
          <w:iCs/>
          <w:lang w:val="lt-LT" w:bidi="lt-LT"/>
        </w:rPr>
        <w:t>tyčin</w:t>
      </w:r>
      <w:r w:rsidR="00A221B0">
        <w:rPr>
          <w:iCs/>
          <w:lang w:val="lt-LT" w:bidi="lt-LT"/>
        </w:rPr>
        <w:t>ius</w:t>
      </w:r>
      <w:r w:rsidRPr="00B92CC6">
        <w:rPr>
          <w:iCs/>
          <w:lang w:val="lt-LT" w:bidi="lt-LT"/>
        </w:rPr>
        <w:t xml:space="preserve"> labai sunk</w:t>
      </w:r>
      <w:r w:rsidR="00A221B0">
        <w:rPr>
          <w:iCs/>
          <w:lang w:val="lt-LT" w:bidi="lt-LT"/>
        </w:rPr>
        <w:t>ius</w:t>
      </w:r>
      <w:r w:rsidRPr="00B92CC6">
        <w:rPr>
          <w:iCs/>
          <w:lang w:val="lt-LT" w:bidi="lt-LT"/>
        </w:rPr>
        <w:t xml:space="preserve"> nusikaltim</w:t>
      </w:r>
      <w:r w:rsidR="00A221B0">
        <w:rPr>
          <w:iCs/>
          <w:lang w:val="lt-LT" w:bidi="lt-LT"/>
        </w:rPr>
        <w:t>us</w:t>
      </w:r>
      <w:r w:rsidRPr="00B92CC6">
        <w:rPr>
          <w:iCs/>
          <w:lang w:val="lt-LT" w:bidi="lt-LT"/>
        </w:rPr>
        <w:t xml:space="preserve"> paskyrė laisvės atėmimo bausm</w:t>
      </w:r>
      <w:r w:rsidR="00A221B0">
        <w:rPr>
          <w:iCs/>
          <w:lang w:val="lt-LT" w:bidi="lt-LT"/>
        </w:rPr>
        <w:t xml:space="preserve">es, </w:t>
      </w:r>
      <w:r w:rsidRPr="00B92CC6">
        <w:rPr>
          <w:iCs/>
          <w:lang w:val="lt-LT" w:bidi="lt-LT"/>
        </w:rPr>
        <w:t>artim</w:t>
      </w:r>
      <w:r w:rsidR="00A221B0">
        <w:rPr>
          <w:iCs/>
          <w:lang w:val="lt-LT" w:bidi="lt-LT"/>
        </w:rPr>
        <w:t>as</w:t>
      </w:r>
      <w:r w:rsidRPr="00B92CC6">
        <w:rPr>
          <w:iCs/>
          <w:lang w:val="lt-LT" w:bidi="lt-LT"/>
        </w:rPr>
        <w:t xml:space="preserve"> </w:t>
      </w:r>
      <w:r w:rsidR="00A221B0">
        <w:rPr>
          <w:iCs/>
          <w:lang w:val="lt-LT" w:bidi="lt-LT"/>
        </w:rPr>
        <w:t xml:space="preserve">šių BK </w:t>
      </w:r>
      <w:r w:rsidRPr="00B92CC6">
        <w:rPr>
          <w:iCs/>
          <w:lang w:val="lt-LT" w:bidi="lt-LT"/>
        </w:rPr>
        <w:t>s</w:t>
      </w:r>
      <w:r w:rsidR="00A221B0">
        <w:rPr>
          <w:iCs/>
          <w:lang w:val="lt-LT" w:bidi="lt-LT"/>
        </w:rPr>
        <w:t xml:space="preserve">traipsnių </w:t>
      </w:r>
      <w:r w:rsidRPr="00B92CC6">
        <w:rPr>
          <w:iCs/>
          <w:lang w:val="lt-LT" w:bidi="lt-LT"/>
        </w:rPr>
        <w:t>sankcijo</w:t>
      </w:r>
      <w:r w:rsidR="00A221B0">
        <w:rPr>
          <w:iCs/>
          <w:lang w:val="lt-LT" w:bidi="lt-LT"/>
        </w:rPr>
        <w:t>se</w:t>
      </w:r>
      <w:r w:rsidRPr="00B92CC6">
        <w:rPr>
          <w:iCs/>
          <w:lang w:val="lt-LT" w:bidi="lt-LT"/>
        </w:rPr>
        <w:t xml:space="preserve"> numatyt</w:t>
      </w:r>
      <w:r w:rsidR="00A221B0">
        <w:rPr>
          <w:iCs/>
          <w:lang w:val="lt-LT" w:bidi="lt-LT"/>
        </w:rPr>
        <w:t>am</w:t>
      </w:r>
      <w:r w:rsidRPr="00B92CC6">
        <w:rPr>
          <w:iCs/>
          <w:lang w:val="lt-LT" w:bidi="lt-LT"/>
        </w:rPr>
        <w:t xml:space="preserve"> laisvės atėmimo bausm</w:t>
      </w:r>
      <w:r w:rsidR="00A221B0">
        <w:rPr>
          <w:iCs/>
          <w:lang w:val="lt-LT" w:bidi="lt-LT"/>
        </w:rPr>
        <w:t>ių</w:t>
      </w:r>
      <w:r w:rsidRPr="00B92CC6">
        <w:rPr>
          <w:iCs/>
          <w:lang w:val="lt-LT" w:bidi="lt-LT"/>
        </w:rPr>
        <w:t xml:space="preserve"> </w:t>
      </w:r>
      <w:r w:rsidRPr="004C7824">
        <w:rPr>
          <w:iCs/>
          <w:lang w:val="lt-LT" w:bidi="lt-LT"/>
        </w:rPr>
        <w:t>minimumui.</w:t>
      </w:r>
      <w:r w:rsidRPr="00B92CC6">
        <w:rPr>
          <w:iCs/>
          <w:lang w:val="lt-LT" w:bidi="lt-LT"/>
        </w:rPr>
        <w:t xml:space="preserve">    </w:t>
      </w:r>
    </w:p>
    <w:p w14:paraId="6CDE8C4E" w14:textId="77777777" w:rsidR="00A221B0" w:rsidRDefault="00A221B0" w:rsidP="00B92CC6">
      <w:pPr>
        <w:spacing w:after="120"/>
        <w:ind w:firstLine="720"/>
        <w:jc w:val="both"/>
        <w:rPr>
          <w:i/>
          <w:iCs/>
          <w:lang w:val="lt-LT" w:bidi="lt-LT"/>
        </w:rPr>
      </w:pPr>
    </w:p>
    <w:p w14:paraId="29C34504" w14:textId="0D066207" w:rsidR="00812CB7" w:rsidRPr="00184A9D" w:rsidRDefault="00812CB7" w:rsidP="00B92CC6">
      <w:pPr>
        <w:spacing w:after="120"/>
        <w:ind w:firstLine="720"/>
        <w:jc w:val="both"/>
        <w:rPr>
          <w:i/>
          <w:iCs/>
          <w:lang w:val="lt-LT" w:bidi="lt-LT"/>
        </w:rPr>
      </w:pPr>
      <w:r w:rsidRPr="00184A9D">
        <w:rPr>
          <w:i/>
          <w:iCs/>
          <w:lang w:val="lt-LT" w:bidi="lt-LT"/>
        </w:rPr>
        <w:t xml:space="preserve">Dėl nuteistojo </w:t>
      </w:r>
      <w:bookmarkStart w:id="721" w:name="Buk_196"/>
      <w:r w:rsidR="00A06786" w:rsidRPr="0062351E">
        <w:rPr>
          <w:i/>
          <w:iCs/>
          <w:lang w:val="lt-LT" w:bidi="lt-LT"/>
        </w:rPr>
        <w:t xml:space="preserve">A. M. </w:t>
      </w:r>
      <w:bookmarkEnd w:id="721"/>
      <w:r w:rsidRPr="00184A9D">
        <w:rPr>
          <w:i/>
          <w:iCs/>
          <w:lang w:val="lt-LT" w:bidi="lt-LT"/>
        </w:rPr>
        <w:t>ir jo gynėjos kasacinio skundo argumentų dėl BK 54 straipsnio 3 dalies nuostatų taikym</w:t>
      </w:r>
      <w:r w:rsidR="005244D3">
        <w:rPr>
          <w:i/>
          <w:iCs/>
          <w:lang w:val="lt-LT" w:bidi="lt-LT"/>
        </w:rPr>
        <w:t>o</w:t>
      </w:r>
    </w:p>
    <w:p w14:paraId="61D8CB20" w14:textId="77777777" w:rsidR="00812CB7" w:rsidRPr="00184A9D" w:rsidRDefault="00812CB7" w:rsidP="00B92CC6">
      <w:pPr>
        <w:spacing w:after="120"/>
        <w:ind w:firstLine="720"/>
        <w:jc w:val="both"/>
        <w:rPr>
          <w:iCs/>
          <w:lang w:val="lt-LT" w:bidi="lt-LT"/>
        </w:rPr>
      </w:pPr>
    </w:p>
    <w:p w14:paraId="5916338B" w14:textId="076E3FD5" w:rsidR="00812CB7" w:rsidRPr="00184A9D" w:rsidRDefault="00812CB7" w:rsidP="00B92CC6">
      <w:pPr>
        <w:pStyle w:val="Sraopastraipa"/>
        <w:numPr>
          <w:ilvl w:val="0"/>
          <w:numId w:val="13"/>
        </w:numPr>
        <w:spacing w:after="120"/>
        <w:contextualSpacing w:val="0"/>
        <w:jc w:val="both"/>
        <w:rPr>
          <w:iCs/>
          <w:lang w:val="lt-LT" w:bidi="lt-LT"/>
        </w:rPr>
      </w:pPr>
      <w:r w:rsidRPr="00184A9D">
        <w:rPr>
          <w:iCs/>
          <w:lang w:val="lt-LT" w:bidi="lt-LT"/>
        </w:rPr>
        <w:t xml:space="preserve">Nuteistasis </w:t>
      </w:r>
      <w:bookmarkStart w:id="722" w:name="Buk_414"/>
      <w:r w:rsidR="00A06786" w:rsidRPr="0062351E">
        <w:rPr>
          <w:iCs/>
          <w:lang w:val="lt-LT" w:bidi="lt-LT"/>
        </w:rPr>
        <w:t xml:space="preserve">A. M. </w:t>
      </w:r>
      <w:bookmarkEnd w:id="722"/>
      <w:r w:rsidRPr="00184A9D">
        <w:rPr>
          <w:iCs/>
          <w:lang w:val="lt-LT" w:bidi="lt-LT"/>
        </w:rPr>
        <w:t xml:space="preserve">ir jo gynėja nurodo, kad teismai nepagrįstai </w:t>
      </w:r>
      <w:bookmarkStart w:id="723" w:name="Buk_257"/>
      <w:r w:rsidR="00A06786" w:rsidRPr="0062351E">
        <w:rPr>
          <w:iCs/>
          <w:lang w:val="lt-LT" w:bidi="lt-LT"/>
        </w:rPr>
        <w:t xml:space="preserve">A. M. </w:t>
      </w:r>
      <w:bookmarkEnd w:id="723"/>
      <w:r w:rsidRPr="00184A9D">
        <w:rPr>
          <w:iCs/>
          <w:lang w:val="lt-LT" w:bidi="lt-LT"/>
        </w:rPr>
        <w:t>netaikė BK 54 straipsnio 3</w:t>
      </w:r>
      <w:r w:rsidR="00670838">
        <w:rPr>
          <w:iCs/>
          <w:lang w:val="lt-LT" w:bidi="lt-LT"/>
        </w:rPr>
        <w:t> </w:t>
      </w:r>
      <w:r w:rsidRPr="00184A9D">
        <w:rPr>
          <w:iCs/>
          <w:lang w:val="lt-LT" w:bidi="lt-LT"/>
        </w:rPr>
        <w:t xml:space="preserve">dalies nuostatų, nes, atsižvelgiant į </w:t>
      </w:r>
      <w:bookmarkStart w:id="724" w:name="Buk_197"/>
      <w:r w:rsidR="00A06786" w:rsidRPr="0062351E">
        <w:rPr>
          <w:iCs/>
          <w:lang w:val="lt-LT" w:bidi="lt-LT"/>
        </w:rPr>
        <w:t xml:space="preserve">A. M. </w:t>
      </w:r>
      <w:bookmarkEnd w:id="724"/>
      <w:r w:rsidRPr="00184A9D">
        <w:rPr>
          <w:iCs/>
          <w:lang w:val="lt-LT" w:bidi="lt-LT"/>
        </w:rPr>
        <w:t xml:space="preserve">asmenybę apibūdinančias aplinkybes, į jo padarytos nusikalstamos veikos pavojingumo pobūdį ir laipsnį, </w:t>
      </w:r>
      <w:proofErr w:type="spellStart"/>
      <w:r w:rsidRPr="00184A9D">
        <w:rPr>
          <w:iCs/>
          <w:lang w:val="lt-LT" w:bidi="lt-LT"/>
        </w:rPr>
        <w:t>teigtina</w:t>
      </w:r>
      <w:proofErr w:type="spellEnd"/>
      <w:r w:rsidRPr="00184A9D">
        <w:rPr>
          <w:iCs/>
          <w:lang w:val="lt-LT" w:bidi="lt-LT"/>
        </w:rPr>
        <w:t xml:space="preserve">, jog yra nustatytos išimtinės aplinkybės, dėl kurių tikslinga </w:t>
      </w:r>
      <w:bookmarkStart w:id="725" w:name="Buk_258"/>
      <w:r w:rsidR="00A06786" w:rsidRPr="0062351E">
        <w:rPr>
          <w:iCs/>
          <w:lang w:val="lt-LT" w:bidi="lt-LT"/>
        </w:rPr>
        <w:t xml:space="preserve">A. M. </w:t>
      </w:r>
      <w:bookmarkEnd w:id="725"/>
      <w:r w:rsidRPr="00184A9D">
        <w:rPr>
          <w:iCs/>
          <w:lang w:val="lt-LT" w:bidi="lt-LT"/>
        </w:rPr>
        <w:t>paskirti švelnesnę bausmę</w:t>
      </w:r>
      <w:r w:rsidR="005244D3">
        <w:rPr>
          <w:iCs/>
          <w:lang w:val="lt-LT" w:bidi="lt-LT"/>
        </w:rPr>
        <w:t>,</w:t>
      </w:r>
      <w:r w:rsidRPr="00184A9D">
        <w:rPr>
          <w:iCs/>
          <w:lang w:val="lt-LT" w:bidi="lt-LT"/>
        </w:rPr>
        <w:t xml:space="preserve"> nei yra numatyta BK</w:t>
      </w:r>
      <w:r w:rsidR="00670838">
        <w:rPr>
          <w:iCs/>
          <w:lang w:val="lt-LT" w:bidi="lt-LT"/>
        </w:rPr>
        <w:t> </w:t>
      </w:r>
      <w:r w:rsidRPr="00184A9D">
        <w:rPr>
          <w:iCs/>
          <w:lang w:val="lt-LT" w:bidi="lt-LT"/>
        </w:rPr>
        <w:t>249</w:t>
      </w:r>
      <w:r w:rsidR="00670838">
        <w:rPr>
          <w:iCs/>
          <w:lang w:val="lt-LT" w:bidi="lt-LT"/>
        </w:rPr>
        <w:t> </w:t>
      </w:r>
      <w:r w:rsidRPr="00184A9D">
        <w:rPr>
          <w:iCs/>
          <w:lang w:val="lt-LT" w:bidi="lt-LT"/>
        </w:rPr>
        <w:t>straipsnio 1 dalies, 260 straipsnio 3 dalies sankcijose, t. y. bausmę</w:t>
      </w:r>
      <w:r w:rsidR="005244D3">
        <w:rPr>
          <w:iCs/>
          <w:lang w:val="lt-LT" w:bidi="lt-LT"/>
        </w:rPr>
        <w:t>,</w:t>
      </w:r>
      <w:r w:rsidRPr="00184A9D">
        <w:rPr>
          <w:iCs/>
          <w:lang w:val="lt-LT" w:bidi="lt-LT"/>
        </w:rPr>
        <w:t xml:space="preserve"> nesusijusią su laisvės atėmimu.</w:t>
      </w:r>
    </w:p>
    <w:p w14:paraId="43C443DF" w14:textId="388C0E41" w:rsidR="00812CB7" w:rsidRPr="00184A9D" w:rsidRDefault="00812CB7" w:rsidP="00812CB7">
      <w:pPr>
        <w:pStyle w:val="Sraopastraipa"/>
        <w:numPr>
          <w:ilvl w:val="0"/>
          <w:numId w:val="13"/>
        </w:numPr>
        <w:spacing w:after="120"/>
        <w:contextualSpacing w:val="0"/>
        <w:jc w:val="both"/>
        <w:rPr>
          <w:iCs/>
          <w:lang w:val="lt-LT" w:bidi="lt-LT"/>
        </w:rPr>
      </w:pPr>
      <w:r w:rsidRPr="00184A9D">
        <w:rPr>
          <w:iCs/>
          <w:lang w:val="lt-LT" w:bidi="lt-LT"/>
        </w:rPr>
        <w:t>Pagal baudžiamąjį įstatymą bausmė yra valstybės prievartos priemonė, skiriama teismo nuosprendžiu nusikaltimą ar baudžiamąjį nusižengimą padariusiam asmeniui. Viena iš bausmės paskirčių – užtikrinti teisingumo principo įgyvendinimą (BK 41 straipsnio 1 dalis, 2 dalies 5</w:t>
      </w:r>
      <w:r w:rsidR="00184A9D">
        <w:rPr>
          <w:iCs/>
          <w:lang w:val="lt-LT" w:bidi="lt-LT"/>
        </w:rPr>
        <w:t> </w:t>
      </w:r>
      <w:r w:rsidRPr="00184A9D">
        <w:rPr>
          <w:iCs/>
          <w:lang w:val="lt-LT" w:bidi="lt-LT"/>
        </w:rPr>
        <w:t>punktas). Teismas bausmę skiria pagal BK specialiosios dalies straipsnio, numatančio atsakomybę už padarytą nusikalstamą veiką, sankciją laikydamasis BK bendrosios dalies nuostatų ir atsižvelgdamas į BK</w:t>
      </w:r>
      <w:r w:rsidR="00184A9D">
        <w:rPr>
          <w:iCs/>
          <w:lang w:val="lt-LT" w:bidi="lt-LT"/>
        </w:rPr>
        <w:t xml:space="preserve"> </w:t>
      </w:r>
      <w:r w:rsidRPr="00184A9D">
        <w:rPr>
          <w:iCs/>
          <w:lang w:val="lt-LT" w:bidi="lt-LT"/>
        </w:rPr>
        <w:t>54</w:t>
      </w:r>
      <w:r w:rsidR="00184A9D">
        <w:rPr>
          <w:iCs/>
          <w:lang w:val="lt-LT" w:bidi="lt-LT"/>
        </w:rPr>
        <w:t xml:space="preserve"> </w:t>
      </w:r>
      <w:r w:rsidRPr="00184A9D">
        <w:rPr>
          <w:iCs/>
          <w:lang w:val="lt-LT" w:bidi="lt-LT"/>
        </w:rPr>
        <w:t>straipsnio 2 dalyje nurodytas aplinkybes. Jeigu straipsnio sankcijoje numatytos bausmės paskyrimas aiškiai prieštarautų teisingumo principui, teismas, vadovaudamasis bausmės paskirtimi, gali motyvuotai paskirti švelnesnę bausmę (BK</w:t>
      </w:r>
      <w:r w:rsidR="00184A9D">
        <w:rPr>
          <w:iCs/>
          <w:lang w:val="lt-LT" w:bidi="lt-LT"/>
        </w:rPr>
        <w:t> </w:t>
      </w:r>
      <w:r w:rsidRPr="00184A9D">
        <w:rPr>
          <w:iCs/>
          <w:lang w:val="lt-LT" w:bidi="lt-LT"/>
        </w:rPr>
        <w:t>54</w:t>
      </w:r>
      <w:r w:rsidR="00184A9D">
        <w:rPr>
          <w:iCs/>
          <w:lang w:val="lt-LT" w:bidi="lt-LT"/>
        </w:rPr>
        <w:t> </w:t>
      </w:r>
      <w:r w:rsidRPr="00184A9D">
        <w:rPr>
          <w:iCs/>
          <w:lang w:val="lt-LT" w:bidi="lt-LT"/>
        </w:rPr>
        <w:t xml:space="preserve">straipsnio 1, 3 dalys). </w:t>
      </w:r>
    </w:p>
    <w:p w14:paraId="5B6C9CD3" w14:textId="700B9CF7" w:rsidR="00812CB7" w:rsidRPr="00503E60" w:rsidRDefault="00812CB7" w:rsidP="00812CB7">
      <w:pPr>
        <w:pStyle w:val="Sraopastraipa"/>
        <w:numPr>
          <w:ilvl w:val="0"/>
          <w:numId w:val="13"/>
        </w:numPr>
        <w:spacing w:after="120"/>
        <w:contextualSpacing w:val="0"/>
        <w:jc w:val="both"/>
        <w:rPr>
          <w:iCs/>
          <w:lang w:val="lt-LT" w:bidi="lt-LT"/>
        </w:rPr>
      </w:pPr>
      <w:r w:rsidRPr="00503E60">
        <w:rPr>
          <w:iCs/>
          <w:lang w:val="lt-LT" w:bidi="lt-LT"/>
        </w:rPr>
        <w:t xml:space="preserve">Teismų praktikoje laikomasi nuomonės, kad pagal BK 54 straipsnio 3 dalį kitokia bausmė, nei numatyta straipsnio, pagal kurį kvalifikuota veika, sankcijoje, paprastai gali būti paskiriama, jei yra išimtinės aplinkybės ir nėra pagrindo paskirti švelnesnę negu įstatymo numatytą bausmę pagal </w:t>
      </w:r>
      <w:r w:rsidRPr="00503E60">
        <w:rPr>
          <w:iCs/>
          <w:lang w:val="lt-LT" w:bidi="lt-LT"/>
        </w:rPr>
        <w:lastRenderedPageBreak/>
        <w:t xml:space="preserve">BK 62 straipsnį, o įstatymo numatytos bausmės paskyrimas būtų aiškiai neproporcingas (neadekvatus) konkrečiam baudžiamojo įstatymo pažeidimui, kaltininko asmenybei bei kitoms bylos aplinkybėms (kasacinės nutartys baudžiamosiose bylose Nr. 2K-77/2007, 2K-226/2010, 2K-19/2011, 2K-412/2014, </w:t>
      </w:r>
      <w:r w:rsidRPr="00503E60">
        <w:rPr>
          <w:iCs/>
          <w:lang w:bidi="lt-LT"/>
        </w:rPr>
        <w:t>2K-126-693/2018</w:t>
      </w:r>
      <w:r w:rsidRPr="00503E60">
        <w:rPr>
          <w:iCs/>
          <w:lang w:val="lt-LT" w:bidi="lt-LT"/>
        </w:rPr>
        <w:t>). Taigi remiantis BK 54 straipsnio 3 dalies nuostatomis bausmė gali būti švelninama tik išimtiniais atvejais, nustačius ypatingas aplinkybes, dėl kurių sankcijoje numatytos bausmės skyrimas akivaizdžiai negalėtų būti laikomas teisingu.</w:t>
      </w:r>
      <w:r w:rsidRPr="00503E60">
        <w:rPr>
          <w:lang w:val="lt-LT"/>
        </w:rPr>
        <w:t xml:space="preserve"> T</w:t>
      </w:r>
      <w:r w:rsidRPr="00503E60">
        <w:rPr>
          <w:iCs/>
          <w:lang w:val="lt-LT"/>
        </w:rPr>
        <w:t>eismas, švelnindamas bausmę BK 54 straipsnio 3 dalies pagrindu, turi nurodyti, kokios yra išimtinės aplinkybės, rodančios, kad straipsnio sankcijoje numatytos bausmės paskyrimas asmeniui už nusikalstamos veikos padarymą aiškiai prieštarautų teisingumo principui (kasacinės nutartys baudžiamosiose bylose Nr.</w:t>
      </w:r>
      <w:r w:rsidR="00184A9D" w:rsidRPr="00503E60">
        <w:rPr>
          <w:iCs/>
          <w:lang w:val="lt-LT"/>
        </w:rPr>
        <w:t xml:space="preserve"> </w:t>
      </w:r>
      <w:r w:rsidRPr="00503E60">
        <w:rPr>
          <w:iCs/>
          <w:lang w:val="lt-LT"/>
        </w:rPr>
        <w:t xml:space="preserve">2K-512/2013, 2K-361/2014, 2K-447/2014, </w:t>
      </w:r>
      <w:r w:rsidR="00184A9D" w:rsidRPr="00503E60">
        <w:rPr>
          <w:iCs/>
          <w:lang w:val="lt-LT"/>
        </w:rPr>
        <w:t xml:space="preserve">                              </w:t>
      </w:r>
      <w:r w:rsidRPr="00503E60">
        <w:rPr>
          <w:iCs/>
          <w:lang w:val="lt-LT"/>
        </w:rPr>
        <w:t xml:space="preserve">2K-186-942/2015, </w:t>
      </w:r>
      <w:r w:rsidRPr="00503E60">
        <w:rPr>
          <w:iCs/>
        </w:rPr>
        <w:t>2K-126-693/2018</w:t>
      </w:r>
      <w:r w:rsidRPr="00503E60">
        <w:rPr>
          <w:iCs/>
          <w:lang w:val="lt-LT"/>
        </w:rPr>
        <w:t>).</w:t>
      </w:r>
    </w:p>
    <w:p w14:paraId="70C92A2F" w14:textId="0D389044" w:rsidR="00812CB7" w:rsidRPr="00503E60" w:rsidRDefault="00812CB7" w:rsidP="00812CB7">
      <w:pPr>
        <w:pStyle w:val="Sraopastraipa"/>
        <w:numPr>
          <w:ilvl w:val="0"/>
          <w:numId w:val="13"/>
        </w:numPr>
        <w:spacing w:after="120"/>
        <w:contextualSpacing w:val="0"/>
        <w:jc w:val="both"/>
        <w:rPr>
          <w:iCs/>
          <w:lang w:val="lt-LT" w:bidi="lt-LT"/>
        </w:rPr>
      </w:pPr>
      <w:r w:rsidRPr="00503E60">
        <w:rPr>
          <w:lang w:val="lt-LT"/>
        </w:rPr>
        <w:t>Pažymėtina, kad š</w:t>
      </w:r>
      <w:r w:rsidRPr="00503E60">
        <w:rPr>
          <w:iCs/>
          <w:lang w:val="lt-LT" w:bidi="lt-LT"/>
        </w:rPr>
        <w:t xml:space="preserve">is bausmės švelninimo pagrindas sietinas su aplinkybių, apibūdinančių nusikalstamos veikos pavojingumą ir šią veiką padariusį asmenį, visumos vertinimu bei išvada, kad bendros bausmės skyrimo taisyklės nėra pakankamos teisingumo principui įgyvendinti ir teisingai bausmei paskirti. BK 54 straipsnio 3 dalies nuostatoms taikyti būtina nustatyti, kad padaryto nusikaltimo pavojingumas, atsižvelgiant į padaryto nusikaltimo stadiją, bendrininkavimo formą, bendrininko rūšį, nusikaltimo padarymo vietą, laiką, būdą, nukentėjusiojo elgesio ypatumus, kilusius padarinius, yra žymiai mažesnis negu rūšinis tos nusikalstamos veikos pavojingumas, įvertintas įstatymo leidėjo baudžiamojo įstatymo už padarytą nusikaltimą sankcijoje. BK 54 straipsnio 3 dalies nuostatoms taikyti ne mažiau svarbu kaltininko asmenybė, kurios vertinimas pastūmėtų prie išvados, kad net minimalios įstatymo sankcijoje numatytos laisvės atėmimo bausmės paskyrimas už nusikaltimą, padarytą byloje nustatytomis aplinkybėmis, nebūtų teisingas. Vertinant kaltininko asmenybės pavojingumą, svarbu vaidmenį </w:t>
      </w:r>
      <w:r w:rsidR="005244D3">
        <w:rPr>
          <w:iCs/>
          <w:lang w:val="lt-LT" w:bidi="lt-LT"/>
        </w:rPr>
        <w:t>atlieka</w:t>
      </w:r>
      <w:r w:rsidR="005244D3" w:rsidRPr="00503E60">
        <w:rPr>
          <w:iCs/>
          <w:lang w:val="lt-LT" w:bidi="lt-LT"/>
        </w:rPr>
        <w:t xml:space="preserve"> </w:t>
      </w:r>
      <w:r w:rsidRPr="00503E60">
        <w:rPr>
          <w:iCs/>
          <w:lang w:val="lt-LT" w:bidi="lt-LT"/>
        </w:rPr>
        <w:t xml:space="preserve">kaltininko nusikalstamo elgesio priežastys ir motyvai, asmenybės ypatumai, užsiėmimas, ankstesnis elgesys prieš nusikalstamos veikos padarymą, taip pat nusikalstamos veikos darymo metu ir po nusikalstamos veikos padarymo (kasacinė nutartis baudžiamojoje byloje Nr. 2K-348/2013). </w:t>
      </w:r>
    </w:p>
    <w:p w14:paraId="26EB9707" w14:textId="397F3C70" w:rsidR="00503E60" w:rsidRPr="00FB725F" w:rsidRDefault="00812CB7" w:rsidP="00483B07">
      <w:pPr>
        <w:pStyle w:val="Sraopastraipa"/>
        <w:numPr>
          <w:ilvl w:val="0"/>
          <w:numId w:val="13"/>
        </w:numPr>
        <w:spacing w:after="120"/>
        <w:contextualSpacing w:val="0"/>
        <w:jc w:val="both"/>
        <w:rPr>
          <w:iCs/>
          <w:lang w:val="lt-LT" w:bidi="lt-LT"/>
        </w:rPr>
      </w:pPr>
      <w:r w:rsidRPr="00FB725F">
        <w:rPr>
          <w:iCs/>
          <w:lang w:val="lt-LT" w:bidi="lt-LT"/>
        </w:rPr>
        <w:t xml:space="preserve">Tokių aplinkybių dėl </w:t>
      </w:r>
      <w:r w:rsidR="00503E60" w:rsidRPr="00FB725F">
        <w:rPr>
          <w:iCs/>
          <w:lang w:val="lt-LT" w:bidi="lt-LT"/>
        </w:rPr>
        <w:t xml:space="preserve">nuteistojo </w:t>
      </w:r>
      <w:bookmarkStart w:id="726" w:name="Buk_198"/>
      <w:r w:rsidR="00A06786" w:rsidRPr="0062351E">
        <w:rPr>
          <w:iCs/>
          <w:lang w:val="lt-LT" w:bidi="lt-LT"/>
        </w:rPr>
        <w:t xml:space="preserve">A. M. </w:t>
      </w:r>
      <w:bookmarkEnd w:id="726"/>
      <w:r w:rsidRPr="00FB725F">
        <w:rPr>
          <w:iCs/>
          <w:lang w:val="lt-LT" w:bidi="lt-LT"/>
        </w:rPr>
        <w:t xml:space="preserve">baudžiamojoje byloje nenustatyta. </w:t>
      </w:r>
      <w:r w:rsidR="00503E60" w:rsidRPr="00FB725F">
        <w:rPr>
          <w:iCs/>
          <w:lang w:val="lt-LT" w:bidi="lt-LT"/>
        </w:rPr>
        <w:t xml:space="preserve">Kartu nagrinėjamų kasatorių skundų argumentų kontekste </w:t>
      </w:r>
      <w:r w:rsidRPr="00FB725F">
        <w:rPr>
          <w:iCs/>
          <w:lang w:val="lt-LT" w:bidi="lt-LT"/>
        </w:rPr>
        <w:t xml:space="preserve">pažymėtina, kad teismų praktikoje į asmens sveikatos būklę, šeimines ir panašias aplinkybes teismas atsižvelgia skirdamas bausmę bei nustatydamas jos rūšį ir dydį, tačiau vien šios aplinkybės savaime nesudaro pakankamo pagrindo </w:t>
      </w:r>
      <w:r w:rsidR="005244D3">
        <w:rPr>
          <w:iCs/>
          <w:lang w:val="lt-LT" w:bidi="lt-LT"/>
        </w:rPr>
        <w:t xml:space="preserve">daryti </w:t>
      </w:r>
      <w:r w:rsidRPr="00FB725F">
        <w:rPr>
          <w:iCs/>
          <w:lang w:val="lt-LT" w:bidi="lt-LT"/>
        </w:rPr>
        <w:t>išvad</w:t>
      </w:r>
      <w:r w:rsidR="005244D3">
        <w:rPr>
          <w:iCs/>
          <w:lang w:val="lt-LT" w:bidi="lt-LT"/>
        </w:rPr>
        <w:t>ą</w:t>
      </w:r>
      <w:r w:rsidRPr="00FB725F">
        <w:rPr>
          <w:iCs/>
          <w:lang w:val="lt-LT" w:bidi="lt-LT"/>
        </w:rPr>
        <w:t>, kad įstatymo sankcijoje numatytos bausmės paskyrimas aiškiai prieštarautų teisingumo principui. BK</w:t>
      </w:r>
      <w:r w:rsidR="00503E60" w:rsidRPr="00FB725F">
        <w:rPr>
          <w:iCs/>
          <w:lang w:val="lt-LT" w:bidi="lt-LT"/>
        </w:rPr>
        <w:t xml:space="preserve"> </w:t>
      </w:r>
      <w:r w:rsidRPr="00FB725F">
        <w:rPr>
          <w:iCs/>
          <w:lang w:val="lt-LT" w:bidi="lt-LT"/>
        </w:rPr>
        <w:t>54</w:t>
      </w:r>
      <w:r w:rsidR="00503E60" w:rsidRPr="00FB725F">
        <w:rPr>
          <w:iCs/>
          <w:lang w:val="lt-LT" w:bidi="lt-LT"/>
        </w:rPr>
        <w:t xml:space="preserve"> </w:t>
      </w:r>
      <w:r w:rsidRPr="00FB725F">
        <w:rPr>
          <w:iCs/>
          <w:lang w:val="lt-LT" w:bidi="lt-LT"/>
        </w:rPr>
        <w:t xml:space="preserve">straipsnio 3 dalies taikymas paprastai susijęs su aplinkybių, apibūdinančių nusikalstamos veikos pavojingumo laipsnį ir šią veiką padariusį asmenį, jo pastangas pašalinti savo nusikalstama veika sukeltus žalingus padarinius, </w:t>
      </w:r>
      <w:r w:rsidR="00974637" w:rsidRPr="00FB725F">
        <w:rPr>
          <w:iCs/>
          <w:lang w:val="lt-LT" w:bidi="lt-LT"/>
        </w:rPr>
        <w:t>ir</w:t>
      </w:r>
      <w:r w:rsidRPr="00FB725F">
        <w:rPr>
          <w:iCs/>
          <w:lang w:val="lt-LT" w:bidi="lt-LT"/>
        </w:rPr>
        <w:t xml:space="preserve"> kitų aplinkybių visumos vertinimu. Taigi teisme turi būti nustatytos išskirtinės bylos aplinkybės, kurios rodytų, kad padaryto nusikaltimo pavojingumo laipsnis yra daug mažesnis negu rūšinis tokios nusikalstamos veikos pavojingumas, kad kaltininko asmenybė mažiau pavojinga, veika atsitiktinio pobūdžio ir pan. (kasacinės nutartys baudžiamosiose bylose Nr. 2K-160/2011, 2K-150/2014, 2K-419-746/2015). Dėl to tai, kad nuteistojo tėvas yra senyvo amžiaus, serga ir jam reikalinga priežiūra, kad pats nuteistasis turi sveikatos problemų (pažymėtina, kad ligos, kuriomis serga nuteistasis, nėra sunkios nepagydomos ligos, dėl kurių jie negalėtų atlikti laisvės atėmimo bausmės), po nusikalstamų veikų padarymo nėra padaręs teisės</w:t>
      </w:r>
      <w:r w:rsidR="00974637" w:rsidRPr="00FB725F">
        <w:rPr>
          <w:iCs/>
          <w:lang w:val="lt-LT" w:bidi="lt-LT"/>
        </w:rPr>
        <w:t xml:space="preserve"> pažeidimų</w:t>
      </w:r>
      <w:r w:rsidRPr="00FB725F">
        <w:rPr>
          <w:iCs/>
          <w:lang w:val="lt-LT" w:bidi="lt-LT"/>
        </w:rPr>
        <w:t>, negali būti laikoma tokiomis išskirtinėmis aplinkybėmis, kurioms esant turėtų būti taikom</w:t>
      </w:r>
      <w:r w:rsidR="00974637" w:rsidRPr="00FB725F">
        <w:rPr>
          <w:iCs/>
          <w:lang w:val="lt-LT" w:bidi="lt-LT"/>
        </w:rPr>
        <w:t>os</w:t>
      </w:r>
      <w:r w:rsidRPr="00FB725F">
        <w:rPr>
          <w:iCs/>
          <w:lang w:val="lt-LT" w:bidi="lt-LT"/>
        </w:rPr>
        <w:t xml:space="preserve"> BK</w:t>
      </w:r>
      <w:r w:rsidR="00670838">
        <w:rPr>
          <w:iCs/>
          <w:lang w:val="lt-LT" w:bidi="lt-LT"/>
        </w:rPr>
        <w:t xml:space="preserve"> </w:t>
      </w:r>
      <w:r w:rsidRPr="00FB725F">
        <w:rPr>
          <w:iCs/>
          <w:lang w:val="lt-LT" w:bidi="lt-LT"/>
        </w:rPr>
        <w:t>54</w:t>
      </w:r>
      <w:r w:rsidR="00670838">
        <w:rPr>
          <w:iCs/>
          <w:lang w:val="lt-LT" w:bidi="lt-LT"/>
        </w:rPr>
        <w:t xml:space="preserve"> </w:t>
      </w:r>
      <w:r w:rsidRPr="00FB725F">
        <w:rPr>
          <w:iCs/>
          <w:lang w:val="lt-LT" w:bidi="lt-LT"/>
        </w:rPr>
        <w:t xml:space="preserve">straipsnio 3 dalies nuostatos. </w:t>
      </w:r>
      <w:r w:rsidR="00FB725F" w:rsidRPr="00FB725F">
        <w:rPr>
          <w:iCs/>
          <w:lang w:val="lt-LT" w:bidi="lt-LT"/>
        </w:rPr>
        <w:t xml:space="preserve">Be to, nagrinėjamų kasatorių skundų kontekste atkreiptinas dėmesys į tai, kad </w:t>
      </w:r>
      <w:r w:rsidR="00410D2B">
        <w:rPr>
          <w:iCs/>
          <w:lang w:val="lt-LT" w:bidi="lt-LT"/>
        </w:rPr>
        <w:t>tiek</w:t>
      </w:r>
      <w:r w:rsidR="00FB725F" w:rsidRPr="00FB725F">
        <w:rPr>
          <w:iCs/>
          <w:lang w:val="lt-LT" w:bidi="lt-LT"/>
        </w:rPr>
        <w:t xml:space="preserve"> kaltės, </w:t>
      </w:r>
      <w:r w:rsidR="00410D2B" w:rsidRPr="00FB725F">
        <w:rPr>
          <w:iCs/>
          <w:lang w:val="lt-LT" w:bidi="lt-LT"/>
        </w:rPr>
        <w:t>t</w:t>
      </w:r>
      <w:r w:rsidR="00410D2B">
        <w:rPr>
          <w:iCs/>
          <w:lang w:val="lt-LT" w:bidi="lt-LT"/>
        </w:rPr>
        <w:t>iek</w:t>
      </w:r>
      <w:r w:rsidR="00410D2B" w:rsidRPr="00FB725F">
        <w:rPr>
          <w:iCs/>
          <w:lang w:val="lt-LT" w:bidi="lt-LT"/>
        </w:rPr>
        <w:t xml:space="preserve"> </w:t>
      </w:r>
      <w:r w:rsidR="00FB725F" w:rsidRPr="00FB725F">
        <w:rPr>
          <w:iCs/>
          <w:lang w:val="lt-LT" w:bidi="lt-LT"/>
        </w:rPr>
        <w:t xml:space="preserve">ir bausmės parinkimo ir skyrimo klausimą teismas sprendžia individualiai dėl kiekvieno asmens, todėl, kaip teisingai pažymėjo apeliacinės instancijos teismas, tai, jog pirmosios instancijos teismas </w:t>
      </w:r>
      <w:bookmarkStart w:id="727" w:name="Buk_694"/>
      <w:r w:rsidR="00A06786" w:rsidRPr="0062351E">
        <w:rPr>
          <w:iCs/>
          <w:lang w:val="lt-LT" w:bidi="lt-LT"/>
        </w:rPr>
        <w:t xml:space="preserve">G. Š. </w:t>
      </w:r>
      <w:bookmarkEnd w:id="727"/>
      <w:r w:rsidR="00FB725F" w:rsidRPr="00FB725F">
        <w:rPr>
          <w:iCs/>
          <w:lang w:val="lt-LT" w:bidi="lt-LT"/>
        </w:rPr>
        <w:t xml:space="preserve">taikė BK 54 straipsnio 3 dalies nuostatas, nesudaro pagrindo daryti išvadą, kad šios nuostatos turi būti taikomos ir </w:t>
      </w:r>
      <w:bookmarkStart w:id="728" w:name="Buk_259"/>
      <w:r w:rsidR="00A06786" w:rsidRPr="0062351E">
        <w:rPr>
          <w:iCs/>
          <w:lang w:val="lt-LT" w:bidi="lt-LT"/>
        </w:rPr>
        <w:t>A. M.</w:t>
      </w:r>
      <w:bookmarkEnd w:id="728"/>
      <w:r w:rsidR="00FB725F" w:rsidRPr="00FB725F">
        <w:rPr>
          <w:iCs/>
          <w:lang w:val="lt-LT" w:bidi="lt-LT"/>
        </w:rPr>
        <w:t xml:space="preserve"> </w:t>
      </w:r>
    </w:p>
    <w:p w14:paraId="251FA6E2" w14:textId="25443C7B" w:rsidR="00A221B0" w:rsidRDefault="00503E60" w:rsidP="00FB725F">
      <w:pPr>
        <w:pStyle w:val="Sraopastraipa"/>
        <w:numPr>
          <w:ilvl w:val="0"/>
          <w:numId w:val="13"/>
        </w:numPr>
        <w:jc w:val="both"/>
        <w:rPr>
          <w:iCs/>
          <w:lang w:val="lt-LT" w:bidi="lt-LT"/>
        </w:rPr>
      </w:pPr>
      <w:r w:rsidRPr="00FB725F">
        <w:rPr>
          <w:iCs/>
          <w:lang w:val="lt-LT" w:bidi="lt-LT"/>
        </w:rPr>
        <w:t xml:space="preserve">Atsižvelgdama į išdėstytus argumentus, teisėjų kolegija konstatuoja, kad BK 54 straipsnio 3 dalies </w:t>
      </w:r>
      <w:r w:rsidR="00410D2B">
        <w:rPr>
          <w:iCs/>
          <w:lang w:val="lt-LT" w:bidi="lt-LT"/>
        </w:rPr>
        <w:t xml:space="preserve">nuostatos </w:t>
      </w:r>
      <w:r w:rsidRPr="00FB725F">
        <w:rPr>
          <w:iCs/>
          <w:lang w:val="lt-LT" w:bidi="lt-LT"/>
        </w:rPr>
        <w:t xml:space="preserve">nuteistajam </w:t>
      </w:r>
      <w:bookmarkStart w:id="729" w:name="Buk_260"/>
      <w:r w:rsidR="00A06786" w:rsidRPr="0062351E">
        <w:rPr>
          <w:iCs/>
          <w:lang w:val="lt-LT" w:bidi="lt-LT"/>
        </w:rPr>
        <w:t xml:space="preserve">A. M. </w:t>
      </w:r>
      <w:bookmarkEnd w:id="729"/>
      <w:r w:rsidRPr="00FB725F">
        <w:rPr>
          <w:iCs/>
          <w:lang w:val="lt-LT" w:bidi="lt-LT"/>
        </w:rPr>
        <w:t xml:space="preserve">nebuvo taikytos pagrįstai. </w:t>
      </w:r>
      <w:r w:rsidR="00974637" w:rsidRPr="00FB725F">
        <w:rPr>
          <w:iCs/>
          <w:lang w:val="lt-LT" w:bidi="lt-LT"/>
        </w:rPr>
        <w:t xml:space="preserve">Kartu </w:t>
      </w:r>
      <w:r w:rsidRPr="00FB725F">
        <w:rPr>
          <w:iCs/>
          <w:lang w:val="lt-LT" w:bidi="lt-LT"/>
        </w:rPr>
        <w:t xml:space="preserve">nagrinėjamų </w:t>
      </w:r>
      <w:r w:rsidR="00812CB7" w:rsidRPr="00FB725F">
        <w:rPr>
          <w:iCs/>
          <w:lang w:val="lt-LT" w:bidi="lt-LT"/>
        </w:rPr>
        <w:t xml:space="preserve">kasatorių skundo </w:t>
      </w:r>
      <w:r w:rsidR="00812CB7" w:rsidRPr="00FB725F">
        <w:rPr>
          <w:iCs/>
          <w:lang w:val="lt-LT" w:bidi="lt-LT"/>
        </w:rPr>
        <w:lastRenderedPageBreak/>
        <w:t xml:space="preserve">argumentų kontekste </w:t>
      </w:r>
      <w:r w:rsidRPr="00FB725F">
        <w:rPr>
          <w:iCs/>
          <w:lang w:val="lt-LT" w:bidi="lt-LT"/>
        </w:rPr>
        <w:t>atkreiptinas dėmesys į tai, kad</w:t>
      </w:r>
      <w:r w:rsidR="00FB725F" w:rsidRPr="00A221B0">
        <w:rPr>
          <w:iCs/>
          <w:lang w:val="lt-LT" w:bidi="lt-LT"/>
        </w:rPr>
        <w:t>, kaip minėta,</w:t>
      </w:r>
      <w:r w:rsidR="00FB725F" w:rsidRPr="00FB725F">
        <w:rPr>
          <w:iCs/>
          <w:lang w:val="lt-LT" w:bidi="lt-LT"/>
        </w:rPr>
        <w:t xml:space="preserve"> nuteistajam </w:t>
      </w:r>
      <w:bookmarkStart w:id="730" w:name="Buk_261"/>
      <w:r w:rsidR="00A06786" w:rsidRPr="0062351E">
        <w:rPr>
          <w:iCs/>
          <w:lang w:val="lt-LT" w:bidi="lt-LT"/>
        </w:rPr>
        <w:t xml:space="preserve">A. M. </w:t>
      </w:r>
      <w:bookmarkEnd w:id="730"/>
      <w:r w:rsidR="00B92CC6" w:rsidRPr="00A221B0">
        <w:rPr>
          <w:iCs/>
          <w:lang w:val="lt-LT" w:bidi="lt-LT"/>
        </w:rPr>
        <w:t>už jo padaryt</w:t>
      </w:r>
      <w:r w:rsidR="00A221B0" w:rsidRPr="00A221B0">
        <w:rPr>
          <w:iCs/>
          <w:lang w:val="lt-LT" w:bidi="lt-LT"/>
        </w:rPr>
        <w:t>us</w:t>
      </w:r>
      <w:r w:rsidR="00B92CC6" w:rsidRPr="00A221B0">
        <w:rPr>
          <w:iCs/>
          <w:lang w:val="lt-LT" w:bidi="lt-LT"/>
        </w:rPr>
        <w:t xml:space="preserve"> BK 249 straipsnio 1 dalyje</w:t>
      </w:r>
      <w:r w:rsidR="00A221B0" w:rsidRPr="00A221B0">
        <w:rPr>
          <w:iCs/>
          <w:lang w:val="lt-LT" w:bidi="lt-LT"/>
        </w:rPr>
        <w:t xml:space="preserve">, 260 straipsnio 3 dalyje </w:t>
      </w:r>
      <w:r w:rsidR="00B92CC6" w:rsidRPr="00A221B0">
        <w:rPr>
          <w:iCs/>
          <w:lang w:val="lt-LT" w:bidi="lt-LT"/>
        </w:rPr>
        <w:t>nurodyt</w:t>
      </w:r>
      <w:r w:rsidR="00A221B0" w:rsidRPr="00A221B0">
        <w:rPr>
          <w:iCs/>
          <w:lang w:val="lt-LT" w:bidi="lt-LT"/>
        </w:rPr>
        <w:t xml:space="preserve">us </w:t>
      </w:r>
      <w:r w:rsidR="00B92CC6" w:rsidRPr="00A221B0">
        <w:rPr>
          <w:iCs/>
          <w:lang w:val="lt-LT" w:bidi="lt-LT"/>
        </w:rPr>
        <w:t>tyčin</w:t>
      </w:r>
      <w:r w:rsidR="00A221B0" w:rsidRPr="00A221B0">
        <w:rPr>
          <w:iCs/>
          <w:lang w:val="lt-LT" w:bidi="lt-LT"/>
        </w:rPr>
        <w:t>ius</w:t>
      </w:r>
      <w:r w:rsidR="00B92CC6" w:rsidRPr="00A221B0">
        <w:rPr>
          <w:iCs/>
          <w:lang w:val="lt-LT" w:bidi="lt-LT"/>
        </w:rPr>
        <w:t xml:space="preserve"> labai sunk</w:t>
      </w:r>
      <w:r w:rsidR="00A221B0" w:rsidRPr="00A221B0">
        <w:rPr>
          <w:iCs/>
          <w:lang w:val="lt-LT" w:bidi="lt-LT"/>
        </w:rPr>
        <w:t>ius</w:t>
      </w:r>
      <w:r w:rsidR="00B92CC6" w:rsidRPr="00A221B0">
        <w:rPr>
          <w:iCs/>
          <w:lang w:val="lt-LT" w:bidi="lt-LT"/>
        </w:rPr>
        <w:t xml:space="preserve"> nusikaltim</w:t>
      </w:r>
      <w:r w:rsidR="00A221B0" w:rsidRPr="00A221B0">
        <w:rPr>
          <w:iCs/>
          <w:lang w:val="lt-LT" w:bidi="lt-LT"/>
        </w:rPr>
        <w:t>us</w:t>
      </w:r>
      <w:r w:rsidR="00B92CC6" w:rsidRPr="00A221B0">
        <w:rPr>
          <w:iCs/>
          <w:lang w:val="lt-LT" w:bidi="lt-LT"/>
        </w:rPr>
        <w:t xml:space="preserve"> </w:t>
      </w:r>
      <w:r w:rsidR="00410D2B">
        <w:rPr>
          <w:iCs/>
          <w:lang w:val="lt-LT" w:bidi="lt-LT"/>
        </w:rPr>
        <w:t xml:space="preserve">teismai </w:t>
      </w:r>
      <w:r w:rsidR="00B92CC6" w:rsidRPr="00A221B0">
        <w:rPr>
          <w:iCs/>
          <w:lang w:val="lt-LT" w:bidi="lt-LT"/>
        </w:rPr>
        <w:t>paskyrė laisvės atėmimo bausm</w:t>
      </w:r>
      <w:r w:rsidR="00A221B0" w:rsidRPr="00A221B0">
        <w:rPr>
          <w:iCs/>
          <w:lang w:val="lt-LT" w:bidi="lt-LT"/>
        </w:rPr>
        <w:t xml:space="preserve">es, </w:t>
      </w:r>
      <w:r w:rsidR="00B92CC6" w:rsidRPr="00A221B0">
        <w:rPr>
          <w:iCs/>
          <w:lang w:val="lt-LT" w:bidi="lt-LT"/>
        </w:rPr>
        <w:t>artim</w:t>
      </w:r>
      <w:r w:rsidR="00A221B0" w:rsidRPr="00A221B0">
        <w:rPr>
          <w:iCs/>
          <w:lang w:val="lt-LT" w:bidi="lt-LT"/>
        </w:rPr>
        <w:t>as</w:t>
      </w:r>
      <w:r w:rsidR="00B92CC6" w:rsidRPr="00A221B0">
        <w:rPr>
          <w:iCs/>
          <w:lang w:val="lt-LT" w:bidi="lt-LT"/>
        </w:rPr>
        <w:t xml:space="preserve"> </w:t>
      </w:r>
      <w:r w:rsidR="00A221B0" w:rsidRPr="00A221B0">
        <w:rPr>
          <w:iCs/>
          <w:lang w:val="lt-LT" w:bidi="lt-LT"/>
        </w:rPr>
        <w:t xml:space="preserve">šių BK </w:t>
      </w:r>
      <w:r w:rsidR="00B92CC6" w:rsidRPr="00A221B0">
        <w:rPr>
          <w:iCs/>
          <w:lang w:val="lt-LT" w:bidi="lt-LT"/>
        </w:rPr>
        <w:t>s</w:t>
      </w:r>
      <w:r w:rsidR="00A221B0" w:rsidRPr="00A221B0">
        <w:rPr>
          <w:iCs/>
          <w:lang w:val="lt-LT" w:bidi="lt-LT"/>
        </w:rPr>
        <w:t xml:space="preserve">traipsnių </w:t>
      </w:r>
      <w:r w:rsidR="00B92CC6" w:rsidRPr="00A221B0">
        <w:rPr>
          <w:iCs/>
          <w:lang w:val="lt-LT" w:bidi="lt-LT"/>
        </w:rPr>
        <w:t>sankcijo</w:t>
      </w:r>
      <w:r w:rsidR="00A221B0" w:rsidRPr="00A221B0">
        <w:rPr>
          <w:iCs/>
          <w:lang w:val="lt-LT" w:bidi="lt-LT"/>
        </w:rPr>
        <w:t>se</w:t>
      </w:r>
      <w:r w:rsidR="00B92CC6" w:rsidRPr="00A221B0">
        <w:rPr>
          <w:iCs/>
          <w:lang w:val="lt-LT" w:bidi="lt-LT"/>
        </w:rPr>
        <w:t xml:space="preserve"> numatyt</w:t>
      </w:r>
      <w:r w:rsidR="00A221B0" w:rsidRPr="00A221B0">
        <w:rPr>
          <w:iCs/>
          <w:lang w:val="lt-LT" w:bidi="lt-LT"/>
        </w:rPr>
        <w:t>am</w:t>
      </w:r>
      <w:r w:rsidR="00B92CC6" w:rsidRPr="00A221B0">
        <w:rPr>
          <w:iCs/>
          <w:lang w:val="lt-LT" w:bidi="lt-LT"/>
        </w:rPr>
        <w:t xml:space="preserve"> laisvės atėmimo bausm</w:t>
      </w:r>
      <w:r w:rsidR="00A221B0" w:rsidRPr="00A221B0">
        <w:rPr>
          <w:iCs/>
          <w:lang w:val="lt-LT" w:bidi="lt-LT"/>
        </w:rPr>
        <w:t>ių</w:t>
      </w:r>
      <w:r w:rsidR="00B92CC6" w:rsidRPr="00A221B0">
        <w:rPr>
          <w:iCs/>
          <w:lang w:val="lt-LT" w:bidi="lt-LT"/>
        </w:rPr>
        <w:t xml:space="preserve"> minimumui.</w:t>
      </w:r>
    </w:p>
    <w:p w14:paraId="30794C9E" w14:textId="77777777" w:rsidR="00503E60" w:rsidRDefault="00503E60" w:rsidP="00E20FB6">
      <w:pPr>
        <w:spacing w:after="120"/>
        <w:ind w:firstLine="720"/>
        <w:jc w:val="both"/>
        <w:rPr>
          <w:i/>
          <w:iCs/>
          <w:lang w:val="lt-LT" w:bidi="lt-LT"/>
        </w:rPr>
      </w:pPr>
    </w:p>
    <w:p w14:paraId="4811BFE5" w14:textId="13CAE5F2" w:rsidR="00E20FB6" w:rsidRPr="00375A88" w:rsidRDefault="00E20FB6" w:rsidP="00E20FB6">
      <w:pPr>
        <w:spacing w:after="120"/>
        <w:ind w:firstLine="720"/>
        <w:jc w:val="both"/>
        <w:rPr>
          <w:i/>
          <w:iCs/>
          <w:lang w:val="lt-LT" w:bidi="lt-LT"/>
        </w:rPr>
      </w:pPr>
      <w:r w:rsidRPr="00375A88">
        <w:rPr>
          <w:i/>
          <w:iCs/>
          <w:lang w:val="lt-LT" w:bidi="lt-LT"/>
        </w:rPr>
        <w:t xml:space="preserve">Dėl nuteistojo </w:t>
      </w:r>
      <w:bookmarkStart w:id="731" w:name="Buk_1363"/>
      <w:r w:rsidR="00A06786" w:rsidRPr="0062351E">
        <w:rPr>
          <w:i/>
          <w:iCs/>
          <w:lang w:val="lt-LT" w:bidi="lt-LT"/>
        </w:rPr>
        <w:t xml:space="preserve">Ž. A. </w:t>
      </w:r>
      <w:bookmarkEnd w:id="731"/>
      <w:r w:rsidRPr="00375A88">
        <w:rPr>
          <w:i/>
          <w:iCs/>
          <w:lang w:val="lt-LT" w:bidi="lt-LT"/>
        </w:rPr>
        <w:t>ir nuteist</w:t>
      </w:r>
      <w:r w:rsidR="008D2417" w:rsidRPr="00375A88">
        <w:rPr>
          <w:i/>
          <w:iCs/>
          <w:lang w:val="lt-LT" w:bidi="lt-LT"/>
        </w:rPr>
        <w:t xml:space="preserve">ojo </w:t>
      </w:r>
      <w:bookmarkStart w:id="732" w:name="Buk_1127"/>
      <w:r w:rsidR="00A06786" w:rsidRPr="0062351E">
        <w:rPr>
          <w:i/>
          <w:iCs/>
          <w:lang w:val="lt-LT" w:bidi="lt-LT"/>
        </w:rPr>
        <w:t xml:space="preserve">R. M. </w:t>
      </w:r>
      <w:bookmarkEnd w:id="732"/>
      <w:r w:rsidRPr="00375A88">
        <w:rPr>
          <w:i/>
          <w:iCs/>
          <w:lang w:val="lt-LT" w:bidi="lt-LT"/>
        </w:rPr>
        <w:t>bei j</w:t>
      </w:r>
      <w:r w:rsidR="008D2417" w:rsidRPr="00375A88">
        <w:rPr>
          <w:i/>
          <w:iCs/>
          <w:lang w:val="lt-LT" w:bidi="lt-LT"/>
        </w:rPr>
        <w:t>o</w:t>
      </w:r>
      <w:r w:rsidRPr="00375A88">
        <w:rPr>
          <w:i/>
          <w:iCs/>
          <w:lang w:val="lt-LT" w:bidi="lt-LT"/>
        </w:rPr>
        <w:t xml:space="preserve"> gynėjos kasacinių skundų argumentų dėl pernelyg ilgos baudžiamojo proceso trukmės ir BK 54 straipsnio 3</w:t>
      </w:r>
      <w:r w:rsidR="001C61B7" w:rsidRPr="00375A88">
        <w:rPr>
          <w:i/>
          <w:iCs/>
          <w:lang w:val="lt-LT" w:bidi="lt-LT"/>
        </w:rPr>
        <w:t xml:space="preserve"> </w:t>
      </w:r>
      <w:r w:rsidRPr="00375A88">
        <w:rPr>
          <w:i/>
          <w:iCs/>
          <w:lang w:val="lt-LT" w:bidi="lt-LT"/>
        </w:rPr>
        <w:t>dalies nuostatų taikymo</w:t>
      </w:r>
    </w:p>
    <w:p w14:paraId="001A8839" w14:textId="77777777" w:rsidR="00E20FB6" w:rsidRPr="00375A88" w:rsidRDefault="00E20FB6" w:rsidP="00E20FB6">
      <w:pPr>
        <w:spacing w:after="120"/>
        <w:ind w:firstLine="720"/>
        <w:jc w:val="both"/>
        <w:rPr>
          <w:i/>
          <w:iCs/>
          <w:lang w:val="lt-LT" w:bidi="lt-LT"/>
        </w:rPr>
      </w:pPr>
    </w:p>
    <w:p w14:paraId="2EC0A0D8" w14:textId="4429CFF0" w:rsidR="00E20FB6" w:rsidRPr="00375A88" w:rsidRDefault="00E20FB6" w:rsidP="00E20FB6">
      <w:pPr>
        <w:pStyle w:val="Sraopastraipa"/>
        <w:numPr>
          <w:ilvl w:val="0"/>
          <w:numId w:val="13"/>
        </w:numPr>
        <w:spacing w:after="120"/>
        <w:ind w:left="357" w:hanging="357"/>
        <w:contextualSpacing w:val="0"/>
        <w:jc w:val="both"/>
        <w:rPr>
          <w:iCs/>
          <w:lang w:val="lt-LT" w:bidi="lt-LT"/>
        </w:rPr>
      </w:pPr>
      <w:r w:rsidRPr="00375A88">
        <w:rPr>
          <w:iCs/>
          <w:lang w:val="lt-LT" w:bidi="lt-LT"/>
        </w:rPr>
        <w:t xml:space="preserve">Nuteistasis </w:t>
      </w:r>
      <w:bookmarkStart w:id="733" w:name="Buk_1351"/>
      <w:r w:rsidR="00A06786" w:rsidRPr="0062351E">
        <w:rPr>
          <w:iCs/>
          <w:lang w:val="lt-LT" w:bidi="lt-LT"/>
        </w:rPr>
        <w:t xml:space="preserve">Ž. A. </w:t>
      </w:r>
      <w:bookmarkEnd w:id="733"/>
      <w:r w:rsidRPr="00375A88">
        <w:rPr>
          <w:iCs/>
          <w:lang w:val="lt-LT" w:bidi="lt-LT"/>
        </w:rPr>
        <w:t>nurodo, kad teismai jo baudžiamojoje byloje nepagrįstai netaikė BK 54 straipsnio 3 dalies nuostatų, nes dešimties metų trijų mėnesių laisvės atėmimo bausmės jam paskyrimas prieštarauja teisingumo principui, o jį charakterizuojantys duomenys ir nepateisinamai ilgas bylos procesas leidžia daryti išvadą, „kad tai yra išimtinė situacija, kuriai esant yra taikytina BK</w:t>
      </w:r>
      <w:r w:rsidR="00F04398" w:rsidRPr="00375A88">
        <w:rPr>
          <w:iCs/>
          <w:lang w:val="lt-LT" w:bidi="lt-LT"/>
        </w:rPr>
        <w:t xml:space="preserve"> </w:t>
      </w:r>
      <w:r w:rsidRPr="00375A88">
        <w:rPr>
          <w:iCs/>
          <w:lang w:val="lt-LT" w:bidi="lt-LT"/>
        </w:rPr>
        <w:t>54</w:t>
      </w:r>
      <w:r w:rsidR="00F04398" w:rsidRPr="00375A88">
        <w:rPr>
          <w:iCs/>
          <w:lang w:val="lt-LT" w:bidi="lt-LT"/>
        </w:rPr>
        <w:t xml:space="preserve"> </w:t>
      </w:r>
      <w:r w:rsidRPr="00375A88">
        <w:rPr>
          <w:iCs/>
          <w:lang w:val="lt-LT" w:bidi="lt-LT"/>
        </w:rPr>
        <w:t xml:space="preserve">straipsnio 3 dalis“. O nuteistasis </w:t>
      </w:r>
      <w:bookmarkStart w:id="734" w:name="Buk_1222"/>
      <w:r w:rsidR="00A06786" w:rsidRPr="0062351E">
        <w:rPr>
          <w:iCs/>
          <w:lang w:val="lt-LT" w:bidi="lt-LT"/>
        </w:rPr>
        <w:t xml:space="preserve">R. M. </w:t>
      </w:r>
      <w:bookmarkEnd w:id="734"/>
      <w:r w:rsidRPr="00375A88">
        <w:rPr>
          <w:iCs/>
          <w:lang w:val="lt-LT" w:bidi="lt-LT"/>
        </w:rPr>
        <w:t xml:space="preserve">ir jo gynėja teigia, kad šios baudžiamosios bylos ikiteisminis tyrimas ir bylos nagrinėjimas pirmosios instancijos teisme buvo pernelyg užtrukęs, taip pat nagrinėjimas apeliacinės instancijos teisme buvo nepagrįstai ilgas. Dėl to, jų nuomone, teismai nepagrįstai </w:t>
      </w:r>
      <w:bookmarkStart w:id="735" w:name="Buk_1150"/>
      <w:r w:rsidR="00A06786" w:rsidRPr="0062351E">
        <w:rPr>
          <w:iCs/>
          <w:lang w:val="lt-LT" w:bidi="lt-LT"/>
        </w:rPr>
        <w:t xml:space="preserve">R. M. </w:t>
      </w:r>
      <w:bookmarkEnd w:id="735"/>
      <w:r w:rsidRPr="00375A88">
        <w:rPr>
          <w:iCs/>
          <w:lang w:val="lt-LT" w:bidi="lt-LT"/>
        </w:rPr>
        <w:t xml:space="preserve">netaikė BK 54 straipsnio 3 dalies nuostatų ir dėl pernelyg ilgai trukusio proceso nemažino jam skiriamos bausmės. Taigi kasatoriai iš esmės teigia, kad dėl, jų nuomone, pernelyg ilgai trukusio baudžiamojo proceso nuteistiesiems </w:t>
      </w:r>
      <w:bookmarkStart w:id="736" w:name="Buk_1352"/>
      <w:r w:rsidR="00A06786" w:rsidRPr="0062351E">
        <w:rPr>
          <w:iCs/>
          <w:lang w:val="lt-LT" w:bidi="lt-LT"/>
        </w:rPr>
        <w:t xml:space="preserve">Ž. A. </w:t>
      </w:r>
      <w:bookmarkEnd w:id="736"/>
      <w:r w:rsidRPr="00375A88">
        <w:rPr>
          <w:iCs/>
          <w:lang w:val="lt-LT" w:bidi="lt-LT"/>
        </w:rPr>
        <w:t xml:space="preserve">ir </w:t>
      </w:r>
      <w:bookmarkStart w:id="737" w:name="Buk_1151"/>
      <w:r w:rsidR="00A06786" w:rsidRPr="0062351E">
        <w:rPr>
          <w:iCs/>
          <w:lang w:val="lt-LT" w:bidi="lt-LT"/>
        </w:rPr>
        <w:t xml:space="preserve">R. M. </w:t>
      </w:r>
      <w:bookmarkEnd w:id="737"/>
      <w:r w:rsidRPr="00375A88">
        <w:rPr>
          <w:iCs/>
          <w:lang w:val="lt-LT" w:bidi="lt-LT"/>
        </w:rPr>
        <w:t xml:space="preserve">turėjo būti taikomos BK 54 straipsnio 3 dalies nuostatos ir jiems skiriama švelnesnė bausmė. </w:t>
      </w:r>
    </w:p>
    <w:p w14:paraId="2F32FA48" w14:textId="7800D3C3" w:rsidR="009E261F" w:rsidRPr="00375A88" w:rsidRDefault="007F3E2A" w:rsidP="00483B07">
      <w:pPr>
        <w:pStyle w:val="Sraopastraipa"/>
        <w:numPr>
          <w:ilvl w:val="0"/>
          <w:numId w:val="13"/>
        </w:numPr>
        <w:spacing w:after="120"/>
        <w:ind w:left="357" w:hanging="357"/>
        <w:contextualSpacing w:val="0"/>
        <w:jc w:val="both"/>
        <w:rPr>
          <w:iCs/>
          <w:lang w:val="lt-LT" w:bidi="lt-LT"/>
        </w:rPr>
      </w:pPr>
      <w:r w:rsidRPr="00375A88">
        <w:rPr>
          <w:iCs/>
          <w:lang w:val="lt-LT" w:bidi="lt-LT"/>
        </w:rPr>
        <w:t>T</w:t>
      </w:r>
      <w:r w:rsidR="00E20FB6" w:rsidRPr="00375A88">
        <w:rPr>
          <w:iCs/>
          <w:lang w:val="lt-LT" w:bidi="lt-LT"/>
        </w:rPr>
        <w:t xml:space="preserve">eismų praktikoje pernelyg ilga baudžiamojo proceso trukmė ir teisės į bylos nagrinėjimą per įmanomai trumpiausią laiką pažeidimas gali būti vienas iš pagrindų švelninti bausmę </w:t>
      </w:r>
      <w:r w:rsidR="00410D2B">
        <w:rPr>
          <w:iCs/>
          <w:lang w:val="lt-LT" w:bidi="lt-LT"/>
        </w:rPr>
        <w:t xml:space="preserve">pagal </w:t>
      </w:r>
      <w:r w:rsidR="00E20FB6" w:rsidRPr="00375A88">
        <w:rPr>
          <w:iCs/>
          <w:lang w:val="lt-LT" w:bidi="lt-LT"/>
        </w:rPr>
        <w:t xml:space="preserve">atitinkamo </w:t>
      </w:r>
      <w:r w:rsidR="00F04398" w:rsidRPr="00375A88">
        <w:rPr>
          <w:iCs/>
          <w:lang w:val="lt-LT" w:bidi="lt-LT"/>
        </w:rPr>
        <w:t>baudžiamojo įstatymo</w:t>
      </w:r>
      <w:r w:rsidR="00E20FB6" w:rsidRPr="00375A88">
        <w:rPr>
          <w:iCs/>
          <w:lang w:val="lt-LT" w:bidi="lt-LT"/>
        </w:rPr>
        <w:t xml:space="preserve"> specialiosios dalies straipsnio sankcijos </w:t>
      </w:r>
      <w:r w:rsidR="00410D2B" w:rsidRPr="00375A88">
        <w:rPr>
          <w:iCs/>
          <w:lang w:val="lt-LT" w:bidi="lt-LT"/>
        </w:rPr>
        <w:t>rib</w:t>
      </w:r>
      <w:r w:rsidR="00410D2B">
        <w:rPr>
          <w:iCs/>
          <w:lang w:val="lt-LT" w:bidi="lt-LT"/>
        </w:rPr>
        <w:t>as</w:t>
      </w:r>
      <w:r w:rsidR="00410D2B" w:rsidRPr="00375A88">
        <w:rPr>
          <w:iCs/>
          <w:lang w:val="lt-LT" w:bidi="lt-LT"/>
        </w:rPr>
        <w:t xml:space="preserve"> </w:t>
      </w:r>
      <w:r w:rsidR="00E20FB6" w:rsidRPr="00375A88">
        <w:rPr>
          <w:iCs/>
          <w:lang w:val="lt-LT" w:bidi="lt-LT"/>
        </w:rPr>
        <w:t>(BK</w:t>
      </w:r>
      <w:r w:rsidR="00753E1C">
        <w:rPr>
          <w:iCs/>
          <w:lang w:val="lt-LT" w:bidi="lt-LT"/>
        </w:rPr>
        <w:t xml:space="preserve"> </w:t>
      </w:r>
      <w:r w:rsidR="00E20FB6" w:rsidRPr="00375A88">
        <w:rPr>
          <w:iCs/>
          <w:lang w:val="lt-LT" w:bidi="lt-LT"/>
        </w:rPr>
        <w:t>41</w:t>
      </w:r>
      <w:r w:rsidR="00753E1C">
        <w:rPr>
          <w:iCs/>
          <w:lang w:val="lt-LT" w:bidi="lt-LT"/>
        </w:rPr>
        <w:t xml:space="preserve"> </w:t>
      </w:r>
      <w:r w:rsidR="00E20FB6" w:rsidRPr="00375A88">
        <w:rPr>
          <w:iCs/>
          <w:lang w:val="lt-LT" w:bidi="lt-LT"/>
        </w:rPr>
        <w:t>straipsnio 2 dalies 5 punktas). Tuo atveju, kai, atsižvelgiant į įmanomai trumpiausio baudžiamojo proceso laiko reikalavimo pažeidimo aplinkybes, konstatuojama, kad pernelyg ilga proceso trukmė yra išimtinė aplinkybė, gali būti skiriama švelnesnė bausmė (BK 54 straipsnio 3</w:t>
      </w:r>
      <w:r w:rsidR="00F04398" w:rsidRPr="00375A88">
        <w:rPr>
          <w:iCs/>
          <w:lang w:val="lt-LT" w:bidi="lt-LT"/>
        </w:rPr>
        <w:t> </w:t>
      </w:r>
      <w:r w:rsidR="00E20FB6" w:rsidRPr="00375A88">
        <w:rPr>
          <w:iCs/>
          <w:lang w:val="lt-LT" w:bidi="lt-LT"/>
        </w:rPr>
        <w:t>dalis). Tokia teismų praktika atitinka EŽTT praktiką, kurioje bausmės švelninimas, taikomas atsižvelgiant į įmanomai trumpiausio laiko reikalavimo pažeidimą, yra laikomas tinkama ir pakankama teisinės gynybos dėl pernelyg ilgo proceso trukmės priemonė, dėl to ja pasinaudojęs asmuo netenka aukos statuso pagal Konvenciją (kasacinės nutartys baudžiamosiose bylose Nr.</w:t>
      </w:r>
      <w:r w:rsidR="00375A88">
        <w:rPr>
          <w:iCs/>
          <w:lang w:val="lt-LT" w:bidi="lt-LT"/>
        </w:rPr>
        <w:t xml:space="preserve"> </w:t>
      </w:r>
      <w:r w:rsidR="00E20FB6" w:rsidRPr="00375A88">
        <w:rPr>
          <w:iCs/>
          <w:lang w:val="lt-LT" w:bidi="lt-LT"/>
        </w:rPr>
        <w:t xml:space="preserve">2K-7-109/2013, 2K-150/2014, 2K-281-746/2016, 2K-107-489/2017). </w:t>
      </w:r>
      <w:r w:rsidRPr="00375A88">
        <w:rPr>
          <w:iCs/>
          <w:lang w:val="lt-LT" w:bidi="lt-LT"/>
        </w:rPr>
        <w:t>P</w:t>
      </w:r>
      <w:r w:rsidR="00E20FB6" w:rsidRPr="00375A88">
        <w:rPr>
          <w:iCs/>
          <w:lang w:val="lt-LT" w:bidi="lt-LT"/>
        </w:rPr>
        <w:t>abrėžtina, kad ir pagal EŽTT, ir pagal nacionalinių teismų praktiką galimybė švelninti bausmę dėl baudžiamojo proceso trukmės siejama ne su savaime proceso ilgumu, bet su konkrečios bylos aplinkybėmis nepagrįsta pernelyg ilga jo trukme, dėl kurios pažeidžiama Konvencijos 6 straipsnio 1 dalyje, BPK 2 straipsnyje, 44</w:t>
      </w:r>
      <w:r w:rsidRPr="00375A88">
        <w:rPr>
          <w:iCs/>
          <w:lang w:val="lt-LT" w:bidi="lt-LT"/>
        </w:rPr>
        <w:t> </w:t>
      </w:r>
      <w:r w:rsidR="00E20FB6" w:rsidRPr="00375A88">
        <w:rPr>
          <w:iCs/>
          <w:lang w:val="lt-LT" w:bidi="lt-LT"/>
        </w:rPr>
        <w:t xml:space="preserve">straipsnio 5 dalyje įtvirtinta kaltinamojo teisė į įmanomai trumpiausią bylos procesą. Kriterijai, kuriais remdamasis EŽTT vertina, ar proceso trukmė atitinka Konvencijos reikalavimus, paprastai yra bylos sudėtingumas, baudžiamajame procese persekiojamo asmens elgesys, institucijų veiksmai organizuojant bylos procesą, proceso reikšmė persekiojamam asmeniui (pvz., taikytų procesinių prievartos priemonių griežtumas ir jų taikymo trukmė) ir t. t. (2009 m. sausio 13 d. sprendimas byloje </w:t>
      </w:r>
      <w:proofErr w:type="spellStart"/>
      <w:r w:rsidR="00E20FB6" w:rsidRPr="00375A88">
        <w:rPr>
          <w:i/>
          <w:iCs/>
          <w:lang w:val="lt-LT" w:bidi="lt-LT"/>
        </w:rPr>
        <w:t>Sorvisto</w:t>
      </w:r>
      <w:proofErr w:type="spellEnd"/>
      <w:r w:rsidR="00E20FB6" w:rsidRPr="00375A88">
        <w:rPr>
          <w:i/>
          <w:iCs/>
          <w:lang w:val="lt-LT" w:bidi="lt-LT"/>
        </w:rPr>
        <w:t xml:space="preserve"> prieš Suomiją</w:t>
      </w:r>
      <w:r w:rsidR="00E20FB6" w:rsidRPr="00375A88">
        <w:rPr>
          <w:iCs/>
          <w:lang w:val="lt-LT" w:bidi="lt-LT"/>
        </w:rPr>
        <w:t>, peticijos Nr. 19348/04; 2003</w:t>
      </w:r>
      <w:r w:rsidRPr="00375A88">
        <w:rPr>
          <w:iCs/>
          <w:lang w:val="lt-LT" w:bidi="lt-LT"/>
        </w:rPr>
        <w:t xml:space="preserve"> </w:t>
      </w:r>
      <w:r w:rsidR="00E20FB6" w:rsidRPr="00375A88">
        <w:rPr>
          <w:iCs/>
          <w:lang w:val="lt-LT" w:bidi="lt-LT"/>
        </w:rPr>
        <w:t>m.</w:t>
      </w:r>
      <w:r w:rsidRPr="00375A88">
        <w:rPr>
          <w:iCs/>
          <w:lang w:val="lt-LT" w:bidi="lt-LT"/>
        </w:rPr>
        <w:t xml:space="preserve"> </w:t>
      </w:r>
      <w:r w:rsidR="00E20FB6" w:rsidRPr="00375A88">
        <w:rPr>
          <w:iCs/>
          <w:lang w:val="lt-LT" w:bidi="lt-LT"/>
        </w:rPr>
        <w:t xml:space="preserve">lapkričio 6 d. sprendimas byloje </w:t>
      </w:r>
      <w:r w:rsidR="00E20FB6" w:rsidRPr="00375A88">
        <w:rPr>
          <w:i/>
          <w:iCs/>
          <w:lang w:val="lt-LT" w:bidi="lt-LT"/>
        </w:rPr>
        <w:t>Meilus prieš Lietuvą</w:t>
      </w:r>
      <w:r w:rsidR="00E20FB6" w:rsidRPr="00375A88">
        <w:rPr>
          <w:iCs/>
          <w:lang w:val="lt-LT" w:bidi="lt-LT"/>
        </w:rPr>
        <w:t>, peticijos Nr. 53161/99, ir kt.). Viso bylos konteksto vertinimas, tikrinimas, ar buvo proceso metu nepateisinamo delsimo požymių, ar buvo laikotarpių, kai ikiteisminio ir teisminio bylos nagrinėjimo metu buvo neatliekami jokie procesiniai veiksmai arba jie atliekami per ilgai, yra teismo diskrecij</w:t>
      </w:r>
      <w:r w:rsidR="00CC0B0D">
        <w:rPr>
          <w:iCs/>
          <w:lang w:val="lt-LT" w:bidi="lt-LT"/>
        </w:rPr>
        <w:t>a</w:t>
      </w:r>
      <w:r w:rsidR="00E20FB6" w:rsidRPr="00375A88">
        <w:rPr>
          <w:iCs/>
          <w:lang w:val="lt-LT" w:bidi="lt-LT"/>
        </w:rPr>
        <w:t xml:space="preserve"> ir teismo išvadą dėl konkretaus proceso atitikties Konvencijos 6 straipsnio 1 dalies reikalavimams visada lemia ne izoliuotas atskiro kriterijaus, bet jų visumos vertinimas (kasacinės nutartys baudžiamosiose bylose Nr. 2K-55-895/2015, 2K-87-942/2017, 2K-107-489/2017). </w:t>
      </w:r>
      <w:r w:rsidRPr="00375A88">
        <w:rPr>
          <w:iCs/>
          <w:lang w:val="lt-LT" w:bidi="lt-LT"/>
        </w:rPr>
        <w:t xml:space="preserve">Kartu nagrinėjamų kasacinių skundų argumentų kontekste pažymėtina ir tai, kad tiek pagal EŽTT, tiek pagal nacionalinių teismų praktiką ilga proceso trukmė išskirtiniais atvejais vis </w:t>
      </w:r>
      <w:r w:rsidR="00CC0B0D">
        <w:rPr>
          <w:iCs/>
          <w:lang w:val="lt-LT" w:bidi="lt-LT"/>
        </w:rPr>
        <w:t>dėlto</w:t>
      </w:r>
      <w:r w:rsidR="00CC0B0D" w:rsidRPr="00375A88">
        <w:rPr>
          <w:iCs/>
          <w:lang w:val="lt-LT" w:bidi="lt-LT"/>
        </w:rPr>
        <w:t xml:space="preserve"> </w:t>
      </w:r>
      <w:r w:rsidRPr="00375A88">
        <w:rPr>
          <w:iCs/>
          <w:lang w:val="lt-LT" w:bidi="lt-LT"/>
        </w:rPr>
        <w:t>gali būti pateisinama (2015</w:t>
      </w:r>
      <w:r w:rsidR="00792FEF" w:rsidRPr="00375A88">
        <w:rPr>
          <w:iCs/>
          <w:lang w:val="lt-LT" w:bidi="lt-LT"/>
        </w:rPr>
        <w:t> </w:t>
      </w:r>
      <w:r w:rsidRPr="00375A88">
        <w:rPr>
          <w:iCs/>
          <w:lang w:val="lt-LT" w:bidi="lt-LT"/>
        </w:rPr>
        <w:t>m.</w:t>
      </w:r>
      <w:r w:rsidR="00792FEF" w:rsidRPr="00375A88">
        <w:rPr>
          <w:iCs/>
          <w:lang w:val="lt-LT" w:bidi="lt-LT"/>
        </w:rPr>
        <w:t> </w:t>
      </w:r>
      <w:r w:rsidRPr="00375A88">
        <w:rPr>
          <w:iCs/>
          <w:lang w:val="lt-LT" w:bidi="lt-LT"/>
        </w:rPr>
        <w:t>sausio</w:t>
      </w:r>
      <w:r w:rsidR="00792FEF" w:rsidRPr="00375A88">
        <w:rPr>
          <w:iCs/>
          <w:lang w:val="lt-LT" w:bidi="lt-LT"/>
        </w:rPr>
        <w:t> </w:t>
      </w:r>
      <w:r w:rsidRPr="00375A88">
        <w:rPr>
          <w:iCs/>
          <w:lang w:val="lt-LT" w:bidi="lt-LT"/>
        </w:rPr>
        <w:t>13</w:t>
      </w:r>
      <w:r w:rsidR="00792FEF" w:rsidRPr="00375A88">
        <w:rPr>
          <w:iCs/>
          <w:lang w:val="lt-LT" w:bidi="lt-LT"/>
        </w:rPr>
        <w:t> </w:t>
      </w:r>
      <w:r w:rsidRPr="00375A88">
        <w:rPr>
          <w:iCs/>
          <w:lang w:val="lt-LT" w:bidi="lt-LT"/>
        </w:rPr>
        <w:t>d. sprendim</w:t>
      </w:r>
      <w:r w:rsidR="00792FEF" w:rsidRPr="00375A88">
        <w:rPr>
          <w:iCs/>
          <w:lang w:val="lt-LT" w:bidi="lt-LT"/>
        </w:rPr>
        <w:t>as</w:t>
      </w:r>
      <w:r w:rsidRPr="00375A88">
        <w:rPr>
          <w:iCs/>
          <w:lang w:val="lt-LT" w:bidi="lt-LT"/>
        </w:rPr>
        <w:t xml:space="preserve"> byloje </w:t>
      </w:r>
      <w:proofErr w:type="spellStart"/>
      <w:r w:rsidRPr="00375A88">
        <w:rPr>
          <w:i/>
          <w:iCs/>
          <w:lang w:val="lt-LT" w:bidi="lt-LT"/>
        </w:rPr>
        <w:t>Tomczyk</w:t>
      </w:r>
      <w:proofErr w:type="spellEnd"/>
      <w:r w:rsidRPr="00375A88">
        <w:rPr>
          <w:i/>
          <w:iCs/>
          <w:lang w:val="lt-LT" w:bidi="lt-LT"/>
        </w:rPr>
        <w:t xml:space="preserve"> prieš Lenkiją</w:t>
      </w:r>
      <w:r w:rsidR="00792FEF" w:rsidRPr="00375A88">
        <w:rPr>
          <w:iCs/>
          <w:lang w:val="lt-LT" w:bidi="lt-LT"/>
        </w:rPr>
        <w:t>,</w:t>
      </w:r>
      <w:r w:rsidR="00792FEF" w:rsidRPr="00375A88">
        <w:rPr>
          <w:i/>
          <w:iCs/>
          <w:lang w:val="lt-LT" w:bidi="lt-LT"/>
        </w:rPr>
        <w:t xml:space="preserve"> </w:t>
      </w:r>
      <w:r w:rsidRPr="00375A88">
        <w:rPr>
          <w:iCs/>
          <w:lang w:val="lt-LT" w:bidi="lt-LT"/>
        </w:rPr>
        <w:t xml:space="preserve">peticijos Nr. 7708/12, </w:t>
      </w:r>
      <w:proofErr w:type="spellStart"/>
      <w:r w:rsidRPr="00375A88">
        <w:rPr>
          <w:iCs/>
          <w:lang w:val="lt-LT" w:bidi="lt-LT"/>
        </w:rPr>
        <w:t>par</w:t>
      </w:r>
      <w:proofErr w:type="spellEnd"/>
      <w:r w:rsidRPr="00375A88">
        <w:rPr>
          <w:iCs/>
          <w:lang w:val="lt-LT" w:bidi="lt-LT"/>
        </w:rPr>
        <w:t>. 41</w:t>
      </w:r>
      <w:r w:rsidR="00792FEF" w:rsidRPr="00375A88">
        <w:rPr>
          <w:iCs/>
          <w:lang w:val="lt-LT" w:bidi="lt-LT"/>
        </w:rPr>
        <w:t xml:space="preserve">; </w:t>
      </w:r>
      <w:r w:rsidRPr="00375A88">
        <w:rPr>
          <w:iCs/>
          <w:lang w:val="lt-LT" w:bidi="lt-LT"/>
        </w:rPr>
        <w:t>kasacinės nutartys baudžiamosiose bylose Nr. 2K-147-677/2015, 2K-358/2011</w:t>
      </w:r>
      <w:r w:rsidR="00792FEF" w:rsidRPr="00375A88">
        <w:rPr>
          <w:iCs/>
          <w:lang w:val="lt-LT" w:bidi="lt-LT"/>
        </w:rPr>
        <w:t>,                                            2K-31-511/2018</w:t>
      </w:r>
      <w:r w:rsidRPr="00375A88">
        <w:rPr>
          <w:iCs/>
          <w:lang w:val="lt-LT" w:bidi="lt-LT"/>
        </w:rPr>
        <w:t xml:space="preserve">). </w:t>
      </w:r>
    </w:p>
    <w:p w14:paraId="65D8FECA" w14:textId="613E7A24" w:rsidR="003D7C5C" w:rsidRPr="00375A88" w:rsidRDefault="00E20FB6" w:rsidP="00483B07">
      <w:pPr>
        <w:pStyle w:val="Sraopastraipa"/>
        <w:numPr>
          <w:ilvl w:val="0"/>
          <w:numId w:val="13"/>
        </w:numPr>
        <w:spacing w:after="120"/>
        <w:contextualSpacing w:val="0"/>
        <w:jc w:val="both"/>
        <w:rPr>
          <w:iCs/>
          <w:lang w:val="en-US" w:bidi="lt-LT"/>
        </w:rPr>
      </w:pPr>
      <w:r w:rsidRPr="00375A88">
        <w:rPr>
          <w:iCs/>
          <w:lang w:val="lt-LT" w:bidi="lt-LT"/>
        </w:rPr>
        <w:lastRenderedPageBreak/>
        <w:t xml:space="preserve">Iš </w:t>
      </w:r>
      <w:r w:rsidR="00F04398" w:rsidRPr="00375A88">
        <w:rPr>
          <w:iCs/>
          <w:lang w:val="lt-LT" w:bidi="lt-LT"/>
        </w:rPr>
        <w:t xml:space="preserve">baudžiamosios bylos matyti, kad procesas nagrinėjamoje baudžiamojoje byloje </w:t>
      </w:r>
      <w:r w:rsidRPr="00375A88">
        <w:rPr>
          <w:iCs/>
          <w:lang w:val="lt-LT" w:bidi="lt-LT"/>
        </w:rPr>
        <w:t xml:space="preserve">trunka </w:t>
      </w:r>
      <w:r w:rsidR="003A2FB5" w:rsidRPr="00375A88">
        <w:rPr>
          <w:iCs/>
          <w:lang w:val="lt-LT" w:bidi="lt-LT"/>
        </w:rPr>
        <w:t>septynerius</w:t>
      </w:r>
      <w:r w:rsidR="00D51C61" w:rsidRPr="00375A88">
        <w:rPr>
          <w:iCs/>
          <w:lang w:val="lt-LT" w:bidi="lt-LT"/>
        </w:rPr>
        <w:t xml:space="preserve"> </w:t>
      </w:r>
      <w:r w:rsidR="00F04398" w:rsidRPr="00375A88">
        <w:rPr>
          <w:iCs/>
          <w:lang w:val="lt-LT" w:bidi="lt-LT"/>
        </w:rPr>
        <w:t>metus</w:t>
      </w:r>
      <w:r w:rsidRPr="00375A88">
        <w:rPr>
          <w:iCs/>
          <w:lang w:val="lt-LT" w:bidi="lt-LT"/>
        </w:rPr>
        <w:t xml:space="preserve">: </w:t>
      </w:r>
      <w:r w:rsidR="003A2FB5" w:rsidRPr="00375A88">
        <w:rPr>
          <w:iCs/>
          <w:lang w:val="lt-LT" w:bidi="lt-LT"/>
        </w:rPr>
        <w:t>nuteistiesiems įvairios procesinės prievartos priemonės</w:t>
      </w:r>
      <w:r w:rsidR="00AA4B88" w:rsidRPr="00375A88">
        <w:rPr>
          <w:iCs/>
          <w:lang w:val="lt-LT" w:bidi="lt-LT"/>
        </w:rPr>
        <w:t xml:space="preserve"> buvo taikomos nuo 2011 metų</w:t>
      </w:r>
      <w:r w:rsidR="003A2FB5" w:rsidRPr="00375A88">
        <w:rPr>
          <w:iCs/>
          <w:lang w:val="lt-LT" w:bidi="lt-LT"/>
        </w:rPr>
        <w:t xml:space="preserve">; </w:t>
      </w:r>
      <w:r w:rsidRPr="00375A88">
        <w:rPr>
          <w:iCs/>
          <w:lang w:val="lt-LT" w:bidi="lt-LT"/>
        </w:rPr>
        <w:t>2012</w:t>
      </w:r>
      <w:r w:rsidR="00D51C61" w:rsidRPr="00375A88">
        <w:rPr>
          <w:iCs/>
          <w:lang w:val="lt-LT" w:bidi="lt-LT"/>
        </w:rPr>
        <w:t xml:space="preserve"> </w:t>
      </w:r>
      <w:r w:rsidRPr="00375A88">
        <w:rPr>
          <w:iCs/>
          <w:lang w:val="lt-LT" w:bidi="lt-LT"/>
        </w:rPr>
        <w:t xml:space="preserve">m. lapkričio 19 d. ikiteisminis tyrimas </w:t>
      </w:r>
      <w:r w:rsidR="00D51C61" w:rsidRPr="00375A88">
        <w:rPr>
          <w:iCs/>
          <w:lang w:val="lt-LT" w:bidi="lt-LT"/>
        </w:rPr>
        <w:t xml:space="preserve">dėl šios baudžiamosios bylos </w:t>
      </w:r>
      <w:r w:rsidRPr="00375A88">
        <w:rPr>
          <w:iCs/>
          <w:lang w:val="lt-LT" w:bidi="lt-LT"/>
        </w:rPr>
        <w:t xml:space="preserve">buvo išskirtas iš </w:t>
      </w:r>
      <w:r w:rsidR="00AA4B88" w:rsidRPr="00375A88">
        <w:rPr>
          <w:iCs/>
          <w:lang w:val="lt-LT" w:bidi="lt-LT"/>
        </w:rPr>
        <w:t xml:space="preserve">kito – </w:t>
      </w:r>
      <w:r w:rsidR="00D51C61" w:rsidRPr="00375A88">
        <w:rPr>
          <w:iCs/>
          <w:lang w:val="lt-LT" w:bidi="lt-LT"/>
        </w:rPr>
        <w:t>2011 metais pradėto</w:t>
      </w:r>
      <w:r w:rsidR="00AA4B88" w:rsidRPr="00375A88">
        <w:rPr>
          <w:iCs/>
          <w:lang w:val="lt-LT" w:bidi="lt-LT"/>
        </w:rPr>
        <w:t xml:space="preserve"> –</w:t>
      </w:r>
      <w:r w:rsidR="00D51C61" w:rsidRPr="00375A88">
        <w:rPr>
          <w:iCs/>
          <w:lang w:val="lt-LT" w:bidi="lt-LT"/>
        </w:rPr>
        <w:t xml:space="preserve"> ikiteisminio tyrimo;</w:t>
      </w:r>
      <w:r w:rsidRPr="00375A88">
        <w:rPr>
          <w:iCs/>
          <w:lang w:val="lt-LT" w:bidi="lt-LT"/>
        </w:rPr>
        <w:t xml:space="preserve"> 2013</w:t>
      </w:r>
      <w:r w:rsidR="00D51C61" w:rsidRPr="00375A88">
        <w:rPr>
          <w:iCs/>
          <w:lang w:val="lt-LT" w:bidi="lt-LT"/>
        </w:rPr>
        <w:t xml:space="preserve"> </w:t>
      </w:r>
      <w:r w:rsidRPr="00375A88">
        <w:rPr>
          <w:iCs/>
          <w:lang w:val="lt-LT" w:bidi="lt-LT"/>
        </w:rPr>
        <w:t>m.</w:t>
      </w:r>
      <w:r w:rsidR="00D51C61" w:rsidRPr="00375A88">
        <w:rPr>
          <w:iCs/>
          <w:lang w:val="lt-LT" w:bidi="lt-LT"/>
        </w:rPr>
        <w:t xml:space="preserve"> </w:t>
      </w:r>
      <w:r w:rsidRPr="00375A88">
        <w:rPr>
          <w:iCs/>
          <w:lang w:val="lt-LT" w:bidi="lt-LT"/>
        </w:rPr>
        <w:t>sausio</w:t>
      </w:r>
      <w:r w:rsidR="00D51C61" w:rsidRPr="00375A88">
        <w:rPr>
          <w:iCs/>
          <w:lang w:val="lt-LT" w:bidi="lt-LT"/>
        </w:rPr>
        <w:t xml:space="preserve"> </w:t>
      </w:r>
      <w:r w:rsidRPr="00375A88">
        <w:rPr>
          <w:iCs/>
          <w:lang w:val="lt-LT" w:bidi="lt-LT"/>
        </w:rPr>
        <w:t>2</w:t>
      </w:r>
      <w:r w:rsidR="00D51C61" w:rsidRPr="00375A88">
        <w:rPr>
          <w:iCs/>
          <w:lang w:val="lt-LT" w:bidi="lt-LT"/>
        </w:rPr>
        <w:t xml:space="preserve"> </w:t>
      </w:r>
      <w:r w:rsidRPr="00375A88">
        <w:rPr>
          <w:iCs/>
          <w:lang w:val="lt-LT" w:bidi="lt-LT"/>
        </w:rPr>
        <w:t>d. surašytas kaltinamasis aktas ir baudžiamoji byla 2013 m. sausio 3 d. perduota nagrinėti teisme</w:t>
      </w:r>
      <w:r w:rsidR="00D51C61" w:rsidRPr="00375A88">
        <w:rPr>
          <w:iCs/>
          <w:lang w:val="lt-LT" w:bidi="lt-LT"/>
        </w:rPr>
        <w:t>;</w:t>
      </w:r>
      <w:r w:rsidRPr="00375A88">
        <w:rPr>
          <w:iCs/>
          <w:lang w:val="lt-LT" w:bidi="lt-LT"/>
        </w:rPr>
        <w:t xml:space="preserve"> Vilniaus apygardos teismo 2013 m. sausio 28 d. nutartimi </w:t>
      </w:r>
      <w:r w:rsidR="00D51C61" w:rsidRPr="00375A88">
        <w:rPr>
          <w:iCs/>
          <w:lang w:val="lt-LT" w:bidi="lt-LT"/>
        </w:rPr>
        <w:t xml:space="preserve">baudžiamoji </w:t>
      </w:r>
      <w:r w:rsidRPr="00375A88">
        <w:rPr>
          <w:iCs/>
          <w:lang w:val="lt-LT" w:bidi="lt-LT"/>
        </w:rPr>
        <w:t>byla buvo perduota nagrinėti 2013</w:t>
      </w:r>
      <w:r w:rsidR="00D51C61" w:rsidRPr="00375A88">
        <w:rPr>
          <w:iCs/>
          <w:lang w:val="lt-LT" w:bidi="lt-LT"/>
        </w:rPr>
        <w:t> </w:t>
      </w:r>
      <w:r w:rsidRPr="00375A88">
        <w:rPr>
          <w:iCs/>
          <w:lang w:val="lt-LT" w:bidi="lt-LT"/>
        </w:rPr>
        <w:t>m. vasario 5 d. teisiamajame posėdyje</w:t>
      </w:r>
      <w:r w:rsidR="00D51C61" w:rsidRPr="00375A88">
        <w:rPr>
          <w:iCs/>
          <w:lang w:val="lt-LT" w:bidi="lt-LT"/>
        </w:rPr>
        <w:t>; p</w:t>
      </w:r>
      <w:r w:rsidRPr="00375A88">
        <w:rPr>
          <w:iCs/>
          <w:lang w:val="lt-LT" w:bidi="lt-LT"/>
        </w:rPr>
        <w:t>irmosios instancijos teismo nuosprendis priimtas 2016 m. liepos 4 d.</w:t>
      </w:r>
      <w:r w:rsidR="008D2C9D" w:rsidRPr="00375A88">
        <w:rPr>
          <w:iCs/>
          <w:lang w:val="lt-LT" w:bidi="lt-LT"/>
        </w:rPr>
        <w:t xml:space="preserve"> (t. y. proceso trukmė nuo baudžiamosios bylos paskyrimo nagrinėti teisiamajame posėdyje iki nuosprendžio priėmimo tr</w:t>
      </w:r>
      <w:r w:rsidR="00CC0B0D">
        <w:rPr>
          <w:iCs/>
          <w:lang w:val="lt-LT" w:bidi="lt-LT"/>
        </w:rPr>
        <w:t>eji</w:t>
      </w:r>
      <w:r w:rsidR="008D2C9D" w:rsidRPr="00375A88">
        <w:rPr>
          <w:iCs/>
          <w:lang w:val="lt-LT" w:bidi="lt-LT"/>
        </w:rPr>
        <w:t xml:space="preserve"> metai </w:t>
      </w:r>
      <w:r w:rsidR="009943AE" w:rsidRPr="00375A88">
        <w:rPr>
          <w:iCs/>
          <w:lang w:val="lt-LT" w:bidi="lt-LT"/>
        </w:rPr>
        <w:t xml:space="preserve">ir beveik penki </w:t>
      </w:r>
      <w:r w:rsidR="008D2C9D" w:rsidRPr="00375A88">
        <w:rPr>
          <w:iCs/>
          <w:lang w:val="lt-LT" w:bidi="lt-LT"/>
        </w:rPr>
        <w:t>mėnesiai</w:t>
      </w:r>
      <w:r w:rsidR="000E618C" w:rsidRPr="00375A88">
        <w:rPr>
          <w:iCs/>
          <w:lang w:val="lt-LT" w:bidi="lt-LT"/>
        </w:rPr>
        <w:t>)</w:t>
      </w:r>
      <w:r w:rsidR="00D51C61" w:rsidRPr="00375A88">
        <w:rPr>
          <w:iCs/>
          <w:lang w:val="lt-LT" w:bidi="lt-LT"/>
        </w:rPr>
        <w:t>; ap</w:t>
      </w:r>
      <w:r w:rsidRPr="00375A88">
        <w:rPr>
          <w:iCs/>
          <w:lang w:val="lt-LT" w:bidi="lt-LT"/>
        </w:rPr>
        <w:t>skundus pirmosios instancijos teismo nuosprendį apeliacine tvarka, byla buvo paskirta nagrinėti 2016 m. gruodžio 15 d. apeliacinės instancijos teismo posėdyje</w:t>
      </w:r>
      <w:r w:rsidR="00D51C61" w:rsidRPr="00375A88">
        <w:rPr>
          <w:iCs/>
          <w:lang w:val="lt-LT" w:bidi="lt-LT"/>
        </w:rPr>
        <w:t>; a</w:t>
      </w:r>
      <w:r w:rsidRPr="00375A88">
        <w:rPr>
          <w:iCs/>
          <w:lang w:val="lt-LT" w:bidi="lt-LT"/>
        </w:rPr>
        <w:t>peliacinės instancijos teismo nutartis priimta 2018 m. vasario 19 d.</w:t>
      </w:r>
      <w:r w:rsidR="00D51C61" w:rsidRPr="00375A88">
        <w:rPr>
          <w:iCs/>
          <w:lang w:val="lt-LT" w:bidi="lt-LT"/>
        </w:rPr>
        <w:t xml:space="preserve"> </w:t>
      </w:r>
      <w:r w:rsidRPr="00375A88">
        <w:rPr>
          <w:iCs/>
          <w:lang w:val="lt-LT" w:bidi="lt-LT"/>
        </w:rPr>
        <w:t xml:space="preserve">(t. y. proceso trukmė nuo paskyrimo </w:t>
      </w:r>
      <w:r w:rsidR="00D51C61" w:rsidRPr="00375A88">
        <w:rPr>
          <w:iCs/>
          <w:lang w:val="lt-LT" w:bidi="lt-LT"/>
        </w:rPr>
        <w:t xml:space="preserve">baudžiamąją </w:t>
      </w:r>
      <w:r w:rsidRPr="00375A88">
        <w:rPr>
          <w:iCs/>
          <w:lang w:val="lt-LT" w:bidi="lt-LT"/>
        </w:rPr>
        <w:t xml:space="preserve">bylą nagrinėti apeliaciniame posėdyje iki nutarties priėmimo </w:t>
      </w:r>
      <w:r w:rsidR="00D51C61" w:rsidRPr="00375A88">
        <w:rPr>
          <w:iCs/>
          <w:lang w:val="lt-LT" w:bidi="lt-LT"/>
        </w:rPr>
        <w:t>vieneri</w:t>
      </w:r>
      <w:r w:rsidRPr="00375A88">
        <w:rPr>
          <w:iCs/>
          <w:lang w:val="lt-LT" w:bidi="lt-LT"/>
        </w:rPr>
        <w:t xml:space="preserve"> metai </w:t>
      </w:r>
      <w:r w:rsidR="00D51C61" w:rsidRPr="00375A88">
        <w:rPr>
          <w:iCs/>
          <w:lang w:val="lt-LT" w:bidi="lt-LT"/>
        </w:rPr>
        <w:t>du</w:t>
      </w:r>
      <w:r w:rsidRPr="00375A88">
        <w:rPr>
          <w:iCs/>
          <w:lang w:val="lt-LT" w:bidi="lt-LT"/>
        </w:rPr>
        <w:t xml:space="preserve"> mėnesiai </w:t>
      </w:r>
      <w:r w:rsidR="00D51C61" w:rsidRPr="00375A88">
        <w:rPr>
          <w:iCs/>
          <w:lang w:val="lt-LT" w:bidi="lt-LT"/>
        </w:rPr>
        <w:t>keturios</w:t>
      </w:r>
      <w:r w:rsidRPr="00375A88">
        <w:rPr>
          <w:iCs/>
          <w:lang w:val="lt-LT" w:bidi="lt-LT"/>
        </w:rPr>
        <w:t xml:space="preserve"> dienos). </w:t>
      </w:r>
      <w:r w:rsidR="000E618C" w:rsidRPr="00375A88">
        <w:rPr>
          <w:iCs/>
          <w:lang w:val="lt-LT" w:bidi="lt-LT"/>
        </w:rPr>
        <w:t xml:space="preserve">Tokia baudžiamojo proceso trukmė </w:t>
      </w:r>
      <w:r w:rsidR="00C00F29" w:rsidRPr="00375A88">
        <w:rPr>
          <w:iCs/>
          <w:lang w:val="lt-LT" w:bidi="lt-LT"/>
        </w:rPr>
        <w:t xml:space="preserve">pati savaime </w:t>
      </w:r>
      <w:r w:rsidR="000E618C" w:rsidRPr="00375A88">
        <w:rPr>
          <w:iCs/>
          <w:lang w:val="lt-LT" w:bidi="lt-LT"/>
        </w:rPr>
        <w:t>laikytina ilga. Kita vertus, v</w:t>
      </w:r>
      <w:r w:rsidRPr="00375A88">
        <w:rPr>
          <w:iCs/>
          <w:lang w:val="lt-LT" w:bidi="lt-LT"/>
        </w:rPr>
        <w:t xml:space="preserve">ertinant proceso trukmę šioje baudžiamojoje byloje, reikėtų atsižvelgti į tai, kad </w:t>
      </w:r>
      <w:r w:rsidR="003A2FB5" w:rsidRPr="00375A88">
        <w:rPr>
          <w:iCs/>
          <w:lang w:val="lt-LT" w:bidi="lt-LT"/>
        </w:rPr>
        <w:t>baudžiamoji byla yra sudėtinga</w:t>
      </w:r>
      <w:r w:rsidR="00A139EC" w:rsidRPr="00375A88">
        <w:rPr>
          <w:iCs/>
          <w:lang w:val="lt-LT" w:bidi="lt-LT"/>
        </w:rPr>
        <w:t xml:space="preserve"> ir didelės apimties:</w:t>
      </w:r>
      <w:r w:rsidR="00C00F29" w:rsidRPr="00375A88">
        <w:rPr>
          <w:iCs/>
          <w:lang w:val="lt-LT" w:bidi="lt-LT"/>
        </w:rPr>
        <w:t xml:space="preserve"> </w:t>
      </w:r>
      <w:r w:rsidR="00A139EC" w:rsidRPr="00375A88">
        <w:rPr>
          <w:iCs/>
          <w:lang w:val="lt-LT" w:bidi="lt-LT"/>
        </w:rPr>
        <w:t>buvo tiriam</w:t>
      </w:r>
      <w:r w:rsidR="00CC0B0D">
        <w:rPr>
          <w:iCs/>
          <w:lang w:val="lt-LT" w:bidi="lt-LT"/>
        </w:rPr>
        <w:t>a</w:t>
      </w:r>
      <w:r w:rsidR="00A139EC" w:rsidRPr="00375A88">
        <w:rPr>
          <w:iCs/>
          <w:lang w:val="lt-LT" w:bidi="lt-LT"/>
        </w:rPr>
        <w:t xml:space="preserve"> didžiausio organizuotumo lygio bendrininkavimo forma – nusikalstamo susivienijimo</w:t>
      </w:r>
      <w:r w:rsidR="00695013" w:rsidRPr="00375A88">
        <w:rPr>
          <w:iCs/>
          <w:lang w:val="lt-LT" w:bidi="lt-LT"/>
        </w:rPr>
        <w:t xml:space="preserve"> – ir su jo veikla susijusių asmenų </w:t>
      </w:r>
      <w:r w:rsidR="00A139EC" w:rsidRPr="00375A88">
        <w:rPr>
          <w:iCs/>
          <w:lang w:val="lt-LT" w:bidi="lt-LT"/>
        </w:rPr>
        <w:t xml:space="preserve">padaryti nusikaltimai; </w:t>
      </w:r>
      <w:r w:rsidRPr="00375A88">
        <w:rPr>
          <w:iCs/>
          <w:lang w:val="lt-LT" w:bidi="lt-LT"/>
        </w:rPr>
        <w:t>nusikalstamo susivienijimo</w:t>
      </w:r>
      <w:r w:rsidRPr="00375A88">
        <w:rPr>
          <w:lang w:val="lt-LT"/>
        </w:rPr>
        <w:t>, kurio nariai neteisėtai disponavo</w:t>
      </w:r>
      <w:r w:rsidR="0011033A" w:rsidRPr="00375A88">
        <w:rPr>
          <w:lang w:val="lt-LT"/>
        </w:rPr>
        <w:t>, be kita ko, dideliais ir</w:t>
      </w:r>
      <w:r w:rsidRPr="00375A88">
        <w:rPr>
          <w:lang w:val="lt-LT"/>
        </w:rPr>
        <w:t xml:space="preserve"> labai dideliais narkotinių ir psichotropinių medžiagų kiekiais, turėdami tikslą jas platinti, veikla</w:t>
      </w:r>
      <w:r w:rsidR="00A139EC" w:rsidRPr="00375A88">
        <w:rPr>
          <w:lang w:val="lt-LT"/>
        </w:rPr>
        <w:t xml:space="preserve"> </w:t>
      </w:r>
      <w:r w:rsidR="00A139EC" w:rsidRPr="00375A88">
        <w:rPr>
          <w:iCs/>
          <w:lang w:val="lt-LT" w:bidi="lt-LT"/>
        </w:rPr>
        <w:t>buvo gerai konspiruota</w:t>
      </w:r>
      <w:r w:rsidRPr="00375A88">
        <w:rPr>
          <w:lang w:val="lt-LT"/>
        </w:rPr>
        <w:t xml:space="preserve">, </w:t>
      </w:r>
      <w:r w:rsidR="00A139EC" w:rsidRPr="00375A88">
        <w:rPr>
          <w:lang w:val="lt-LT"/>
        </w:rPr>
        <w:t xml:space="preserve">reikėjo </w:t>
      </w:r>
      <w:r w:rsidRPr="00375A88">
        <w:rPr>
          <w:lang w:val="lt-LT"/>
        </w:rPr>
        <w:t>atsklei</w:t>
      </w:r>
      <w:r w:rsidR="00A139EC" w:rsidRPr="00375A88">
        <w:rPr>
          <w:lang w:val="lt-LT"/>
        </w:rPr>
        <w:t>sti</w:t>
      </w:r>
      <w:r w:rsidRPr="00375A88">
        <w:rPr>
          <w:lang w:val="lt-LT"/>
        </w:rPr>
        <w:t xml:space="preserve"> sudėtingus šio susivienijimo narių tarpusavio ryšius, sąveiką ir susivienijimo narių atskirus padarytus nusikaltimus</w:t>
      </w:r>
      <w:r w:rsidR="000E618C" w:rsidRPr="00375A88">
        <w:rPr>
          <w:lang w:val="lt-LT"/>
        </w:rPr>
        <w:t xml:space="preserve">; </w:t>
      </w:r>
      <w:r w:rsidRPr="00375A88">
        <w:rPr>
          <w:iCs/>
          <w:lang w:val="lt-LT" w:bidi="lt-LT"/>
        </w:rPr>
        <w:t>bylos apimt</w:t>
      </w:r>
      <w:r w:rsidR="003A2FB5" w:rsidRPr="00375A88">
        <w:rPr>
          <w:iCs/>
          <w:lang w:val="lt-LT" w:bidi="lt-LT"/>
        </w:rPr>
        <w:t xml:space="preserve">is didelė – </w:t>
      </w:r>
      <w:r w:rsidRPr="00375A88">
        <w:rPr>
          <w:iCs/>
          <w:lang w:val="lt-LT" w:bidi="lt-LT"/>
        </w:rPr>
        <w:t>30 tomų</w:t>
      </w:r>
      <w:r w:rsidR="003A2FB5" w:rsidRPr="00375A88">
        <w:rPr>
          <w:iCs/>
          <w:lang w:val="lt-LT" w:bidi="lt-LT"/>
        </w:rPr>
        <w:t>;</w:t>
      </w:r>
      <w:r w:rsidRPr="00375A88">
        <w:rPr>
          <w:iCs/>
          <w:lang w:val="lt-LT" w:bidi="lt-LT"/>
        </w:rPr>
        <w:t xml:space="preserve"> </w:t>
      </w:r>
      <w:r w:rsidR="000E618C" w:rsidRPr="00375A88">
        <w:rPr>
          <w:iCs/>
          <w:lang w:val="lt-LT" w:bidi="lt-LT"/>
        </w:rPr>
        <w:t>buvo kaltinama ir teisiama 13</w:t>
      </w:r>
      <w:r w:rsidR="00301F7D" w:rsidRPr="00375A88">
        <w:rPr>
          <w:iCs/>
          <w:lang w:val="lt-LT" w:bidi="lt-LT"/>
        </w:rPr>
        <w:t xml:space="preserve"> </w:t>
      </w:r>
      <w:r w:rsidR="000E618C" w:rsidRPr="00375A88">
        <w:rPr>
          <w:iCs/>
          <w:lang w:val="lt-LT" w:bidi="lt-LT"/>
        </w:rPr>
        <w:t>asmenų</w:t>
      </w:r>
      <w:r w:rsidR="003D7C5C" w:rsidRPr="00375A88">
        <w:rPr>
          <w:iCs/>
          <w:lang w:val="lt-LT" w:bidi="lt-LT"/>
        </w:rPr>
        <w:t>, kurių dalis</w:t>
      </w:r>
      <w:r w:rsidR="0049254F" w:rsidRPr="00375A88">
        <w:rPr>
          <w:iCs/>
          <w:lang w:val="lt-LT" w:bidi="lt-LT"/>
        </w:rPr>
        <w:t>, be kita ko,</w:t>
      </w:r>
      <w:r w:rsidR="003D7C5C" w:rsidRPr="00375A88">
        <w:rPr>
          <w:iCs/>
          <w:lang w:val="lt-LT" w:bidi="lt-LT"/>
        </w:rPr>
        <w:t xml:space="preserve"> nemoka lietuvių kalbos, todėl, siek</w:t>
      </w:r>
      <w:r w:rsidR="0049254F" w:rsidRPr="00375A88">
        <w:rPr>
          <w:iCs/>
          <w:lang w:val="lt-LT" w:bidi="lt-LT"/>
        </w:rPr>
        <w:t>iant</w:t>
      </w:r>
      <w:r w:rsidR="003D7C5C" w:rsidRPr="00375A88">
        <w:rPr>
          <w:iCs/>
          <w:lang w:val="lt-LT" w:bidi="lt-LT"/>
        </w:rPr>
        <w:t xml:space="preserve"> užtikrinti nuteistųjų teises, procesiniai dokumentai buvo verčiami į jiems suprantamą kalbą; </w:t>
      </w:r>
      <w:r w:rsidR="00301F7D" w:rsidRPr="00375A88">
        <w:rPr>
          <w:iCs/>
          <w:lang w:val="lt-LT" w:bidi="lt-LT"/>
        </w:rPr>
        <w:t>pirmosios instancijos teisme buvo atliekamas didelės apimties įrodymų tyrimas</w:t>
      </w:r>
      <w:r w:rsidR="00762EFF" w:rsidRPr="00375A88">
        <w:rPr>
          <w:iCs/>
          <w:lang w:val="lt-LT" w:bidi="lt-LT"/>
        </w:rPr>
        <w:t xml:space="preserve">; apeliacinės instancijos </w:t>
      </w:r>
      <w:r w:rsidR="00BC7C5C" w:rsidRPr="00375A88">
        <w:rPr>
          <w:iCs/>
          <w:lang w:val="lt-LT" w:bidi="lt-LT"/>
        </w:rPr>
        <w:t>teisme, atsižvelgus į proceso dalyvių prašymus, buvo nutarta atlikti ikiteismin</w:t>
      </w:r>
      <w:r w:rsidR="00CC0B0D">
        <w:rPr>
          <w:iCs/>
          <w:lang w:val="lt-LT" w:bidi="lt-LT"/>
        </w:rPr>
        <w:t>į</w:t>
      </w:r>
      <w:r w:rsidR="00BC7C5C" w:rsidRPr="00375A88">
        <w:rPr>
          <w:iCs/>
          <w:lang w:val="lt-LT" w:bidi="lt-LT"/>
        </w:rPr>
        <w:t xml:space="preserve"> tyrimą ir </w:t>
      </w:r>
      <w:r w:rsidR="00160FF2" w:rsidRPr="00375A88">
        <w:rPr>
          <w:iCs/>
          <w:lang w:val="lt-LT" w:bidi="lt-LT"/>
        </w:rPr>
        <w:t xml:space="preserve">į </w:t>
      </w:r>
      <w:r w:rsidR="00CC0B0D">
        <w:rPr>
          <w:iCs/>
          <w:lang w:val="lt-LT" w:bidi="lt-LT"/>
        </w:rPr>
        <w:t xml:space="preserve">apklausą </w:t>
      </w:r>
      <w:r w:rsidR="00160FF2" w:rsidRPr="00375A88">
        <w:rPr>
          <w:iCs/>
          <w:lang w:val="lt-LT" w:bidi="lt-LT"/>
        </w:rPr>
        <w:t>teismo posėd</w:t>
      </w:r>
      <w:r w:rsidR="00753E1C">
        <w:rPr>
          <w:iCs/>
          <w:lang w:val="lt-LT" w:bidi="lt-LT"/>
        </w:rPr>
        <w:t>yje</w:t>
      </w:r>
      <w:r w:rsidR="00160FF2" w:rsidRPr="00375A88">
        <w:rPr>
          <w:iCs/>
          <w:lang w:val="lt-LT" w:bidi="lt-LT"/>
        </w:rPr>
        <w:t xml:space="preserve"> kv</w:t>
      </w:r>
      <w:r w:rsidR="00AC1878" w:rsidRPr="00375A88">
        <w:rPr>
          <w:iCs/>
          <w:lang w:val="lt-LT" w:bidi="lt-LT"/>
        </w:rPr>
        <w:t>iesti</w:t>
      </w:r>
      <w:r w:rsidR="00160FF2" w:rsidRPr="00375A88">
        <w:rPr>
          <w:iCs/>
          <w:lang w:val="lt-LT" w:bidi="lt-LT"/>
        </w:rPr>
        <w:t xml:space="preserve"> liudytoją</w:t>
      </w:r>
      <w:r w:rsidR="00BC7C5C" w:rsidRPr="00375A88">
        <w:rPr>
          <w:iCs/>
          <w:lang w:val="lt-LT" w:bidi="lt-LT"/>
        </w:rPr>
        <w:t xml:space="preserve"> </w:t>
      </w:r>
      <w:bookmarkStart w:id="738" w:name="Buk_628"/>
      <w:r w:rsidR="00A06786" w:rsidRPr="0062351E">
        <w:rPr>
          <w:iCs/>
          <w:lang w:val="lt-LT" w:bidi="lt-LT"/>
        </w:rPr>
        <w:t>D. K.</w:t>
      </w:r>
      <w:bookmarkEnd w:id="738"/>
      <w:r w:rsidR="003A2FB5" w:rsidRPr="00375A88">
        <w:rPr>
          <w:iCs/>
          <w:lang w:val="lt-LT" w:bidi="lt-LT"/>
        </w:rPr>
        <w:t xml:space="preserve"> </w:t>
      </w:r>
    </w:p>
    <w:p w14:paraId="6537A7FD" w14:textId="24ED042F" w:rsidR="009E261F" w:rsidRPr="00375A88" w:rsidRDefault="009D3A0E" w:rsidP="00483B07">
      <w:pPr>
        <w:pStyle w:val="Sraopastraipa"/>
        <w:numPr>
          <w:ilvl w:val="0"/>
          <w:numId w:val="13"/>
        </w:numPr>
        <w:spacing w:after="120"/>
        <w:contextualSpacing w:val="0"/>
        <w:jc w:val="both"/>
        <w:rPr>
          <w:iCs/>
          <w:lang w:val="lt-LT" w:bidi="lt-LT"/>
        </w:rPr>
      </w:pPr>
      <w:r w:rsidRPr="00375A88">
        <w:rPr>
          <w:iCs/>
          <w:lang w:val="lt-LT" w:bidi="lt-LT"/>
        </w:rPr>
        <w:t>Be to, atkreiptinas dėmesys į tai, kad, k</w:t>
      </w:r>
      <w:r w:rsidR="00C00F29" w:rsidRPr="00375A88">
        <w:rPr>
          <w:iCs/>
          <w:lang w:val="lt-LT" w:bidi="lt-LT"/>
        </w:rPr>
        <w:t xml:space="preserve">aip teisingai pažymėjo apeliacinės instancijos teismas, tiriant gerai organizuoto, daug narių turinčio nusikalstamo susivienijimo padarytas nusikalstamas veikas, buvo būtina </w:t>
      </w:r>
      <w:r w:rsidR="00E20FB6" w:rsidRPr="00375A88">
        <w:rPr>
          <w:iCs/>
          <w:lang w:val="lt-LT" w:bidi="lt-LT"/>
        </w:rPr>
        <w:t>atlikti daug ikiteisminio tyrimo veiksmų, imtis daug laiko ir aukšto lygio konspiracijos reikalaujančių operatyvinių veiksmų, atlikti ne vieną</w:t>
      </w:r>
      <w:r w:rsidR="00C00F29" w:rsidRPr="00375A88">
        <w:rPr>
          <w:iCs/>
          <w:lang w:val="lt-LT" w:bidi="lt-LT"/>
        </w:rPr>
        <w:t xml:space="preserve"> pakankamai ilgą laiką trunkančią</w:t>
      </w:r>
      <w:r w:rsidR="00E20FB6" w:rsidRPr="00375A88">
        <w:rPr>
          <w:iCs/>
          <w:lang w:val="lt-LT" w:bidi="lt-LT"/>
        </w:rPr>
        <w:t xml:space="preserve"> narkotinių ir psichotropinių medžiagų ekspertizę. </w:t>
      </w:r>
      <w:r w:rsidRPr="00375A88">
        <w:rPr>
          <w:iCs/>
          <w:lang w:val="lt-LT" w:bidi="lt-LT"/>
        </w:rPr>
        <w:t>Kartu pažymėtina, kad</w:t>
      </w:r>
      <w:r w:rsidR="005928A1" w:rsidRPr="00375A88">
        <w:rPr>
          <w:iCs/>
          <w:lang w:val="lt-LT" w:bidi="lt-LT"/>
        </w:rPr>
        <w:t xml:space="preserve"> </w:t>
      </w:r>
      <w:r w:rsidR="00AF0F45" w:rsidRPr="00375A88">
        <w:rPr>
          <w:iCs/>
          <w:lang w:val="lt-LT" w:bidi="lt-LT"/>
        </w:rPr>
        <w:t xml:space="preserve">iš baudžiamosios bylos matyti, </w:t>
      </w:r>
      <w:r w:rsidR="00695013" w:rsidRPr="00375A88">
        <w:rPr>
          <w:iCs/>
          <w:lang w:val="lt-LT" w:bidi="lt-LT"/>
        </w:rPr>
        <w:t>jog</w:t>
      </w:r>
      <w:r w:rsidR="00AF0F45" w:rsidRPr="00375A88">
        <w:rPr>
          <w:iCs/>
          <w:lang w:val="lt-LT" w:bidi="lt-LT"/>
        </w:rPr>
        <w:t xml:space="preserve"> </w:t>
      </w:r>
      <w:r w:rsidR="00D34F26" w:rsidRPr="00375A88">
        <w:rPr>
          <w:iCs/>
          <w:lang w:val="lt-LT" w:bidi="lt-LT"/>
        </w:rPr>
        <w:t xml:space="preserve">nepateisinamų, nepagrįstų delsimų teismams organizuojant baudžiamąjį procesą nebuvo, </w:t>
      </w:r>
      <w:r w:rsidR="00AF0F45" w:rsidRPr="00375A88">
        <w:rPr>
          <w:iCs/>
          <w:lang w:val="lt-LT" w:bidi="lt-LT"/>
        </w:rPr>
        <w:t xml:space="preserve">baudžiamosios bylos proceso teisme metu pertraukos buvo daromos </w:t>
      </w:r>
      <w:r w:rsidR="00726382" w:rsidRPr="00375A88">
        <w:rPr>
          <w:iCs/>
          <w:lang w:val="lt-LT" w:bidi="lt-LT"/>
        </w:rPr>
        <w:t xml:space="preserve">ar bylos nagrinėjimas buvo atidedamas iš esmės </w:t>
      </w:r>
      <w:r w:rsidR="00AF0F45" w:rsidRPr="00375A88">
        <w:rPr>
          <w:iCs/>
          <w:lang w:val="lt-LT" w:bidi="lt-LT"/>
        </w:rPr>
        <w:t>dėl</w:t>
      </w:r>
      <w:r w:rsidR="00D34F26" w:rsidRPr="00375A88">
        <w:rPr>
          <w:iCs/>
          <w:lang w:val="lt-LT" w:bidi="lt-LT"/>
        </w:rPr>
        <w:t xml:space="preserve"> to, kad dėl</w:t>
      </w:r>
      <w:r w:rsidR="00AF0F45" w:rsidRPr="00375A88">
        <w:rPr>
          <w:iCs/>
          <w:lang w:val="lt-LT" w:bidi="lt-LT"/>
        </w:rPr>
        <w:t xml:space="preserve"> įvairių priežasčių į posėdžius neatvyk</w:t>
      </w:r>
      <w:r w:rsidR="00D34F26" w:rsidRPr="00375A88">
        <w:rPr>
          <w:iCs/>
          <w:lang w:val="lt-LT" w:bidi="lt-LT"/>
        </w:rPr>
        <w:t>davo</w:t>
      </w:r>
      <w:r w:rsidR="00AF0F45" w:rsidRPr="00375A88">
        <w:rPr>
          <w:iCs/>
          <w:lang w:val="lt-LT" w:bidi="lt-LT"/>
        </w:rPr>
        <w:t xml:space="preserve"> nuteistie</w:t>
      </w:r>
      <w:r w:rsidR="00D34F26" w:rsidRPr="00375A88">
        <w:rPr>
          <w:iCs/>
          <w:lang w:val="lt-LT" w:bidi="lt-LT"/>
        </w:rPr>
        <w:t>ji</w:t>
      </w:r>
      <w:r w:rsidR="00AF0F45" w:rsidRPr="00375A88">
        <w:rPr>
          <w:iCs/>
          <w:lang w:val="lt-LT" w:bidi="lt-LT"/>
        </w:rPr>
        <w:t xml:space="preserve"> arba </w:t>
      </w:r>
      <w:r w:rsidR="00D34F26" w:rsidRPr="00375A88">
        <w:rPr>
          <w:iCs/>
          <w:lang w:val="lt-LT" w:bidi="lt-LT"/>
        </w:rPr>
        <w:t xml:space="preserve">jų gynėjai, taip pat dėl nuteistųjų gynėjų užimtumo. </w:t>
      </w:r>
      <w:r w:rsidR="00B568AE" w:rsidRPr="00375A88">
        <w:rPr>
          <w:iCs/>
          <w:lang w:val="lt-LT" w:bidi="lt-LT"/>
        </w:rPr>
        <w:t xml:space="preserve">Vadinasi, kaip teisingai nurodė apeliacinės instancijos teismas, „įvertinus išdėstytų aplinkybių visetą, darytina išvada, jog šiuo atveju ilgą baudžiamojo proceso trukmę iš esmės lėmė baudžiamosios bylos apimtis bei sudėtingumas, todėl šios baudžiamosios bylos laikas (septyneri metai) vertintinas kaip adekvatus ir pateisinamas tiek nacionalinės, tiek tarptautinės teisės prasme“. </w:t>
      </w:r>
    </w:p>
    <w:p w14:paraId="5974C048" w14:textId="6287421B" w:rsidR="009E261F" w:rsidRPr="00375A88" w:rsidRDefault="009E261F" w:rsidP="009E261F">
      <w:pPr>
        <w:pStyle w:val="Sraopastraipa"/>
        <w:numPr>
          <w:ilvl w:val="0"/>
          <w:numId w:val="13"/>
        </w:numPr>
        <w:spacing w:after="120"/>
        <w:ind w:left="357" w:hanging="357"/>
        <w:contextualSpacing w:val="0"/>
        <w:jc w:val="both"/>
        <w:rPr>
          <w:iCs/>
          <w:lang w:val="lt-LT" w:bidi="lt-LT"/>
        </w:rPr>
      </w:pPr>
      <w:r w:rsidRPr="00375A88">
        <w:rPr>
          <w:iCs/>
          <w:lang w:val="lt-LT" w:bidi="lt-LT"/>
        </w:rPr>
        <w:t>T</w:t>
      </w:r>
      <w:r w:rsidR="00B568AE" w:rsidRPr="00375A88">
        <w:rPr>
          <w:iCs/>
          <w:lang w:val="lt-LT" w:bidi="lt-LT"/>
        </w:rPr>
        <w:t>aigi, baudžiamojoje byloje nenustačius nepagrįstų delsimų baudžiamojo proceso metu</w:t>
      </w:r>
      <w:r w:rsidR="00E0391C" w:rsidRPr="00375A88">
        <w:rPr>
          <w:iCs/>
          <w:lang w:val="lt-LT" w:bidi="lt-LT"/>
        </w:rPr>
        <w:t xml:space="preserve"> ir</w:t>
      </w:r>
      <w:r w:rsidR="00B568AE" w:rsidRPr="00375A88">
        <w:rPr>
          <w:iCs/>
          <w:lang w:val="lt-LT" w:bidi="lt-LT"/>
        </w:rPr>
        <w:t xml:space="preserve"> atsižvelgus į didelę bylos apimtį, nusikalstamų veikų sudėtingumą, nėra pagrindo konstatuoti, kad baudžiamasis procesas truko nepateisinamai ilgai</w:t>
      </w:r>
      <w:r w:rsidR="00CC0B0D">
        <w:rPr>
          <w:iCs/>
          <w:lang w:val="lt-LT" w:bidi="lt-LT"/>
        </w:rPr>
        <w:t>,</w:t>
      </w:r>
      <w:r w:rsidR="00B568AE" w:rsidRPr="00375A88">
        <w:rPr>
          <w:iCs/>
          <w:lang w:val="lt-LT" w:bidi="lt-LT"/>
        </w:rPr>
        <w:t xml:space="preserve"> ir atitinkamai dėl to pritaikius BK 54 straipsnio 3 dalies nuostatas švelninti nuteistiesiems </w:t>
      </w:r>
      <w:bookmarkStart w:id="739" w:name="Buk_1353"/>
      <w:r w:rsidR="00A06786" w:rsidRPr="0062351E">
        <w:rPr>
          <w:iCs/>
          <w:lang w:val="lt-LT" w:bidi="lt-LT"/>
        </w:rPr>
        <w:t xml:space="preserve">Ž. A. </w:t>
      </w:r>
      <w:bookmarkEnd w:id="739"/>
      <w:r w:rsidR="00B568AE" w:rsidRPr="00375A88">
        <w:rPr>
          <w:iCs/>
          <w:lang w:val="lt-LT" w:bidi="lt-LT"/>
        </w:rPr>
        <w:t xml:space="preserve">ir </w:t>
      </w:r>
      <w:bookmarkStart w:id="740" w:name="Buk_1152"/>
      <w:r w:rsidR="00A06786" w:rsidRPr="0062351E">
        <w:rPr>
          <w:iCs/>
          <w:lang w:val="lt-LT" w:bidi="lt-LT"/>
        </w:rPr>
        <w:t xml:space="preserve">R. M. </w:t>
      </w:r>
      <w:bookmarkEnd w:id="740"/>
      <w:r w:rsidR="00B568AE" w:rsidRPr="00375A88">
        <w:rPr>
          <w:iCs/>
          <w:lang w:val="lt-LT" w:bidi="lt-LT"/>
        </w:rPr>
        <w:t>paskirtas laisvės atėmimo bausmes.</w:t>
      </w:r>
      <w:r w:rsidR="00C97B02" w:rsidRPr="00375A88">
        <w:rPr>
          <w:iCs/>
          <w:lang w:val="lt-LT" w:bidi="lt-LT"/>
        </w:rPr>
        <w:t xml:space="preserve"> Kartu nagrinėjamų kasatorių skundų kontekste pažymėtina, kad </w:t>
      </w:r>
      <w:r w:rsidR="008D2417" w:rsidRPr="00375A88">
        <w:rPr>
          <w:iCs/>
          <w:lang w:val="lt-LT" w:bidi="lt-LT"/>
        </w:rPr>
        <w:t xml:space="preserve">nuteistajam </w:t>
      </w:r>
      <w:bookmarkStart w:id="741" w:name="Buk_1354"/>
      <w:r w:rsidR="00A06786" w:rsidRPr="0062351E">
        <w:rPr>
          <w:iCs/>
          <w:lang w:val="lt-LT" w:bidi="lt-LT"/>
        </w:rPr>
        <w:t xml:space="preserve">Ž. A. </w:t>
      </w:r>
      <w:bookmarkEnd w:id="741"/>
      <w:r w:rsidR="00E75CB0" w:rsidRPr="00375A88">
        <w:rPr>
          <w:iCs/>
          <w:lang w:val="lt-LT" w:bidi="lt-LT"/>
        </w:rPr>
        <w:t xml:space="preserve">ir </w:t>
      </w:r>
      <w:bookmarkStart w:id="742" w:name="Buk_1153"/>
      <w:r w:rsidR="00A06786" w:rsidRPr="0062351E">
        <w:rPr>
          <w:iCs/>
          <w:lang w:val="lt-LT" w:bidi="lt-LT"/>
        </w:rPr>
        <w:t xml:space="preserve">R. M. </w:t>
      </w:r>
      <w:bookmarkEnd w:id="742"/>
      <w:r w:rsidR="00E75CB0" w:rsidRPr="00375A88">
        <w:rPr>
          <w:iCs/>
          <w:lang w:val="lt-LT" w:bidi="lt-LT"/>
        </w:rPr>
        <w:t xml:space="preserve">už jų </w:t>
      </w:r>
      <w:r w:rsidR="008D2417" w:rsidRPr="00375A88">
        <w:rPr>
          <w:iCs/>
          <w:lang w:val="lt-LT" w:bidi="lt-LT"/>
        </w:rPr>
        <w:t>padaryt</w:t>
      </w:r>
      <w:r w:rsidR="00E75CB0" w:rsidRPr="00375A88">
        <w:rPr>
          <w:iCs/>
          <w:lang w:val="lt-LT" w:bidi="lt-LT"/>
        </w:rPr>
        <w:t>us</w:t>
      </w:r>
      <w:r w:rsidR="008D2417" w:rsidRPr="00375A88">
        <w:rPr>
          <w:iCs/>
          <w:lang w:val="lt-LT" w:bidi="lt-LT"/>
        </w:rPr>
        <w:t xml:space="preserve"> BK 260 straipsnio 3 dalyje nurodyt</w:t>
      </w:r>
      <w:r w:rsidR="00617023" w:rsidRPr="00375A88">
        <w:rPr>
          <w:iCs/>
          <w:lang w:val="lt-LT" w:bidi="lt-LT"/>
        </w:rPr>
        <w:t>us</w:t>
      </w:r>
      <w:r w:rsidR="008D2417" w:rsidRPr="00375A88">
        <w:rPr>
          <w:iCs/>
          <w:lang w:val="lt-LT" w:bidi="lt-LT"/>
        </w:rPr>
        <w:t xml:space="preserve"> </w:t>
      </w:r>
      <w:r w:rsidR="00A221B0" w:rsidRPr="00375A88">
        <w:rPr>
          <w:iCs/>
          <w:lang w:val="lt-LT" w:bidi="lt-LT"/>
        </w:rPr>
        <w:t xml:space="preserve">tyčinius </w:t>
      </w:r>
      <w:r w:rsidR="008D2417" w:rsidRPr="00375A88">
        <w:rPr>
          <w:iCs/>
          <w:lang w:val="lt-LT" w:bidi="lt-LT"/>
        </w:rPr>
        <w:t>labai sunk</w:t>
      </w:r>
      <w:r w:rsidR="00617023" w:rsidRPr="00375A88">
        <w:rPr>
          <w:iCs/>
          <w:lang w:val="lt-LT" w:bidi="lt-LT"/>
        </w:rPr>
        <w:t>ius</w:t>
      </w:r>
      <w:r w:rsidR="008D2417" w:rsidRPr="00375A88">
        <w:rPr>
          <w:iCs/>
          <w:lang w:val="lt-LT" w:bidi="lt-LT"/>
        </w:rPr>
        <w:t xml:space="preserve"> nusikaltim</w:t>
      </w:r>
      <w:r w:rsidR="00617023" w:rsidRPr="00375A88">
        <w:rPr>
          <w:iCs/>
          <w:lang w:val="lt-LT" w:bidi="lt-LT"/>
        </w:rPr>
        <w:t>us</w:t>
      </w:r>
      <w:r w:rsidR="008D2417" w:rsidRPr="00375A88">
        <w:rPr>
          <w:iCs/>
          <w:lang w:val="lt-LT" w:bidi="lt-LT"/>
        </w:rPr>
        <w:t xml:space="preserve"> paskirt</w:t>
      </w:r>
      <w:r w:rsidR="00617023" w:rsidRPr="00375A88">
        <w:rPr>
          <w:iCs/>
          <w:lang w:val="lt-LT" w:bidi="lt-LT"/>
        </w:rPr>
        <w:t>os</w:t>
      </w:r>
      <w:r w:rsidR="008D2417" w:rsidRPr="00375A88">
        <w:rPr>
          <w:iCs/>
          <w:lang w:val="lt-LT" w:bidi="lt-LT"/>
        </w:rPr>
        <w:t xml:space="preserve"> laisvės atėmimo bausmė</w:t>
      </w:r>
      <w:r w:rsidR="00617023" w:rsidRPr="00375A88">
        <w:rPr>
          <w:iCs/>
          <w:lang w:val="lt-LT" w:bidi="lt-LT"/>
        </w:rPr>
        <w:t>s</w:t>
      </w:r>
      <w:r w:rsidR="008D2417" w:rsidRPr="00375A88">
        <w:rPr>
          <w:iCs/>
          <w:lang w:val="lt-LT" w:bidi="lt-LT"/>
        </w:rPr>
        <w:t>, artim</w:t>
      </w:r>
      <w:r w:rsidR="00617023" w:rsidRPr="00375A88">
        <w:rPr>
          <w:iCs/>
          <w:lang w:val="lt-LT" w:bidi="lt-LT"/>
        </w:rPr>
        <w:t>os</w:t>
      </w:r>
      <w:r w:rsidR="008D2417" w:rsidRPr="00375A88">
        <w:rPr>
          <w:iCs/>
          <w:lang w:val="lt-LT" w:bidi="lt-LT"/>
        </w:rPr>
        <w:t xml:space="preserve"> </w:t>
      </w:r>
      <w:r w:rsidR="00081CF5" w:rsidRPr="00375A88">
        <w:rPr>
          <w:iCs/>
          <w:lang w:val="lt-LT" w:bidi="lt-LT"/>
        </w:rPr>
        <w:t>šio BK straipsnio sankcijoje numatytam laisvės atėmimo bausmės minimumui</w:t>
      </w:r>
      <w:r w:rsidR="00617023" w:rsidRPr="00375A88">
        <w:rPr>
          <w:iCs/>
          <w:lang w:val="lt-LT" w:bidi="lt-LT"/>
        </w:rPr>
        <w:t xml:space="preserve">, o </w:t>
      </w:r>
      <w:r w:rsidR="00081CF5" w:rsidRPr="00375A88">
        <w:rPr>
          <w:iCs/>
          <w:lang w:val="lt-LT" w:bidi="lt-LT"/>
        </w:rPr>
        <w:t xml:space="preserve">nuteistajam </w:t>
      </w:r>
      <w:bookmarkStart w:id="743" w:name="Buk_1154"/>
      <w:r w:rsidR="00A06786" w:rsidRPr="0062351E">
        <w:rPr>
          <w:iCs/>
          <w:lang w:val="lt-LT" w:bidi="lt-LT"/>
        </w:rPr>
        <w:t xml:space="preserve">R. M. </w:t>
      </w:r>
      <w:bookmarkEnd w:id="743"/>
      <w:r w:rsidR="00081CF5" w:rsidRPr="00375A88">
        <w:rPr>
          <w:iCs/>
          <w:lang w:val="lt-LT" w:bidi="lt-LT"/>
        </w:rPr>
        <w:t>už jo padaryt</w:t>
      </w:r>
      <w:r w:rsidR="003D7C5C" w:rsidRPr="00375A88">
        <w:rPr>
          <w:iCs/>
          <w:lang w:val="lt-LT" w:bidi="lt-LT"/>
        </w:rPr>
        <w:t>ą BK</w:t>
      </w:r>
      <w:r w:rsidR="00670838">
        <w:rPr>
          <w:iCs/>
          <w:lang w:val="lt-LT" w:bidi="lt-LT"/>
        </w:rPr>
        <w:t xml:space="preserve"> </w:t>
      </w:r>
      <w:r w:rsidR="003D7C5C" w:rsidRPr="00375A88">
        <w:rPr>
          <w:iCs/>
          <w:lang w:val="lt-LT" w:bidi="lt-LT"/>
        </w:rPr>
        <w:t>249</w:t>
      </w:r>
      <w:r w:rsidR="00670838">
        <w:rPr>
          <w:iCs/>
          <w:lang w:val="lt-LT" w:bidi="lt-LT"/>
        </w:rPr>
        <w:t xml:space="preserve"> </w:t>
      </w:r>
      <w:r w:rsidR="003D7C5C" w:rsidRPr="00375A88">
        <w:rPr>
          <w:iCs/>
          <w:lang w:val="lt-LT" w:bidi="lt-LT"/>
        </w:rPr>
        <w:t>straipsnio 1</w:t>
      </w:r>
      <w:r w:rsidR="00A221B0" w:rsidRPr="00375A88">
        <w:rPr>
          <w:iCs/>
          <w:lang w:val="lt-LT" w:bidi="lt-LT"/>
        </w:rPr>
        <w:t xml:space="preserve"> </w:t>
      </w:r>
      <w:r w:rsidR="003D7C5C" w:rsidRPr="00375A88">
        <w:rPr>
          <w:iCs/>
          <w:lang w:val="lt-LT" w:bidi="lt-LT"/>
        </w:rPr>
        <w:t xml:space="preserve">dalyje nurodytą </w:t>
      </w:r>
      <w:r w:rsidR="00A221B0" w:rsidRPr="00375A88">
        <w:rPr>
          <w:iCs/>
          <w:lang w:val="lt-LT" w:bidi="lt-LT"/>
        </w:rPr>
        <w:t xml:space="preserve">tyčinį </w:t>
      </w:r>
      <w:r w:rsidR="003D7C5C" w:rsidRPr="00375A88">
        <w:rPr>
          <w:iCs/>
          <w:lang w:val="lt-LT" w:bidi="lt-LT"/>
        </w:rPr>
        <w:t xml:space="preserve">labai sunkų nusikaltimą </w:t>
      </w:r>
      <w:r w:rsidR="00617023" w:rsidRPr="00375A88">
        <w:rPr>
          <w:iCs/>
          <w:lang w:val="lt-LT" w:bidi="lt-LT"/>
        </w:rPr>
        <w:t>–</w:t>
      </w:r>
      <w:r w:rsidR="003D7C5C" w:rsidRPr="00375A88">
        <w:rPr>
          <w:iCs/>
          <w:lang w:val="lt-LT" w:bidi="lt-LT"/>
        </w:rPr>
        <w:t xml:space="preserve"> laisvės atėmimo bausmė, mažesnė nei šio BK straipsnio sankcijoje numatytos laisvės atėmimo bausmės vidurkis.</w:t>
      </w:r>
      <w:r w:rsidR="00081CF5" w:rsidRPr="00375A88">
        <w:rPr>
          <w:iCs/>
          <w:lang w:val="lt-LT" w:bidi="lt-LT"/>
        </w:rPr>
        <w:t xml:space="preserve"> </w:t>
      </w:r>
    </w:p>
    <w:p w14:paraId="22C226AF" w14:textId="77777777" w:rsidR="009E261F" w:rsidRDefault="009E261F" w:rsidP="009E261F">
      <w:pPr>
        <w:spacing w:after="120"/>
        <w:jc w:val="both"/>
        <w:rPr>
          <w:iCs/>
          <w:lang w:val="lt-LT" w:bidi="lt-LT"/>
        </w:rPr>
      </w:pPr>
    </w:p>
    <w:p w14:paraId="688D5DE6" w14:textId="42DC05C1" w:rsidR="001633DA" w:rsidRPr="009E261F" w:rsidRDefault="001633DA" w:rsidP="001C61B7">
      <w:pPr>
        <w:spacing w:after="120"/>
        <w:ind w:firstLine="720"/>
        <w:jc w:val="both"/>
        <w:rPr>
          <w:i/>
          <w:iCs/>
          <w:lang w:val="lt-LT" w:bidi="lt-LT"/>
        </w:rPr>
      </w:pPr>
      <w:r w:rsidRPr="009E261F">
        <w:rPr>
          <w:i/>
          <w:iCs/>
          <w:lang w:val="lt-LT" w:bidi="lt-LT"/>
        </w:rPr>
        <w:lastRenderedPageBreak/>
        <w:t xml:space="preserve">Dėl kasacinės instancijos teismo priedermės ir BK </w:t>
      </w:r>
      <w:r>
        <w:rPr>
          <w:i/>
          <w:iCs/>
          <w:lang w:val="lt-LT" w:bidi="lt-LT"/>
        </w:rPr>
        <w:t>64</w:t>
      </w:r>
      <w:r w:rsidRPr="009E261F">
        <w:rPr>
          <w:i/>
          <w:iCs/>
          <w:lang w:val="lt-LT" w:bidi="lt-LT"/>
        </w:rPr>
        <w:t xml:space="preserve"> straipsnio </w:t>
      </w:r>
      <w:r>
        <w:rPr>
          <w:i/>
          <w:iCs/>
          <w:lang w:val="lt-LT" w:bidi="lt-LT"/>
        </w:rPr>
        <w:t>1</w:t>
      </w:r>
      <w:r w:rsidR="0063562F">
        <w:rPr>
          <w:i/>
          <w:iCs/>
          <w:lang w:val="lt-LT" w:bidi="lt-LT"/>
        </w:rPr>
        <w:t>,</w:t>
      </w:r>
      <w:r w:rsidR="008E36C5">
        <w:rPr>
          <w:i/>
          <w:iCs/>
          <w:lang w:val="lt-LT" w:bidi="lt-LT"/>
        </w:rPr>
        <w:t xml:space="preserve"> </w:t>
      </w:r>
      <w:r w:rsidR="0063562F">
        <w:rPr>
          <w:i/>
          <w:iCs/>
          <w:lang w:val="lt-LT" w:bidi="lt-LT"/>
        </w:rPr>
        <w:t>3</w:t>
      </w:r>
      <w:r w:rsidRPr="009E261F">
        <w:rPr>
          <w:i/>
          <w:iCs/>
          <w:lang w:val="lt-LT" w:bidi="lt-LT"/>
        </w:rPr>
        <w:t xml:space="preserve"> dali</w:t>
      </w:r>
      <w:r w:rsidR="0063562F">
        <w:rPr>
          <w:i/>
          <w:iCs/>
          <w:lang w:val="lt-LT" w:bidi="lt-LT"/>
        </w:rPr>
        <w:t>ų</w:t>
      </w:r>
      <w:r w:rsidRPr="009E261F">
        <w:rPr>
          <w:i/>
          <w:iCs/>
          <w:lang w:val="lt-LT" w:bidi="lt-LT"/>
        </w:rPr>
        <w:t xml:space="preserve"> nuostatų laikymosi</w:t>
      </w:r>
      <w:r>
        <w:rPr>
          <w:i/>
          <w:iCs/>
          <w:lang w:val="lt-LT" w:bidi="lt-LT"/>
        </w:rPr>
        <w:t xml:space="preserve"> skiriant galutinę subendrintą bausmę nuteistajam </w:t>
      </w:r>
      <w:bookmarkStart w:id="744" w:name="Buk_1155"/>
      <w:r w:rsidR="00A06786" w:rsidRPr="0062351E">
        <w:rPr>
          <w:i/>
          <w:iCs/>
          <w:lang w:val="lt-LT" w:bidi="lt-LT"/>
        </w:rPr>
        <w:t>R. M.</w:t>
      </w:r>
      <w:bookmarkEnd w:id="744"/>
    </w:p>
    <w:p w14:paraId="1D56657A" w14:textId="77777777" w:rsidR="009E261F" w:rsidRPr="009E261F" w:rsidRDefault="009E261F" w:rsidP="009E261F">
      <w:pPr>
        <w:spacing w:after="120"/>
        <w:jc w:val="both"/>
        <w:rPr>
          <w:iCs/>
          <w:lang w:val="lt-LT" w:bidi="lt-LT"/>
        </w:rPr>
      </w:pPr>
    </w:p>
    <w:p w14:paraId="3E7488B0" w14:textId="77777777" w:rsidR="009E261F" w:rsidRDefault="009E261F" w:rsidP="00516F90">
      <w:pPr>
        <w:pStyle w:val="Sraopastraipa"/>
        <w:numPr>
          <w:ilvl w:val="0"/>
          <w:numId w:val="13"/>
        </w:numPr>
        <w:spacing w:after="120"/>
        <w:ind w:left="357" w:hanging="357"/>
        <w:contextualSpacing w:val="0"/>
        <w:jc w:val="both"/>
        <w:rPr>
          <w:iCs/>
          <w:lang w:val="lt-LT" w:bidi="lt-LT"/>
        </w:rPr>
      </w:pPr>
      <w:r w:rsidRPr="009E261F">
        <w:rPr>
          <w:iCs/>
          <w:lang w:val="lt-LT" w:bidi="lt-LT"/>
        </w:rPr>
        <w:t xml:space="preserve">Pagal Lietuvos Respublikos Konstituciją (29 straipsnio 1 dalį, 30 straipsnio 1 dalį, 31 straipsnio 2 dalį, 109 straipsnio 1 dalį), konstitucinius teisinės valstybės, asmenų lygybės prieš įstatymą, teisėtumo, teisingumo ir kitus principus teismai, </w:t>
      </w:r>
      <w:r w:rsidRPr="00753E1C">
        <w:rPr>
          <w:i/>
          <w:iCs/>
          <w:lang w:val="lt-LT" w:bidi="lt-LT"/>
        </w:rPr>
        <w:t>inter alia (be kita ko)</w:t>
      </w:r>
      <w:r w:rsidRPr="009E261F">
        <w:rPr>
          <w:iCs/>
          <w:lang w:val="lt-LT" w:bidi="lt-LT"/>
        </w:rPr>
        <w:t xml:space="preserve">, yra valstybės institucija, kuri, vykdydama teisingumą ir padėdama valstybei užtikrinti asmenų, visos visuomenės saugumą nuo nusikalstamų kėsinimųsi, kartu privalo apsaugoti asmens teises ir teisėtus interesus. Tai lemia ir tam tikrus teismo įgaliojimus baudžiamajame procese. Teismas baudžiamajame procese turi būti ir nešališkas arbitras, objektyviai vertinantis baudžiamojoje byloje esančius nusikalstamos veikos padarymo aplinkybių duomenis (įrodymus) ir priimantis teisingą sprendimą dėl asmens, kaltinamo padarius nusikalstamą veiką, kaltumo, ir kartu teismas, siekdamas nustatyti objektyvią tiesą, turi aktyviai veikti baudžiamajame procese – apibrėžti baudžiamosios bylos nagrinėjimo ribas, nagrinėti baudžiamąją bylą taip, kad joje būtų nustatyta objektyvi tiesa ir teisingai išspręstas asmens, kaltinamo padarius nusikalstamą veiką, kaltumo klausimas. Teismas privalo būti ir lygiai teisingas visiems baudžiamajame procese dalyvaujantiems asmenims (Lietuvos Respublikos Konstitucinio Teismo 2000 m. rugsėjo 19 d., 2008 m. gegužės 28 d. ir kiti nutarimai). </w:t>
      </w:r>
    </w:p>
    <w:p w14:paraId="5144924C" w14:textId="6A57D546" w:rsidR="00516F90" w:rsidRPr="00E07064" w:rsidRDefault="009E261F" w:rsidP="00483B07">
      <w:pPr>
        <w:pStyle w:val="Sraopastraipa"/>
        <w:numPr>
          <w:ilvl w:val="0"/>
          <w:numId w:val="13"/>
        </w:numPr>
        <w:spacing w:after="120"/>
        <w:ind w:left="357" w:hanging="357"/>
        <w:contextualSpacing w:val="0"/>
        <w:jc w:val="both"/>
        <w:rPr>
          <w:bCs/>
          <w:iCs/>
          <w:color w:val="00000A"/>
          <w:lang w:val="lt-LT"/>
        </w:rPr>
      </w:pPr>
      <w:r w:rsidRPr="00E07064">
        <w:rPr>
          <w:iCs/>
          <w:lang w:val="lt-LT" w:bidi="lt-LT"/>
        </w:rPr>
        <w:t xml:space="preserve">Iš baudžiamojo proceso paskirties ginti žmogaus ir piliečio teises bei laisves, visuomenės ir valstybės interesus, greitai, išsamiai atskleisti nusikalstamas veikas ir tinkamai pritaikyti įstatymą, kad nusikalstamą veiką padaręs asmuo būtų teisingai nubaustas ir niekas nekaltas nebūtų nuteistas (BPK 1 straipsnio 1 dalis), taip pat iš baudžiamojo proceso įstatymo reikalavimų kasacine tvarka nagrinėti baudžiamąsias bylas, jei įsiteisėję nuosprendžiai ar nutartys apskųsti dėl, be kita ko, </w:t>
      </w:r>
      <w:r w:rsidR="001633DA" w:rsidRPr="00E07064">
        <w:rPr>
          <w:iCs/>
          <w:lang w:val="lt-LT" w:bidi="lt-LT"/>
        </w:rPr>
        <w:t>netinkamai pritaikyto baudžiamojo įstatymo</w:t>
      </w:r>
      <w:r w:rsidRPr="00E07064">
        <w:rPr>
          <w:iCs/>
          <w:lang w:val="lt-LT" w:bidi="lt-LT"/>
        </w:rPr>
        <w:t xml:space="preserve"> (BPK 369 straipsnio 1 dalies </w:t>
      </w:r>
      <w:r w:rsidR="001633DA" w:rsidRPr="00E07064">
        <w:rPr>
          <w:iCs/>
          <w:lang w:val="lt-LT" w:bidi="lt-LT"/>
        </w:rPr>
        <w:t>1</w:t>
      </w:r>
      <w:r w:rsidRPr="00E07064">
        <w:rPr>
          <w:iCs/>
          <w:lang w:val="lt-LT" w:bidi="lt-LT"/>
        </w:rPr>
        <w:t xml:space="preserve"> punktas</w:t>
      </w:r>
      <w:r w:rsidR="001633DA" w:rsidRPr="00E07064">
        <w:rPr>
          <w:iCs/>
          <w:lang w:val="lt-LT" w:bidi="lt-LT"/>
        </w:rPr>
        <w:t>)</w:t>
      </w:r>
      <w:r w:rsidR="00986574">
        <w:rPr>
          <w:iCs/>
          <w:lang w:val="lt-LT" w:bidi="lt-LT"/>
        </w:rPr>
        <w:t>,</w:t>
      </w:r>
      <w:r w:rsidRPr="00E07064">
        <w:rPr>
          <w:iCs/>
          <w:lang w:val="lt-LT" w:bidi="lt-LT"/>
        </w:rPr>
        <w:t xml:space="preserve"> ir šiame įstatyme įtvirtintos kasacinės instancijos teismo teisės nagrinėjant baudžiamąją bylą </w:t>
      </w:r>
      <w:r w:rsidR="001633DA" w:rsidRPr="00E07064">
        <w:rPr>
          <w:iCs/>
          <w:lang w:val="lt-LT" w:bidi="lt-LT"/>
        </w:rPr>
        <w:t>pritaikyti lengvesnę nusikalstamą veiką numatantį įstatymą</w:t>
      </w:r>
      <w:r w:rsidRPr="00E07064">
        <w:rPr>
          <w:iCs/>
          <w:lang w:val="lt-LT" w:bidi="lt-LT"/>
        </w:rPr>
        <w:t xml:space="preserve"> (BPK 376 straipsnio 3 dalis) kyla kasacinės instancijos teismo pareiga patikrinti </w:t>
      </w:r>
      <w:r w:rsidR="00E07064" w:rsidRPr="00E07064">
        <w:rPr>
          <w:iCs/>
          <w:lang w:val="lt-LT" w:bidi="lt-LT"/>
        </w:rPr>
        <w:t xml:space="preserve">ir </w:t>
      </w:r>
      <w:r w:rsidR="00EC757D" w:rsidRPr="00E07064">
        <w:rPr>
          <w:iCs/>
          <w:lang w:val="lt-LT" w:bidi="lt-LT"/>
        </w:rPr>
        <w:t>BK bendrosios dalies normų taikymo tinkamumą</w:t>
      </w:r>
      <w:r w:rsidR="00E07064" w:rsidRPr="00E07064">
        <w:rPr>
          <w:iCs/>
          <w:lang w:val="lt-LT" w:bidi="lt-LT"/>
        </w:rPr>
        <w:t xml:space="preserve"> nepaisant to, ar dėl to buvo paduotas kasacinis skundas.</w:t>
      </w:r>
      <w:r w:rsidRPr="00E07064">
        <w:rPr>
          <w:iCs/>
          <w:lang w:val="lt-LT" w:bidi="lt-LT"/>
        </w:rPr>
        <w:t xml:space="preserve"> Kasacinės instancijos teismas tokiu atveju nėra saistomas kasacinio skundo motyvais ir turi konstitucinę teisę apibrėžti baudžiamosios bylos nagrinėjimo ribas. </w:t>
      </w:r>
    </w:p>
    <w:p w14:paraId="54FDACFA" w14:textId="3723CD05" w:rsidR="00516F90" w:rsidRPr="00716617" w:rsidRDefault="00AC1878" w:rsidP="00400436">
      <w:pPr>
        <w:pStyle w:val="Sraopastraipa"/>
        <w:numPr>
          <w:ilvl w:val="0"/>
          <w:numId w:val="13"/>
        </w:numPr>
        <w:spacing w:after="120"/>
        <w:ind w:left="357" w:hanging="357"/>
        <w:contextualSpacing w:val="0"/>
        <w:jc w:val="both"/>
        <w:rPr>
          <w:bCs/>
          <w:iCs/>
          <w:color w:val="00000A"/>
          <w:lang w:val="lt-LT"/>
        </w:rPr>
      </w:pPr>
      <w:r w:rsidRPr="00716617">
        <w:rPr>
          <w:iCs/>
          <w:color w:val="00000A"/>
          <w:lang w:val="lt-LT"/>
        </w:rPr>
        <w:t>Minėta, kad</w:t>
      </w:r>
      <w:r w:rsidR="00E710D9">
        <w:rPr>
          <w:iCs/>
          <w:color w:val="00000A"/>
          <w:lang w:val="lt-LT"/>
        </w:rPr>
        <w:t>,</w:t>
      </w:r>
      <w:r w:rsidRPr="00716617">
        <w:rPr>
          <w:iCs/>
          <w:color w:val="00000A"/>
          <w:lang w:val="lt-LT"/>
        </w:rPr>
        <w:t xml:space="preserve"> už </w:t>
      </w:r>
      <w:bookmarkStart w:id="745" w:name="Buk_1128"/>
      <w:r w:rsidR="00A06786" w:rsidRPr="0062351E">
        <w:rPr>
          <w:iCs/>
          <w:lang w:val="lt-LT"/>
        </w:rPr>
        <w:t xml:space="preserve">R. M. </w:t>
      </w:r>
      <w:bookmarkEnd w:id="745"/>
      <w:r w:rsidRPr="00716617">
        <w:rPr>
          <w:iCs/>
          <w:color w:val="00000A"/>
          <w:lang w:val="lt-LT"/>
        </w:rPr>
        <w:t xml:space="preserve">padarytus BK 249 straipsnio 1 dalyje, 260 straipsnio 3 dalyje </w:t>
      </w:r>
      <w:r w:rsidR="00075D1E" w:rsidRPr="00716617">
        <w:rPr>
          <w:iCs/>
          <w:color w:val="00000A"/>
          <w:lang w:val="lt-LT"/>
        </w:rPr>
        <w:t xml:space="preserve">nurodytus nusikaltimus </w:t>
      </w:r>
      <w:r w:rsidRPr="00716617">
        <w:rPr>
          <w:iCs/>
          <w:color w:val="00000A"/>
          <w:lang w:val="lt-LT"/>
        </w:rPr>
        <w:t>paskirt</w:t>
      </w:r>
      <w:r w:rsidR="00075D1E" w:rsidRPr="00716617">
        <w:rPr>
          <w:iCs/>
          <w:color w:val="00000A"/>
          <w:lang w:val="lt-LT"/>
        </w:rPr>
        <w:t>ą</w:t>
      </w:r>
      <w:r w:rsidRPr="00716617">
        <w:rPr>
          <w:iCs/>
          <w:color w:val="00000A"/>
          <w:lang w:val="lt-LT"/>
        </w:rPr>
        <w:t xml:space="preserve"> subendrint</w:t>
      </w:r>
      <w:r w:rsidR="00075D1E" w:rsidRPr="00716617">
        <w:rPr>
          <w:iCs/>
          <w:color w:val="00000A"/>
          <w:lang w:val="lt-LT"/>
        </w:rPr>
        <w:t>ą</w:t>
      </w:r>
      <w:r w:rsidRPr="00716617">
        <w:rPr>
          <w:iCs/>
          <w:color w:val="00000A"/>
          <w:lang w:val="lt-LT"/>
        </w:rPr>
        <w:t xml:space="preserve"> dvylikos metų laisvės atėmimo bausm</w:t>
      </w:r>
      <w:r w:rsidR="00075D1E" w:rsidRPr="00716617">
        <w:rPr>
          <w:iCs/>
          <w:color w:val="00000A"/>
          <w:lang w:val="lt-LT"/>
        </w:rPr>
        <w:t>ę</w:t>
      </w:r>
      <w:r w:rsidRPr="00716617">
        <w:rPr>
          <w:iCs/>
          <w:color w:val="00000A"/>
          <w:lang w:val="lt-LT"/>
        </w:rPr>
        <w:t>, v</w:t>
      </w:r>
      <w:r w:rsidR="00E20FB6" w:rsidRPr="00716617">
        <w:rPr>
          <w:iCs/>
          <w:color w:val="00000A"/>
          <w:lang w:val="lt-LT"/>
        </w:rPr>
        <w:t>adovaujantis BK</w:t>
      </w:r>
      <w:r w:rsidR="00670838">
        <w:rPr>
          <w:iCs/>
          <w:color w:val="00000A"/>
          <w:lang w:val="lt-LT"/>
        </w:rPr>
        <w:t> </w:t>
      </w:r>
      <w:r w:rsidR="00E20FB6" w:rsidRPr="00716617">
        <w:rPr>
          <w:iCs/>
          <w:color w:val="00000A"/>
          <w:lang w:val="lt-LT"/>
        </w:rPr>
        <w:t>64</w:t>
      </w:r>
      <w:r w:rsidR="00670838">
        <w:rPr>
          <w:iCs/>
          <w:color w:val="00000A"/>
          <w:lang w:val="lt-LT"/>
        </w:rPr>
        <w:t> </w:t>
      </w:r>
      <w:r w:rsidR="00E20FB6" w:rsidRPr="00716617">
        <w:rPr>
          <w:iCs/>
          <w:color w:val="00000A"/>
          <w:lang w:val="lt-LT"/>
        </w:rPr>
        <w:t>straipsnio 1</w:t>
      </w:r>
      <w:r w:rsidR="00075D1E" w:rsidRPr="00716617">
        <w:rPr>
          <w:iCs/>
          <w:color w:val="00000A"/>
          <w:lang w:val="lt-LT"/>
        </w:rPr>
        <w:t xml:space="preserve"> </w:t>
      </w:r>
      <w:r w:rsidR="00E20FB6" w:rsidRPr="00716617">
        <w:rPr>
          <w:iCs/>
          <w:color w:val="00000A"/>
          <w:lang w:val="lt-LT"/>
        </w:rPr>
        <w:t xml:space="preserve">dalimi, </w:t>
      </w:r>
      <w:r w:rsidR="00E20FB6" w:rsidRPr="00716617">
        <w:rPr>
          <w:bCs/>
          <w:iCs/>
          <w:color w:val="00000A"/>
          <w:lang w:val="lt-LT"/>
        </w:rPr>
        <w:t>iš dalies sudėjus</w:t>
      </w:r>
      <w:r w:rsidR="0063562F" w:rsidRPr="00716617">
        <w:rPr>
          <w:bCs/>
          <w:iCs/>
          <w:color w:val="00000A"/>
          <w:lang w:val="lt-LT"/>
        </w:rPr>
        <w:t xml:space="preserve"> (BK 64 straipsnio 3 dalis)</w:t>
      </w:r>
      <w:r w:rsidR="00E20FB6" w:rsidRPr="00716617">
        <w:rPr>
          <w:bCs/>
          <w:iCs/>
          <w:color w:val="00000A"/>
          <w:lang w:val="lt-LT"/>
        </w:rPr>
        <w:t xml:space="preserve"> su Kauno apygardos teismo 2010</w:t>
      </w:r>
      <w:r w:rsidR="0063562F" w:rsidRPr="00716617">
        <w:rPr>
          <w:bCs/>
          <w:iCs/>
          <w:color w:val="00000A"/>
          <w:lang w:val="lt-LT"/>
        </w:rPr>
        <w:t xml:space="preserve"> </w:t>
      </w:r>
      <w:r w:rsidR="00E20FB6" w:rsidRPr="00716617">
        <w:rPr>
          <w:bCs/>
          <w:iCs/>
          <w:color w:val="00000A"/>
          <w:lang w:val="lt-LT"/>
        </w:rPr>
        <w:t>m.</w:t>
      </w:r>
      <w:r w:rsidR="0063562F" w:rsidRPr="00716617">
        <w:rPr>
          <w:bCs/>
          <w:iCs/>
          <w:color w:val="00000A"/>
          <w:lang w:val="lt-LT"/>
        </w:rPr>
        <w:t xml:space="preserve"> </w:t>
      </w:r>
      <w:r w:rsidR="00E20FB6" w:rsidRPr="00716617">
        <w:rPr>
          <w:bCs/>
          <w:iCs/>
          <w:color w:val="00000A"/>
          <w:lang w:val="lt-LT"/>
        </w:rPr>
        <w:t xml:space="preserve">kovo 26 d. nuosprendžiu </w:t>
      </w:r>
      <w:r w:rsidR="00075D1E" w:rsidRPr="00716617">
        <w:rPr>
          <w:bCs/>
          <w:iCs/>
          <w:color w:val="00000A"/>
          <w:lang w:val="lt-LT"/>
        </w:rPr>
        <w:t>jam</w:t>
      </w:r>
      <w:r w:rsidR="00E20FB6" w:rsidRPr="00716617">
        <w:rPr>
          <w:bCs/>
          <w:iCs/>
          <w:color w:val="00000A"/>
          <w:lang w:val="lt-LT"/>
        </w:rPr>
        <w:t xml:space="preserve"> paskirta ir neatlikta bausme, galutinė subendrinta bausmė </w:t>
      </w:r>
      <w:bookmarkStart w:id="746" w:name="Buk_1156"/>
      <w:r w:rsidR="00A06786" w:rsidRPr="0062351E">
        <w:rPr>
          <w:bCs/>
          <w:iCs/>
          <w:lang w:val="lt-LT"/>
        </w:rPr>
        <w:t xml:space="preserve">R. M. </w:t>
      </w:r>
      <w:bookmarkEnd w:id="746"/>
      <w:r w:rsidR="00E20FB6" w:rsidRPr="00716617">
        <w:rPr>
          <w:bCs/>
          <w:iCs/>
          <w:color w:val="00000A"/>
          <w:lang w:val="lt-LT"/>
        </w:rPr>
        <w:t>paskirta laisvės atėmimas penkiolikai metų ir 250 MGL (9415 Eur) bauda</w:t>
      </w:r>
      <w:r w:rsidR="00075D1E" w:rsidRPr="00716617">
        <w:rPr>
          <w:bCs/>
          <w:iCs/>
          <w:color w:val="00000A"/>
          <w:lang w:val="lt-LT"/>
        </w:rPr>
        <w:t xml:space="preserve">. </w:t>
      </w:r>
      <w:r w:rsidR="00716617" w:rsidRPr="00716617">
        <w:rPr>
          <w:bCs/>
          <w:iCs/>
          <w:color w:val="00000A"/>
          <w:lang w:val="lt-LT"/>
        </w:rPr>
        <w:t xml:space="preserve">Tuo tarpu </w:t>
      </w:r>
      <w:r w:rsidR="00716617">
        <w:rPr>
          <w:bCs/>
          <w:iCs/>
          <w:color w:val="00000A"/>
          <w:lang w:val="lt-LT"/>
        </w:rPr>
        <w:t>i</w:t>
      </w:r>
      <w:r w:rsidR="00075D1E" w:rsidRPr="00716617">
        <w:rPr>
          <w:bCs/>
          <w:iCs/>
          <w:color w:val="00000A"/>
          <w:lang w:val="lt-LT"/>
        </w:rPr>
        <w:t xml:space="preserve">š </w:t>
      </w:r>
      <w:r w:rsidR="00E20FB6" w:rsidRPr="00716617">
        <w:rPr>
          <w:bCs/>
          <w:iCs/>
          <w:color w:val="00000A"/>
          <w:lang w:val="lt-LT"/>
        </w:rPr>
        <w:t>Kauno apygardos teismo 2010 m. kovo 26 d. nuosprendži</w:t>
      </w:r>
      <w:r w:rsidR="00075D1E" w:rsidRPr="00716617">
        <w:rPr>
          <w:bCs/>
          <w:iCs/>
          <w:color w:val="00000A"/>
          <w:lang w:val="lt-LT"/>
        </w:rPr>
        <w:t>o</w:t>
      </w:r>
      <w:r w:rsidR="00FC6080" w:rsidRPr="00716617">
        <w:rPr>
          <w:bCs/>
          <w:iCs/>
          <w:color w:val="00000A"/>
          <w:lang w:val="lt-LT"/>
        </w:rPr>
        <w:t xml:space="preserve"> </w:t>
      </w:r>
      <w:r w:rsidR="00075D1E" w:rsidRPr="00716617">
        <w:rPr>
          <w:bCs/>
          <w:iCs/>
          <w:color w:val="00000A"/>
          <w:lang w:val="lt-LT"/>
        </w:rPr>
        <w:t xml:space="preserve">matyti, kad </w:t>
      </w:r>
      <w:r w:rsidR="006A7A5E" w:rsidRPr="00716617">
        <w:rPr>
          <w:bCs/>
          <w:iCs/>
          <w:color w:val="00000A"/>
          <w:lang w:val="lt-LT"/>
        </w:rPr>
        <w:t xml:space="preserve">juo </w:t>
      </w:r>
      <w:bookmarkStart w:id="747" w:name="Buk_1223"/>
      <w:r w:rsidR="00A06786" w:rsidRPr="0062351E">
        <w:rPr>
          <w:bCs/>
          <w:iCs/>
          <w:lang w:val="lt-LT"/>
        </w:rPr>
        <w:t xml:space="preserve">R. M. </w:t>
      </w:r>
      <w:bookmarkEnd w:id="747"/>
      <w:r w:rsidR="006A7A5E" w:rsidRPr="00716617">
        <w:rPr>
          <w:bCs/>
          <w:iCs/>
          <w:color w:val="00000A"/>
          <w:lang w:val="lt-LT"/>
        </w:rPr>
        <w:t xml:space="preserve">yra pripažintas kaltu ir nuteistas laisvės atėmimu pagal </w:t>
      </w:r>
      <w:r w:rsidR="006A7A5E" w:rsidRPr="00716617">
        <w:rPr>
          <w:color w:val="000000"/>
          <w:lang w:val="lt-LT"/>
        </w:rPr>
        <w:t>BK 25 straipsnio 3 dalį, 199 straipsnio 2 dalį ketveriems metams šešiems mėnesiams, 25 straipsnio 3 dalį, 260</w:t>
      </w:r>
      <w:r w:rsidR="00670838">
        <w:rPr>
          <w:color w:val="000000"/>
          <w:lang w:val="lt-LT"/>
        </w:rPr>
        <w:t xml:space="preserve"> </w:t>
      </w:r>
      <w:r w:rsidR="006A7A5E" w:rsidRPr="00716617">
        <w:rPr>
          <w:color w:val="000000"/>
          <w:lang w:val="lt-LT"/>
        </w:rPr>
        <w:t xml:space="preserve">straipsnio 3 dalį dvylikai metų. Vadovaujantis BK 63 straipsnio 5 dalies 1 punktu, paskirtas bausmes apėmus, subendrinta bausmė </w:t>
      </w:r>
      <w:bookmarkStart w:id="748" w:name="Buk_1157"/>
      <w:r w:rsidR="00A06786" w:rsidRPr="0062351E">
        <w:rPr>
          <w:lang w:val="lt-LT"/>
        </w:rPr>
        <w:t xml:space="preserve">R. M. </w:t>
      </w:r>
      <w:bookmarkEnd w:id="748"/>
      <w:r w:rsidR="006A7A5E" w:rsidRPr="00716617">
        <w:rPr>
          <w:color w:val="000000"/>
          <w:lang w:val="lt-LT"/>
        </w:rPr>
        <w:t>paskirta laisvės atėmimas dvylikai metų.</w:t>
      </w:r>
      <w:r w:rsidR="00516F90" w:rsidRPr="00716617">
        <w:rPr>
          <w:color w:val="000000"/>
          <w:lang w:val="lt-LT"/>
        </w:rPr>
        <w:t xml:space="preserve"> Vadovaujantis </w:t>
      </w:r>
      <w:r w:rsidR="006A7A5E" w:rsidRPr="00716617">
        <w:rPr>
          <w:color w:val="000000"/>
          <w:lang w:val="lt-LT"/>
        </w:rPr>
        <w:t>BK 64 str</w:t>
      </w:r>
      <w:r w:rsidR="00516F90" w:rsidRPr="00716617">
        <w:rPr>
          <w:color w:val="000000"/>
          <w:lang w:val="lt-LT"/>
        </w:rPr>
        <w:t xml:space="preserve">aipsnio </w:t>
      </w:r>
      <w:r w:rsidR="006A7A5E" w:rsidRPr="00716617">
        <w:rPr>
          <w:color w:val="000000"/>
          <w:lang w:val="lt-LT"/>
        </w:rPr>
        <w:t>1</w:t>
      </w:r>
      <w:r w:rsidR="00516F90" w:rsidRPr="00716617">
        <w:rPr>
          <w:color w:val="000000"/>
          <w:lang w:val="lt-LT"/>
        </w:rPr>
        <w:t>, 3</w:t>
      </w:r>
      <w:r w:rsidR="00670838">
        <w:rPr>
          <w:color w:val="000000"/>
          <w:lang w:val="lt-LT"/>
        </w:rPr>
        <w:t> </w:t>
      </w:r>
      <w:r w:rsidR="00516F90" w:rsidRPr="00716617">
        <w:rPr>
          <w:color w:val="000000"/>
          <w:lang w:val="lt-LT"/>
        </w:rPr>
        <w:t>dalimis</w:t>
      </w:r>
      <w:r w:rsidR="006A7A5E" w:rsidRPr="00716617">
        <w:rPr>
          <w:color w:val="000000"/>
          <w:lang w:val="lt-LT"/>
        </w:rPr>
        <w:t xml:space="preserve">, prie </w:t>
      </w:r>
      <w:r w:rsidR="00516F90" w:rsidRPr="00716617">
        <w:rPr>
          <w:color w:val="000000"/>
          <w:lang w:val="lt-LT"/>
        </w:rPr>
        <w:t>šios subendrintos laisvės atėmimo bausmės</w:t>
      </w:r>
      <w:r w:rsidR="006A7A5E" w:rsidRPr="00716617">
        <w:rPr>
          <w:color w:val="000000"/>
          <w:lang w:val="lt-LT"/>
        </w:rPr>
        <w:t xml:space="preserve"> iš dalies pridė</w:t>
      </w:r>
      <w:r w:rsidR="00516F90" w:rsidRPr="00716617">
        <w:rPr>
          <w:color w:val="000000"/>
          <w:lang w:val="lt-LT"/>
        </w:rPr>
        <w:t xml:space="preserve">jus </w:t>
      </w:r>
      <w:r w:rsidR="006A7A5E" w:rsidRPr="00716617">
        <w:rPr>
          <w:lang w:val="lt-LT"/>
        </w:rPr>
        <w:t xml:space="preserve">Vilniaus miesto </w:t>
      </w:r>
      <w:r w:rsidR="00670838">
        <w:rPr>
          <w:lang w:val="lt-LT"/>
        </w:rPr>
        <w:t xml:space="preserve">        </w:t>
      </w:r>
      <w:r w:rsidR="006A7A5E" w:rsidRPr="00716617">
        <w:rPr>
          <w:lang w:val="lt-LT"/>
        </w:rPr>
        <w:t>2</w:t>
      </w:r>
      <w:r w:rsidR="00516F90" w:rsidRPr="00716617">
        <w:rPr>
          <w:lang w:val="lt-LT"/>
        </w:rPr>
        <w:t xml:space="preserve">-ojo </w:t>
      </w:r>
      <w:r w:rsidR="006A7A5E" w:rsidRPr="00716617">
        <w:rPr>
          <w:lang w:val="lt-LT"/>
        </w:rPr>
        <w:t xml:space="preserve">apylinkės teismo </w:t>
      </w:r>
      <w:r w:rsidR="00516F90" w:rsidRPr="00716617">
        <w:rPr>
          <w:lang w:val="lt-LT"/>
        </w:rPr>
        <w:t xml:space="preserve">2008 m. spalio 29 </w:t>
      </w:r>
      <w:r w:rsidR="00F53FAF" w:rsidRPr="00716617">
        <w:rPr>
          <w:lang w:val="lt-LT"/>
        </w:rPr>
        <w:t>(</w:t>
      </w:r>
      <w:r w:rsidR="00F53FAF" w:rsidRPr="00716617">
        <w:rPr>
          <w:i/>
          <w:lang w:val="lt-LT"/>
        </w:rPr>
        <w:t>turėtų būti – 30</w:t>
      </w:r>
      <w:r w:rsidR="00F53FAF" w:rsidRPr="00716617">
        <w:rPr>
          <w:lang w:val="lt-LT"/>
        </w:rPr>
        <w:t xml:space="preserve">) </w:t>
      </w:r>
      <w:r w:rsidR="00516F90" w:rsidRPr="00716617">
        <w:rPr>
          <w:lang w:val="lt-LT"/>
        </w:rPr>
        <w:t xml:space="preserve">d. </w:t>
      </w:r>
      <w:r w:rsidR="006A7A5E" w:rsidRPr="00716617">
        <w:rPr>
          <w:lang w:val="lt-LT"/>
        </w:rPr>
        <w:t>nuosprendžiu paskirtą ir neatliktą bausmės dalį</w:t>
      </w:r>
      <w:r w:rsidR="00516F90" w:rsidRPr="00716617">
        <w:rPr>
          <w:lang w:val="lt-LT"/>
        </w:rPr>
        <w:t xml:space="preserve">, galutinė subendrinta bausmė </w:t>
      </w:r>
      <w:bookmarkStart w:id="749" w:name="Buk_1158"/>
      <w:r w:rsidR="00A06786" w:rsidRPr="0062351E">
        <w:rPr>
          <w:lang w:val="lt-LT"/>
        </w:rPr>
        <w:t xml:space="preserve">R. M. </w:t>
      </w:r>
      <w:bookmarkEnd w:id="749"/>
      <w:r w:rsidR="00516F90" w:rsidRPr="00716617">
        <w:rPr>
          <w:lang w:val="lt-LT"/>
        </w:rPr>
        <w:t>paskirta laisvės atėmimas trylikai metų ir 230</w:t>
      </w:r>
      <w:r w:rsidR="00670838">
        <w:rPr>
          <w:lang w:val="lt-LT"/>
        </w:rPr>
        <w:t> </w:t>
      </w:r>
      <w:r w:rsidR="00516F90" w:rsidRPr="00716617">
        <w:rPr>
          <w:lang w:val="lt-LT"/>
        </w:rPr>
        <w:t>MGL dydžio bauda</w:t>
      </w:r>
      <w:r w:rsidR="006A7A5E" w:rsidRPr="00716617">
        <w:rPr>
          <w:lang w:val="lt-LT"/>
        </w:rPr>
        <w:t>.</w:t>
      </w:r>
      <w:r w:rsidR="00516F90" w:rsidRPr="00716617">
        <w:rPr>
          <w:lang w:val="lt-LT"/>
        </w:rPr>
        <w:t xml:space="preserve"> </w:t>
      </w:r>
      <w:r w:rsidR="00FC6080" w:rsidRPr="00716617">
        <w:rPr>
          <w:lang w:val="lt-LT"/>
        </w:rPr>
        <w:t xml:space="preserve">Ši nuosprendžio dalis, išnagrinėjus baudžiamąją bylą apeliacine tvarka, keista nebuvo. </w:t>
      </w:r>
      <w:r w:rsidR="00516F90" w:rsidRPr="00716617">
        <w:rPr>
          <w:bCs/>
          <w:iCs/>
          <w:color w:val="00000A"/>
          <w:lang w:val="lt-LT"/>
        </w:rPr>
        <w:t>Vadinasi, pirmosios instancijos teismas šioje baudžiamojoje byloje BK</w:t>
      </w:r>
      <w:r w:rsidR="00670838">
        <w:rPr>
          <w:bCs/>
          <w:iCs/>
          <w:color w:val="00000A"/>
          <w:lang w:val="lt-LT"/>
        </w:rPr>
        <w:t> </w:t>
      </w:r>
      <w:r w:rsidR="00516F90" w:rsidRPr="00716617">
        <w:rPr>
          <w:bCs/>
          <w:iCs/>
          <w:color w:val="00000A"/>
          <w:lang w:val="lt-LT"/>
        </w:rPr>
        <w:t>64</w:t>
      </w:r>
      <w:r w:rsidR="00670838">
        <w:rPr>
          <w:bCs/>
          <w:iCs/>
          <w:color w:val="00000A"/>
          <w:lang w:val="lt-LT"/>
        </w:rPr>
        <w:t> </w:t>
      </w:r>
      <w:r w:rsidR="00516F90" w:rsidRPr="00716617">
        <w:rPr>
          <w:bCs/>
          <w:iCs/>
          <w:color w:val="00000A"/>
          <w:lang w:val="lt-LT"/>
        </w:rPr>
        <w:t>straipsnio 1</w:t>
      </w:r>
      <w:r w:rsidR="0046558C" w:rsidRPr="00716617">
        <w:rPr>
          <w:bCs/>
          <w:iCs/>
          <w:color w:val="00000A"/>
          <w:lang w:val="lt-LT"/>
        </w:rPr>
        <w:t>, 3</w:t>
      </w:r>
      <w:r w:rsidR="00516F90" w:rsidRPr="00716617">
        <w:rPr>
          <w:bCs/>
          <w:iCs/>
          <w:color w:val="00000A"/>
          <w:lang w:val="lt-LT"/>
        </w:rPr>
        <w:t xml:space="preserve"> dali</w:t>
      </w:r>
      <w:r w:rsidR="0046558C" w:rsidRPr="00716617">
        <w:rPr>
          <w:bCs/>
          <w:iCs/>
          <w:color w:val="00000A"/>
          <w:lang w:val="lt-LT"/>
        </w:rPr>
        <w:t>ų</w:t>
      </w:r>
      <w:r w:rsidR="00516F90" w:rsidRPr="00716617">
        <w:rPr>
          <w:bCs/>
          <w:iCs/>
          <w:color w:val="00000A"/>
          <w:lang w:val="lt-LT"/>
        </w:rPr>
        <w:t xml:space="preserve"> pagrindu bendrindamas nuteistajam paskirtas bausmes padarė klaidą ir, teisingai subendrinęs nuteistajam </w:t>
      </w:r>
      <w:bookmarkStart w:id="750" w:name="Buk_1159"/>
      <w:r w:rsidR="00A06786" w:rsidRPr="0062351E">
        <w:rPr>
          <w:bCs/>
          <w:iCs/>
          <w:lang w:val="lt-LT"/>
        </w:rPr>
        <w:t xml:space="preserve">R. M. </w:t>
      </w:r>
      <w:bookmarkEnd w:id="750"/>
      <w:r w:rsidR="00516F90" w:rsidRPr="00716617">
        <w:rPr>
          <w:bCs/>
          <w:iCs/>
          <w:color w:val="00000A"/>
          <w:lang w:val="lt-LT"/>
        </w:rPr>
        <w:t>paskirtas laisvės atėmimo bausmes, nepagrįstai jam paskyrė 250, o ne 230</w:t>
      </w:r>
      <w:r w:rsidR="000716F0" w:rsidRPr="00716617">
        <w:rPr>
          <w:bCs/>
          <w:iCs/>
          <w:color w:val="00000A"/>
          <w:lang w:val="lt-LT"/>
        </w:rPr>
        <w:t xml:space="preserve"> </w:t>
      </w:r>
      <w:r w:rsidR="00516F90" w:rsidRPr="00716617">
        <w:rPr>
          <w:bCs/>
          <w:iCs/>
          <w:color w:val="00000A"/>
          <w:lang w:val="lt-LT"/>
        </w:rPr>
        <w:t>MGL dydžio baudą.</w:t>
      </w:r>
    </w:p>
    <w:p w14:paraId="23DB5E48" w14:textId="57DBD51F" w:rsidR="00951C8C" w:rsidRDefault="00AF6857" w:rsidP="00951C8C">
      <w:pPr>
        <w:pStyle w:val="Sraopastraipa"/>
        <w:numPr>
          <w:ilvl w:val="0"/>
          <w:numId w:val="13"/>
        </w:numPr>
        <w:jc w:val="both"/>
        <w:rPr>
          <w:bCs/>
          <w:iCs/>
          <w:color w:val="00000A"/>
          <w:lang w:val="lt-LT"/>
        </w:rPr>
      </w:pPr>
      <w:r w:rsidRPr="00951C8C">
        <w:rPr>
          <w:bCs/>
          <w:iCs/>
          <w:color w:val="00000A"/>
          <w:lang w:val="lt-LT"/>
        </w:rPr>
        <w:t xml:space="preserve">Atsižvelgdama į išdėstytus argumentus, teisėjų kolegija konstatuoja, kad </w:t>
      </w:r>
      <w:r w:rsidR="0063562F" w:rsidRPr="00951C8C">
        <w:rPr>
          <w:bCs/>
          <w:iCs/>
          <w:color w:val="00000A"/>
          <w:lang w:val="lt-LT"/>
        </w:rPr>
        <w:t xml:space="preserve">pirmosios instancijos teismas, šioje baudžiamojoje byloje skirdamas galutinę subendrintą bausmę nuteistajam </w:t>
      </w:r>
      <w:bookmarkStart w:id="751" w:name="Buk_1160"/>
      <w:r w:rsidR="00A06786" w:rsidRPr="0062351E">
        <w:rPr>
          <w:bCs/>
          <w:iCs/>
          <w:lang w:val="lt-LT"/>
        </w:rPr>
        <w:t>R. M.</w:t>
      </w:r>
      <w:bookmarkEnd w:id="751"/>
      <w:r w:rsidR="0063562F" w:rsidRPr="00951C8C">
        <w:rPr>
          <w:bCs/>
          <w:iCs/>
          <w:color w:val="00000A"/>
          <w:lang w:val="lt-LT"/>
        </w:rPr>
        <w:t xml:space="preserve">, netinkamai taikė BK 64 straipsnio 1, 3 dalių nuostatas. </w:t>
      </w:r>
      <w:r w:rsidR="00FC6080">
        <w:rPr>
          <w:bCs/>
          <w:iCs/>
          <w:color w:val="00000A"/>
          <w:lang w:val="lt-LT"/>
        </w:rPr>
        <w:t>Pažymėtina, kad a</w:t>
      </w:r>
      <w:r w:rsidR="00951C8C" w:rsidRPr="00951C8C">
        <w:rPr>
          <w:bCs/>
          <w:iCs/>
          <w:color w:val="00000A"/>
          <w:lang w:val="lt-LT"/>
        </w:rPr>
        <w:t xml:space="preserve">peliacinės instancijos </w:t>
      </w:r>
      <w:r w:rsidR="00951C8C" w:rsidRPr="00951C8C">
        <w:rPr>
          <w:bCs/>
          <w:iCs/>
          <w:color w:val="00000A"/>
          <w:lang w:val="lt-LT"/>
        </w:rPr>
        <w:lastRenderedPageBreak/>
        <w:t xml:space="preserve">teismas, išnagrinėjęs baudžiamąją bylą apeliacine tvarka, šios pirmosios instancijos klaidos neištaisė. </w:t>
      </w:r>
      <w:r w:rsidR="0063562F" w:rsidRPr="00951C8C">
        <w:rPr>
          <w:bCs/>
          <w:iCs/>
          <w:color w:val="00000A"/>
          <w:lang w:val="lt-LT"/>
        </w:rPr>
        <w:t xml:space="preserve">Dėl to </w:t>
      </w:r>
      <w:r w:rsidR="00951C8C" w:rsidRPr="00951C8C">
        <w:rPr>
          <w:bCs/>
          <w:iCs/>
          <w:color w:val="00000A"/>
          <w:lang w:val="lt-LT"/>
        </w:rPr>
        <w:t>pirmosios ir apeliacinės instancijos te</w:t>
      </w:r>
      <w:r w:rsidR="0063562F" w:rsidRPr="00951C8C">
        <w:rPr>
          <w:bCs/>
          <w:iCs/>
          <w:color w:val="00000A"/>
          <w:lang w:val="lt-LT"/>
        </w:rPr>
        <w:t>ismų sprendimai keistini</w:t>
      </w:r>
      <w:r w:rsidR="00951C8C" w:rsidRPr="00951C8C">
        <w:rPr>
          <w:bCs/>
          <w:iCs/>
          <w:color w:val="00000A"/>
          <w:lang w:val="lt-LT"/>
        </w:rPr>
        <w:t xml:space="preserve"> ir</w:t>
      </w:r>
      <w:r w:rsidR="00951C8C">
        <w:rPr>
          <w:bCs/>
          <w:iCs/>
          <w:color w:val="00000A"/>
          <w:lang w:val="lt-LT"/>
        </w:rPr>
        <w:t>,</w:t>
      </w:r>
      <w:r w:rsidR="00951C8C" w:rsidRPr="00951C8C">
        <w:rPr>
          <w:bCs/>
          <w:iCs/>
          <w:color w:val="00000A"/>
          <w:lang w:val="lt-LT"/>
        </w:rPr>
        <w:t xml:space="preserve"> vadovaujantis BK 64 straipsnio 1</w:t>
      </w:r>
      <w:r w:rsidR="00951C8C">
        <w:rPr>
          <w:bCs/>
          <w:iCs/>
          <w:color w:val="00000A"/>
          <w:lang w:val="lt-LT"/>
        </w:rPr>
        <w:t>, 3</w:t>
      </w:r>
      <w:r w:rsidR="00951C8C" w:rsidRPr="00951C8C">
        <w:rPr>
          <w:bCs/>
          <w:iCs/>
          <w:color w:val="00000A"/>
          <w:lang w:val="lt-LT"/>
        </w:rPr>
        <w:t xml:space="preserve"> dalimi</w:t>
      </w:r>
      <w:r w:rsidR="00951C8C">
        <w:rPr>
          <w:bCs/>
          <w:iCs/>
          <w:color w:val="00000A"/>
          <w:lang w:val="lt-LT"/>
        </w:rPr>
        <w:t>s</w:t>
      </w:r>
      <w:r w:rsidR="00951C8C" w:rsidRPr="00951C8C">
        <w:rPr>
          <w:bCs/>
          <w:iCs/>
          <w:color w:val="00000A"/>
          <w:lang w:val="lt-LT"/>
        </w:rPr>
        <w:t xml:space="preserve">, </w:t>
      </w:r>
      <w:r w:rsidR="00951C8C">
        <w:rPr>
          <w:bCs/>
          <w:iCs/>
          <w:color w:val="00000A"/>
          <w:lang w:val="lt-LT"/>
        </w:rPr>
        <w:t xml:space="preserve">Vilniaus apygardos teismo Baudžiamųjų bylų skyriaus teisėjų kolegijos 2016 m. liepos 4 d. nuosprendžiu nuteistajam </w:t>
      </w:r>
      <w:bookmarkStart w:id="752" w:name="Buk_1161"/>
      <w:r w:rsidR="00A06786" w:rsidRPr="0062351E">
        <w:rPr>
          <w:bCs/>
          <w:iCs/>
          <w:lang w:val="lt-LT"/>
        </w:rPr>
        <w:t xml:space="preserve">R. M. </w:t>
      </w:r>
      <w:bookmarkEnd w:id="752"/>
      <w:r w:rsidR="00951C8C">
        <w:rPr>
          <w:bCs/>
          <w:iCs/>
          <w:color w:val="00000A"/>
          <w:lang w:val="lt-LT"/>
        </w:rPr>
        <w:t>paskirt</w:t>
      </w:r>
      <w:r w:rsidR="0046558C">
        <w:rPr>
          <w:bCs/>
          <w:iCs/>
          <w:color w:val="00000A"/>
          <w:lang w:val="lt-LT"/>
        </w:rPr>
        <w:t>ą</w:t>
      </w:r>
      <w:r w:rsidR="00951C8C">
        <w:rPr>
          <w:bCs/>
          <w:iCs/>
          <w:color w:val="00000A"/>
          <w:lang w:val="lt-LT"/>
        </w:rPr>
        <w:t xml:space="preserve"> subendrint</w:t>
      </w:r>
      <w:r w:rsidR="0046558C">
        <w:rPr>
          <w:bCs/>
          <w:iCs/>
          <w:color w:val="00000A"/>
          <w:lang w:val="lt-LT"/>
        </w:rPr>
        <w:t>ą</w:t>
      </w:r>
      <w:r w:rsidR="00951C8C">
        <w:rPr>
          <w:bCs/>
          <w:iCs/>
          <w:color w:val="00000A"/>
          <w:lang w:val="lt-LT"/>
        </w:rPr>
        <w:t xml:space="preserve"> dvylikos metų laisvės atėmimo bausmę </w:t>
      </w:r>
      <w:r w:rsidR="00951C8C" w:rsidRPr="00951C8C">
        <w:rPr>
          <w:bCs/>
          <w:iCs/>
          <w:color w:val="00000A"/>
          <w:lang w:val="lt-LT"/>
        </w:rPr>
        <w:t>iš dalies sudėjus su Kauno apygardos teismo 2010</w:t>
      </w:r>
      <w:r w:rsidR="00670838">
        <w:rPr>
          <w:bCs/>
          <w:iCs/>
          <w:color w:val="00000A"/>
          <w:lang w:val="lt-LT"/>
        </w:rPr>
        <w:t xml:space="preserve"> </w:t>
      </w:r>
      <w:r w:rsidR="00951C8C" w:rsidRPr="00951C8C">
        <w:rPr>
          <w:bCs/>
          <w:iCs/>
          <w:color w:val="00000A"/>
          <w:lang w:val="lt-LT"/>
        </w:rPr>
        <w:t>m.</w:t>
      </w:r>
      <w:r w:rsidR="00670838">
        <w:rPr>
          <w:bCs/>
          <w:iCs/>
          <w:color w:val="00000A"/>
          <w:lang w:val="lt-LT"/>
        </w:rPr>
        <w:t xml:space="preserve"> </w:t>
      </w:r>
      <w:r w:rsidR="00951C8C" w:rsidRPr="00951C8C">
        <w:rPr>
          <w:bCs/>
          <w:iCs/>
          <w:color w:val="00000A"/>
          <w:lang w:val="lt-LT"/>
        </w:rPr>
        <w:t xml:space="preserve">kovo 26 d. nuosprendžiu jam paskirta ir neatlikta bausme, </w:t>
      </w:r>
      <w:bookmarkStart w:id="753" w:name="Buk_1162"/>
      <w:r w:rsidR="00A06786" w:rsidRPr="0062351E">
        <w:rPr>
          <w:bCs/>
          <w:iCs/>
          <w:lang w:val="lt-LT"/>
        </w:rPr>
        <w:t xml:space="preserve">R. M. </w:t>
      </w:r>
      <w:bookmarkEnd w:id="753"/>
      <w:r w:rsidR="0046558C">
        <w:rPr>
          <w:bCs/>
          <w:iCs/>
          <w:color w:val="00000A"/>
          <w:lang w:val="lt-LT"/>
        </w:rPr>
        <w:t xml:space="preserve">skirtina </w:t>
      </w:r>
      <w:r w:rsidR="00951C8C" w:rsidRPr="00951C8C">
        <w:rPr>
          <w:bCs/>
          <w:iCs/>
          <w:color w:val="00000A"/>
          <w:lang w:val="lt-LT"/>
        </w:rPr>
        <w:t xml:space="preserve">galutinė subendrinta bausmė </w:t>
      </w:r>
      <w:r w:rsidR="00951C8C">
        <w:rPr>
          <w:bCs/>
          <w:iCs/>
          <w:color w:val="00000A"/>
          <w:lang w:val="lt-LT"/>
        </w:rPr>
        <w:t>laisvės at</w:t>
      </w:r>
      <w:r w:rsidR="00951C8C" w:rsidRPr="00951C8C">
        <w:rPr>
          <w:bCs/>
          <w:iCs/>
          <w:color w:val="00000A"/>
          <w:lang w:val="lt-LT"/>
        </w:rPr>
        <w:t xml:space="preserve">ėmimas penkiolikai metų ir </w:t>
      </w:r>
      <w:r w:rsidR="00951C8C" w:rsidRPr="009D18CF">
        <w:rPr>
          <w:bCs/>
          <w:iCs/>
          <w:color w:val="00000A"/>
          <w:lang w:val="lt-LT"/>
        </w:rPr>
        <w:t>230 MGL bauda.</w:t>
      </w:r>
      <w:r w:rsidR="00951C8C" w:rsidRPr="00951C8C">
        <w:rPr>
          <w:bCs/>
          <w:iCs/>
          <w:color w:val="00000A"/>
          <w:lang w:val="lt-LT"/>
        </w:rPr>
        <w:t xml:space="preserve"> </w:t>
      </w:r>
    </w:p>
    <w:p w14:paraId="4B729569" w14:textId="77777777" w:rsidR="00293415" w:rsidRPr="00293415" w:rsidRDefault="00293415" w:rsidP="00293415">
      <w:pPr>
        <w:jc w:val="both"/>
        <w:rPr>
          <w:bCs/>
          <w:iCs/>
          <w:color w:val="00000A"/>
          <w:lang w:val="lt-LT"/>
        </w:rPr>
      </w:pPr>
    </w:p>
    <w:p w14:paraId="5DA7C8E1" w14:textId="743E4FD9" w:rsidR="00A07360" w:rsidRDefault="000875E9" w:rsidP="00A07360">
      <w:pPr>
        <w:spacing w:after="120"/>
        <w:ind w:firstLine="720"/>
        <w:rPr>
          <w:i/>
          <w:iCs/>
          <w:lang w:val="lt-LT" w:bidi="lt-LT"/>
        </w:rPr>
      </w:pPr>
      <w:r w:rsidRPr="00047F5F">
        <w:rPr>
          <w:i/>
          <w:iCs/>
          <w:lang w:val="lt-LT"/>
        </w:rPr>
        <w:t xml:space="preserve">Dėl </w:t>
      </w:r>
      <w:r w:rsidR="00A07360" w:rsidRPr="00A07360">
        <w:rPr>
          <w:i/>
          <w:iCs/>
          <w:lang w:val="lt-LT" w:bidi="lt-LT"/>
        </w:rPr>
        <w:t xml:space="preserve">nuteistojo </w:t>
      </w:r>
      <w:bookmarkStart w:id="754" w:name="Buk_1364"/>
      <w:r w:rsidR="00A06786" w:rsidRPr="0062351E">
        <w:rPr>
          <w:i/>
          <w:iCs/>
          <w:lang w:val="lt-LT" w:bidi="lt-LT"/>
        </w:rPr>
        <w:t xml:space="preserve">Ž. A. </w:t>
      </w:r>
      <w:bookmarkEnd w:id="754"/>
      <w:r w:rsidR="00A07360" w:rsidRPr="00A07360">
        <w:rPr>
          <w:i/>
          <w:iCs/>
          <w:lang w:val="lt-LT" w:bidi="lt-LT"/>
        </w:rPr>
        <w:t>kasacinio skundo argumentų dėl BPK 320 straipsnio 3 dalies, 332 straipsnio 3 dalies nuostatų laikymosi</w:t>
      </w:r>
    </w:p>
    <w:p w14:paraId="276DC7D3" w14:textId="77777777" w:rsidR="00A07360" w:rsidRPr="00A07360" w:rsidRDefault="00A07360" w:rsidP="00A07360">
      <w:pPr>
        <w:spacing w:after="120"/>
        <w:ind w:firstLine="720"/>
        <w:rPr>
          <w:iCs/>
          <w:lang w:val="lt-LT" w:bidi="lt-LT"/>
        </w:rPr>
      </w:pPr>
    </w:p>
    <w:p w14:paraId="062B1B18" w14:textId="24B52D94" w:rsidR="00A07360" w:rsidRPr="00A07360" w:rsidRDefault="00A07360" w:rsidP="00A07360">
      <w:pPr>
        <w:pStyle w:val="Sraopastraipa"/>
        <w:numPr>
          <w:ilvl w:val="0"/>
          <w:numId w:val="13"/>
        </w:numPr>
        <w:spacing w:after="120"/>
        <w:ind w:left="357" w:hanging="357"/>
        <w:contextualSpacing w:val="0"/>
        <w:jc w:val="both"/>
        <w:rPr>
          <w:iCs/>
          <w:lang w:val="lt-LT" w:bidi="lt-LT"/>
        </w:rPr>
      </w:pPr>
      <w:r w:rsidRPr="00A07360">
        <w:rPr>
          <w:iCs/>
          <w:lang w:val="lt-LT" w:bidi="lt-LT"/>
        </w:rPr>
        <w:t xml:space="preserve">Nuteistasis </w:t>
      </w:r>
      <w:bookmarkStart w:id="755" w:name="Buk_1355"/>
      <w:r w:rsidR="00A06786" w:rsidRPr="0062351E">
        <w:rPr>
          <w:iCs/>
          <w:lang w:val="lt-LT" w:bidi="lt-LT"/>
        </w:rPr>
        <w:t xml:space="preserve">Ž. A. </w:t>
      </w:r>
      <w:bookmarkEnd w:id="755"/>
      <w:r w:rsidRPr="00A07360">
        <w:rPr>
          <w:iCs/>
          <w:lang w:val="lt-LT" w:bidi="lt-LT"/>
        </w:rPr>
        <w:t>kasaciniame skunde teigia, kad apeliacinės instancijos teismas pažeidė BPK</w:t>
      </w:r>
      <w:r>
        <w:rPr>
          <w:iCs/>
          <w:lang w:val="lt-LT" w:bidi="lt-LT"/>
        </w:rPr>
        <w:t> </w:t>
      </w:r>
      <w:r w:rsidRPr="00A07360">
        <w:rPr>
          <w:iCs/>
          <w:lang w:val="lt-LT" w:bidi="lt-LT"/>
        </w:rPr>
        <w:t>320</w:t>
      </w:r>
      <w:r w:rsidR="00670838">
        <w:rPr>
          <w:iCs/>
          <w:lang w:val="lt-LT" w:bidi="lt-LT"/>
        </w:rPr>
        <w:t> </w:t>
      </w:r>
      <w:r w:rsidRPr="00A07360">
        <w:rPr>
          <w:iCs/>
          <w:lang w:val="lt-LT" w:bidi="lt-LT"/>
        </w:rPr>
        <w:t>straipsnio 3 dalies, 332 straipsnio 3 dalies nuostatas, nes baudžiamosios bylos nepatikrino tiek, kiek to buvo prašoma jo apeliaciniame skunde, ir nutartyje neišdėstė motyvuotų išvadų dėl jo apeliacinio skundo.</w:t>
      </w:r>
    </w:p>
    <w:p w14:paraId="24D7C4E5" w14:textId="77777777" w:rsidR="00293415" w:rsidRDefault="00A07360" w:rsidP="00400436">
      <w:pPr>
        <w:pStyle w:val="Sraopastraipa"/>
        <w:numPr>
          <w:ilvl w:val="0"/>
          <w:numId w:val="13"/>
        </w:numPr>
        <w:spacing w:after="120"/>
        <w:ind w:left="357" w:hanging="357"/>
        <w:contextualSpacing w:val="0"/>
        <w:jc w:val="both"/>
        <w:rPr>
          <w:iCs/>
          <w:lang w:val="lt-LT" w:bidi="lt-LT"/>
        </w:rPr>
      </w:pPr>
      <w:bookmarkStart w:id="756" w:name="_Hlk526014021"/>
      <w:r w:rsidRPr="00293415">
        <w:rPr>
          <w:iCs/>
          <w:lang w:val="lt-LT" w:bidi="lt-LT"/>
        </w:rPr>
        <w:t xml:space="preserve">Pagal baudžiamojo proceso įstatymą apeliacinės instancijos teismas bylą patikrina tiek, kiek to prašoma apeliaciniame skunde. Apeliacinės instancijos teismas baigiamajame akte (nuosprendyje, nutartyje) privalo išdėstyti motyvuotas išvadas dėl apeliacinio skundo esmės (BPK 320 straipsnio 3 dalis, 331 straipsnio 1 dalis, 332 straipsnio 3, 5 dalys). Teismų praktikoje laikomasi nuomonės, kad baudžiamojo proceso įstatymo reikalavimo, jog apeliacinės instancijos teismas baigiamojo akto (nuosprendžio, nutarties) aprašomojoje dalyje privalo išdėstyti motyvuotas išvadas dėl apeliacinio skundo esmės, nereikia suprasti kaip reikalavimo pateikti detalų atsakymą į kiekvieną argumentą. Šios apeliacinės instancijos teismo pareigos apimtis gali keistis atsižvelgiant į teismo priimamo sprendimo rūšį ir kiekvieno nagrinėjimo teisme atvejo aplinkybes (kasacinės nutartys baudžiamosiose bylose Nr. 2K-7-107/2013, 2K-107-746/2015, 2K-572-139/2015, 2K-10-976/2016, </w:t>
      </w:r>
      <w:r w:rsidRPr="00293415">
        <w:rPr>
          <w:iCs/>
          <w:lang w:bidi="lt-LT"/>
        </w:rPr>
        <w:t>2K-65-976/2017, 2K-180-976/2017</w:t>
      </w:r>
      <w:r w:rsidRPr="00293415">
        <w:rPr>
          <w:iCs/>
          <w:lang w:val="lt-LT" w:bidi="lt-LT"/>
        </w:rPr>
        <w:t>). Taigi apeliacinio skundo ribas apibrėžia nuosprendžio apskundimo pagrindai ir motyvai, apelianto prašymai – jų apimtis, pobūdis, konkretumas, tikslumas. Kartu nagrinėjamų nuteistojo kasacinio skundo argumentų kontekste pažymėtina, kad vien tik tai, jog apeliacinės instancijos teismas netinkamai aiškino, taikė baudžiamojo, baudžiamojo proceso įstatymo nuostatas ar atsakė į apelianto skundo argumentus ne taip, kaip, proceso dalyvio nuomone, turėjo atsakyti, savaime negali būti vertinama kaip netinkamas apeliacinio skundo išnagrinėjimas BPK 320 straipsnio 3 dalies prasme.</w:t>
      </w:r>
    </w:p>
    <w:p w14:paraId="2AAD633C" w14:textId="6E8C915E" w:rsidR="00A07360" w:rsidRPr="00293415" w:rsidRDefault="00A07360" w:rsidP="00400436">
      <w:pPr>
        <w:pStyle w:val="Sraopastraipa"/>
        <w:numPr>
          <w:ilvl w:val="0"/>
          <w:numId w:val="13"/>
        </w:numPr>
        <w:spacing w:after="120"/>
        <w:ind w:left="357" w:hanging="357"/>
        <w:contextualSpacing w:val="0"/>
        <w:jc w:val="both"/>
        <w:rPr>
          <w:iCs/>
          <w:lang w:val="lt-LT" w:bidi="lt-LT"/>
        </w:rPr>
      </w:pPr>
      <w:r w:rsidRPr="00293415">
        <w:rPr>
          <w:iCs/>
          <w:lang w:val="lt-LT" w:bidi="lt-LT"/>
        </w:rPr>
        <w:t xml:space="preserve">Iš apeliacinės instancijos teismo nutarties matyti, kad apeliacinės instancijos teismo teisėjų kolegija 2018 m. vasario 19 d. nutartyje išdėstė motyvuotas išvadas dėl nuteistojo </w:t>
      </w:r>
      <w:bookmarkStart w:id="757" w:name="Buk_1365"/>
      <w:r w:rsidR="00A06786" w:rsidRPr="0062351E">
        <w:rPr>
          <w:iCs/>
          <w:lang w:val="lt-LT" w:bidi="lt-LT"/>
        </w:rPr>
        <w:t xml:space="preserve">Ž. A. </w:t>
      </w:r>
      <w:bookmarkEnd w:id="757"/>
      <w:r w:rsidRPr="00293415">
        <w:rPr>
          <w:iCs/>
          <w:lang w:val="lt-LT" w:bidi="lt-LT"/>
        </w:rPr>
        <w:t>apeliacinio skundo esminių argumentų ir pateikė motyvus, kodėl jo apeliacinis skundas atmetamas, o pirmosios instancijos teismo 2016 m. liepos 4 d. nuosprendis dėl jo pripažįstamas teisingu ir pagrįstu.</w:t>
      </w:r>
      <w:bookmarkEnd w:id="756"/>
    </w:p>
    <w:p w14:paraId="626DAFDF" w14:textId="390DE322" w:rsidR="000875E9" w:rsidRPr="001802A4" w:rsidRDefault="001802A4" w:rsidP="00483B07">
      <w:pPr>
        <w:pStyle w:val="Pagrindinistekstas"/>
        <w:numPr>
          <w:ilvl w:val="0"/>
          <w:numId w:val="13"/>
        </w:numPr>
        <w:spacing w:after="120"/>
        <w:rPr>
          <w:iCs/>
        </w:rPr>
      </w:pPr>
      <w:r w:rsidRPr="001802A4">
        <w:rPr>
          <w:iCs/>
        </w:rPr>
        <w:t xml:space="preserve">Atsižvelgdama į išdėstytus argumentus, teisėjų kolegija konstatuoja, kad apeliacinės instancijos teismas, nagrinėdamas nuteistojo </w:t>
      </w:r>
      <w:bookmarkStart w:id="758" w:name="Buk_1366"/>
      <w:r w:rsidR="00A06786" w:rsidRPr="0062351E">
        <w:rPr>
          <w:iCs/>
        </w:rPr>
        <w:t xml:space="preserve">Ž. A. </w:t>
      </w:r>
      <w:bookmarkEnd w:id="758"/>
      <w:r w:rsidRPr="001802A4">
        <w:rPr>
          <w:iCs/>
        </w:rPr>
        <w:t>apeliacinį skundą</w:t>
      </w:r>
      <w:r w:rsidR="00986574">
        <w:rPr>
          <w:iCs/>
        </w:rPr>
        <w:t>,</w:t>
      </w:r>
      <w:r w:rsidRPr="001802A4">
        <w:rPr>
          <w:iCs/>
        </w:rPr>
        <w:t xml:space="preserve"> BPK 320 straipsnio 3 dalies, 332 straipsnio 3 dalies nuostatų nepažeidė.</w:t>
      </w:r>
    </w:p>
    <w:p w14:paraId="17C4FFE7" w14:textId="77777777" w:rsidR="000875E9" w:rsidRDefault="000875E9" w:rsidP="00047F5F">
      <w:pPr>
        <w:ind w:firstLine="720"/>
        <w:jc w:val="both"/>
        <w:rPr>
          <w:lang w:val="lt-LT"/>
        </w:rPr>
      </w:pPr>
    </w:p>
    <w:p w14:paraId="460FDA49" w14:textId="5F5F05CC" w:rsidR="00047F5F" w:rsidRPr="00375A88" w:rsidRDefault="00047F5F" w:rsidP="00047F5F">
      <w:pPr>
        <w:ind w:firstLine="720"/>
        <w:jc w:val="both"/>
        <w:rPr>
          <w:lang w:val="lt-LT"/>
        </w:rPr>
      </w:pPr>
      <w:r w:rsidRPr="00375A88">
        <w:rPr>
          <w:lang w:val="lt-LT"/>
        </w:rPr>
        <w:t xml:space="preserve">Teisėjų kolegija, atsižvelgdama į išdėstytus argumentus ir vadovaudamasi Lietuvos Respublikos baudžiamojo proceso kodekso 382 straipsnio </w:t>
      </w:r>
      <w:r w:rsidR="0011033A" w:rsidRPr="00375A88">
        <w:rPr>
          <w:lang w:val="lt-LT"/>
        </w:rPr>
        <w:t>1, 6</w:t>
      </w:r>
      <w:r w:rsidRPr="00375A88">
        <w:rPr>
          <w:lang w:val="lt-LT"/>
        </w:rPr>
        <w:t xml:space="preserve"> punkt</w:t>
      </w:r>
      <w:r w:rsidR="0011033A" w:rsidRPr="00375A88">
        <w:rPr>
          <w:lang w:val="lt-LT"/>
        </w:rPr>
        <w:t>ais</w:t>
      </w:r>
      <w:r w:rsidRPr="00375A88">
        <w:rPr>
          <w:lang w:val="lt-LT"/>
        </w:rPr>
        <w:t>,</w:t>
      </w:r>
    </w:p>
    <w:p w14:paraId="6935EAC0" w14:textId="77777777" w:rsidR="00047F5F" w:rsidRPr="00375A88" w:rsidRDefault="00047F5F" w:rsidP="00047F5F">
      <w:pPr>
        <w:ind w:firstLine="720"/>
        <w:jc w:val="both"/>
        <w:rPr>
          <w:lang w:val="lt-LT"/>
        </w:rPr>
      </w:pPr>
    </w:p>
    <w:p w14:paraId="547BA57C" w14:textId="77777777" w:rsidR="00047F5F" w:rsidRPr="00375A88" w:rsidRDefault="00047F5F" w:rsidP="00047F5F">
      <w:pPr>
        <w:jc w:val="both"/>
        <w:rPr>
          <w:lang w:val="lt-LT"/>
        </w:rPr>
      </w:pPr>
      <w:r w:rsidRPr="00375A88">
        <w:rPr>
          <w:lang w:val="lt-LT"/>
        </w:rPr>
        <w:t>n u t a r i a :</w:t>
      </w:r>
    </w:p>
    <w:p w14:paraId="268868CE" w14:textId="77777777" w:rsidR="00047F5F" w:rsidRPr="00375A88" w:rsidRDefault="00047F5F" w:rsidP="00047F5F">
      <w:pPr>
        <w:jc w:val="both"/>
        <w:rPr>
          <w:lang w:val="lt-LT"/>
        </w:rPr>
      </w:pPr>
      <w:r w:rsidRPr="00375A88">
        <w:rPr>
          <w:lang w:val="lt-LT"/>
        </w:rPr>
        <w:tab/>
      </w:r>
    </w:p>
    <w:p w14:paraId="5A2969BF" w14:textId="03BB71B6" w:rsidR="00047F5F" w:rsidRPr="00375A88" w:rsidRDefault="0011033A" w:rsidP="00047F5F">
      <w:pPr>
        <w:ind w:firstLine="720"/>
        <w:jc w:val="both"/>
        <w:rPr>
          <w:lang w:val="lt-LT"/>
        </w:rPr>
      </w:pPr>
      <w:r w:rsidRPr="00375A88">
        <w:rPr>
          <w:lang w:val="lt-LT"/>
        </w:rPr>
        <w:t xml:space="preserve">Nuteistųjų </w:t>
      </w:r>
      <w:bookmarkStart w:id="759" w:name="Buk_1367"/>
      <w:r w:rsidR="00A06786" w:rsidRPr="0062351E">
        <w:rPr>
          <w:lang w:val="lt-LT"/>
        </w:rPr>
        <w:t>Ž. A.</w:t>
      </w:r>
      <w:bookmarkEnd w:id="759"/>
      <w:r w:rsidRPr="00375A88">
        <w:rPr>
          <w:lang w:val="lt-LT"/>
        </w:rPr>
        <w:t xml:space="preserve">, </w:t>
      </w:r>
      <w:bookmarkStart w:id="760" w:name="Buk_1300"/>
      <w:r w:rsidR="00A06786" w:rsidRPr="0062351E">
        <w:rPr>
          <w:lang w:val="lt-LT"/>
        </w:rPr>
        <w:t>R. Š.</w:t>
      </w:r>
      <w:bookmarkEnd w:id="760"/>
      <w:r w:rsidRPr="00375A88">
        <w:rPr>
          <w:lang w:val="lt-LT"/>
        </w:rPr>
        <w:t xml:space="preserve">, nuteistojo </w:t>
      </w:r>
      <w:bookmarkStart w:id="761" w:name="Buk_201"/>
      <w:r w:rsidR="00A06786" w:rsidRPr="0062351E">
        <w:rPr>
          <w:lang w:val="lt-LT"/>
        </w:rPr>
        <w:t xml:space="preserve">A. M. </w:t>
      </w:r>
      <w:bookmarkEnd w:id="761"/>
      <w:r w:rsidRPr="00375A88">
        <w:rPr>
          <w:lang w:val="lt-LT"/>
        </w:rPr>
        <w:t>ir jo gynėjos Renatos Janušytės kasacinius skundus</w:t>
      </w:r>
      <w:r w:rsidR="00FA356B" w:rsidRPr="00375A88">
        <w:rPr>
          <w:lang w:val="lt-LT"/>
        </w:rPr>
        <w:t xml:space="preserve"> atmesti.</w:t>
      </w:r>
    </w:p>
    <w:p w14:paraId="01CAA619" w14:textId="0BBC6CE1" w:rsidR="00047F5F" w:rsidRPr="00375A88" w:rsidRDefault="00FA356B" w:rsidP="00FA356B">
      <w:pPr>
        <w:ind w:firstLine="720"/>
        <w:jc w:val="both"/>
        <w:rPr>
          <w:lang w:val="lt-LT"/>
        </w:rPr>
      </w:pPr>
      <w:r w:rsidRPr="00375A88">
        <w:rPr>
          <w:lang w:val="lt-LT"/>
        </w:rPr>
        <w:lastRenderedPageBreak/>
        <w:t xml:space="preserve">Vilniaus apygardos teismo Baudžiamųjų bylų skyriaus teisėjų kolegijos 2016 m. liepos 4 d. nuosprendį ir Lietuvos apeliacinio teismo Baudžiamųjų bylų skyriaus teisėjų kolegijos 2018 m. vasario 19 d. nutartį dėl nuteistojo </w:t>
      </w:r>
      <w:bookmarkStart w:id="762" w:name="Buk_1129"/>
      <w:r w:rsidR="00A06786" w:rsidRPr="0062351E">
        <w:rPr>
          <w:lang w:val="lt-LT"/>
        </w:rPr>
        <w:t xml:space="preserve">R. M. </w:t>
      </w:r>
      <w:bookmarkEnd w:id="762"/>
      <w:r w:rsidRPr="00375A88">
        <w:rPr>
          <w:lang w:val="lt-LT"/>
        </w:rPr>
        <w:t>pakeisti.</w:t>
      </w:r>
    </w:p>
    <w:p w14:paraId="333A19B4" w14:textId="58DA4883" w:rsidR="00FA356B" w:rsidRPr="00375A88" w:rsidRDefault="00FA356B" w:rsidP="00FA356B">
      <w:pPr>
        <w:ind w:firstLine="720"/>
        <w:jc w:val="both"/>
        <w:rPr>
          <w:bCs/>
          <w:i/>
          <w:lang w:val="lt-LT"/>
        </w:rPr>
      </w:pPr>
      <w:r w:rsidRPr="00375A88">
        <w:rPr>
          <w:lang w:val="lt-LT"/>
        </w:rPr>
        <w:t>Panaikin</w:t>
      </w:r>
      <w:r w:rsidR="00986574">
        <w:rPr>
          <w:lang w:val="lt-LT"/>
        </w:rPr>
        <w:t>t</w:t>
      </w:r>
      <w:r w:rsidRPr="00375A88">
        <w:rPr>
          <w:lang w:val="lt-LT"/>
        </w:rPr>
        <w:t>i Vilniaus apygardos teismo Baudžiamųjų bylų skyriaus teisėjų kolegijos 2016 m. liepos 4 d. nuosprendžio ir Lietuvos apeliacinio teismo Baudžiamųjų bylų skyriaus teisėjų kolegijos 2018</w:t>
      </w:r>
      <w:r w:rsidR="00322425" w:rsidRPr="00375A88">
        <w:rPr>
          <w:lang w:val="lt-LT"/>
        </w:rPr>
        <w:t xml:space="preserve"> </w:t>
      </w:r>
      <w:r w:rsidRPr="00375A88">
        <w:rPr>
          <w:lang w:val="lt-LT"/>
        </w:rPr>
        <w:t>m.</w:t>
      </w:r>
      <w:r w:rsidR="00322425" w:rsidRPr="00375A88">
        <w:rPr>
          <w:lang w:val="lt-LT"/>
        </w:rPr>
        <w:t xml:space="preserve"> </w:t>
      </w:r>
      <w:r w:rsidRPr="00375A88">
        <w:rPr>
          <w:lang w:val="lt-LT"/>
        </w:rPr>
        <w:t xml:space="preserve">vasario 19 d. nutarties dalis, kuriomis, vadovaujantis BK 64 straipsnio 1 dalimi, </w:t>
      </w:r>
      <w:r w:rsidR="00483B07" w:rsidRPr="00375A88">
        <w:rPr>
          <w:lang w:val="lt-LT"/>
        </w:rPr>
        <w:t xml:space="preserve">Vilniaus apygardos teismo Baudžiamųjų bylų skyriaus teisėjų kolegijos 2016 m. liepos 4 d. nuosprendžiu nuteistajam </w:t>
      </w:r>
      <w:bookmarkStart w:id="763" w:name="Buk_1163"/>
      <w:r w:rsidR="00A06786" w:rsidRPr="0062351E">
        <w:rPr>
          <w:lang w:val="lt-LT"/>
        </w:rPr>
        <w:t xml:space="preserve">R. M. </w:t>
      </w:r>
      <w:bookmarkEnd w:id="763"/>
      <w:r w:rsidRPr="00375A88">
        <w:rPr>
          <w:bCs/>
          <w:lang w:val="lt-LT"/>
        </w:rPr>
        <w:t>paskirt</w:t>
      </w:r>
      <w:r w:rsidR="00483B07" w:rsidRPr="00375A88">
        <w:rPr>
          <w:bCs/>
          <w:lang w:val="lt-LT"/>
        </w:rPr>
        <w:t>ą</w:t>
      </w:r>
      <w:r w:rsidRPr="00375A88">
        <w:rPr>
          <w:bCs/>
          <w:lang w:val="lt-LT"/>
        </w:rPr>
        <w:t xml:space="preserve"> subendrint</w:t>
      </w:r>
      <w:r w:rsidR="00483B07" w:rsidRPr="00375A88">
        <w:rPr>
          <w:bCs/>
          <w:lang w:val="lt-LT"/>
        </w:rPr>
        <w:t>ą</w:t>
      </w:r>
      <w:r w:rsidRPr="00375A88">
        <w:rPr>
          <w:bCs/>
          <w:lang w:val="lt-LT"/>
        </w:rPr>
        <w:t xml:space="preserve"> bausm</w:t>
      </w:r>
      <w:r w:rsidR="00483B07" w:rsidRPr="00375A88">
        <w:rPr>
          <w:bCs/>
          <w:lang w:val="lt-LT"/>
        </w:rPr>
        <w:t>ę</w:t>
      </w:r>
      <w:r w:rsidRPr="00375A88">
        <w:rPr>
          <w:bCs/>
          <w:lang w:val="lt-LT"/>
        </w:rPr>
        <w:t xml:space="preserve"> iš dalies sudėjus su Kauno apygardos teismo 2010 m. kovo 26 d. nuosprendžiu </w:t>
      </w:r>
      <w:r w:rsidR="00483B07" w:rsidRPr="00375A88">
        <w:rPr>
          <w:bCs/>
          <w:lang w:val="lt-LT"/>
        </w:rPr>
        <w:t>jam</w:t>
      </w:r>
      <w:r w:rsidRPr="00375A88">
        <w:rPr>
          <w:bCs/>
          <w:lang w:val="lt-LT"/>
        </w:rPr>
        <w:t xml:space="preserve"> paskirta ir neatlikta bausme, galutinė subendrinta bausmė </w:t>
      </w:r>
      <w:bookmarkStart w:id="764" w:name="Buk_1164"/>
      <w:r w:rsidR="00A06786" w:rsidRPr="0062351E">
        <w:rPr>
          <w:bCs/>
          <w:lang w:val="lt-LT"/>
        </w:rPr>
        <w:t xml:space="preserve">R. M. </w:t>
      </w:r>
      <w:bookmarkEnd w:id="764"/>
      <w:r w:rsidRPr="00375A88">
        <w:rPr>
          <w:bCs/>
          <w:lang w:val="lt-LT"/>
        </w:rPr>
        <w:t>paskirta laisvės atėmimas penkiolikai metų</w:t>
      </w:r>
      <w:r w:rsidR="00483B07" w:rsidRPr="00375A88">
        <w:rPr>
          <w:bCs/>
          <w:lang w:val="lt-LT"/>
        </w:rPr>
        <w:t xml:space="preserve"> ir</w:t>
      </w:r>
      <w:r w:rsidRPr="00375A88">
        <w:rPr>
          <w:bCs/>
          <w:lang w:val="lt-LT"/>
        </w:rPr>
        <w:t xml:space="preserve"> 250 MGL (9415 Eur) bauda.</w:t>
      </w:r>
    </w:p>
    <w:p w14:paraId="034B39B3" w14:textId="07D27F3D" w:rsidR="00483B07" w:rsidRPr="00375A88" w:rsidRDefault="00483B07" w:rsidP="00483B07">
      <w:pPr>
        <w:ind w:firstLine="720"/>
        <w:jc w:val="both"/>
        <w:rPr>
          <w:bCs/>
          <w:lang w:val="lt-LT"/>
        </w:rPr>
      </w:pPr>
      <w:r w:rsidRPr="00375A88">
        <w:rPr>
          <w:lang w:val="lt-LT"/>
        </w:rPr>
        <w:t>Vadovaujantis BK 64 straipsnio 1</w:t>
      </w:r>
      <w:r w:rsidR="00335570" w:rsidRPr="00375A88">
        <w:rPr>
          <w:lang w:val="lt-LT"/>
        </w:rPr>
        <w:t>, 3</w:t>
      </w:r>
      <w:r w:rsidRPr="00375A88">
        <w:rPr>
          <w:lang w:val="lt-LT"/>
        </w:rPr>
        <w:t xml:space="preserve"> dalimi</w:t>
      </w:r>
      <w:r w:rsidR="00335570" w:rsidRPr="00375A88">
        <w:rPr>
          <w:lang w:val="lt-LT"/>
        </w:rPr>
        <w:t>s</w:t>
      </w:r>
      <w:r w:rsidRPr="00375A88">
        <w:rPr>
          <w:lang w:val="lt-LT"/>
        </w:rPr>
        <w:t xml:space="preserve">, Vilniaus apygardos teismo Baudžiamųjų bylų skyriaus teisėjų kolegijos 2016 m. liepos 4 d. nuosprendžiu nuteistajam </w:t>
      </w:r>
      <w:bookmarkStart w:id="765" w:name="Buk_1165"/>
      <w:r w:rsidR="00A06786" w:rsidRPr="0062351E">
        <w:rPr>
          <w:lang w:val="lt-LT"/>
        </w:rPr>
        <w:t xml:space="preserve">R. M. </w:t>
      </w:r>
      <w:bookmarkEnd w:id="765"/>
      <w:r w:rsidRPr="00375A88">
        <w:rPr>
          <w:bCs/>
          <w:lang w:val="lt-LT"/>
        </w:rPr>
        <w:t>paskirtą subendrintą dvylikos metų laisvės atėmimo bausmę iš dalies sudėjus su Kauno apygardos teismo 2010</w:t>
      </w:r>
      <w:r w:rsidR="00F24D81">
        <w:rPr>
          <w:bCs/>
          <w:lang w:val="lt-LT"/>
        </w:rPr>
        <w:t> </w:t>
      </w:r>
      <w:r w:rsidRPr="00375A88">
        <w:rPr>
          <w:bCs/>
          <w:lang w:val="lt-LT"/>
        </w:rPr>
        <w:t>m.</w:t>
      </w:r>
      <w:r w:rsidR="00F24D81">
        <w:t> </w:t>
      </w:r>
      <w:r w:rsidRPr="00375A88">
        <w:rPr>
          <w:bCs/>
          <w:lang w:val="lt-LT"/>
        </w:rPr>
        <w:t>kovo</w:t>
      </w:r>
      <w:r w:rsidR="00F24D81">
        <w:t> </w:t>
      </w:r>
      <w:r w:rsidRPr="00375A88">
        <w:rPr>
          <w:bCs/>
          <w:lang w:val="lt-LT"/>
        </w:rPr>
        <w:t>26</w:t>
      </w:r>
      <w:r w:rsidR="00F24D81">
        <w:rPr>
          <w:bCs/>
          <w:lang w:val="lt-LT"/>
        </w:rPr>
        <w:t> </w:t>
      </w:r>
      <w:r w:rsidRPr="00375A88">
        <w:rPr>
          <w:bCs/>
          <w:lang w:val="lt-LT"/>
        </w:rPr>
        <w:t xml:space="preserve">d. nuosprendžiu jam paskirta </w:t>
      </w:r>
      <w:r w:rsidR="00322425" w:rsidRPr="00375A88">
        <w:rPr>
          <w:bCs/>
          <w:lang w:val="lt-LT"/>
        </w:rPr>
        <w:t xml:space="preserve">ir neatlikta </w:t>
      </w:r>
      <w:r w:rsidR="00322425" w:rsidRPr="00375A88">
        <w:rPr>
          <w:lang w:val="lt-LT"/>
        </w:rPr>
        <w:t>bausme</w:t>
      </w:r>
      <w:r w:rsidRPr="00375A88">
        <w:rPr>
          <w:bCs/>
          <w:lang w:val="lt-LT"/>
        </w:rPr>
        <w:t xml:space="preserve">, galutinę subendrintą bausmę </w:t>
      </w:r>
      <w:bookmarkStart w:id="766" w:name="Buk_1166"/>
      <w:r w:rsidR="00A06786" w:rsidRPr="0062351E">
        <w:rPr>
          <w:bCs/>
          <w:lang w:val="lt-LT"/>
        </w:rPr>
        <w:t>R.</w:t>
      </w:r>
      <w:r w:rsidR="00F24D81" w:rsidRPr="0062351E">
        <w:rPr>
          <w:bCs/>
          <w:lang w:val="lt-LT"/>
        </w:rPr>
        <w:t> </w:t>
      </w:r>
      <w:r w:rsidR="00A06786" w:rsidRPr="0062351E">
        <w:rPr>
          <w:bCs/>
          <w:lang w:val="lt-LT"/>
        </w:rPr>
        <w:t xml:space="preserve">M. </w:t>
      </w:r>
      <w:bookmarkEnd w:id="766"/>
      <w:r w:rsidRPr="00375A88">
        <w:rPr>
          <w:bCs/>
          <w:lang w:val="lt-LT"/>
        </w:rPr>
        <w:t>paskirti laisvės atėmim</w:t>
      </w:r>
      <w:r w:rsidR="00322425" w:rsidRPr="00375A88">
        <w:rPr>
          <w:bCs/>
          <w:lang w:val="lt-LT"/>
        </w:rPr>
        <w:t>ą</w:t>
      </w:r>
      <w:r w:rsidRPr="00375A88">
        <w:rPr>
          <w:bCs/>
          <w:lang w:val="lt-LT"/>
        </w:rPr>
        <w:t xml:space="preserve"> penkiolikai metų ir 230 MGL baudą.</w:t>
      </w:r>
    </w:p>
    <w:p w14:paraId="615DC031" w14:textId="47720447" w:rsidR="00322425" w:rsidRPr="00483B07" w:rsidRDefault="00322425" w:rsidP="00483B07">
      <w:pPr>
        <w:ind w:firstLine="720"/>
        <w:jc w:val="both"/>
        <w:rPr>
          <w:bCs/>
          <w:i/>
          <w:lang w:val="lt-LT"/>
        </w:rPr>
      </w:pPr>
      <w:r w:rsidRPr="00375A88">
        <w:rPr>
          <w:bCs/>
          <w:lang w:val="lt-LT"/>
        </w:rPr>
        <w:t xml:space="preserve">Kitas Vilniaus apygardos teismo Baudžiamųjų bylų skyriaus teisėjų kolegijos 2016 m. liepos 4 d. nuosprendžio ir Lietuvos apeliacinio teismo Baudžiamųjų bylų skyriaus teisėjų kolegijos 2018 m. vasario 19 d. nutarties dalis dėl nuteistojo </w:t>
      </w:r>
      <w:bookmarkStart w:id="767" w:name="Buk_1130"/>
      <w:r w:rsidR="00A06786" w:rsidRPr="0062351E">
        <w:rPr>
          <w:bCs/>
          <w:lang w:val="lt-LT"/>
        </w:rPr>
        <w:t xml:space="preserve">R. M. </w:t>
      </w:r>
      <w:bookmarkEnd w:id="767"/>
      <w:r w:rsidRPr="00375A88">
        <w:rPr>
          <w:bCs/>
          <w:lang w:val="lt-LT"/>
        </w:rPr>
        <w:t>palikti galioti be pakeitimų.</w:t>
      </w:r>
    </w:p>
    <w:p w14:paraId="4E82E61F" w14:textId="244114CC" w:rsidR="00FA356B" w:rsidRPr="00047F5F" w:rsidRDefault="00FA356B" w:rsidP="00FA356B">
      <w:pPr>
        <w:ind w:firstLine="720"/>
        <w:jc w:val="both"/>
        <w:rPr>
          <w:lang w:val="lt-LT"/>
        </w:rPr>
      </w:pPr>
    </w:p>
    <w:p w14:paraId="5652BB29" w14:textId="77777777" w:rsidR="00047F5F" w:rsidRPr="00047F5F" w:rsidRDefault="00047F5F" w:rsidP="00047F5F">
      <w:pPr>
        <w:spacing w:line="360" w:lineRule="auto"/>
        <w:jc w:val="both"/>
        <w:rPr>
          <w:lang w:val="lt-LT"/>
        </w:rPr>
      </w:pPr>
    </w:p>
    <w:p w14:paraId="3EE308EF" w14:textId="38132B8B" w:rsidR="00047F5F" w:rsidRPr="00047F5F" w:rsidRDefault="00047F5F" w:rsidP="00047F5F">
      <w:pPr>
        <w:jc w:val="both"/>
        <w:rPr>
          <w:lang w:val="lt-LT"/>
        </w:rPr>
      </w:pPr>
      <w:r w:rsidRPr="00047F5F">
        <w:rPr>
          <w:lang w:val="lt-LT"/>
        </w:rPr>
        <w:t>Teisėjai</w:t>
      </w:r>
      <w:r w:rsidRPr="00047F5F">
        <w:rPr>
          <w:lang w:val="lt-LT"/>
        </w:rPr>
        <w:tab/>
      </w:r>
      <w:r w:rsidRPr="00047F5F">
        <w:rPr>
          <w:lang w:val="lt-LT"/>
        </w:rPr>
        <w:tab/>
      </w:r>
      <w:r w:rsidRPr="00047F5F">
        <w:rPr>
          <w:lang w:val="lt-LT"/>
        </w:rPr>
        <w:tab/>
      </w:r>
      <w:r w:rsidRPr="00047F5F">
        <w:rPr>
          <w:lang w:val="lt-LT"/>
        </w:rPr>
        <w:tab/>
      </w:r>
      <w:r w:rsidRPr="00047F5F">
        <w:rPr>
          <w:lang w:val="lt-LT"/>
        </w:rPr>
        <w:tab/>
      </w:r>
      <w:r w:rsidRPr="00047F5F">
        <w:rPr>
          <w:lang w:val="lt-LT"/>
        </w:rPr>
        <w:tab/>
      </w:r>
      <w:r w:rsidRPr="00047F5F">
        <w:rPr>
          <w:lang w:val="lt-LT"/>
        </w:rPr>
        <w:tab/>
      </w:r>
      <w:r w:rsidR="000875E9">
        <w:rPr>
          <w:lang w:val="lt-LT"/>
        </w:rPr>
        <w:tab/>
      </w:r>
      <w:r w:rsidR="000875E9">
        <w:rPr>
          <w:lang w:val="lt-LT"/>
        </w:rPr>
        <w:tab/>
        <w:t>Rima Ažubalytė</w:t>
      </w:r>
    </w:p>
    <w:p w14:paraId="26DA9F07" w14:textId="77777777" w:rsidR="00047F5F" w:rsidRPr="00047F5F" w:rsidRDefault="00047F5F" w:rsidP="00047F5F">
      <w:pPr>
        <w:jc w:val="both"/>
        <w:rPr>
          <w:lang w:val="lt-LT"/>
        </w:rPr>
      </w:pPr>
    </w:p>
    <w:p w14:paraId="2C13A018" w14:textId="77777777" w:rsidR="00047F5F" w:rsidRPr="00047F5F" w:rsidRDefault="00047F5F" w:rsidP="00047F5F">
      <w:pPr>
        <w:jc w:val="both"/>
        <w:rPr>
          <w:lang w:val="lt-LT"/>
        </w:rPr>
      </w:pPr>
    </w:p>
    <w:p w14:paraId="29B3415F" w14:textId="5A4F87A2" w:rsidR="00047F5F" w:rsidRDefault="00047F5F" w:rsidP="00047F5F">
      <w:pPr>
        <w:jc w:val="both"/>
        <w:rPr>
          <w:lang w:val="lt-LT"/>
        </w:rPr>
      </w:pPr>
      <w:r w:rsidRPr="00047F5F">
        <w:rPr>
          <w:lang w:val="lt-LT"/>
        </w:rPr>
        <w:tab/>
      </w:r>
      <w:r w:rsidRPr="00047F5F">
        <w:rPr>
          <w:lang w:val="lt-LT"/>
        </w:rPr>
        <w:tab/>
      </w:r>
      <w:r w:rsidRPr="00047F5F">
        <w:rPr>
          <w:lang w:val="lt-LT"/>
        </w:rPr>
        <w:tab/>
      </w:r>
      <w:r w:rsidRPr="00047F5F">
        <w:rPr>
          <w:lang w:val="lt-LT"/>
        </w:rPr>
        <w:tab/>
      </w:r>
      <w:r w:rsidRPr="00047F5F">
        <w:rPr>
          <w:lang w:val="lt-LT"/>
        </w:rPr>
        <w:tab/>
      </w:r>
      <w:r w:rsidRPr="00047F5F">
        <w:rPr>
          <w:lang w:val="lt-LT"/>
        </w:rPr>
        <w:tab/>
      </w:r>
      <w:r w:rsidRPr="00047F5F">
        <w:rPr>
          <w:lang w:val="lt-LT"/>
        </w:rPr>
        <w:tab/>
      </w:r>
      <w:r w:rsidRPr="00047F5F">
        <w:rPr>
          <w:lang w:val="lt-LT"/>
        </w:rPr>
        <w:tab/>
      </w:r>
      <w:r w:rsidR="000875E9">
        <w:rPr>
          <w:lang w:val="lt-LT"/>
        </w:rPr>
        <w:tab/>
      </w:r>
      <w:r w:rsidR="000875E9">
        <w:rPr>
          <w:lang w:val="lt-LT"/>
        </w:rPr>
        <w:tab/>
        <w:t>Dalia Bajerčiūtė</w:t>
      </w:r>
    </w:p>
    <w:p w14:paraId="53E68AFD" w14:textId="77777777" w:rsidR="00047F5F" w:rsidRDefault="00047F5F" w:rsidP="00047F5F">
      <w:pPr>
        <w:jc w:val="both"/>
        <w:rPr>
          <w:lang w:val="lt-LT"/>
        </w:rPr>
      </w:pPr>
    </w:p>
    <w:p w14:paraId="4E6EE141" w14:textId="77777777" w:rsidR="00047F5F" w:rsidRPr="00047F5F" w:rsidRDefault="00047F5F" w:rsidP="00047F5F">
      <w:pPr>
        <w:jc w:val="both"/>
        <w:rPr>
          <w:lang w:val="lt-LT"/>
        </w:rPr>
      </w:pPr>
    </w:p>
    <w:p w14:paraId="5CDFB3F3" w14:textId="5DCB4629" w:rsidR="00047F5F" w:rsidRPr="00047F5F" w:rsidRDefault="00047F5F" w:rsidP="00047F5F">
      <w:pPr>
        <w:jc w:val="both"/>
        <w:rPr>
          <w:lang w:val="lt-LT"/>
        </w:rPr>
      </w:pPr>
      <w:r w:rsidRPr="00047F5F">
        <w:rPr>
          <w:lang w:val="lt-LT"/>
        </w:rPr>
        <w:tab/>
      </w:r>
      <w:r w:rsidRPr="00047F5F">
        <w:rPr>
          <w:lang w:val="lt-LT"/>
        </w:rPr>
        <w:tab/>
      </w:r>
      <w:r w:rsidRPr="00047F5F">
        <w:rPr>
          <w:lang w:val="lt-LT"/>
        </w:rPr>
        <w:tab/>
      </w:r>
      <w:r w:rsidRPr="00047F5F">
        <w:rPr>
          <w:lang w:val="lt-LT"/>
        </w:rPr>
        <w:tab/>
      </w:r>
      <w:r w:rsidRPr="00047F5F">
        <w:rPr>
          <w:lang w:val="lt-LT"/>
        </w:rPr>
        <w:tab/>
      </w:r>
      <w:r w:rsidRPr="00047F5F">
        <w:rPr>
          <w:lang w:val="lt-LT"/>
        </w:rPr>
        <w:tab/>
      </w:r>
      <w:r w:rsidRPr="00047F5F">
        <w:rPr>
          <w:lang w:val="lt-LT"/>
        </w:rPr>
        <w:tab/>
      </w:r>
      <w:r w:rsidRPr="00047F5F">
        <w:rPr>
          <w:lang w:val="lt-LT"/>
        </w:rPr>
        <w:tab/>
      </w:r>
      <w:r w:rsidR="000875E9">
        <w:rPr>
          <w:lang w:val="lt-LT"/>
        </w:rPr>
        <w:tab/>
      </w:r>
      <w:r w:rsidR="000875E9">
        <w:rPr>
          <w:lang w:val="lt-LT"/>
        </w:rPr>
        <w:tab/>
      </w:r>
      <w:r w:rsidRPr="00047F5F">
        <w:rPr>
          <w:lang w:val="lt-LT"/>
        </w:rPr>
        <w:t>Aurelijus Gutauskas</w:t>
      </w:r>
    </w:p>
    <w:p w14:paraId="0D075456" w14:textId="77777777" w:rsidR="00047F5F" w:rsidRPr="00047F5F" w:rsidRDefault="00047F5F" w:rsidP="00047F5F">
      <w:pPr>
        <w:spacing w:line="360" w:lineRule="auto"/>
        <w:jc w:val="both"/>
        <w:rPr>
          <w:lang w:val="lt-LT"/>
        </w:rPr>
      </w:pPr>
    </w:p>
    <w:p w14:paraId="348CC6DF" w14:textId="77777777" w:rsidR="005804E6" w:rsidRPr="00047F5F" w:rsidRDefault="005804E6" w:rsidP="005804E6">
      <w:pPr>
        <w:pStyle w:val="Pagrindinistekstas"/>
        <w:spacing w:after="120"/>
        <w:rPr>
          <w:iCs/>
        </w:rPr>
      </w:pPr>
    </w:p>
    <w:sectPr w:rsidR="005804E6" w:rsidRPr="00047F5F" w:rsidSect="00F6785B">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838301" w14:textId="77777777" w:rsidR="00A24BD0" w:rsidRDefault="00A24BD0">
      <w:r>
        <w:separator/>
      </w:r>
    </w:p>
  </w:endnote>
  <w:endnote w:type="continuationSeparator" w:id="0">
    <w:p w14:paraId="686DDE19" w14:textId="77777777" w:rsidR="00A24BD0" w:rsidRDefault="00A24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C67583" w14:textId="77777777" w:rsidR="00A24BD0" w:rsidRDefault="00A24BD0">
      <w:r>
        <w:separator/>
      </w:r>
    </w:p>
  </w:footnote>
  <w:footnote w:type="continuationSeparator" w:id="0">
    <w:p w14:paraId="6156BC8D" w14:textId="77777777" w:rsidR="00A24BD0" w:rsidRDefault="00A24B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AF5696" w14:textId="77777777" w:rsidR="00A06786" w:rsidRDefault="00A0678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5699A3CA" w14:textId="77777777" w:rsidR="00A06786" w:rsidRDefault="00A06786">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29322" w14:textId="77777777" w:rsidR="00A06786" w:rsidRDefault="00A06786">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62351E">
      <w:rPr>
        <w:rStyle w:val="Puslapionumeris"/>
        <w:noProof/>
      </w:rPr>
      <w:t>21</w:t>
    </w:r>
    <w:r>
      <w:rPr>
        <w:rStyle w:val="Puslapionumeris"/>
      </w:rPr>
      <w:fldChar w:fldCharType="end"/>
    </w:r>
  </w:p>
  <w:p w14:paraId="1A037E82" w14:textId="77777777" w:rsidR="00A06786" w:rsidRDefault="00A06786">
    <w:pPr>
      <w:pStyle w:val="Antrat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E5689"/>
    <w:multiLevelType w:val="multilevel"/>
    <w:tmpl w:val="91BED07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6" w15:restartNumberingAfterBreak="0">
    <w:nsid w:val="35065CD4"/>
    <w:multiLevelType w:val="multilevel"/>
    <w:tmpl w:val="038A198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6066729"/>
    <w:multiLevelType w:val="multilevel"/>
    <w:tmpl w:val="1BA02594"/>
    <w:lvl w:ilvl="0">
      <w:start w:val="1"/>
      <w:numFmt w:val="decimal"/>
      <w:lvlText w:val="%1."/>
      <w:lvlJc w:val="left"/>
      <w:pPr>
        <w:ind w:left="360" w:hanging="360"/>
      </w:pPr>
      <w:rPr>
        <w:rFonts w:hint="default"/>
        <w:i w:val="0"/>
      </w:rPr>
    </w:lvl>
    <w:lvl w:ilvl="1">
      <w:start w:val="1"/>
      <w:numFmt w:val="decimal"/>
      <w:lvlText w:val="%1.%2."/>
      <w:lvlJc w:val="left"/>
      <w:pPr>
        <w:tabs>
          <w:tab w:val="num" w:pos="9711"/>
        </w:tabs>
        <w:ind w:left="9711" w:hanging="71"/>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11"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4"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7FB938A9"/>
    <w:multiLevelType w:val="hybridMultilevel"/>
    <w:tmpl w:val="E0CCA14C"/>
    <w:lvl w:ilvl="0" w:tplc="4BD48668">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num w:numId="1">
    <w:abstractNumId w:val="9"/>
  </w:num>
  <w:num w:numId="2">
    <w:abstractNumId w:val="2"/>
  </w:num>
  <w:num w:numId="3">
    <w:abstractNumId w:val="8"/>
  </w:num>
  <w:num w:numId="4">
    <w:abstractNumId w:val="3"/>
  </w:num>
  <w:num w:numId="5">
    <w:abstractNumId w:val="14"/>
  </w:num>
  <w:num w:numId="6">
    <w:abstractNumId w:val="11"/>
  </w:num>
  <w:num w:numId="7">
    <w:abstractNumId w:val="15"/>
  </w:num>
  <w:num w:numId="8">
    <w:abstractNumId w:val="1"/>
  </w:num>
  <w:num w:numId="9">
    <w:abstractNumId w:val="10"/>
  </w:num>
  <w:num w:numId="10">
    <w:abstractNumId w:val="4"/>
  </w:num>
  <w:num w:numId="11">
    <w:abstractNumId w:val="12"/>
  </w:num>
  <w:num w:numId="12">
    <w:abstractNumId w:val="13"/>
  </w:num>
  <w:num w:numId="13">
    <w:abstractNumId w:val="7"/>
  </w:num>
  <w:num w:numId="14">
    <w:abstractNumId w:val="5"/>
  </w:num>
  <w:num w:numId="15">
    <w:abstractNumId w:val="16"/>
  </w:num>
  <w:num w:numId="16">
    <w:abstractNumId w:val="7"/>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tabs>
            <w:tab w:val="num" w:pos="431"/>
          </w:tabs>
          <w:ind w:left="431" w:hanging="71"/>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abstractNumId w:val="7"/>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434" w:hanging="434"/>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6"/>
  </w:num>
  <w:num w:numId="19">
    <w:abstractNumId w:val="0"/>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1FD"/>
    <w:rsid w:val="000004D3"/>
    <w:rsid w:val="00002B8D"/>
    <w:rsid w:val="00003030"/>
    <w:rsid w:val="000035A4"/>
    <w:rsid w:val="00003935"/>
    <w:rsid w:val="00005A3D"/>
    <w:rsid w:val="00007804"/>
    <w:rsid w:val="0001379E"/>
    <w:rsid w:val="000163E4"/>
    <w:rsid w:val="00017C31"/>
    <w:rsid w:val="00017C8F"/>
    <w:rsid w:val="00020F95"/>
    <w:rsid w:val="00022C9A"/>
    <w:rsid w:val="0002337D"/>
    <w:rsid w:val="00023519"/>
    <w:rsid w:val="0002400A"/>
    <w:rsid w:val="00025C80"/>
    <w:rsid w:val="000271E5"/>
    <w:rsid w:val="00031968"/>
    <w:rsid w:val="00031C4C"/>
    <w:rsid w:val="00032030"/>
    <w:rsid w:val="00040ECF"/>
    <w:rsid w:val="00042B84"/>
    <w:rsid w:val="00042D71"/>
    <w:rsid w:val="000433B2"/>
    <w:rsid w:val="00045CFB"/>
    <w:rsid w:val="0004765D"/>
    <w:rsid w:val="00047F5F"/>
    <w:rsid w:val="0005665A"/>
    <w:rsid w:val="00056C80"/>
    <w:rsid w:val="00063D36"/>
    <w:rsid w:val="000646E4"/>
    <w:rsid w:val="000657A5"/>
    <w:rsid w:val="00067A8A"/>
    <w:rsid w:val="000716F0"/>
    <w:rsid w:val="0007409A"/>
    <w:rsid w:val="000751F9"/>
    <w:rsid w:val="00075D1E"/>
    <w:rsid w:val="00076290"/>
    <w:rsid w:val="000806C2"/>
    <w:rsid w:val="0008094E"/>
    <w:rsid w:val="00081CF5"/>
    <w:rsid w:val="000852D7"/>
    <w:rsid w:val="00085C9E"/>
    <w:rsid w:val="000860FF"/>
    <w:rsid w:val="0008688D"/>
    <w:rsid w:val="00087375"/>
    <w:rsid w:val="000875E9"/>
    <w:rsid w:val="000879AE"/>
    <w:rsid w:val="000909DD"/>
    <w:rsid w:val="00094E0A"/>
    <w:rsid w:val="00096313"/>
    <w:rsid w:val="00097A94"/>
    <w:rsid w:val="000A0CB5"/>
    <w:rsid w:val="000A195B"/>
    <w:rsid w:val="000B26B8"/>
    <w:rsid w:val="000B7A57"/>
    <w:rsid w:val="000B7CC8"/>
    <w:rsid w:val="000C067E"/>
    <w:rsid w:val="000C21CC"/>
    <w:rsid w:val="000C3339"/>
    <w:rsid w:val="000C48E1"/>
    <w:rsid w:val="000C5A56"/>
    <w:rsid w:val="000C645A"/>
    <w:rsid w:val="000D1997"/>
    <w:rsid w:val="000D54B3"/>
    <w:rsid w:val="000D75A1"/>
    <w:rsid w:val="000D7E98"/>
    <w:rsid w:val="000E26A4"/>
    <w:rsid w:val="000E618C"/>
    <w:rsid w:val="000E75E3"/>
    <w:rsid w:val="000F2A55"/>
    <w:rsid w:val="000F56F4"/>
    <w:rsid w:val="000F58FF"/>
    <w:rsid w:val="0010058D"/>
    <w:rsid w:val="001008D0"/>
    <w:rsid w:val="00101BD4"/>
    <w:rsid w:val="0010269D"/>
    <w:rsid w:val="001037BC"/>
    <w:rsid w:val="001044EC"/>
    <w:rsid w:val="0011033A"/>
    <w:rsid w:val="00112462"/>
    <w:rsid w:val="00113535"/>
    <w:rsid w:val="0011407E"/>
    <w:rsid w:val="00115D43"/>
    <w:rsid w:val="00116EAD"/>
    <w:rsid w:val="00120E63"/>
    <w:rsid w:val="00121E6F"/>
    <w:rsid w:val="001238BE"/>
    <w:rsid w:val="00124BBA"/>
    <w:rsid w:val="00125290"/>
    <w:rsid w:val="00125769"/>
    <w:rsid w:val="00125B47"/>
    <w:rsid w:val="001302DE"/>
    <w:rsid w:val="001331FB"/>
    <w:rsid w:val="00140815"/>
    <w:rsid w:val="0014179A"/>
    <w:rsid w:val="001435FD"/>
    <w:rsid w:val="0014365E"/>
    <w:rsid w:val="0014432E"/>
    <w:rsid w:val="00151216"/>
    <w:rsid w:val="00151DBD"/>
    <w:rsid w:val="00153730"/>
    <w:rsid w:val="00155D06"/>
    <w:rsid w:val="00157F1B"/>
    <w:rsid w:val="00160ACB"/>
    <w:rsid w:val="00160FF2"/>
    <w:rsid w:val="001624EE"/>
    <w:rsid w:val="001633D2"/>
    <w:rsid w:val="001633DA"/>
    <w:rsid w:val="00164DFD"/>
    <w:rsid w:val="00165EC8"/>
    <w:rsid w:val="0017054E"/>
    <w:rsid w:val="00171BAC"/>
    <w:rsid w:val="00173778"/>
    <w:rsid w:val="001754D8"/>
    <w:rsid w:val="0017748B"/>
    <w:rsid w:val="001802A4"/>
    <w:rsid w:val="00181FB1"/>
    <w:rsid w:val="00182B23"/>
    <w:rsid w:val="00184A9D"/>
    <w:rsid w:val="00187883"/>
    <w:rsid w:val="00190590"/>
    <w:rsid w:val="00194EC7"/>
    <w:rsid w:val="0019597D"/>
    <w:rsid w:val="001A0AFA"/>
    <w:rsid w:val="001A3B43"/>
    <w:rsid w:val="001A40E8"/>
    <w:rsid w:val="001A595B"/>
    <w:rsid w:val="001B093F"/>
    <w:rsid w:val="001B393F"/>
    <w:rsid w:val="001B483F"/>
    <w:rsid w:val="001C06CA"/>
    <w:rsid w:val="001C181F"/>
    <w:rsid w:val="001C61B7"/>
    <w:rsid w:val="001C675E"/>
    <w:rsid w:val="001D1455"/>
    <w:rsid w:val="001D1EC0"/>
    <w:rsid w:val="001D3139"/>
    <w:rsid w:val="001D3395"/>
    <w:rsid w:val="001D7466"/>
    <w:rsid w:val="001E2F55"/>
    <w:rsid w:val="001E305B"/>
    <w:rsid w:val="001E3843"/>
    <w:rsid w:val="001E3ED2"/>
    <w:rsid w:val="001E461C"/>
    <w:rsid w:val="001E5C23"/>
    <w:rsid w:val="001E7DBC"/>
    <w:rsid w:val="001F0D92"/>
    <w:rsid w:val="001F36EC"/>
    <w:rsid w:val="0020188A"/>
    <w:rsid w:val="002026E9"/>
    <w:rsid w:val="0020484F"/>
    <w:rsid w:val="00207171"/>
    <w:rsid w:val="00207B7B"/>
    <w:rsid w:val="00211D93"/>
    <w:rsid w:val="00212480"/>
    <w:rsid w:val="00212DE7"/>
    <w:rsid w:val="00215BC9"/>
    <w:rsid w:val="00217CA5"/>
    <w:rsid w:val="002206D1"/>
    <w:rsid w:val="002233F1"/>
    <w:rsid w:val="00226A96"/>
    <w:rsid w:val="00227693"/>
    <w:rsid w:val="00230014"/>
    <w:rsid w:val="002309EB"/>
    <w:rsid w:val="00232A64"/>
    <w:rsid w:val="002337C0"/>
    <w:rsid w:val="0023471B"/>
    <w:rsid w:val="00235281"/>
    <w:rsid w:val="00236A6A"/>
    <w:rsid w:val="00237F7A"/>
    <w:rsid w:val="002414C9"/>
    <w:rsid w:val="00244D6C"/>
    <w:rsid w:val="002547DD"/>
    <w:rsid w:val="00254EBF"/>
    <w:rsid w:val="002575E1"/>
    <w:rsid w:val="002603BD"/>
    <w:rsid w:val="0026105A"/>
    <w:rsid w:val="002631A5"/>
    <w:rsid w:val="00263645"/>
    <w:rsid w:val="00266AF6"/>
    <w:rsid w:val="00271E64"/>
    <w:rsid w:val="00275171"/>
    <w:rsid w:val="0027633B"/>
    <w:rsid w:val="00282C0E"/>
    <w:rsid w:val="00284488"/>
    <w:rsid w:val="00287A1B"/>
    <w:rsid w:val="00287A70"/>
    <w:rsid w:val="002900D2"/>
    <w:rsid w:val="0029027C"/>
    <w:rsid w:val="002908AE"/>
    <w:rsid w:val="00293415"/>
    <w:rsid w:val="0029443C"/>
    <w:rsid w:val="002955C7"/>
    <w:rsid w:val="00296530"/>
    <w:rsid w:val="002A2FFE"/>
    <w:rsid w:val="002A3A72"/>
    <w:rsid w:val="002A46E9"/>
    <w:rsid w:val="002A5078"/>
    <w:rsid w:val="002A64FA"/>
    <w:rsid w:val="002B2CFB"/>
    <w:rsid w:val="002B4977"/>
    <w:rsid w:val="002B6B05"/>
    <w:rsid w:val="002B7B59"/>
    <w:rsid w:val="002C2242"/>
    <w:rsid w:val="002C225E"/>
    <w:rsid w:val="002C3489"/>
    <w:rsid w:val="002C50A0"/>
    <w:rsid w:val="002D27DA"/>
    <w:rsid w:val="002D38E0"/>
    <w:rsid w:val="002D5852"/>
    <w:rsid w:val="002E1204"/>
    <w:rsid w:val="002E2E45"/>
    <w:rsid w:val="002E3FC1"/>
    <w:rsid w:val="002E4605"/>
    <w:rsid w:val="002F2847"/>
    <w:rsid w:val="002F429A"/>
    <w:rsid w:val="002F5B3A"/>
    <w:rsid w:val="002F74AA"/>
    <w:rsid w:val="00300928"/>
    <w:rsid w:val="00301208"/>
    <w:rsid w:val="00301F7D"/>
    <w:rsid w:val="00306070"/>
    <w:rsid w:val="00306BB5"/>
    <w:rsid w:val="0030730A"/>
    <w:rsid w:val="00307C3A"/>
    <w:rsid w:val="00311E19"/>
    <w:rsid w:val="00312E3A"/>
    <w:rsid w:val="0031380C"/>
    <w:rsid w:val="00314C5C"/>
    <w:rsid w:val="003161F9"/>
    <w:rsid w:val="003179CB"/>
    <w:rsid w:val="00322425"/>
    <w:rsid w:val="003241B6"/>
    <w:rsid w:val="00324C0A"/>
    <w:rsid w:val="00332E29"/>
    <w:rsid w:val="00334BF6"/>
    <w:rsid w:val="0033546B"/>
    <w:rsid w:val="00335570"/>
    <w:rsid w:val="00340B4F"/>
    <w:rsid w:val="00342080"/>
    <w:rsid w:val="0034642E"/>
    <w:rsid w:val="00350C4A"/>
    <w:rsid w:val="00351D97"/>
    <w:rsid w:val="0035218F"/>
    <w:rsid w:val="00352CCA"/>
    <w:rsid w:val="00353A61"/>
    <w:rsid w:val="00356B20"/>
    <w:rsid w:val="003572E4"/>
    <w:rsid w:val="0036141A"/>
    <w:rsid w:val="003633F1"/>
    <w:rsid w:val="00370050"/>
    <w:rsid w:val="0037309D"/>
    <w:rsid w:val="0037382C"/>
    <w:rsid w:val="00374B59"/>
    <w:rsid w:val="00375A88"/>
    <w:rsid w:val="00380E28"/>
    <w:rsid w:val="003816B2"/>
    <w:rsid w:val="00381C64"/>
    <w:rsid w:val="00382AC0"/>
    <w:rsid w:val="00382BE9"/>
    <w:rsid w:val="00383397"/>
    <w:rsid w:val="0038503E"/>
    <w:rsid w:val="003865D9"/>
    <w:rsid w:val="00390A1D"/>
    <w:rsid w:val="003A0535"/>
    <w:rsid w:val="003A0A02"/>
    <w:rsid w:val="003A269B"/>
    <w:rsid w:val="003A2FB5"/>
    <w:rsid w:val="003B370A"/>
    <w:rsid w:val="003B3A0D"/>
    <w:rsid w:val="003B53B2"/>
    <w:rsid w:val="003B63AD"/>
    <w:rsid w:val="003B7A24"/>
    <w:rsid w:val="003C0056"/>
    <w:rsid w:val="003D0A97"/>
    <w:rsid w:val="003D316A"/>
    <w:rsid w:val="003D4004"/>
    <w:rsid w:val="003D7331"/>
    <w:rsid w:val="003D7C5C"/>
    <w:rsid w:val="003E033A"/>
    <w:rsid w:val="003E439E"/>
    <w:rsid w:val="003E6525"/>
    <w:rsid w:val="003E6597"/>
    <w:rsid w:val="003F0918"/>
    <w:rsid w:val="003F30BA"/>
    <w:rsid w:val="003F6ED4"/>
    <w:rsid w:val="003F7486"/>
    <w:rsid w:val="00400436"/>
    <w:rsid w:val="0040748B"/>
    <w:rsid w:val="00410D2B"/>
    <w:rsid w:val="00413B18"/>
    <w:rsid w:val="00414B86"/>
    <w:rsid w:val="0042195B"/>
    <w:rsid w:val="00424AE5"/>
    <w:rsid w:val="00426655"/>
    <w:rsid w:val="00434537"/>
    <w:rsid w:val="00434F2F"/>
    <w:rsid w:val="004360F8"/>
    <w:rsid w:val="00436207"/>
    <w:rsid w:val="00437CA8"/>
    <w:rsid w:val="00437F89"/>
    <w:rsid w:val="00441E58"/>
    <w:rsid w:val="0044386E"/>
    <w:rsid w:val="00443B96"/>
    <w:rsid w:val="004473CB"/>
    <w:rsid w:val="00452FF7"/>
    <w:rsid w:val="00454248"/>
    <w:rsid w:val="0045479E"/>
    <w:rsid w:val="00457DDA"/>
    <w:rsid w:val="00462A17"/>
    <w:rsid w:val="0046558C"/>
    <w:rsid w:val="004675E0"/>
    <w:rsid w:val="00470316"/>
    <w:rsid w:val="004724AE"/>
    <w:rsid w:val="00473607"/>
    <w:rsid w:val="0047388D"/>
    <w:rsid w:val="004746CF"/>
    <w:rsid w:val="004748EA"/>
    <w:rsid w:val="004757A4"/>
    <w:rsid w:val="004838C0"/>
    <w:rsid w:val="00483B07"/>
    <w:rsid w:val="004842D8"/>
    <w:rsid w:val="0049254F"/>
    <w:rsid w:val="00493E51"/>
    <w:rsid w:val="004969BC"/>
    <w:rsid w:val="00496A8A"/>
    <w:rsid w:val="00496BF5"/>
    <w:rsid w:val="004A451A"/>
    <w:rsid w:val="004A570F"/>
    <w:rsid w:val="004A5FEB"/>
    <w:rsid w:val="004B2A06"/>
    <w:rsid w:val="004B2FFF"/>
    <w:rsid w:val="004B3135"/>
    <w:rsid w:val="004B36CE"/>
    <w:rsid w:val="004B3CDD"/>
    <w:rsid w:val="004B7E03"/>
    <w:rsid w:val="004C096B"/>
    <w:rsid w:val="004C3070"/>
    <w:rsid w:val="004C3749"/>
    <w:rsid w:val="004C3A42"/>
    <w:rsid w:val="004C6D80"/>
    <w:rsid w:val="004C6E70"/>
    <w:rsid w:val="004C7824"/>
    <w:rsid w:val="004D10D6"/>
    <w:rsid w:val="004D15D7"/>
    <w:rsid w:val="004D4C4E"/>
    <w:rsid w:val="004E3E51"/>
    <w:rsid w:val="004E3FDD"/>
    <w:rsid w:val="004E46B0"/>
    <w:rsid w:val="004E5410"/>
    <w:rsid w:val="004F5DDB"/>
    <w:rsid w:val="004F698A"/>
    <w:rsid w:val="004F796E"/>
    <w:rsid w:val="0050195E"/>
    <w:rsid w:val="005035D8"/>
    <w:rsid w:val="00503C56"/>
    <w:rsid w:val="00503E60"/>
    <w:rsid w:val="005105A7"/>
    <w:rsid w:val="00516F90"/>
    <w:rsid w:val="00523523"/>
    <w:rsid w:val="0052384D"/>
    <w:rsid w:val="005244D3"/>
    <w:rsid w:val="00524ACB"/>
    <w:rsid w:val="005341E5"/>
    <w:rsid w:val="005370F3"/>
    <w:rsid w:val="0054249C"/>
    <w:rsid w:val="005432FC"/>
    <w:rsid w:val="0055001B"/>
    <w:rsid w:val="00553F6B"/>
    <w:rsid w:val="00555D25"/>
    <w:rsid w:val="00561419"/>
    <w:rsid w:val="00561F1B"/>
    <w:rsid w:val="00562D1E"/>
    <w:rsid w:val="00566232"/>
    <w:rsid w:val="00567539"/>
    <w:rsid w:val="005739EA"/>
    <w:rsid w:val="0057652F"/>
    <w:rsid w:val="005804E6"/>
    <w:rsid w:val="005822F5"/>
    <w:rsid w:val="00582599"/>
    <w:rsid w:val="0058443F"/>
    <w:rsid w:val="00584A7F"/>
    <w:rsid w:val="005855A4"/>
    <w:rsid w:val="005926D6"/>
    <w:rsid w:val="005928A1"/>
    <w:rsid w:val="0059378E"/>
    <w:rsid w:val="00595CD0"/>
    <w:rsid w:val="005A17CA"/>
    <w:rsid w:val="005A2D9F"/>
    <w:rsid w:val="005A2F4D"/>
    <w:rsid w:val="005A32C6"/>
    <w:rsid w:val="005A3DBD"/>
    <w:rsid w:val="005A4D82"/>
    <w:rsid w:val="005A72E8"/>
    <w:rsid w:val="005A77BE"/>
    <w:rsid w:val="005B01CB"/>
    <w:rsid w:val="005B3137"/>
    <w:rsid w:val="005B33E2"/>
    <w:rsid w:val="005B3970"/>
    <w:rsid w:val="005B7A2C"/>
    <w:rsid w:val="005C12AA"/>
    <w:rsid w:val="005C15CE"/>
    <w:rsid w:val="005C3F0D"/>
    <w:rsid w:val="005C4928"/>
    <w:rsid w:val="005C5924"/>
    <w:rsid w:val="005D1CC6"/>
    <w:rsid w:val="005D26EB"/>
    <w:rsid w:val="005D3DFB"/>
    <w:rsid w:val="005D4A2F"/>
    <w:rsid w:val="005D5363"/>
    <w:rsid w:val="005D5FDA"/>
    <w:rsid w:val="005D7A20"/>
    <w:rsid w:val="005D7D48"/>
    <w:rsid w:val="005E09D5"/>
    <w:rsid w:val="005E0C85"/>
    <w:rsid w:val="005E4396"/>
    <w:rsid w:val="005E6C21"/>
    <w:rsid w:val="005E7255"/>
    <w:rsid w:val="005F29DC"/>
    <w:rsid w:val="005F5B45"/>
    <w:rsid w:val="005F6372"/>
    <w:rsid w:val="005F6DB1"/>
    <w:rsid w:val="005F6EF2"/>
    <w:rsid w:val="00601897"/>
    <w:rsid w:val="00617023"/>
    <w:rsid w:val="0062200A"/>
    <w:rsid w:val="00622AE0"/>
    <w:rsid w:val="0062351E"/>
    <w:rsid w:val="00626D29"/>
    <w:rsid w:val="006321AF"/>
    <w:rsid w:val="00634225"/>
    <w:rsid w:val="0063562F"/>
    <w:rsid w:val="00635E4D"/>
    <w:rsid w:val="006370CF"/>
    <w:rsid w:val="00637EBB"/>
    <w:rsid w:val="00640D99"/>
    <w:rsid w:val="00643AEF"/>
    <w:rsid w:val="006512B0"/>
    <w:rsid w:val="00651C07"/>
    <w:rsid w:val="00653427"/>
    <w:rsid w:val="00653551"/>
    <w:rsid w:val="006540B1"/>
    <w:rsid w:val="006550BF"/>
    <w:rsid w:val="00662143"/>
    <w:rsid w:val="00670838"/>
    <w:rsid w:val="00670C6D"/>
    <w:rsid w:val="006756D0"/>
    <w:rsid w:val="00676511"/>
    <w:rsid w:val="00685696"/>
    <w:rsid w:val="00687008"/>
    <w:rsid w:val="006900C7"/>
    <w:rsid w:val="0069145A"/>
    <w:rsid w:val="006936AF"/>
    <w:rsid w:val="00695013"/>
    <w:rsid w:val="006A0BCD"/>
    <w:rsid w:val="006A13C4"/>
    <w:rsid w:val="006A246C"/>
    <w:rsid w:val="006A7519"/>
    <w:rsid w:val="006A7A5E"/>
    <w:rsid w:val="006B0BF0"/>
    <w:rsid w:val="006B2C68"/>
    <w:rsid w:val="006B440E"/>
    <w:rsid w:val="006B532B"/>
    <w:rsid w:val="006C0EC9"/>
    <w:rsid w:val="006C1862"/>
    <w:rsid w:val="006C269B"/>
    <w:rsid w:val="006C2AA6"/>
    <w:rsid w:val="006C3AF8"/>
    <w:rsid w:val="006C6DAB"/>
    <w:rsid w:val="006C725B"/>
    <w:rsid w:val="006D005A"/>
    <w:rsid w:val="006D2094"/>
    <w:rsid w:val="006D388F"/>
    <w:rsid w:val="006D68E0"/>
    <w:rsid w:val="006D7CE1"/>
    <w:rsid w:val="006E0195"/>
    <w:rsid w:val="006E30E7"/>
    <w:rsid w:val="006E7B48"/>
    <w:rsid w:val="006F17FE"/>
    <w:rsid w:val="006F333D"/>
    <w:rsid w:val="006F4B24"/>
    <w:rsid w:val="006F6840"/>
    <w:rsid w:val="007004F9"/>
    <w:rsid w:val="00700EC3"/>
    <w:rsid w:val="0070121F"/>
    <w:rsid w:val="00701D11"/>
    <w:rsid w:val="00703783"/>
    <w:rsid w:val="00704FC4"/>
    <w:rsid w:val="00706A68"/>
    <w:rsid w:val="007111A7"/>
    <w:rsid w:val="00714B05"/>
    <w:rsid w:val="00716617"/>
    <w:rsid w:val="00717085"/>
    <w:rsid w:val="00720DCC"/>
    <w:rsid w:val="0072388D"/>
    <w:rsid w:val="007254B9"/>
    <w:rsid w:val="00726382"/>
    <w:rsid w:val="00726BF2"/>
    <w:rsid w:val="0073037B"/>
    <w:rsid w:val="00732E43"/>
    <w:rsid w:val="007333A9"/>
    <w:rsid w:val="0074073C"/>
    <w:rsid w:val="007408F3"/>
    <w:rsid w:val="00741A32"/>
    <w:rsid w:val="00753E1C"/>
    <w:rsid w:val="007577AB"/>
    <w:rsid w:val="00762EFF"/>
    <w:rsid w:val="00764C87"/>
    <w:rsid w:val="007651A3"/>
    <w:rsid w:val="00766AA0"/>
    <w:rsid w:val="00771F6F"/>
    <w:rsid w:val="007730CD"/>
    <w:rsid w:val="0078125A"/>
    <w:rsid w:val="00781B76"/>
    <w:rsid w:val="007823FA"/>
    <w:rsid w:val="00785E08"/>
    <w:rsid w:val="00786C4F"/>
    <w:rsid w:val="00790F08"/>
    <w:rsid w:val="00792FEF"/>
    <w:rsid w:val="0079647F"/>
    <w:rsid w:val="007A086B"/>
    <w:rsid w:val="007B078D"/>
    <w:rsid w:val="007B16A0"/>
    <w:rsid w:val="007B253E"/>
    <w:rsid w:val="007B6387"/>
    <w:rsid w:val="007B645E"/>
    <w:rsid w:val="007B76C7"/>
    <w:rsid w:val="007C004D"/>
    <w:rsid w:val="007C045A"/>
    <w:rsid w:val="007C0ED4"/>
    <w:rsid w:val="007C0F4A"/>
    <w:rsid w:val="007C6EAC"/>
    <w:rsid w:val="007D0C80"/>
    <w:rsid w:val="007E0594"/>
    <w:rsid w:val="007E0C63"/>
    <w:rsid w:val="007E17FC"/>
    <w:rsid w:val="007E2AB2"/>
    <w:rsid w:val="007E3780"/>
    <w:rsid w:val="007F2B65"/>
    <w:rsid w:val="007F3E2A"/>
    <w:rsid w:val="007F564F"/>
    <w:rsid w:val="007F5EC6"/>
    <w:rsid w:val="007F72E0"/>
    <w:rsid w:val="007F756A"/>
    <w:rsid w:val="00800151"/>
    <w:rsid w:val="00802AF1"/>
    <w:rsid w:val="00804455"/>
    <w:rsid w:val="0080586A"/>
    <w:rsid w:val="00805CC5"/>
    <w:rsid w:val="0080653C"/>
    <w:rsid w:val="00806876"/>
    <w:rsid w:val="008073B4"/>
    <w:rsid w:val="00807C2B"/>
    <w:rsid w:val="00812B67"/>
    <w:rsid w:val="00812CB7"/>
    <w:rsid w:val="00815220"/>
    <w:rsid w:val="00816FFD"/>
    <w:rsid w:val="008225F6"/>
    <w:rsid w:val="0082335B"/>
    <w:rsid w:val="008249DA"/>
    <w:rsid w:val="008301A8"/>
    <w:rsid w:val="00830D90"/>
    <w:rsid w:val="008403D5"/>
    <w:rsid w:val="00840B92"/>
    <w:rsid w:val="008446D9"/>
    <w:rsid w:val="00844C55"/>
    <w:rsid w:val="00845E81"/>
    <w:rsid w:val="00846656"/>
    <w:rsid w:val="00850722"/>
    <w:rsid w:val="00851943"/>
    <w:rsid w:val="00853A2C"/>
    <w:rsid w:val="0085542B"/>
    <w:rsid w:val="00866BE0"/>
    <w:rsid w:val="00867F92"/>
    <w:rsid w:val="0087277E"/>
    <w:rsid w:val="00872D5C"/>
    <w:rsid w:val="00874950"/>
    <w:rsid w:val="00880B20"/>
    <w:rsid w:val="00887E57"/>
    <w:rsid w:val="008914F4"/>
    <w:rsid w:val="008928EC"/>
    <w:rsid w:val="00893D3D"/>
    <w:rsid w:val="008A1F93"/>
    <w:rsid w:val="008A35C5"/>
    <w:rsid w:val="008A3F5C"/>
    <w:rsid w:val="008A59A3"/>
    <w:rsid w:val="008B6372"/>
    <w:rsid w:val="008C3D84"/>
    <w:rsid w:val="008D1AFE"/>
    <w:rsid w:val="008D2417"/>
    <w:rsid w:val="008D2C9D"/>
    <w:rsid w:val="008D3CAE"/>
    <w:rsid w:val="008D6A6D"/>
    <w:rsid w:val="008E36C5"/>
    <w:rsid w:val="008E6A9E"/>
    <w:rsid w:val="008F2EE1"/>
    <w:rsid w:val="008F3A6F"/>
    <w:rsid w:val="009034F2"/>
    <w:rsid w:val="009048EF"/>
    <w:rsid w:val="00905941"/>
    <w:rsid w:val="00905DD3"/>
    <w:rsid w:val="00910CF0"/>
    <w:rsid w:val="00911279"/>
    <w:rsid w:val="009128B9"/>
    <w:rsid w:val="009141E3"/>
    <w:rsid w:val="009147C1"/>
    <w:rsid w:val="00916077"/>
    <w:rsid w:val="0092140A"/>
    <w:rsid w:val="00923033"/>
    <w:rsid w:val="0092383D"/>
    <w:rsid w:val="0092588B"/>
    <w:rsid w:val="00932AB7"/>
    <w:rsid w:val="0094249A"/>
    <w:rsid w:val="00945E95"/>
    <w:rsid w:val="00951C8C"/>
    <w:rsid w:val="00953CC1"/>
    <w:rsid w:val="00955169"/>
    <w:rsid w:val="0096434D"/>
    <w:rsid w:val="00966E83"/>
    <w:rsid w:val="00970EF4"/>
    <w:rsid w:val="00971A6F"/>
    <w:rsid w:val="00974637"/>
    <w:rsid w:val="009852BA"/>
    <w:rsid w:val="00986574"/>
    <w:rsid w:val="0099122D"/>
    <w:rsid w:val="009943AE"/>
    <w:rsid w:val="0099443D"/>
    <w:rsid w:val="00994DDE"/>
    <w:rsid w:val="009A021C"/>
    <w:rsid w:val="009A42E8"/>
    <w:rsid w:val="009A4944"/>
    <w:rsid w:val="009B1B47"/>
    <w:rsid w:val="009B3677"/>
    <w:rsid w:val="009C0F4D"/>
    <w:rsid w:val="009C1C94"/>
    <w:rsid w:val="009C4E2E"/>
    <w:rsid w:val="009C7821"/>
    <w:rsid w:val="009C79C7"/>
    <w:rsid w:val="009D18CF"/>
    <w:rsid w:val="009D18FE"/>
    <w:rsid w:val="009D2929"/>
    <w:rsid w:val="009D3A0E"/>
    <w:rsid w:val="009D3AA1"/>
    <w:rsid w:val="009D46C7"/>
    <w:rsid w:val="009E1C2D"/>
    <w:rsid w:val="009E261F"/>
    <w:rsid w:val="009E3724"/>
    <w:rsid w:val="009E435F"/>
    <w:rsid w:val="009F1772"/>
    <w:rsid w:val="009F3042"/>
    <w:rsid w:val="009F7E8A"/>
    <w:rsid w:val="00A01324"/>
    <w:rsid w:val="00A01E35"/>
    <w:rsid w:val="00A02DAF"/>
    <w:rsid w:val="00A03D9A"/>
    <w:rsid w:val="00A06786"/>
    <w:rsid w:val="00A07360"/>
    <w:rsid w:val="00A130DF"/>
    <w:rsid w:val="00A139EC"/>
    <w:rsid w:val="00A153AD"/>
    <w:rsid w:val="00A17ECA"/>
    <w:rsid w:val="00A21F79"/>
    <w:rsid w:val="00A221B0"/>
    <w:rsid w:val="00A24BD0"/>
    <w:rsid w:val="00A252B3"/>
    <w:rsid w:val="00A254AF"/>
    <w:rsid w:val="00A257F6"/>
    <w:rsid w:val="00A27E78"/>
    <w:rsid w:val="00A33878"/>
    <w:rsid w:val="00A35635"/>
    <w:rsid w:val="00A36409"/>
    <w:rsid w:val="00A37935"/>
    <w:rsid w:val="00A42674"/>
    <w:rsid w:val="00A45FBE"/>
    <w:rsid w:val="00A46782"/>
    <w:rsid w:val="00A503C8"/>
    <w:rsid w:val="00A50956"/>
    <w:rsid w:val="00A509F2"/>
    <w:rsid w:val="00A51797"/>
    <w:rsid w:val="00A52AA2"/>
    <w:rsid w:val="00A548C7"/>
    <w:rsid w:val="00A54B32"/>
    <w:rsid w:val="00A55302"/>
    <w:rsid w:val="00A61629"/>
    <w:rsid w:val="00A617E4"/>
    <w:rsid w:val="00A63FA7"/>
    <w:rsid w:val="00A6493F"/>
    <w:rsid w:val="00A709EF"/>
    <w:rsid w:val="00A73A42"/>
    <w:rsid w:val="00A7538D"/>
    <w:rsid w:val="00A80A11"/>
    <w:rsid w:val="00A80F7D"/>
    <w:rsid w:val="00A81574"/>
    <w:rsid w:val="00A824AC"/>
    <w:rsid w:val="00A9138C"/>
    <w:rsid w:val="00A957AB"/>
    <w:rsid w:val="00AA196D"/>
    <w:rsid w:val="00AA4595"/>
    <w:rsid w:val="00AA4B88"/>
    <w:rsid w:val="00AA6A93"/>
    <w:rsid w:val="00AB1D36"/>
    <w:rsid w:val="00AB35DE"/>
    <w:rsid w:val="00AB628C"/>
    <w:rsid w:val="00AB7067"/>
    <w:rsid w:val="00AB7485"/>
    <w:rsid w:val="00AB7675"/>
    <w:rsid w:val="00AB7FED"/>
    <w:rsid w:val="00AC0332"/>
    <w:rsid w:val="00AC1878"/>
    <w:rsid w:val="00AC24F1"/>
    <w:rsid w:val="00AC562E"/>
    <w:rsid w:val="00AC787F"/>
    <w:rsid w:val="00AD00DD"/>
    <w:rsid w:val="00AD40BB"/>
    <w:rsid w:val="00AD73DA"/>
    <w:rsid w:val="00AE0C01"/>
    <w:rsid w:val="00AF0F45"/>
    <w:rsid w:val="00AF3AB8"/>
    <w:rsid w:val="00AF502F"/>
    <w:rsid w:val="00AF6857"/>
    <w:rsid w:val="00AF6CDB"/>
    <w:rsid w:val="00B00D7C"/>
    <w:rsid w:val="00B014D1"/>
    <w:rsid w:val="00B04458"/>
    <w:rsid w:val="00B05246"/>
    <w:rsid w:val="00B061EF"/>
    <w:rsid w:val="00B07C13"/>
    <w:rsid w:val="00B12488"/>
    <w:rsid w:val="00B15B62"/>
    <w:rsid w:val="00B246EA"/>
    <w:rsid w:val="00B2471A"/>
    <w:rsid w:val="00B24886"/>
    <w:rsid w:val="00B300C0"/>
    <w:rsid w:val="00B319F5"/>
    <w:rsid w:val="00B31DBE"/>
    <w:rsid w:val="00B33260"/>
    <w:rsid w:val="00B33328"/>
    <w:rsid w:val="00B36B27"/>
    <w:rsid w:val="00B376F7"/>
    <w:rsid w:val="00B379CC"/>
    <w:rsid w:val="00B413BE"/>
    <w:rsid w:val="00B41AE2"/>
    <w:rsid w:val="00B435C9"/>
    <w:rsid w:val="00B45A05"/>
    <w:rsid w:val="00B4781C"/>
    <w:rsid w:val="00B517AC"/>
    <w:rsid w:val="00B524B7"/>
    <w:rsid w:val="00B5448B"/>
    <w:rsid w:val="00B568AE"/>
    <w:rsid w:val="00B61D97"/>
    <w:rsid w:val="00B7765A"/>
    <w:rsid w:val="00B8368C"/>
    <w:rsid w:val="00B83EF7"/>
    <w:rsid w:val="00B87701"/>
    <w:rsid w:val="00B911F5"/>
    <w:rsid w:val="00B92CC6"/>
    <w:rsid w:val="00B95570"/>
    <w:rsid w:val="00BA0D47"/>
    <w:rsid w:val="00BA7D63"/>
    <w:rsid w:val="00BB0B96"/>
    <w:rsid w:val="00BB1DEE"/>
    <w:rsid w:val="00BB4447"/>
    <w:rsid w:val="00BB4C71"/>
    <w:rsid w:val="00BC2B8E"/>
    <w:rsid w:val="00BC7C5C"/>
    <w:rsid w:val="00BD0607"/>
    <w:rsid w:val="00BD475B"/>
    <w:rsid w:val="00BD6F46"/>
    <w:rsid w:val="00BE0678"/>
    <w:rsid w:val="00BE0911"/>
    <w:rsid w:val="00BE4552"/>
    <w:rsid w:val="00BE4794"/>
    <w:rsid w:val="00BF0D46"/>
    <w:rsid w:val="00BF5A29"/>
    <w:rsid w:val="00BF6FD6"/>
    <w:rsid w:val="00BF7B81"/>
    <w:rsid w:val="00C008B3"/>
    <w:rsid w:val="00C00F29"/>
    <w:rsid w:val="00C013A1"/>
    <w:rsid w:val="00C05162"/>
    <w:rsid w:val="00C05616"/>
    <w:rsid w:val="00C05C08"/>
    <w:rsid w:val="00C0689B"/>
    <w:rsid w:val="00C07793"/>
    <w:rsid w:val="00C07F52"/>
    <w:rsid w:val="00C1031E"/>
    <w:rsid w:val="00C12E9E"/>
    <w:rsid w:val="00C17329"/>
    <w:rsid w:val="00C20106"/>
    <w:rsid w:val="00C211BF"/>
    <w:rsid w:val="00C22385"/>
    <w:rsid w:val="00C25B50"/>
    <w:rsid w:val="00C300EC"/>
    <w:rsid w:val="00C31813"/>
    <w:rsid w:val="00C33DA2"/>
    <w:rsid w:val="00C34BBE"/>
    <w:rsid w:val="00C43A94"/>
    <w:rsid w:val="00C447EC"/>
    <w:rsid w:val="00C46F04"/>
    <w:rsid w:val="00C50871"/>
    <w:rsid w:val="00C50B17"/>
    <w:rsid w:val="00C52945"/>
    <w:rsid w:val="00C52D9F"/>
    <w:rsid w:val="00C57601"/>
    <w:rsid w:val="00C62A51"/>
    <w:rsid w:val="00C647B4"/>
    <w:rsid w:val="00C64D33"/>
    <w:rsid w:val="00C6623A"/>
    <w:rsid w:val="00C67009"/>
    <w:rsid w:val="00C73BD3"/>
    <w:rsid w:val="00C74BC2"/>
    <w:rsid w:val="00C74ED3"/>
    <w:rsid w:val="00C75D2A"/>
    <w:rsid w:val="00C76492"/>
    <w:rsid w:val="00C934C5"/>
    <w:rsid w:val="00C94DC2"/>
    <w:rsid w:val="00C9544C"/>
    <w:rsid w:val="00C97B02"/>
    <w:rsid w:val="00CA1E6E"/>
    <w:rsid w:val="00CA21AE"/>
    <w:rsid w:val="00CA3B40"/>
    <w:rsid w:val="00CA3DD1"/>
    <w:rsid w:val="00CA43DC"/>
    <w:rsid w:val="00CA671B"/>
    <w:rsid w:val="00CB5EA5"/>
    <w:rsid w:val="00CB7CB3"/>
    <w:rsid w:val="00CC0B0D"/>
    <w:rsid w:val="00CC5BDB"/>
    <w:rsid w:val="00CD0698"/>
    <w:rsid w:val="00CD115A"/>
    <w:rsid w:val="00CD2D2B"/>
    <w:rsid w:val="00CD5184"/>
    <w:rsid w:val="00CE24C1"/>
    <w:rsid w:val="00CE255F"/>
    <w:rsid w:val="00CE3626"/>
    <w:rsid w:val="00CE5A18"/>
    <w:rsid w:val="00CE6D61"/>
    <w:rsid w:val="00CF0539"/>
    <w:rsid w:val="00CF0C46"/>
    <w:rsid w:val="00CF1088"/>
    <w:rsid w:val="00CF290D"/>
    <w:rsid w:val="00CF6D54"/>
    <w:rsid w:val="00D02B7E"/>
    <w:rsid w:val="00D0424B"/>
    <w:rsid w:val="00D04707"/>
    <w:rsid w:val="00D07684"/>
    <w:rsid w:val="00D100A9"/>
    <w:rsid w:val="00D10124"/>
    <w:rsid w:val="00D102CC"/>
    <w:rsid w:val="00D10951"/>
    <w:rsid w:val="00D12E04"/>
    <w:rsid w:val="00D24F47"/>
    <w:rsid w:val="00D25883"/>
    <w:rsid w:val="00D26911"/>
    <w:rsid w:val="00D31073"/>
    <w:rsid w:val="00D34F26"/>
    <w:rsid w:val="00D43C51"/>
    <w:rsid w:val="00D44F8C"/>
    <w:rsid w:val="00D45EF4"/>
    <w:rsid w:val="00D50A2B"/>
    <w:rsid w:val="00D51C61"/>
    <w:rsid w:val="00D53808"/>
    <w:rsid w:val="00D53959"/>
    <w:rsid w:val="00D5592E"/>
    <w:rsid w:val="00D559E8"/>
    <w:rsid w:val="00D56AD3"/>
    <w:rsid w:val="00D63103"/>
    <w:rsid w:val="00D64530"/>
    <w:rsid w:val="00D65C6D"/>
    <w:rsid w:val="00D65F6A"/>
    <w:rsid w:val="00D70197"/>
    <w:rsid w:val="00D74F6F"/>
    <w:rsid w:val="00D761EB"/>
    <w:rsid w:val="00D77AE8"/>
    <w:rsid w:val="00D82785"/>
    <w:rsid w:val="00D82A2A"/>
    <w:rsid w:val="00D84F76"/>
    <w:rsid w:val="00D85A77"/>
    <w:rsid w:val="00D85E8D"/>
    <w:rsid w:val="00D91CC0"/>
    <w:rsid w:val="00D97791"/>
    <w:rsid w:val="00DA042F"/>
    <w:rsid w:val="00DA1E8B"/>
    <w:rsid w:val="00DA4C40"/>
    <w:rsid w:val="00DA570A"/>
    <w:rsid w:val="00DA59A8"/>
    <w:rsid w:val="00DB009E"/>
    <w:rsid w:val="00DB252F"/>
    <w:rsid w:val="00DB6C49"/>
    <w:rsid w:val="00DB70A7"/>
    <w:rsid w:val="00DC02D9"/>
    <w:rsid w:val="00DC18AA"/>
    <w:rsid w:val="00DC32D3"/>
    <w:rsid w:val="00DC67BF"/>
    <w:rsid w:val="00DD4A0D"/>
    <w:rsid w:val="00DD78CC"/>
    <w:rsid w:val="00DE260C"/>
    <w:rsid w:val="00DE5546"/>
    <w:rsid w:val="00DE6A6D"/>
    <w:rsid w:val="00DE7202"/>
    <w:rsid w:val="00DE7DD0"/>
    <w:rsid w:val="00DF08EC"/>
    <w:rsid w:val="00DF2910"/>
    <w:rsid w:val="00E0391C"/>
    <w:rsid w:val="00E05267"/>
    <w:rsid w:val="00E07064"/>
    <w:rsid w:val="00E179AA"/>
    <w:rsid w:val="00E20FB6"/>
    <w:rsid w:val="00E20FBC"/>
    <w:rsid w:val="00E22F07"/>
    <w:rsid w:val="00E24F82"/>
    <w:rsid w:val="00E311FD"/>
    <w:rsid w:val="00E32F80"/>
    <w:rsid w:val="00E3341D"/>
    <w:rsid w:val="00E35181"/>
    <w:rsid w:val="00E36B28"/>
    <w:rsid w:val="00E41AA4"/>
    <w:rsid w:val="00E41F0F"/>
    <w:rsid w:val="00E44D0D"/>
    <w:rsid w:val="00E45F9A"/>
    <w:rsid w:val="00E47DAF"/>
    <w:rsid w:val="00E52A1A"/>
    <w:rsid w:val="00E54CEB"/>
    <w:rsid w:val="00E568AF"/>
    <w:rsid w:val="00E6383F"/>
    <w:rsid w:val="00E658C9"/>
    <w:rsid w:val="00E65C99"/>
    <w:rsid w:val="00E66A39"/>
    <w:rsid w:val="00E71020"/>
    <w:rsid w:val="00E710D9"/>
    <w:rsid w:val="00E71A37"/>
    <w:rsid w:val="00E720B9"/>
    <w:rsid w:val="00E7240C"/>
    <w:rsid w:val="00E75CB0"/>
    <w:rsid w:val="00E82ACA"/>
    <w:rsid w:val="00E82CF5"/>
    <w:rsid w:val="00E847D5"/>
    <w:rsid w:val="00E84B81"/>
    <w:rsid w:val="00E854B1"/>
    <w:rsid w:val="00E91F35"/>
    <w:rsid w:val="00E9207E"/>
    <w:rsid w:val="00E9277E"/>
    <w:rsid w:val="00E92E6A"/>
    <w:rsid w:val="00E93F1D"/>
    <w:rsid w:val="00E95D23"/>
    <w:rsid w:val="00EA18EE"/>
    <w:rsid w:val="00EA27F1"/>
    <w:rsid w:val="00EA41C5"/>
    <w:rsid w:val="00EA768A"/>
    <w:rsid w:val="00EB09B5"/>
    <w:rsid w:val="00EB7570"/>
    <w:rsid w:val="00EC3284"/>
    <w:rsid w:val="00EC59AE"/>
    <w:rsid w:val="00EC6160"/>
    <w:rsid w:val="00EC757D"/>
    <w:rsid w:val="00EC7E0C"/>
    <w:rsid w:val="00ED080E"/>
    <w:rsid w:val="00ED0DDC"/>
    <w:rsid w:val="00ED2746"/>
    <w:rsid w:val="00ED4E26"/>
    <w:rsid w:val="00ED6C4C"/>
    <w:rsid w:val="00ED7051"/>
    <w:rsid w:val="00EE5204"/>
    <w:rsid w:val="00EE70F8"/>
    <w:rsid w:val="00EF3F6F"/>
    <w:rsid w:val="00EF6633"/>
    <w:rsid w:val="00EF6FCC"/>
    <w:rsid w:val="00F01ECC"/>
    <w:rsid w:val="00F04398"/>
    <w:rsid w:val="00F05447"/>
    <w:rsid w:val="00F109FB"/>
    <w:rsid w:val="00F10E82"/>
    <w:rsid w:val="00F17680"/>
    <w:rsid w:val="00F21B0E"/>
    <w:rsid w:val="00F23993"/>
    <w:rsid w:val="00F24D81"/>
    <w:rsid w:val="00F24E31"/>
    <w:rsid w:val="00F27242"/>
    <w:rsid w:val="00F30855"/>
    <w:rsid w:val="00F36CE5"/>
    <w:rsid w:val="00F4274F"/>
    <w:rsid w:val="00F442FA"/>
    <w:rsid w:val="00F44E29"/>
    <w:rsid w:val="00F45061"/>
    <w:rsid w:val="00F4658E"/>
    <w:rsid w:val="00F5030B"/>
    <w:rsid w:val="00F53D8B"/>
    <w:rsid w:val="00F53FAF"/>
    <w:rsid w:val="00F5586C"/>
    <w:rsid w:val="00F55AA7"/>
    <w:rsid w:val="00F57FCF"/>
    <w:rsid w:val="00F61035"/>
    <w:rsid w:val="00F619DB"/>
    <w:rsid w:val="00F66304"/>
    <w:rsid w:val="00F6703B"/>
    <w:rsid w:val="00F6785B"/>
    <w:rsid w:val="00F709A9"/>
    <w:rsid w:val="00F727D0"/>
    <w:rsid w:val="00F7621F"/>
    <w:rsid w:val="00F7792E"/>
    <w:rsid w:val="00F86C7B"/>
    <w:rsid w:val="00F8782B"/>
    <w:rsid w:val="00F93D39"/>
    <w:rsid w:val="00F94C35"/>
    <w:rsid w:val="00F95546"/>
    <w:rsid w:val="00F97101"/>
    <w:rsid w:val="00FA02D5"/>
    <w:rsid w:val="00FA292C"/>
    <w:rsid w:val="00FA2DA2"/>
    <w:rsid w:val="00FA356B"/>
    <w:rsid w:val="00FA39EE"/>
    <w:rsid w:val="00FA78D4"/>
    <w:rsid w:val="00FB110C"/>
    <w:rsid w:val="00FB2298"/>
    <w:rsid w:val="00FB2582"/>
    <w:rsid w:val="00FB4190"/>
    <w:rsid w:val="00FB5DF3"/>
    <w:rsid w:val="00FB70B3"/>
    <w:rsid w:val="00FB725F"/>
    <w:rsid w:val="00FC1DB9"/>
    <w:rsid w:val="00FC1DCB"/>
    <w:rsid w:val="00FC1E33"/>
    <w:rsid w:val="00FC4B81"/>
    <w:rsid w:val="00FC6080"/>
    <w:rsid w:val="00FC6D4B"/>
    <w:rsid w:val="00FD1894"/>
    <w:rsid w:val="00FD5F13"/>
    <w:rsid w:val="00FE1E31"/>
    <w:rsid w:val="00FE1F63"/>
    <w:rsid w:val="00FE3636"/>
    <w:rsid w:val="00FE4C12"/>
    <w:rsid w:val="00FF196A"/>
    <w:rsid w:val="00FF1EBA"/>
    <w:rsid w:val="00FF381B"/>
    <w:rsid w:val="00FF532E"/>
    <w:rsid w:val="00FF734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75CC75"/>
  <w15:docId w15:val="{0BA1155D-84B1-4A31-BAA9-002A60DFA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C2AA6"/>
    <w:rPr>
      <w:sz w:val="24"/>
      <w:szCs w:val="24"/>
      <w:lang w:val="en-GB" w:eastAsia="en-US"/>
    </w:rPr>
  </w:style>
  <w:style w:type="paragraph" w:styleId="Antrat1">
    <w:name w:val="heading 1"/>
    <w:basedOn w:val="prastasis"/>
    <w:next w:val="prastasis"/>
    <w:qFormat/>
    <w:rsid w:val="00B24886"/>
    <w:pPr>
      <w:keepNext/>
      <w:jc w:val="center"/>
      <w:outlineLvl w:val="0"/>
    </w:pPr>
    <w:rPr>
      <w:b/>
      <w:bCs/>
      <w:sz w:val="32"/>
      <w:lang w:val="lt-LT"/>
    </w:rPr>
  </w:style>
  <w:style w:type="paragraph" w:styleId="Antrat2">
    <w:name w:val="heading 2"/>
    <w:basedOn w:val="prastasis"/>
    <w:next w:val="prastasis"/>
    <w:qFormat/>
    <w:rsid w:val="00B24886"/>
    <w:pPr>
      <w:keepNext/>
      <w:jc w:val="center"/>
      <w:outlineLvl w:val="1"/>
    </w:pPr>
    <w:rPr>
      <w:sz w:val="28"/>
      <w:lang w:val="lt-LT"/>
    </w:rPr>
  </w:style>
  <w:style w:type="paragraph" w:styleId="Antrat3">
    <w:name w:val="heading 3"/>
    <w:basedOn w:val="prastasis"/>
    <w:next w:val="prastasis"/>
    <w:qFormat/>
    <w:rsid w:val="00B24886"/>
    <w:pPr>
      <w:keepNext/>
      <w:ind w:firstLine="720"/>
      <w:jc w:val="both"/>
      <w:outlineLvl w:val="2"/>
    </w:pPr>
    <w:rPr>
      <w:i/>
      <w:iCs/>
      <w:lang w:val="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link w:val="PagrindinistekstasDiagrama"/>
    <w:qFormat/>
    <w:rsid w:val="00B24886"/>
    <w:pPr>
      <w:jc w:val="both"/>
    </w:pPr>
    <w:rPr>
      <w:lang w:val="lt-LT"/>
    </w:rPr>
  </w:style>
  <w:style w:type="character" w:styleId="Hipersaitas">
    <w:name w:val="Hyperlink"/>
    <w:basedOn w:val="Numatytasispastraiposriftas"/>
    <w:rsid w:val="00B24886"/>
    <w:rPr>
      <w:color w:val="0000FF"/>
      <w:u w:val="single"/>
    </w:rPr>
  </w:style>
  <w:style w:type="paragraph" w:styleId="Pagrindiniotekstotrauka">
    <w:name w:val="Body Text Indent"/>
    <w:basedOn w:val="prastasis"/>
    <w:rsid w:val="00B24886"/>
    <w:pPr>
      <w:ind w:firstLine="720"/>
      <w:jc w:val="both"/>
    </w:pPr>
    <w:rPr>
      <w:lang w:val="lt-LT"/>
    </w:r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basedOn w:val="prastasis"/>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semiHidden/>
    <w:unhideWhenUsed/>
    <w:rsid w:val="00C17329"/>
    <w:pPr>
      <w:spacing w:after="200"/>
    </w:pPr>
    <w:rPr>
      <w:rFonts w:asciiTheme="minorHAnsi" w:eastAsiaTheme="minorHAnsi" w:hAnsiTheme="minorHAnsi" w:cstheme="minorBidi"/>
      <w:sz w:val="20"/>
      <w:szCs w:val="20"/>
      <w:lang w:val="lt-LT"/>
    </w:rPr>
  </w:style>
  <w:style w:type="character" w:customStyle="1" w:styleId="KomentarotekstasDiagrama">
    <w:name w:val="Komentaro tekstas Diagrama"/>
    <w:basedOn w:val="Numatytasispastraiposriftas"/>
    <w:link w:val="Komentarotekstas"/>
    <w:uiPriority w:val="99"/>
    <w:semiHidden/>
    <w:rsid w:val="00C17329"/>
    <w:rPr>
      <w:rFonts w:asciiTheme="minorHAnsi" w:eastAsiaTheme="minorHAnsi" w:hAnsiTheme="minorHAnsi" w:cstheme="minorBidi"/>
      <w:lang w:eastAsia="en-US"/>
    </w:rPr>
  </w:style>
  <w:style w:type="character" w:customStyle="1" w:styleId="PagrindinistekstasDiagrama">
    <w:name w:val="Pagrindinis tekstas Diagrama"/>
    <w:basedOn w:val="Numatytasispastraiposriftas"/>
    <w:link w:val="Pagrindinistekstas"/>
    <w:rsid w:val="0079647F"/>
    <w:rPr>
      <w:sz w:val="24"/>
      <w:szCs w:val="24"/>
      <w:lang w:eastAsia="en-US"/>
    </w:rPr>
  </w:style>
  <w:style w:type="paragraph" w:styleId="Komentarotema">
    <w:name w:val="annotation subject"/>
    <w:basedOn w:val="Komentarotekstas"/>
    <w:next w:val="Komentarotekstas"/>
    <w:link w:val="KomentarotemaDiagrama"/>
    <w:semiHidden/>
    <w:unhideWhenUsed/>
    <w:rsid w:val="008249DA"/>
    <w:pPr>
      <w:spacing w:after="0"/>
    </w:pPr>
    <w:rPr>
      <w:rFonts w:ascii="Times New Roman" w:eastAsia="Times New Roman" w:hAnsi="Times New Roman" w:cs="Times New Roman"/>
      <w:b/>
      <w:bCs/>
      <w:lang w:val="en-GB"/>
    </w:rPr>
  </w:style>
  <w:style w:type="character" w:customStyle="1" w:styleId="KomentarotemaDiagrama">
    <w:name w:val="Komentaro tema Diagrama"/>
    <w:basedOn w:val="KomentarotekstasDiagrama"/>
    <w:link w:val="Komentarotema"/>
    <w:semiHidden/>
    <w:rsid w:val="008249DA"/>
    <w:rPr>
      <w:rFonts w:asciiTheme="minorHAnsi" w:eastAsiaTheme="minorHAnsi" w:hAnsiTheme="minorHAnsi" w:cstheme="minorBidi"/>
      <w:b/>
      <w:bCs/>
      <w:lang w:val="en-GB" w:eastAsia="en-US"/>
    </w:rPr>
  </w:style>
  <w:style w:type="paragraph" w:styleId="prastasiniatinklio">
    <w:name w:val="Normal (Web)"/>
    <w:basedOn w:val="prastasis"/>
    <w:unhideWhenUsed/>
    <w:rsid w:val="00FD1894"/>
  </w:style>
  <w:style w:type="paragraph" w:styleId="Pataisymai">
    <w:name w:val="Revision"/>
    <w:hidden/>
    <w:uiPriority w:val="99"/>
    <w:semiHidden/>
    <w:rsid w:val="005A32C6"/>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136999">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B9054-8CC0-4DC4-BF0F-325615642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42</Pages>
  <Words>112484</Words>
  <Characters>64116</Characters>
  <Application>Microsoft Office Word</Application>
  <DocSecurity>0</DocSecurity>
  <Lines>534</Lines>
  <Paragraphs>352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176248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Edita</dc:creator>
  <cp:keywords/>
  <dc:description/>
  <cp:lastModifiedBy>Edita Kisieliene</cp:lastModifiedBy>
  <cp:revision>13</cp:revision>
  <cp:lastPrinted>2018-10-16T06:42:00Z</cp:lastPrinted>
  <dcterms:created xsi:type="dcterms:W3CDTF">2018-10-30T06:58:00Z</dcterms:created>
  <dcterms:modified xsi:type="dcterms:W3CDTF">2018-11-05T09:09:00Z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095494f0ad8f465fb981af32e6f476b7201810301544274">
    <vt:lpwstr>BGYRv9+MEh/Yg4kNpNlx4PHpHHc=</vt:lpwstr>
  </property>
</Properties>
</file>