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A6669EE" w14:textId="190CAF64" w:rsidR="00123EE2" w:rsidRDefault="00A80C8A">
      <w:pPr>
        <w:ind w:left="5103"/>
      </w:pPr>
      <w:r>
        <w:t>Civilinė byla Nr. </w:t>
      </w:r>
      <w:r w:rsidR="00076D55">
        <w:t>e</w:t>
      </w:r>
      <w:r>
        <w:t>3K-</w:t>
      </w:r>
      <w:r w:rsidR="00076D55">
        <w:t>3-304-378</w:t>
      </w:r>
      <w:r>
        <w:t>/20</w:t>
      </w:r>
      <w:r w:rsidR="008B2EAD">
        <w:t>2</w:t>
      </w:r>
      <w:r w:rsidR="009512F6">
        <w:t>3</w:t>
      </w:r>
    </w:p>
    <w:p w14:paraId="35FA9DB0" w14:textId="41A3AEA9" w:rsidR="00123EE2" w:rsidRDefault="00A80C8A">
      <w:pPr>
        <w:ind w:left="5103"/>
        <w:rPr>
          <w:bCs/>
          <w:color w:val="000000"/>
        </w:rPr>
      </w:pPr>
      <w:r>
        <w:t>Teisminio proceso Nr.</w:t>
      </w:r>
      <w:r>
        <w:rPr>
          <w:rFonts w:eastAsia="Calibri"/>
        </w:rPr>
        <w:t> </w:t>
      </w:r>
      <w:r w:rsidR="00076D55" w:rsidRPr="00076D55">
        <w:rPr>
          <w:rFonts w:eastAsia="Calibri"/>
        </w:rPr>
        <w:t>2-36-3-01210-2021-3</w:t>
      </w:r>
    </w:p>
    <w:p w14:paraId="52E705A3" w14:textId="27DF4D0C" w:rsidR="00076D55" w:rsidRDefault="00A80C8A">
      <w:pPr>
        <w:ind w:left="5103"/>
      </w:pPr>
      <w:r>
        <w:t>Procesinio sprendimo kategorij</w:t>
      </w:r>
      <w:r w:rsidR="00F27C08">
        <w:t>a 2.3.4.4.2</w:t>
      </w:r>
    </w:p>
    <w:p w14:paraId="53723647" w14:textId="5C358366" w:rsidR="00123EE2" w:rsidRDefault="00577E25" w:rsidP="00577E25">
      <w:pPr>
        <w:ind w:left="5103"/>
      </w:pPr>
      <w:r>
        <w:t xml:space="preserve">        (S)</w:t>
      </w:r>
    </w:p>
    <w:p w14:paraId="5F9922AC" w14:textId="5A25A275" w:rsidR="00123EE2" w:rsidRDefault="001B0729">
      <w:pPr>
        <w:jc w:val="center"/>
      </w:pPr>
      <w:r>
        <w:rPr>
          <w:noProof/>
        </w:rPr>
        <w:drawing>
          <wp:inline distT="0" distB="0" distL="0" distR="0" wp14:anchorId="7BEB5DE0" wp14:editId="47C13546">
            <wp:extent cx="673100" cy="687705"/>
            <wp:effectExtent l="0" t="0" r="0"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73100" cy="687705"/>
                    </a:xfrm>
                    <a:prstGeom prst="rect">
                      <a:avLst/>
                    </a:prstGeom>
                    <a:noFill/>
                    <a:ln>
                      <a:noFill/>
                    </a:ln>
                  </pic:spPr>
                </pic:pic>
              </a:graphicData>
            </a:graphic>
          </wp:inline>
        </w:drawing>
      </w:r>
    </w:p>
    <w:p w14:paraId="10D41B5F" w14:textId="77777777" w:rsidR="00123EE2" w:rsidRDefault="00123EE2">
      <w:pPr>
        <w:jc w:val="center"/>
      </w:pPr>
    </w:p>
    <w:p w14:paraId="342ABACB" w14:textId="77777777" w:rsidR="00123EE2" w:rsidRDefault="00A80C8A">
      <w:pPr>
        <w:keepNext/>
        <w:jc w:val="center"/>
        <w:outlineLvl w:val="0"/>
        <w:rPr>
          <w:b/>
          <w:bCs/>
          <w:sz w:val="32"/>
        </w:rPr>
      </w:pPr>
      <w:r>
        <w:rPr>
          <w:b/>
          <w:bCs/>
          <w:sz w:val="32"/>
        </w:rPr>
        <w:t>LIETUVOS AUKŠČIAUSIASIS TEISMAS</w:t>
      </w:r>
    </w:p>
    <w:p w14:paraId="664CC8D2" w14:textId="77777777" w:rsidR="00123EE2" w:rsidRDefault="00123EE2">
      <w:pPr>
        <w:keepNext/>
        <w:outlineLvl w:val="0"/>
        <w:rPr>
          <w:b/>
          <w:bCs/>
          <w:sz w:val="32"/>
        </w:rPr>
      </w:pPr>
    </w:p>
    <w:p w14:paraId="2AC120A5" w14:textId="77777777" w:rsidR="00123EE2" w:rsidRDefault="00A80C8A">
      <w:pPr>
        <w:keepNext/>
        <w:jc w:val="center"/>
        <w:outlineLvl w:val="0"/>
        <w:rPr>
          <w:b/>
          <w:bCs/>
          <w:sz w:val="32"/>
        </w:rPr>
      </w:pPr>
      <w:r>
        <w:rPr>
          <w:b/>
          <w:bCs/>
          <w:sz w:val="32"/>
        </w:rPr>
        <w:t>N U T A R T I S</w:t>
      </w:r>
    </w:p>
    <w:p w14:paraId="4E0E1330" w14:textId="77777777" w:rsidR="00123EE2" w:rsidRDefault="00A80C8A">
      <w:pPr>
        <w:keepNext/>
        <w:jc w:val="center"/>
        <w:outlineLvl w:val="1"/>
        <w:rPr>
          <w:sz w:val="28"/>
        </w:rPr>
      </w:pPr>
      <w:r>
        <w:t>LIETUVOS RESPUBLIKOS VARDU</w:t>
      </w:r>
    </w:p>
    <w:p w14:paraId="0D02E997" w14:textId="77777777" w:rsidR="00123EE2" w:rsidRDefault="00123EE2"/>
    <w:p w14:paraId="43C7EE77" w14:textId="60421767" w:rsidR="00123EE2" w:rsidRDefault="00A80C8A">
      <w:pPr>
        <w:keepNext/>
        <w:jc w:val="center"/>
        <w:outlineLvl w:val="0"/>
        <w:rPr>
          <w:bCs/>
        </w:rPr>
      </w:pPr>
      <w:r>
        <w:rPr>
          <w:bCs/>
        </w:rPr>
        <w:t>20</w:t>
      </w:r>
      <w:r w:rsidR="008B2EAD">
        <w:rPr>
          <w:bCs/>
        </w:rPr>
        <w:t>2</w:t>
      </w:r>
      <w:r w:rsidR="009512F6">
        <w:rPr>
          <w:bCs/>
        </w:rPr>
        <w:t>3</w:t>
      </w:r>
      <w:r>
        <w:rPr>
          <w:bCs/>
        </w:rPr>
        <w:t xml:space="preserve"> m.  </w:t>
      </w:r>
      <w:r w:rsidR="00304AA5">
        <w:rPr>
          <w:bCs/>
        </w:rPr>
        <w:t>lapkričio 27</w:t>
      </w:r>
      <w:r>
        <w:rPr>
          <w:bCs/>
        </w:rPr>
        <w:t xml:space="preserve"> d.</w:t>
      </w:r>
    </w:p>
    <w:p w14:paraId="6814364D" w14:textId="77777777" w:rsidR="00123EE2" w:rsidRDefault="00A80C8A">
      <w:pPr>
        <w:jc w:val="center"/>
      </w:pPr>
      <w:r>
        <w:t>Vilnius</w:t>
      </w:r>
    </w:p>
    <w:p w14:paraId="6A741777" w14:textId="77777777" w:rsidR="00123EE2" w:rsidRDefault="00123EE2"/>
    <w:p w14:paraId="02B514DD" w14:textId="36181736" w:rsidR="00123EE2" w:rsidRDefault="00A80C8A">
      <w:pPr>
        <w:ind w:firstLine="720"/>
        <w:jc w:val="both"/>
      </w:pPr>
      <w:r>
        <w:t xml:space="preserve">Lietuvos Aukščiausiojo Teismo Civilinių bylų skyriaus teisėjų kolegija, susidedanti iš teisėjų </w:t>
      </w:r>
      <w:r w:rsidR="00076D55">
        <w:t xml:space="preserve">Gražinos </w:t>
      </w:r>
      <w:proofErr w:type="spellStart"/>
      <w:r w:rsidR="00076D55">
        <w:t>Davidonienės</w:t>
      </w:r>
      <w:proofErr w:type="spellEnd"/>
      <w:r w:rsidR="00076D55">
        <w:t xml:space="preserve"> (pranešėja), Sigitos </w:t>
      </w:r>
      <w:proofErr w:type="spellStart"/>
      <w:r w:rsidR="00076D55">
        <w:t>Rudėnaitės</w:t>
      </w:r>
      <w:proofErr w:type="spellEnd"/>
      <w:r w:rsidR="00076D55">
        <w:t xml:space="preserve"> </w:t>
      </w:r>
      <w:r>
        <w:t>(kolegijos pirminink</w:t>
      </w:r>
      <w:r w:rsidR="00076D55">
        <w:t>ė</w:t>
      </w:r>
      <w:r>
        <w:t>)</w:t>
      </w:r>
      <w:r w:rsidR="00076D55">
        <w:t xml:space="preserve"> ir Agnės </w:t>
      </w:r>
      <w:proofErr w:type="spellStart"/>
      <w:r w:rsidR="00076D55">
        <w:t>Tikniūtės</w:t>
      </w:r>
      <w:proofErr w:type="spellEnd"/>
      <w:r>
        <w:t>,</w:t>
      </w:r>
    </w:p>
    <w:p w14:paraId="77EE1396" w14:textId="03FD59F9" w:rsidR="00123EE2" w:rsidRDefault="00A80C8A">
      <w:pPr>
        <w:ind w:firstLine="720"/>
        <w:jc w:val="both"/>
      </w:pPr>
      <w:r>
        <w:t>teismo posėdyje kasacine rašytinio proceso tvarka išnagrinėjo civilinę bylą pagal</w:t>
      </w:r>
      <w:r w:rsidR="00D662BB">
        <w:rPr>
          <w:b/>
        </w:rPr>
        <w:t> </w:t>
      </w:r>
      <w:r>
        <w:rPr>
          <w:b/>
        </w:rPr>
        <w:t>atsakovo</w:t>
      </w:r>
      <w:r w:rsidR="00D662BB">
        <w:rPr>
          <w:b/>
        </w:rPr>
        <w:t> </w:t>
      </w:r>
      <w:r w:rsidR="00ED7314">
        <w:rPr>
          <w:b/>
        </w:rPr>
        <w:t>M</w:t>
      </w:r>
      <w:r w:rsidR="00FA136A">
        <w:rPr>
          <w:b/>
        </w:rPr>
        <w:t>.</w:t>
      </w:r>
      <w:r w:rsidR="00ED7314">
        <w:rPr>
          <w:b/>
        </w:rPr>
        <w:t xml:space="preserve"> K</w:t>
      </w:r>
      <w:r w:rsidR="00FA136A">
        <w:rPr>
          <w:b/>
        </w:rPr>
        <w:t>.</w:t>
      </w:r>
      <w:r>
        <w:t xml:space="preserve"> kasacinį skundą dėl </w:t>
      </w:r>
      <w:r w:rsidR="00ED7314">
        <w:t xml:space="preserve">Šiaulių apygardos teismo Civilinių bylų skyriaus teisėjų kolegijos 2023 m. kovo 1 d. nutarties </w:t>
      </w:r>
      <w:r>
        <w:t>peržiūrėjimo civilinėje byloje pagal</w:t>
      </w:r>
      <w:r w:rsidR="00ED7314">
        <w:t xml:space="preserve"> </w:t>
      </w:r>
      <w:r w:rsidR="00ED7314" w:rsidRPr="00FE2915">
        <w:rPr>
          <w:bCs/>
        </w:rPr>
        <w:t>ieškovės V</w:t>
      </w:r>
      <w:r w:rsidR="00FA136A">
        <w:rPr>
          <w:bCs/>
        </w:rPr>
        <w:t>.</w:t>
      </w:r>
      <w:r w:rsidR="00ED7314" w:rsidRPr="00FE2915">
        <w:rPr>
          <w:bCs/>
        </w:rPr>
        <w:t xml:space="preserve"> V</w:t>
      </w:r>
      <w:r w:rsidR="00FA136A">
        <w:rPr>
          <w:bCs/>
        </w:rPr>
        <w:t>.</w:t>
      </w:r>
      <w:r w:rsidR="00ED7314" w:rsidRPr="00FE2915">
        <w:rPr>
          <w:bCs/>
        </w:rPr>
        <w:t xml:space="preserve"> ieškinį atsakovui M</w:t>
      </w:r>
      <w:r w:rsidR="00FA136A">
        <w:rPr>
          <w:bCs/>
        </w:rPr>
        <w:t>.</w:t>
      </w:r>
      <w:r w:rsidR="00ED7314" w:rsidRPr="00FE2915">
        <w:rPr>
          <w:bCs/>
        </w:rPr>
        <w:t xml:space="preserve"> K</w:t>
      </w:r>
      <w:r w:rsidR="00FA136A">
        <w:rPr>
          <w:bCs/>
        </w:rPr>
        <w:t>.</w:t>
      </w:r>
      <w:r w:rsidR="00ED7314" w:rsidRPr="00FE2915">
        <w:rPr>
          <w:bCs/>
        </w:rPr>
        <w:t xml:space="preserve"> dėl nepilnamečio vaiko gyvenamosios vietos nustatymo, išlaikymo ir išlaikymo </w:t>
      </w:r>
      <w:r w:rsidR="00ED7314">
        <w:rPr>
          <w:bCs/>
        </w:rPr>
        <w:t>skolos</w:t>
      </w:r>
      <w:r w:rsidR="00ED7314" w:rsidRPr="00FE2915">
        <w:rPr>
          <w:bCs/>
        </w:rPr>
        <w:t xml:space="preserve"> priteisimo, bendravimo su vaiku tvarkos nustatymo ir leidimo pakeisti vaiko gyvenamąją vietą ir išvežti duk</w:t>
      </w:r>
      <w:r w:rsidR="00537970">
        <w:rPr>
          <w:bCs/>
        </w:rPr>
        <w:t>terį</w:t>
      </w:r>
      <w:r w:rsidR="00ED7314" w:rsidRPr="00FE2915">
        <w:rPr>
          <w:bCs/>
        </w:rPr>
        <w:t xml:space="preserve"> į užsienį be atsakovo sutikimo</w:t>
      </w:r>
      <w:r w:rsidR="00ED7314">
        <w:rPr>
          <w:bCs/>
        </w:rPr>
        <w:t xml:space="preserve"> </w:t>
      </w:r>
      <w:r w:rsidR="00ED7314" w:rsidRPr="00FE2915">
        <w:rPr>
          <w:bCs/>
        </w:rPr>
        <w:t>bei atsakovo M</w:t>
      </w:r>
      <w:r w:rsidR="00FA136A">
        <w:rPr>
          <w:bCs/>
        </w:rPr>
        <w:t>.</w:t>
      </w:r>
      <w:r w:rsidR="00ED7314" w:rsidRPr="00FE2915">
        <w:rPr>
          <w:bCs/>
        </w:rPr>
        <w:t xml:space="preserve"> K</w:t>
      </w:r>
      <w:r w:rsidR="00FA136A">
        <w:rPr>
          <w:bCs/>
        </w:rPr>
        <w:t>.</w:t>
      </w:r>
      <w:r w:rsidR="00ED7314" w:rsidRPr="00FE2915">
        <w:rPr>
          <w:bCs/>
        </w:rPr>
        <w:t xml:space="preserve"> priešieškinį ieškovei dėl nepilnamečio vaiko gyvenamosios vietos nustatymo, išlaikymo priteisimo, bendravimo su vaiku tvarkos nustatymo, prievolės pripažinimo įvykdyta</w:t>
      </w:r>
      <w:r w:rsidR="00735826">
        <w:rPr>
          <w:bCs/>
        </w:rPr>
        <w:t xml:space="preserve">, </w:t>
      </w:r>
      <w:r w:rsidR="00735826" w:rsidRPr="00FE2915">
        <w:rPr>
          <w:bCs/>
        </w:rPr>
        <w:t>išvadą teikianti institucija Valstybės vaiko teisių apsaugos ir įvaikinimo tarnybos prie Socialinės apsaugos ir darbo ministerijos Šiaulių apskrities vaiko teisių apsaugos skyrius Pakruojo rajone</w:t>
      </w:r>
      <w:r w:rsidR="00ED7314" w:rsidRPr="00FE2915">
        <w:rPr>
          <w:bCs/>
        </w:rPr>
        <w:t>.</w:t>
      </w:r>
      <w:r>
        <w:t xml:space="preserve"> </w:t>
      </w:r>
    </w:p>
    <w:p w14:paraId="03724F45" w14:textId="2EFE7D46" w:rsidR="00123EE2" w:rsidRDefault="00123EE2">
      <w:pPr>
        <w:ind w:firstLine="720"/>
        <w:jc w:val="both"/>
      </w:pPr>
    </w:p>
    <w:p w14:paraId="5357B227" w14:textId="77777777" w:rsidR="00123EE2" w:rsidRDefault="00A80C8A">
      <w:pPr>
        <w:ind w:firstLine="720"/>
        <w:jc w:val="both"/>
        <w:rPr>
          <w:b/>
          <w:bCs/>
        </w:rPr>
      </w:pPr>
      <w:r>
        <w:t xml:space="preserve">Teisėjų kolegija </w:t>
      </w:r>
    </w:p>
    <w:p w14:paraId="665A62D3" w14:textId="7B70A588" w:rsidR="00123EE2" w:rsidRDefault="00123EE2">
      <w:pPr>
        <w:ind w:firstLine="720"/>
        <w:jc w:val="both"/>
        <w:rPr>
          <w:b/>
          <w:bCs/>
        </w:rPr>
      </w:pPr>
    </w:p>
    <w:p w14:paraId="348E1EA1" w14:textId="77777777" w:rsidR="00123EE2" w:rsidRDefault="00A80C8A">
      <w:pPr>
        <w:jc w:val="both"/>
      </w:pPr>
      <w:r>
        <w:t>n u s t a t ė :</w:t>
      </w:r>
    </w:p>
    <w:p w14:paraId="4B39E87E" w14:textId="18047DD8" w:rsidR="00123EE2" w:rsidRDefault="00123EE2">
      <w:pPr>
        <w:ind w:left="726" w:hanging="6"/>
        <w:jc w:val="both"/>
      </w:pPr>
    </w:p>
    <w:p w14:paraId="07991A18" w14:textId="77777777" w:rsidR="00123EE2" w:rsidRDefault="00A80C8A">
      <w:pPr>
        <w:spacing w:after="120"/>
        <w:jc w:val="center"/>
      </w:pPr>
      <w:r>
        <w:t>I. Ginčo esmė</w:t>
      </w:r>
    </w:p>
    <w:p w14:paraId="178AC8E9" w14:textId="18CE9422" w:rsidR="00123EE2" w:rsidRDefault="00123EE2">
      <w:pPr>
        <w:spacing w:after="120"/>
        <w:ind w:firstLine="720"/>
      </w:pPr>
    </w:p>
    <w:p w14:paraId="424A6358" w14:textId="74899E5C" w:rsidR="00123EE2" w:rsidRDefault="00A80C8A" w:rsidP="004C0197">
      <w:pPr>
        <w:pStyle w:val="ListParagraph"/>
        <w:numPr>
          <w:ilvl w:val="0"/>
          <w:numId w:val="3"/>
        </w:numPr>
        <w:spacing w:after="120" w:line="240" w:lineRule="auto"/>
        <w:ind w:left="357" w:hanging="357"/>
        <w:contextualSpacing w:val="0"/>
        <w:jc w:val="both"/>
        <w:rPr>
          <w:rFonts w:ascii="Times New Roman" w:hAnsi="Times New Roman"/>
          <w:sz w:val="24"/>
          <w:szCs w:val="24"/>
        </w:rPr>
      </w:pPr>
      <w:r>
        <w:rPr>
          <w:rFonts w:ascii="Times New Roman" w:hAnsi="Times New Roman"/>
          <w:sz w:val="24"/>
          <w:szCs w:val="24"/>
        </w:rPr>
        <w:t xml:space="preserve">Kasacinėje byloje sprendžiama dėl </w:t>
      </w:r>
      <w:r w:rsidR="00905920">
        <w:rPr>
          <w:rFonts w:ascii="Times New Roman" w:hAnsi="Times New Roman"/>
          <w:sz w:val="24"/>
          <w:szCs w:val="24"/>
        </w:rPr>
        <w:t>vaiko gyvenamosios vietos nustatymo</w:t>
      </w:r>
      <w:r w:rsidR="00FB68DA">
        <w:rPr>
          <w:rFonts w:ascii="Times New Roman" w:hAnsi="Times New Roman"/>
          <w:sz w:val="24"/>
          <w:szCs w:val="24"/>
        </w:rPr>
        <w:t xml:space="preserve"> tėvams gyvenant skyrium</w:t>
      </w:r>
      <w:r w:rsidR="00905920">
        <w:rPr>
          <w:rFonts w:ascii="Times New Roman" w:hAnsi="Times New Roman"/>
          <w:sz w:val="24"/>
          <w:szCs w:val="24"/>
        </w:rPr>
        <w:t xml:space="preserve"> ir </w:t>
      </w:r>
      <w:r w:rsidR="00FB68DA">
        <w:rPr>
          <w:rFonts w:ascii="Times New Roman" w:hAnsi="Times New Roman"/>
          <w:sz w:val="24"/>
          <w:szCs w:val="24"/>
        </w:rPr>
        <w:t xml:space="preserve">vaiko </w:t>
      </w:r>
      <w:r w:rsidR="004E696E">
        <w:rPr>
          <w:rFonts w:ascii="Times New Roman" w:hAnsi="Times New Roman"/>
          <w:sz w:val="24"/>
          <w:szCs w:val="24"/>
        </w:rPr>
        <w:t>nuolatinės gyvenamosios vietos</w:t>
      </w:r>
      <w:r w:rsidR="00905920">
        <w:rPr>
          <w:rFonts w:ascii="Times New Roman" w:hAnsi="Times New Roman"/>
          <w:sz w:val="24"/>
          <w:szCs w:val="24"/>
        </w:rPr>
        <w:t xml:space="preserve"> pakeitimo, kai vaikas yra išvežtas nuolat gyventi į užsien</w:t>
      </w:r>
      <w:r w:rsidR="00FB68DA">
        <w:rPr>
          <w:rFonts w:ascii="Times New Roman" w:hAnsi="Times New Roman"/>
          <w:sz w:val="24"/>
          <w:szCs w:val="24"/>
        </w:rPr>
        <w:t>io valstybę negavus</w:t>
      </w:r>
      <w:r w:rsidR="004E696E">
        <w:rPr>
          <w:rFonts w:ascii="Times New Roman" w:hAnsi="Times New Roman"/>
          <w:sz w:val="24"/>
          <w:szCs w:val="24"/>
        </w:rPr>
        <w:t xml:space="preserve"> </w:t>
      </w:r>
      <w:r w:rsidR="00905920">
        <w:rPr>
          <w:rFonts w:ascii="Times New Roman" w:hAnsi="Times New Roman"/>
          <w:sz w:val="24"/>
          <w:szCs w:val="24"/>
        </w:rPr>
        <w:t>tėvo sutikimo</w:t>
      </w:r>
      <w:r w:rsidR="004E696E">
        <w:rPr>
          <w:rFonts w:ascii="Times New Roman" w:hAnsi="Times New Roman"/>
          <w:sz w:val="24"/>
          <w:szCs w:val="24"/>
        </w:rPr>
        <w:t xml:space="preserve"> ir teismo leidimo</w:t>
      </w:r>
      <w:r>
        <w:rPr>
          <w:rFonts w:ascii="Times New Roman" w:hAnsi="Times New Roman"/>
          <w:sz w:val="24"/>
          <w:szCs w:val="24"/>
        </w:rPr>
        <w:t>.</w:t>
      </w:r>
    </w:p>
    <w:p w14:paraId="04498333" w14:textId="1745AD23" w:rsidR="00DD581A" w:rsidRDefault="00DD581A" w:rsidP="001370FF">
      <w:pPr>
        <w:pStyle w:val="ListParagraph"/>
        <w:numPr>
          <w:ilvl w:val="0"/>
          <w:numId w:val="3"/>
        </w:numPr>
        <w:spacing w:after="120" w:line="240" w:lineRule="auto"/>
        <w:contextualSpacing w:val="0"/>
        <w:jc w:val="both"/>
        <w:rPr>
          <w:rFonts w:ascii="Times New Roman" w:hAnsi="Times New Roman"/>
          <w:sz w:val="24"/>
          <w:szCs w:val="24"/>
        </w:rPr>
      </w:pPr>
      <w:r>
        <w:rPr>
          <w:rFonts w:ascii="Times New Roman" w:hAnsi="Times New Roman"/>
          <w:sz w:val="24"/>
          <w:szCs w:val="24"/>
        </w:rPr>
        <w:t xml:space="preserve">Ieškovė </w:t>
      </w:r>
      <w:r w:rsidR="001370FF" w:rsidRPr="001370FF">
        <w:rPr>
          <w:rFonts w:ascii="Times New Roman" w:hAnsi="Times New Roman"/>
          <w:sz w:val="24"/>
          <w:szCs w:val="24"/>
        </w:rPr>
        <w:t>V</w:t>
      </w:r>
      <w:r w:rsidR="001370FF">
        <w:rPr>
          <w:rFonts w:ascii="Times New Roman" w:hAnsi="Times New Roman"/>
          <w:sz w:val="24"/>
          <w:szCs w:val="24"/>
        </w:rPr>
        <w:t>.</w:t>
      </w:r>
      <w:r w:rsidR="001370FF" w:rsidRPr="001370FF">
        <w:rPr>
          <w:rFonts w:ascii="Times New Roman" w:hAnsi="Times New Roman"/>
          <w:sz w:val="24"/>
          <w:szCs w:val="24"/>
        </w:rPr>
        <w:t xml:space="preserve"> V</w:t>
      </w:r>
      <w:r w:rsidR="00D5091F">
        <w:rPr>
          <w:rFonts w:ascii="Times New Roman" w:hAnsi="Times New Roman"/>
          <w:sz w:val="24"/>
          <w:szCs w:val="24"/>
        </w:rPr>
        <w:t>.</w:t>
      </w:r>
      <w:r w:rsidR="001370FF" w:rsidRPr="001370FF">
        <w:rPr>
          <w:rFonts w:ascii="Times New Roman" w:hAnsi="Times New Roman"/>
          <w:sz w:val="24"/>
          <w:szCs w:val="24"/>
        </w:rPr>
        <w:t xml:space="preserve"> </w:t>
      </w:r>
      <w:r w:rsidR="001370FF">
        <w:rPr>
          <w:rFonts w:ascii="Times New Roman" w:hAnsi="Times New Roman"/>
          <w:sz w:val="24"/>
          <w:szCs w:val="24"/>
        </w:rPr>
        <w:t xml:space="preserve">ieškiniu </w:t>
      </w:r>
      <w:r>
        <w:rPr>
          <w:rFonts w:ascii="Times New Roman" w:hAnsi="Times New Roman"/>
          <w:sz w:val="24"/>
          <w:szCs w:val="24"/>
        </w:rPr>
        <w:t xml:space="preserve">prašė: </w:t>
      </w:r>
    </w:p>
    <w:p w14:paraId="5F537310" w14:textId="30E200E5" w:rsidR="00DD581A" w:rsidRDefault="00DD581A" w:rsidP="00DD581A">
      <w:pPr>
        <w:pStyle w:val="ListParagraph"/>
        <w:numPr>
          <w:ilvl w:val="1"/>
          <w:numId w:val="3"/>
        </w:numPr>
        <w:spacing w:after="120" w:line="240" w:lineRule="auto"/>
        <w:contextualSpacing w:val="0"/>
        <w:jc w:val="both"/>
        <w:rPr>
          <w:rFonts w:ascii="Times New Roman" w:hAnsi="Times New Roman"/>
          <w:sz w:val="24"/>
          <w:szCs w:val="24"/>
        </w:rPr>
      </w:pPr>
      <w:r w:rsidRPr="00DD581A">
        <w:rPr>
          <w:rFonts w:ascii="Times New Roman" w:hAnsi="Times New Roman"/>
          <w:sz w:val="24"/>
          <w:szCs w:val="24"/>
        </w:rPr>
        <w:t>nustatyti nepilnametės dukters V</w:t>
      </w:r>
      <w:r w:rsidR="00FA136A">
        <w:rPr>
          <w:rFonts w:ascii="Times New Roman" w:hAnsi="Times New Roman"/>
          <w:sz w:val="24"/>
          <w:szCs w:val="24"/>
        </w:rPr>
        <w:t>.</w:t>
      </w:r>
      <w:r w:rsidRPr="00DD581A">
        <w:rPr>
          <w:rFonts w:ascii="Times New Roman" w:hAnsi="Times New Roman"/>
          <w:sz w:val="24"/>
          <w:szCs w:val="24"/>
        </w:rPr>
        <w:t xml:space="preserve"> K</w:t>
      </w:r>
      <w:r w:rsidR="00FA136A">
        <w:rPr>
          <w:rFonts w:ascii="Times New Roman" w:hAnsi="Times New Roman"/>
          <w:sz w:val="24"/>
          <w:szCs w:val="24"/>
        </w:rPr>
        <w:t>.</w:t>
      </w:r>
      <w:r w:rsidRPr="00DD581A">
        <w:rPr>
          <w:rFonts w:ascii="Times New Roman" w:hAnsi="Times New Roman"/>
          <w:sz w:val="24"/>
          <w:szCs w:val="24"/>
        </w:rPr>
        <w:t xml:space="preserve">, gim. </w:t>
      </w:r>
      <w:r w:rsidR="00FA136A">
        <w:rPr>
          <w:rFonts w:ascii="Times New Roman" w:hAnsi="Times New Roman"/>
          <w:sz w:val="24"/>
          <w:szCs w:val="24"/>
        </w:rPr>
        <w:t>(duomenys neskelbtini)</w:t>
      </w:r>
      <w:r w:rsidR="00537970">
        <w:rPr>
          <w:rFonts w:ascii="Times New Roman" w:hAnsi="Times New Roman"/>
          <w:sz w:val="24"/>
          <w:szCs w:val="24"/>
        </w:rPr>
        <w:t>,</w:t>
      </w:r>
      <w:r w:rsidRPr="00DD581A">
        <w:rPr>
          <w:rFonts w:ascii="Times New Roman" w:hAnsi="Times New Roman"/>
          <w:sz w:val="24"/>
          <w:szCs w:val="24"/>
        </w:rPr>
        <w:t xml:space="preserve"> gyvenamąją vietą su </w:t>
      </w:r>
      <w:r>
        <w:rPr>
          <w:rFonts w:ascii="Times New Roman" w:hAnsi="Times New Roman"/>
          <w:sz w:val="24"/>
          <w:szCs w:val="24"/>
        </w:rPr>
        <w:t xml:space="preserve">ieškove; </w:t>
      </w:r>
    </w:p>
    <w:p w14:paraId="7117FDF5" w14:textId="7F2F2CAF" w:rsidR="00DD581A" w:rsidRDefault="00DD581A" w:rsidP="00DD581A">
      <w:pPr>
        <w:pStyle w:val="ListParagraph"/>
        <w:numPr>
          <w:ilvl w:val="1"/>
          <w:numId w:val="3"/>
        </w:numPr>
        <w:spacing w:after="120" w:line="240" w:lineRule="auto"/>
        <w:contextualSpacing w:val="0"/>
        <w:jc w:val="both"/>
        <w:rPr>
          <w:rFonts w:ascii="Times New Roman" w:hAnsi="Times New Roman"/>
          <w:sz w:val="24"/>
          <w:szCs w:val="24"/>
        </w:rPr>
      </w:pPr>
      <w:r w:rsidRPr="00DD581A">
        <w:rPr>
          <w:rFonts w:ascii="Times New Roman" w:hAnsi="Times New Roman"/>
          <w:sz w:val="24"/>
          <w:szCs w:val="24"/>
        </w:rPr>
        <w:t>pakeisti nepilname</w:t>
      </w:r>
      <w:r>
        <w:rPr>
          <w:rFonts w:ascii="Times New Roman" w:hAnsi="Times New Roman"/>
          <w:sz w:val="24"/>
          <w:szCs w:val="24"/>
        </w:rPr>
        <w:t>tės dukters</w:t>
      </w:r>
      <w:r w:rsidRPr="00DD581A">
        <w:rPr>
          <w:rFonts w:ascii="Times New Roman" w:hAnsi="Times New Roman"/>
          <w:sz w:val="24"/>
          <w:szCs w:val="24"/>
        </w:rPr>
        <w:t xml:space="preserve"> V</w:t>
      </w:r>
      <w:r w:rsidR="00537970">
        <w:rPr>
          <w:rFonts w:ascii="Times New Roman" w:hAnsi="Times New Roman"/>
          <w:sz w:val="24"/>
          <w:szCs w:val="24"/>
        </w:rPr>
        <w:t>.</w:t>
      </w:r>
      <w:r w:rsidRPr="00DD581A">
        <w:rPr>
          <w:rFonts w:ascii="Times New Roman" w:hAnsi="Times New Roman"/>
          <w:sz w:val="24"/>
          <w:szCs w:val="24"/>
        </w:rPr>
        <w:t xml:space="preserve"> K</w:t>
      </w:r>
      <w:r w:rsidR="00FA136A">
        <w:rPr>
          <w:rFonts w:ascii="Times New Roman" w:hAnsi="Times New Roman"/>
          <w:sz w:val="24"/>
          <w:szCs w:val="24"/>
        </w:rPr>
        <w:t>.</w:t>
      </w:r>
      <w:r w:rsidRPr="00DD581A">
        <w:rPr>
          <w:rFonts w:ascii="Times New Roman" w:hAnsi="Times New Roman"/>
          <w:sz w:val="24"/>
          <w:szCs w:val="24"/>
        </w:rPr>
        <w:t xml:space="preserve"> nuolatinę gyvenamąją vietą ir leisti ieškovei V</w:t>
      </w:r>
      <w:r>
        <w:rPr>
          <w:rFonts w:ascii="Times New Roman" w:hAnsi="Times New Roman"/>
          <w:sz w:val="24"/>
          <w:szCs w:val="24"/>
        </w:rPr>
        <w:t>.</w:t>
      </w:r>
      <w:r w:rsidR="00537970">
        <w:rPr>
          <w:rFonts w:ascii="Times New Roman" w:hAnsi="Times New Roman"/>
          <w:sz w:val="24"/>
          <w:szCs w:val="24"/>
        </w:rPr>
        <w:t> </w:t>
      </w:r>
      <w:r w:rsidRPr="00DD581A">
        <w:rPr>
          <w:rFonts w:ascii="Times New Roman" w:hAnsi="Times New Roman"/>
          <w:sz w:val="24"/>
          <w:szCs w:val="24"/>
        </w:rPr>
        <w:t>V</w:t>
      </w:r>
      <w:r w:rsidR="00FA136A">
        <w:rPr>
          <w:rFonts w:ascii="Times New Roman" w:hAnsi="Times New Roman"/>
          <w:sz w:val="24"/>
          <w:szCs w:val="24"/>
        </w:rPr>
        <w:t>.</w:t>
      </w:r>
      <w:r w:rsidRPr="00DD581A">
        <w:rPr>
          <w:rFonts w:ascii="Times New Roman" w:hAnsi="Times New Roman"/>
          <w:sz w:val="24"/>
          <w:szCs w:val="24"/>
        </w:rPr>
        <w:t xml:space="preserve"> išsivežti nepilnametę dukterį nuolat gyventi į Jungtinę Karalystę be atsakovo M</w:t>
      </w:r>
      <w:r>
        <w:rPr>
          <w:rFonts w:ascii="Times New Roman" w:hAnsi="Times New Roman"/>
          <w:sz w:val="24"/>
          <w:szCs w:val="24"/>
        </w:rPr>
        <w:t>.</w:t>
      </w:r>
      <w:r w:rsidRPr="00DD581A">
        <w:rPr>
          <w:rFonts w:ascii="Times New Roman" w:hAnsi="Times New Roman"/>
          <w:sz w:val="24"/>
          <w:szCs w:val="24"/>
        </w:rPr>
        <w:t xml:space="preserve"> K</w:t>
      </w:r>
      <w:r w:rsidR="00FA136A">
        <w:rPr>
          <w:rFonts w:ascii="Times New Roman" w:hAnsi="Times New Roman"/>
          <w:sz w:val="24"/>
          <w:szCs w:val="24"/>
        </w:rPr>
        <w:t>.</w:t>
      </w:r>
      <w:r w:rsidRPr="00DD581A">
        <w:rPr>
          <w:rFonts w:ascii="Times New Roman" w:hAnsi="Times New Roman"/>
          <w:sz w:val="24"/>
          <w:szCs w:val="24"/>
        </w:rPr>
        <w:t xml:space="preserve"> sutikimo</w:t>
      </w:r>
      <w:r>
        <w:rPr>
          <w:rFonts w:ascii="Times New Roman" w:hAnsi="Times New Roman"/>
          <w:sz w:val="24"/>
          <w:szCs w:val="24"/>
        </w:rPr>
        <w:t>;</w:t>
      </w:r>
    </w:p>
    <w:p w14:paraId="1893CE31" w14:textId="2977B0D2" w:rsidR="00DD581A" w:rsidRDefault="00DD581A" w:rsidP="00DD581A">
      <w:pPr>
        <w:pStyle w:val="ListParagraph"/>
        <w:numPr>
          <w:ilvl w:val="1"/>
          <w:numId w:val="3"/>
        </w:numPr>
        <w:spacing w:after="120" w:line="240" w:lineRule="auto"/>
        <w:contextualSpacing w:val="0"/>
        <w:jc w:val="both"/>
        <w:rPr>
          <w:rFonts w:ascii="Times New Roman" w:hAnsi="Times New Roman"/>
          <w:sz w:val="24"/>
          <w:szCs w:val="24"/>
        </w:rPr>
      </w:pPr>
      <w:r w:rsidRPr="00DD581A">
        <w:rPr>
          <w:rFonts w:ascii="Times New Roman" w:hAnsi="Times New Roman"/>
          <w:sz w:val="24"/>
          <w:szCs w:val="24"/>
        </w:rPr>
        <w:t>nustatyti atsakovo M</w:t>
      </w:r>
      <w:r>
        <w:rPr>
          <w:rFonts w:ascii="Times New Roman" w:hAnsi="Times New Roman"/>
          <w:sz w:val="24"/>
          <w:szCs w:val="24"/>
        </w:rPr>
        <w:t>.</w:t>
      </w:r>
      <w:r w:rsidRPr="00DD581A">
        <w:rPr>
          <w:rFonts w:ascii="Times New Roman" w:hAnsi="Times New Roman"/>
          <w:sz w:val="24"/>
          <w:szCs w:val="24"/>
        </w:rPr>
        <w:t xml:space="preserve"> K</w:t>
      </w:r>
      <w:r w:rsidR="00FA136A">
        <w:rPr>
          <w:rFonts w:ascii="Times New Roman" w:hAnsi="Times New Roman"/>
          <w:sz w:val="24"/>
          <w:szCs w:val="24"/>
        </w:rPr>
        <w:t>.</w:t>
      </w:r>
      <w:r w:rsidRPr="00DD581A">
        <w:rPr>
          <w:rFonts w:ascii="Times New Roman" w:hAnsi="Times New Roman"/>
          <w:sz w:val="24"/>
          <w:szCs w:val="24"/>
        </w:rPr>
        <w:t xml:space="preserve"> bendravimo su nepilnamečiu vaiku tvarką: atsakovas </w:t>
      </w:r>
      <w:r>
        <w:rPr>
          <w:rFonts w:ascii="Times New Roman" w:hAnsi="Times New Roman"/>
          <w:sz w:val="24"/>
          <w:szCs w:val="24"/>
        </w:rPr>
        <w:t xml:space="preserve">turi teisę </w:t>
      </w:r>
      <w:r w:rsidRPr="00DD581A">
        <w:rPr>
          <w:rFonts w:ascii="Times New Roman" w:hAnsi="Times New Roman"/>
          <w:sz w:val="24"/>
          <w:szCs w:val="24"/>
        </w:rPr>
        <w:t>bendrau</w:t>
      </w:r>
      <w:r>
        <w:rPr>
          <w:rFonts w:ascii="Times New Roman" w:hAnsi="Times New Roman"/>
          <w:sz w:val="24"/>
          <w:szCs w:val="24"/>
        </w:rPr>
        <w:t>ti</w:t>
      </w:r>
      <w:r w:rsidRPr="00DD581A">
        <w:rPr>
          <w:rFonts w:ascii="Times New Roman" w:hAnsi="Times New Roman"/>
          <w:sz w:val="24"/>
          <w:szCs w:val="24"/>
        </w:rPr>
        <w:t xml:space="preserve"> su vaiku iki jo pilnametystės telefonu ir internetu, kitomis elektroninėmis ryšio priemonėmis ne mažiau kaip kartą per savaitę vaikui priimtinu laiku; kiekvienais metais nepilnametės dukters vasaros atostogų metu ne mažiau </w:t>
      </w:r>
      <w:r w:rsidR="00537970">
        <w:rPr>
          <w:rFonts w:ascii="Times New Roman" w:hAnsi="Times New Roman"/>
          <w:sz w:val="24"/>
          <w:szCs w:val="24"/>
        </w:rPr>
        <w:t xml:space="preserve">kaip </w:t>
      </w:r>
      <w:r w:rsidRPr="00DD581A">
        <w:rPr>
          <w:rFonts w:ascii="Times New Roman" w:hAnsi="Times New Roman"/>
          <w:sz w:val="24"/>
          <w:szCs w:val="24"/>
        </w:rPr>
        <w:t>savaitę bendrauti su nepilnamete duk</w:t>
      </w:r>
      <w:r w:rsidR="00537970">
        <w:rPr>
          <w:rFonts w:ascii="Times New Roman" w:hAnsi="Times New Roman"/>
          <w:sz w:val="24"/>
          <w:szCs w:val="24"/>
        </w:rPr>
        <w:t>terimi</w:t>
      </w:r>
      <w:r w:rsidRPr="00DD581A">
        <w:rPr>
          <w:rFonts w:ascii="Times New Roman" w:hAnsi="Times New Roman"/>
          <w:sz w:val="24"/>
          <w:szCs w:val="24"/>
        </w:rPr>
        <w:t xml:space="preserve"> Lietuvoje (apie ketinimą pasiimti vaiką atsakovas informuos ieškovę ne vėliau kaip prieš trisdešimt dienų elektroniniu paštu </w:t>
      </w:r>
      <w:r w:rsidR="00FA136A">
        <w:rPr>
          <w:rFonts w:ascii="Times New Roman" w:hAnsi="Times New Roman"/>
          <w:sz w:val="24"/>
          <w:szCs w:val="24"/>
        </w:rPr>
        <w:t>(duomenys neskelbtini)</w:t>
      </w:r>
      <w:r w:rsidRPr="00DD581A">
        <w:rPr>
          <w:rFonts w:ascii="Times New Roman" w:hAnsi="Times New Roman"/>
          <w:sz w:val="24"/>
          <w:szCs w:val="24"/>
        </w:rPr>
        <w:t xml:space="preserve">; nepilnametės dukters </w:t>
      </w:r>
      <w:r w:rsidRPr="00DD581A">
        <w:rPr>
          <w:rFonts w:ascii="Times New Roman" w:hAnsi="Times New Roman"/>
          <w:sz w:val="24"/>
          <w:szCs w:val="24"/>
        </w:rPr>
        <w:lastRenderedPageBreak/>
        <w:t>atostogų metu nelyginiais metais per Kalėdas ar Naujuosius metus ne mažiau</w:t>
      </w:r>
      <w:r w:rsidR="00537970">
        <w:rPr>
          <w:rFonts w:ascii="Times New Roman" w:hAnsi="Times New Roman"/>
          <w:sz w:val="24"/>
          <w:szCs w:val="24"/>
        </w:rPr>
        <w:t xml:space="preserve"> kaip</w:t>
      </w:r>
      <w:r w:rsidRPr="00DD581A">
        <w:rPr>
          <w:rFonts w:ascii="Times New Roman" w:hAnsi="Times New Roman"/>
          <w:sz w:val="24"/>
          <w:szCs w:val="24"/>
        </w:rPr>
        <w:t xml:space="preserve"> aštuonias dienas (laikas gali būti trumpesnis, jei nepilnametės dukters atostogų laikas nesutaptų su atsakovo pageidaujamu laiku) bendrauti su nepilnamete duk</w:t>
      </w:r>
      <w:r w:rsidR="00537970">
        <w:rPr>
          <w:rFonts w:ascii="Times New Roman" w:hAnsi="Times New Roman"/>
          <w:sz w:val="24"/>
          <w:szCs w:val="24"/>
        </w:rPr>
        <w:t>terimi</w:t>
      </w:r>
      <w:r w:rsidRPr="00DD581A">
        <w:rPr>
          <w:rFonts w:ascii="Times New Roman" w:hAnsi="Times New Roman"/>
          <w:sz w:val="24"/>
          <w:szCs w:val="24"/>
        </w:rPr>
        <w:t xml:space="preserve"> Lietuvoje (apie ketinimą pasiimti vaiką atsakovas informuos ieškovę ne vėliau kaip prieš trisdešimt dienų elektroniniu paštu</w:t>
      </w:r>
      <w:r w:rsidR="00D5091F">
        <w:rPr>
          <w:rFonts w:ascii="Times New Roman" w:hAnsi="Times New Roman"/>
          <w:sz w:val="24"/>
          <w:szCs w:val="24"/>
        </w:rPr>
        <w:t>(duomenys neskelbtini)</w:t>
      </w:r>
      <w:r w:rsidRPr="00DD581A">
        <w:rPr>
          <w:rFonts w:ascii="Times New Roman" w:hAnsi="Times New Roman"/>
          <w:sz w:val="24"/>
          <w:szCs w:val="24"/>
        </w:rPr>
        <w:t xml:space="preserve">; nepilnametės dukters atostogų metu lyginiais metais per Velykas ne mažiau </w:t>
      </w:r>
      <w:r w:rsidR="00537970">
        <w:rPr>
          <w:rFonts w:ascii="Times New Roman" w:hAnsi="Times New Roman"/>
          <w:sz w:val="24"/>
          <w:szCs w:val="24"/>
        </w:rPr>
        <w:t xml:space="preserve">kaip </w:t>
      </w:r>
      <w:r w:rsidRPr="00DD581A">
        <w:rPr>
          <w:rFonts w:ascii="Times New Roman" w:hAnsi="Times New Roman"/>
          <w:sz w:val="24"/>
          <w:szCs w:val="24"/>
        </w:rPr>
        <w:t>penkias dienas (laikas gali būti trumpesnis, jei nepilnametės dukters atostogų laikas nesutaptų su atsakovo pageidaujamu laiku) bendrauti su nepilnamete duk</w:t>
      </w:r>
      <w:r w:rsidR="00537970">
        <w:rPr>
          <w:rFonts w:ascii="Times New Roman" w:hAnsi="Times New Roman"/>
          <w:sz w:val="24"/>
          <w:szCs w:val="24"/>
        </w:rPr>
        <w:t>terimi</w:t>
      </w:r>
      <w:r w:rsidRPr="00DD581A">
        <w:rPr>
          <w:rFonts w:ascii="Times New Roman" w:hAnsi="Times New Roman"/>
          <w:sz w:val="24"/>
          <w:szCs w:val="24"/>
        </w:rPr>
        <w:t xml:space="preserve"> Lietuvoje (apie ketinimą pasiimti vaiką atsakovas informuos ieškovę ne vėliau kaip prieš trisdešimt dienų elektroniniu paštu </w:t>
      </w:r>
      <w:r w:rsidR="00D5091F">
        <w:rPr>
          <w:rFonts w:ascii="Times New Roman" w:hAnsi="Times New Roman"/>
          <w:sz w:val="24"/>
          <w:szCs w:val="24"/>
        </w:rPr>
        <w:t>(duomenys neskelbtini)</w:t>
      </w:r>
      <w:r w:rsidRPr="00DD581A">
        <w:rPr>
          <w:rFonts w:ascii="Times New Roman" w:hAnsi="Times New Roman"/>
          <w:sz w:val="24"/>
          <w:szCs w:val="24"/>
        </w:rPr>
        <w:t>; bendrauti su vaiku kita ieškovės ir atsakovo suderinta tvarka; ieškovė įsipareigoja nepilnametę duk</w:t>
      </w:r>
      <w:r w:rsidR="00537970">
        <w:rPr>
          <w:rFonts w:ascii="Times New Roman" w:hAnsi="Times New Roman"/>
          <w:sz w:val="24"/>
          <w:szCs w:val="24"/>
        </w:rPr>
        <w:t>terį</w:t>
      </w:r>
      <w:r w:rsidRPr="00DD581A">
        <w:rPr>
          <w:rFonts w:ascii="Times New Roman" w:hAnsi="Times New Roman"/>
          <w:sz w:val="24"/>
          <w:szCs w:val="24"/>
        </w:rPr>
        <w:t xml:space="preserve"> bendravimui su atsakovu parvežti ir išsivežti į Jungtinę Karalystę savo lėšomis; </w:t>
      </w:r>
    </w:p>
    <w:p w14:paraId="1F1AF331" w14:textId="0B79CDAE" w:rsidR="00DD581A" w:rsidRDefault="00DD581A" w:rsidP="00DD581A">
      <w:pPr>
        <w:pStyle w:val="ListParagraph"/>
        <w:numPr>
          <w:ilvl w:val="1"/>
          <w:numId w:val="3"/>
        </w:numPr>
        <w:spacing w:after="120" w:line="240" w:lineRule="auto"/>
        <w:contextualSpacing w:val="0"/>
        <w:jc w:val="both"/>
        <w:rPr>
          <w:rFonts w:ascii="Times New Roman" w:hAnsi="Times New Roman"/>
          <w:sz w:val="24"/>
          <w:szCs w:val="24"/>
        </w:rPr>
      </w:pPr>
      <w:r w:rsidRPr="00DD581A">
        <w:rPr>
          <w:rFonts w:ascii="Times New Roman" w:hAnsi="Times New Roman"/>
          <w:sz w:val="24"/>
          <w:szCs w:val="24"/>
        </w:rPr>
        <w:t xml:space="preserve">priteisti iš atsakovo išlaikymą periodinėmis išmokomis kas mėnesį po 300 </w:t>
      </w:r>
      <w:proofErr w:type="spellStart"/>
      <w:r w:rsidRPr="00DD581A">
        <w:rPr>
          <w:rFonts w:ascii="Times New Roman" w:hAnsi="Times New Roman"/>
          <w:sz w:val="24"/>
          <w:szCs w:val="24"/>
        </w:rPr>
        <w:t>Eur</w:t>
      </w:r>
      <w:proofErr w:type="spellEnd"/>
      <w:r w:rsidRPr="00DD581A">
        <w:rPr>
          <w:rFonts w:ascii="Times New Roman" w:hAnsi="Times New Roman"/>
          <w:sz w:val="24"/>
          <w:szCs w:val="24"/>
        </w:rPr>
        <w:t xml:space="preserve"> nepilnametės dukters V</w:t>
      </w:r>
      <w:r>
        <w:rPr>
          <w:rFonts w:ascii="Times New Roman" w:hAnsi="Times New Roman"/>
          <w:sz w:val="24"/>
          <w:szCs w:val="24"/>
        </w:rPr>
        <w:t>.</w:t>
      </w:r>
      <w:r w:rsidRPr="00DD581A">
        <w:rPr>
          <w:rFonts w:ascii="Times New Roman" w:hAnsi="Times New Roman"/>
          <w:sz w:val="24"/>
          <w:szCs w:val="24"/>
        </w:rPr>
        <w:t xml:space="preserve"> K</w:t>
      </w:r>
      <w:r w:rsidR="00FA136A">
        <w:rPr>
          <w:rFonts w:ascii="Times New Roman" w:hAnsi="Times New Roman"/>
          <w:sz w:val="24"/>
          <w:szCs w:val="24"/>
        </w:rPr>
        <w:t>.</w:t>
      </w:r>
      <w:r w:rsidRPr="00DD581A">
        <w:rPr>
          <w:rFonts w:ascii="Times New Roman" w:hAnsi="Times New Roman"/>
          <w:sz w:val="24"/>
          <w:szCs w:val="24"/>
        </w:rPr>
        <w:t xml:space="preserve"> naudai nuo ieškinio teismui padavimo dienos iki V</w:t>
      </w:r>
      <w:r>
        <w:rPr>
          <w:rFonts w:ascii="Times New Roman" w:hAnsi="Times New Roman"/>
          <w:sz w:val="24"/>
          <w:szCs w:val="24"/>
        </w:rPr>
        <w:t>.</w:t>
      </w:r>
      <w:r w:rsidRPr="00DD581A">
        <w:rPr>
          <w:rFonts w:ascii="Times New Roman" w:hAnsi="Times New Roman"/>
          <w:sz w:val="24"/>
          <w:szCs w:val="24"/>
        </w:rPr>
        <w:t xml:space="preserve"> K</w:t>
      </w:r>
      <w:r w:rsidR="00FA136A">
        <w:rPr>
          <w:rFonts w:ascii="Times New Roman" w:hAnsi="Times New Roman"/>
          <w:sz w:val="24"/>
          <w:szCs w:val="24"/>
        </w:rPr>
        <w:t>.</w:t>
      </w:r>
      <w:r w:rsidRPr="00DD581A">
        <w:rPr>
          <w:rFonts w:ascii="Times New Roman" w:hAnsi="Times New Roman"/>
          <w:sz w:val="24"/>
          <w:szCs w:val="24"/>
        </w:rPr>
        <w:t xml:space="preserve"> pilnametystės; </w:t>
      </w:r>
    </w:p>
    <w:p w14:paraId="5906AE97" w14:textId="288BEFE0" w:rsidR="00DD581A" w:rsidRDefault="00DD581A" w:rsidP="00DD581A">
      <w:pPr>
        <w:pStyle w:val="ListParagraph"/>
        <w:numPr>
          <w:ilvl w:val="1"/>
          <w:numId w:val="3"/>
        </w:numPr>
        <w:spacing w:after="120" w:line="240" w:lineRule="auto"/>
        <w:contextualSpacing w:val="0"/>
        <w:jc w:val="both"/>
        <w:rPr>
          <w:rFonts w:ascii="Times New Roman" w:hAnsi="Times New Roman"/>
          <w:sz w:val="24"/>
          <w:szCs w:val="24"/>
        </w:rPr>
      </w:pPr>
      <w:r w:rsidRPr="00DD581A">
        <w:rPr>
          <w:rFonts w:ascii="Times New Roman" w:hAnsi="Times New Roman"/>
          <w:sz w:val="24"/>
          <w:szCs w:val="24"/>
        </w:rPr>
        <w:t>priteisti iš atsakovo nepilname</w:t>
      </w:r>
      <w:r>
        <w:rPr>
          <w:rFonts w:ascii="Times New Roman" w:hAnsi="Times New Roman"/>
          <w:sz w:val="24"/>
          <w:szCs w:val="24"/>
        </w:rPr>
        <w:t xml:space="preserve">tės dukters </w:t>
      </w:r>
      <w:r w:rsidRPr="00DD581A">
        <w:rPr>
          <w:rFonts w:ascii="Times New Roman" w:hAnsi="Times New Roman"/>
          <w:sz w:val="24"/>
          <w:szCs w:val="24"/>
        </w:rPr>
        <w:t>V</w:t>
      </w:r>
      <w:r>
        <w:rPr>
          <w:rFonts w:ascii="Times New Roman" w:hAnsi="Times New Roman"/>
          <w:sz w:val="24"/>
          <w:szCs w:val="24"/>
        </w:rPr>
        <w:t>.</w:t>
      </w:r>
      <w:r w:rsidRPr="00DD581A">
        <w:rPr>
          <w:rFonts w:ascii="Times New Roman" w:hAnsi="Times New Roman"/>
          <w:sz w:val="24"/>
          <w:szCs w:val="24"/>
        </w:rPr>
        <w:t xml:space="preserve"> K</w:t>
      </w:r>
      <w:r w:rsidR="00FA136A">
        <w:rPr>
          <w:rFonts w:ascii="Times New Roman" w:hAnsi="Times New Roman"/>
          <w:sz w:val="24"/>
          <w:szCs w:val="24"/>
        </w:rPr>
        <w:t>.</w:t>
      </w:r>
      <w:r>
        <w:rPr>
          <w:rFonts w:ascii="Times New Roman" w:hAnsi="Times New Roman"/>
          <w:sz w:val="24"/>
          <w:szCs w:val="24"/>
        </w:rPr>
        <w:t xml:space="preserve"> </w:t>
      </w:r>
      <w:r w:rsidRPr="00DD581A">
        <w:rPr>
          <w:rFonts w:ascii="Times New Roman" w:hAnsi="Times New Roman"/>
          <w:sz w:val="24"/>
          <w:szCs w:val="24"/>
        </w:rPr>
        <w:t xml:space="preserve">10 800 </w:t>
      </w:r>
      <w:proofErr w:type="spellStart"/>
      <w:r w:rsidRPr="00DD581A">
        <w:rPr>
          <w:rFonts w:ascii="Times New Roman" w:hAnsi="Times New Roman"/>
          <w:sz w:val="24"/>
          <w:szCs w:val="24"/>
        </w:rPr>
        <w:t>Eur</w:t>
      </w:r>
      <w:proofErr w:type="spellEnd"/>
      <w:r w:rsidRPr="00DD581A">
        <w:rPr>
          <w:rFonts w:ascii="Times New Roman" w:hAnsi="Times New Roman"/>
          <w:sz w:val="24"/>
          <w:szCs w:val="24"/>
        </w:rPr>
        <w:t xml:space="preserve"> išlaikymo</w:t>
      </w:r>
      <w:r>
        <w:rPr>
          <w:rFonts w:ascii="Times New Roman" w:hAnsi="Times New Roman"/>
          <w:sz w:val="24"/>
          <w:szCs w:val="24"/>
        </w:rPr>
        <w:t xml:space="preserve"> skolos u</w:t>
      </w:r>
      <w:r w:rsidRPr="00DD581A">
        <w:rPr>
          <w:rFonts w:ascii="Times New Roman" w:hAnsi="Times New Roman"/>
          <w:sz w:val="24"/>
          <w:szCs w:val="24"/>
        </w:rPr>
        <w:t>ž tr</w:t>
      </w:r>
      <w:r w:rsidR="00537970">
        <w:rPr>
          <w:rFonts w:ascii="Times New Roman" w:hAnsi="Times New Roman"/>
          <w:sz w:val="24"/>
          <w:szCs w:val="24"/>
        </w:rPr>
        <w:t>eju</w:t>
      </w:r>
      <w:r w:rsidRPr="00DD581A">
        <w:rPr>
          <w:rFonts w:ascii="Times New Roman" w:hAnsi="Times New Roman"/>
          <w:sz w:val="24"/>
          <w:szCs w:val="24"/>
        </w:rPr>
        <w:t>s metus</w:t>
      </w:r>
      <w:r>
        <w:rPr>
          <w:rFonts w:ascii="Times New Roman" w:hAnsi="Times New Roman"/>
          <w:sz w:val="24"/>
          <w:szCs w:val="24"/>
        </w:rPr>
        <w:t>;</w:t>
      </w:r>
    </w:p>
    <w:p w14:paraId="10144BC7" w14:textId="028851FC" w:rsidR="00DD581A" w:rsidRPr="00DD581A" w:rsidRDefault="00DD581A" w:rsidP="00DD581A">
      <w:pPr>
        <w:pStyle w:val="ListParagraph"/>
        <w:numPr>
          <w:ilvl w:val="1"/>
          <w:numId w:val="3"/>
        </w:numPr>
        <w:spacing w:after="120" w:line="240" w:lineRule="auto"/>
        <w:contextualSpacing w:val="0"/>
        <w:jc w:val="both"/>
        <w:rPr>
          <w:rFonts w:ascii="Times New Roman" w:hAnsi="Times New Roman"/>
          <w:sz w:val="24"/>
          <w:szCs w:val="24"/>
        </w:rPr>
      </w:pPr>
      <w:r>
        <w:rPr>
          <w:rFonts w:ascii="Times New Roman" w:hAnsi="Times New Roman"/>
          <w:sz w:val="24"/>
          <w:szCs w:val="24"/>
        </w:rPr>
        <w:t xml:space="preserve">nustatyti, jog nepilnametės dukters </w:t>
      </w:r>
      <w:r w:rsidRPr="00DD581A">
        <w:rPr>
          <w:rFonts w:ascii="Times New Roman" w:hAnsi="Times New Roman"/>
          <w:sz w:val="24"/>
          <w:szCs w:val="24"/>
        </w:rPr>
        <w:t>V</w:t>
      </w:r>
      <w:r>
        <w:rPr>
          <w:rFonts w:ascii="Times New Roman" w:hAnsi="Times New Roman"/>
          <w:sz w:val="24"/>
          <w:szCs w:val="24"/>
        </w:rPr>
        <w:t>.</w:t>
      </w:r>
      <w:r w:rsidRPr="00DD581A">
        <w:rPr>
          <w:rFonts w:ascii="Times New Roman" w:hAnsi="Times New Roman"/>
          <w:sz w:val="24"/>
          <w:szCs w:val="24"/>
        </w:rPr>
        <w:t xml:space="preserve"> K</w:t>
      </w:r>
      <w:r w:rsidR="00FA136A">
        <w:rPr>
          <w:rFonts w:ascii="Times New Roman" w:hAnsi="Times New Roman"/>
          <w:sz w:val="24"/>
          <w:szCs w:val="24"/>
        </w:rPr>
        <w:t>.</w:t>
      </w:r>
      <w:r w:rsidRPr="00DD581A">
        <w:rPr>
          <w:rFonts w:ascii="Times New Roman" w:hAnsi="Times New Roman"/>
          <w:sz w:val="24"/>
          <w:szCs w:val="24"/>
        </w:rPr>
        <w:t xml:space="preserve"> išlaikymo lėšas bei kitą turtą nuo šios sutarties pasirašymo momento iki vaiko pilnametystės uzufrukto teise tvarko jo motina ieškovė V</w:t>
      </w:r>
      <w:r w:rsidR="00537970">
        <w:rPr>
          <w:rFonts w:ascii="Times New Roman" w:hAnsi="Times New Roman"/>
          <w:sz w:val="24"/>
          <w:szCs w:val="24"/>
        </w:rPr>
        <w:t>.</w:t>
      </w:r>
      <w:r w:rsidRPr="00DD581A">
        <w:rPr>
          <w:rFonts w:ascii="Times New Roman" w:hAnsi="Times New Roman"/>
          <w:sz w:val="24"/>
          <w:szCs w:val="24"/>
        </w:rPr>
        <w:t xml:space="preserve"> V</w:t>
      </w:r>
      <w:r w:rsidR="00FA136A">
        <w:rPr>
          <w:rFonts w:ascii="Times New Roman" w:hAnsi="Times New Roman"/>
          <w:sz w:val="24"/>
          <w:szCs w:val="24"/>
        </w:rPr>
        <w:t>.</w:t>
      </w:r>
      <w:r w:rsidRPr="00DD581A">
        <w:rPr>
          <w:rFonts w:ascii="Times New Roman" w:hAnsi="Times New Roman"/>
          <w:sz w:val="24"/>
          <w:szCs w:val="24"/>
        </w:rPr>
        <w:t>; 7) priteisti ieškovei iš atsakovo vis</w:t>
      </w:r>
      <w:r w:rsidR="00537970">
        <w:rPr>
          <w:rFonts w:ascii="Times New Roman" w:hAnsi="Times New Roman"/>
          <w:sz w:val="24"/>
          <w:szCs w:val="24"/>
        </w:rPr>
        <w:t>ų</w:t>
      </w:r>
      <w:r w:rsidRPr="00DD581A">
        <w:rPr>
          <w:rFonts w:ascii="Times New Roman" w:hAnsi="Times New Roman"/>
          <w:sz w:val="24"/>
          <w:szCs w:val="24"/>
        </w:rPr>
        <w:t xml:space="preserve"> ieškovės turėt</w:t>
      </w:r>
      <w:r w:rsidR="00537970">
        <w:rPr>
          <w:rFonts w:ascii="Times New Roman" w:hAnsi="Times New Roman"/>
          <w:sz w:val="24"/>
          <w:szCs w:val="24"/>
        </w:rPr>
        <w:t>ų</w:t>
      </w:r>
      <w:r w:rsidRPr="00DD581A">
        <w:rPr>
          <w:rFonts w:ascii="Times New Roman" w:hAnsi="Times New Roman"/>
          <w:sz w:val="24"/>
          <w:szCs w:val="24"/>
        </w:rPr>
        <w:t xml:space="preserve"> bylinėjimosi išlaid</w:t>
      </w:r>
      <w:r w:rsidR="00537970">
        <w:rPr>
          <w:rFonts w:ascii="Times New Roman" w:hAnsi="Times New Roman"/>
          <w:sz w:val="24"/>
          <w:szCs w:val="24"/>
        </w:rPr>
        <w:t>ų atlyginimą</w:t>
      </w:r>
      <w:r w:rsidRPr="00DD581A">
        <w:rPr>
          <w:rFonts w:ascii="Times New Roman" w:hAnsi="Times New Roman"/>
          <w:sz w:val="24"/>
          <w:szCs w:val="24"/>
        </w:rPr>
        <w:t>.</w:t>
      </w:r>
    </w:p>
    <w:p w14:paraId="734F9E47" w14:textId="490F713E" w:rsidR="0045746D" w:rsidRPr="0045746D" w:rsidRDefault="0045746D" w:rsidP="00365426">
      <w:pPr>
        <w:pStyle w:val="ListParagraph"/>
        <w:numPr>
          <w:ilvl w:val="0"/>
          <w:numId w:val="3"/>
        </w:numPr>
        <w:spacing w:after="120" w:line="240" w:lineRule="auto"/>
        <w:ind w:left="357" w:hanging="357"/>
        <w:contextualSpacing w:val="0"/>
        <w:jc w:val="both"/>
        <w:rPr>
          <w:rFonts w:ascii="Times New Roman" w:hAnsi="Times New Roman"/>
          <w:sz w:val="24"/>
          <w:szCs w:val="24"/>
        </w:rPr>
      </w:pPr>
      <w:r w:rsidRPr="0045746D">
        <w:rPr>
          <w:rFonts w:ascii="Times New Roman" w:hAnsi="Times New Roman"/>
          <w:sz w:val="24"/>
          <w:szCs w:val="24"/>
        </w:rPr>
        <w:t>Ieškovė nurodė, kad nuo 2011 m. vasario mėn. iki 2016 m. gruodžio mėn. ji gyveno kartu su atsakovu, 2011 m. gegužės 24 d. gimė jų duk</w:t>
      </w:r>
      <w:r w:rsidR="00537970">
        <w:rPr>
          <w:rFonts w:ascii="Times New Roman" w:hAnsi="Times New Roman"/>
          <w:sz w:val="24"/>
          <w:szCs w:val="24"/>
        </w:rPr>
        <w:t>tė</w:t>
      </w:r>
      <w:r w:rsidRPr="0045746D">
        <w:rPr>
          <w:rFonts w:ascii="Times New Roman" w:hAnsi="Times New Roman"/>
          <w:sz w:val="24"/>
          <w:szCs w:val="24"/>
        </w:rPr>
        <w:t xml:space="preserve"> V. K</w:t>
      </w:r>
      <w:r w:rsidR="00FA136A">
        <w:rPr>
          <w:rFonts w:ascii="Times New Roman" w:hAnsi="Times New Roman"/>
          <w:sz w:val="24"/>
          <w:szCs w:val="24"/>
        </w:rPr>
        <w:t>.</w:t>
      </w:r>
      <w:r w:rsidRPr="0045746D">
        <w:rPr>
          <w:rFonts w:ascii="Times New Roman" w:hAnsi="Times New Roman"/>
          <w:sz w:val="24"/>
          <w:szCs w:val="24"/>
        </w:rPr>
        <w:t xml:space="preserve"> Ieškovės teigimu, nepavyksta geranoriškai susitarti su atsakovu dėl vaiko gyvenamosios vietos nustatymo, išlaikymo mokėjimo ir bendravimo tvarkos. </w:t>
      </w:r>
      <w:r>
        <w:rPr>
          <w:rFonts w:ascii="Times New Roman" w:hAnsi="Times New Roman"/>
          <w:sz w:val="24"/>
          <w:szCs w:val="24"/>
        </w:rPr>
        <w:t xml:space="preserve">Ieškovė nori, kad </w:t>
      </w:r>
      <w:r w:rsidRPr="0045746D">
        <w:rPr>
          <w:rFonts w:ascii="Times New Roman" w:hAnsi="Times New Roman"/>
          <w:sz w:val="24"/>
          <w:szCs w:val="24"/>
        </w:rPr>
        <w:t>dukters V</w:t>
      </w:r>
      <w:r>
        <w:rPr>
          <w:rFonts w:ascii="Times New Roman" w:hAnsi="Times New Roman"/>
          <w:sz w:val="24"/>
          <w:szCs w:val="24"/>
        </w:rPr>
        <w:t>. </w:t>
      </w:r>
      <w:r w:rsidRPr="0045746D">
        <w:rPr>
          <w:rFonts w:ascii="Times New Roman" w:hAnsi="Times New Roman"/>
          <w:sz w:val="24"/>
          <w:szCs w:val="24"/>
        </w:rPr>
        <w:t>K</w:t>
      </w:r>
      <w:r w:rsidR="00FA136A">
        <w:rPr>
          <w:rFonts w:ascii="Times New Roman" w:hAnsi="Times New Roman"/>
          <w:sz w:val="24"/>
          <w:szCs w:val="24"/>
        </w:rPr>
        <w:t>.</w:t>
      </w:r>
      <w:r w:rsidRPr="0045746D">
        <w:rPr>
          <w:rFonts w:ascii="Times New Roman" w:hAnsi="Times New Roman"/>
          <w:sz w:val="24"/>
          <w:szCs w:val="24"/>
        </w:rPr>
        <w:t xml:space="preserve"> gyvenamoji vieta būt</w:t>
      </w:r>
      <w:r w:rsidR="00537970">
        <w:rPr>
          <w:rFonts w:ascii="Times New Roman" w:hAnsi="Times New Roman"/>
          <w:sz w:val="24"/>
          <w:szCs w:val="24"/>
        </w:rPr>
        <w:t>ų</w:t>
      </w:r>
      <w:r w:rsidRPr="0045746D">
        <w:rPr>
          <w:rFonts w:ascii="Times New Roman" w:hAnsi="Times New Roman"/>
          <w:sz w:val="24"/>
          <w:szCs w:val="24"/>
        </w:rPr>
        <w:t xml:space="preserve"> nustatyta su </w:t>
      </w:r>
      <w:r w:rsidR="00F924D2">
        <w:rPr>
          <w:rFonts w:ascii="Times New Roman" w:hAnsi="Times New Roman"/>
          <w:sz w:val="24"/>
          <w:szCs w:val="24"/>
        </w:rPr>
        <w:t xml:space="preserve">ja, </w:t>
      </w:r>
      <w:r>
        <w:rPr>
          <w:rFonts w:ascii="Times New Roman" w:hAnsi="Times New Roman"/>
          <w:sz w:val="24"/>
          <w:szCs w:val="24"/>
        </w:rPr>
        <w:t xml:space="preserve">motina, nes </w:t>
      </w:r>
      <w:r w:rsidRPr="0045746D">
        <w:rPr>
          <w:rFonts w:ascii="Times New Roman" w:hAnsi="Times New Roman"/>
          <w:sz w:val="24"/>
          <w:szCs w:val="24"/>
        </w:rPr>
        <w:t>nuo bendro gyvenimo</w:t>
      </w:r>
      <w:r>
        <w:rPr>
          <w:rFonts w:ascii="Times New Roman" w:hAnsi="Times New Roman"/>
          <w:sz w:val="24"/>
          <w:szCs w:val="24"/>
        </w:rPr>
        <w:t xml:space="preserve"> su atsakovu</w:t>
      </w:r>
      <w:r w:rsidRPr="0045746D">
        <w:rPr>
          <w:rFonts w:ascii="Times New Roman" w:hAnsi="Times New Roman"/>
          <w:sz w:val="24"/>
          <w:szCs w:val="24"/>
        </w:rPr>
        <w:t xml:space="preserve"> pabaig</w:t>
      </w:r>
      <w:r>
        <w:rPr>
          <w:rFonts w:ascii="Times New Roman" w:hAnsi="Times New Roman"/>
          <w:sz w:val="24"/>
          <w:szCs w:val="24"/>
        </w:rPr>
        <w:t>os duk</w:t>
      </w:r>
      <w:r w:rsidR="00537970">
        <w:rPr>
          <w:rFonts w:ascii="Times New Roman" w:hAnsi="Times New Roman"/>
          <w:sz w:val="24"/>
          <w:szCs w:val="24"/>
        </w:rPr>
        <w:t>tė</w:t>
      </w:r>
      <w:r>
        <w:rPr>
          <w:rFonts w:ascii="Times New Roman" w:hAnsi="Times New Roman"/>
          <w:sz w:val="24"/>
          <w:szCs w:val="24"/>
        </w:rPr>
        <w:t xml:space="preserve"> gyvena su ieškove</w:t>
      </w:r>
      <w:r w:rsidRPr="0045746D">
        <w:rPr>
          <w:rFonts w:ascii="Times New Roman" w:hAnsi="Times New Roman"/>
          <w:sz w:val="24"/>
          <w:szCs w:val="24"/>
        </w:rPr>
        <w:t xml:space="preserve">. </w:t>
      </w:r>
      <w:r>
        <w:rPr>
          <w:rFonts w:ascii="Times New Roman" w:hAnsi="Times New Roman"/>
          <w:sz w:val="24"/>
          <w:szCs w:val="24"/>
        </w:rPr>
        <w:t>Tarp šalių nebuvo ginčo d</w:t>
      </w:r>
      <w:r w:rsidRPr="0045746D">
        <w:rPr>
          <w:rFonts w:ascii="Times New Roman" w:hAnsi="Times New Roman"/>
          <w:sz w:val="24"/>
          <w:szCs w:val="24"/>
        </w:rPr>
        <w:t>ėl bendravimo su nepilnamečiu vaiku</w:t>
      </w:r>
      <w:r>
        <w:rPr>
          <w:rFonts w:ascii="Times New Roman" w:hAnsi="Times New Roman"/>
          <w:sz w:val="24"/>
          <w:szCs w:val="24"/>
        </w:rPr>
        <w:t xml:space="preserve">, ieškovė </w:t>
      </w:r>
      <w:r w:rsidRPr="0045746D">
        <w:rPr>
          <w:rFonts w:ascii="Times New Roman" w:hAnsi="Times New Roman"/>
          <w:sz w:val="24"/>
          <w:szCs w:val="24"/>
        </w:rPr>
        <w:t xml:space="preserve">nedarė ir nedaro kliūčių atsakovui </w:t>
      </w:r>
      <w:r>
        <w:rPr>
          <w:rFonts w:ascii="Times New Roman" w:hAnsi="Times New Roman"/>
          <w:sz w:val="24"/>
          <w:szCs w:val="24"/>
        </w:rPr>
        <w:t xml:space="preserve">bendrauti </w:t>
      </w:r>
      <w:r w:rsidRPr="0045746D">
        <w:rPr>
          <w:rFonts w:ascii="Times New Roman" w:hAnsi="Times New Roman"/>
          <w:sz w:val="24"/>
          <w:szCs w:val="24"/>
        </w:rPr>
        <w:t>su vaiku</w:t>
      </w:r>
      <w:r>
        <w:rPr>
          <w:rFonts w:ascii="Times New Roman" w:hAnsi="Times New Roman"/>
          <w:sz w:val="24"/>
          <w:szCs w:val="24"/>
        </w:rPr>
        <w:t xml:space="preserve">, </w:t>
      </w:r>
      <w:r w:rsidRPr="0045746D">
        <w:rPr>
          <w:rFonts w:ascii="Times New Roman" w:hAnsi="Times New Roman"/>
          <w:sz w:val="24"/>
          <w:szCs w:val="24"/>
        </w:rPr>
        <w:t xml:space="preserve">matytis, rūpintis jo teisių ir interesų apsauga. </w:t>
      </w:r>
    </w:p>
    <w:p w14:paraId="248C76C5" w14:textId="11271ACB" w:rsidR="0045746D" w:rsidRPr="0045746D" w:rsidRDefault="0045746D" w:rsidP="00365426">
      <w:pPr>
        <w:pStyle w:val="ListParagraph"/>
        <w:numPr>
          <w:ilvl w:val="0"/>
          <w:numId w:val="3"/>
        </w:numPr>
        <w:spacing w:after="120" w:line="240" w:lineRule="auto"/>
        <w:ind w:left="357" w:hanging="357"/>
        <w:contextualSpacing w:val="0"/>
        <w:jc w:val="both"/>
        <w:rPr>
          <w:rFonts w:ascii="Times New Roman" w:hAnsi="Times New Roman"/>
          <w:sz w:val="24"/>
          <w:szCs w:val="24"/>
        </w:rPr>
      </w:pPr>
      <w:r w:rsidRPr="0045746D">
        <w:rPr>
          <w:rFonts w:ascii="Times New Roman" w:hAnsi="Times New Roman"/>
          <w:sz w:val="24"/>
          <w:szCs w:val="24"/>
        </w:rPr>
        <w:t>Ieškovė a</w:t>
      </w:r>
      <w:r w:rsidR="00537970">
        <w:rPr>
          <w:rFonts w:ascii="Times New Roman" w:hAnsi="Times New Roman"/>
          <w:sz w:val="24"/>
          <w:szCs w:val="24"/>
        </w:rPr>
        <w:t>p</w:t>
      </w:r>
      <w:r w:rsidRPr="0045746D">
        <w:rPr>
          <w:rFonts w:ascii="Times New Roman" w:hAnsi="Times New Roman"/>
          <w:sz w:val="24"/>
          <w:szCs w:val="24"/>
        </w:rPr>
        <w:t xml:space="preserve">skaičiavo, kad nepilnametės dukters išlaikymui per mėnesį reikalinga 600 </w:t>
      </w:r>
      <w:proofErr w:type="spellStart"/>
      <w:r w:rsidRPr="0045746D">
        <w:rPr>
          <w:rFonts w:ascii="Times New Roman" w:hAnsi="Times New Roman"/>
          <w:sz w:val="24"/>
          <w:szCs w:val="24"/>
        </w:rPr>
        <w:t>Eur</w:t>
      </w:r>
      <w:proofErr w:type="spellEnd"/>
      <w:r w:rsidRPr="0045746D">
        <w:rPr>
          <w:rFonts w:ascii="Times New Roman" w:hAnsi="Times New Roman"/>
          <w:sz w:val="24"/>
          <w:szCs w:val="24"/>
        </w:rPr>
        <w:t xml:space="preserve"> suma, todėl</w:t>
      </w:r>
      <w:r w:rsidR="00F924D2">
        <w:rPr>
          <w:rFonts w:ascii="Times New Roman" w:hAnsi="Times New Roman"/>
          <w:sz w:val="24"/>
          <w:szCs w:val="24"/>
        </w:rPr>
        <w:t>,</w:t>
      </w:r>
      <w:r w:rsidRPr="0045746D">
        <w:rPr>
          <w:rFonts w:ascii="Times New Roman" w:hAnsi="Times New Roman"/>
          <w:sz w:val="24"/>
          <w:szCs w:val="24"/>
        </w:rPr>
        <w:t xml:space="preserve"> atsižvelg</w:t>
      </w:r>
      <w:r w:rsidR="00537970">
        <w:rPr>
          <w:rFonts w:ascii="Times New Roman" w:hAnsi="Times New Roman"/>
          <w:sz w:val="24"/>
          <w:szCs w:val="24"/>
        </w:rPr>
        <w:t>iant</w:t>
      </w:r>
      <w:r w:rsidRPr="0045746D">
        <w:rPr>
          <w:rFonts w:ascii="Times New Roman" w:hAnsi="Times New Roman"/>
          <w:sz w:val="24"/>
          <w:szCs w:val="24"/>
        </w:rPr>
        <w:t xml:space="preserve"> į atsakovo gaunamas pajamas, jo turtinę padėtį, iš atsakovo priteistinas kas mėnesį mokėtinas 300 </w:t>
      </w:r>
      <w:proofErr w:type="spellStart"/>
      <w:r w:rsidRPr="0045746D">
        <w:rPr>
          <w:rFonts w:ascii="Times New Roman" w:hAnsi="Times New Roman"/>
          <w:sz w:val="24"/>
          <w:szCs w:val="24"/>
        </w:rPr>
        <w:t>Eur</w:t>
      </w:r>
      <w:proofErr w:type="spellEnd"/>
      <w:r w:rsidRPr="0045746D">
        <w:rPr>
          <w:rFonts w:ascii="Times New Roman" w:hAnsi="Times New Roman"/>
          <w:sz w:val="24"/>
          <w:szCs w:val="24"/>
        </w:rPr>
        <w:t xml:space="preserve"> išlaikymas vaikui. Ieškovės nuomone, prašomo išlaikymo nepilnametei duk</w:t>
      </w:r>
      <w:r w:rsidR="00537970">
        <w:rPr>
          <w:rFonts w:ascii="Times New Roman" w:hAnsi="Times New Roman"/>
          <w:sz w:val="24"/>
          <w:szCs w:val="24"/>
        </w:rPr>
        <w:t>teriai</w:t>
      </w:r>
      <w:r w:rsidRPr="0045746D">
        <w:rPr>
          <w:rFonts w:ascii="Times New Roman" w:hAnsi="Times New Roman"/>
          <w:sz w:val="24"/>
          <w:szCs w:val="24"/>
        </w:rPr>
        <w:t xml:space="preserve"> suma nėra didelė, atitinka visus protingumo, sąžiningumo ir teisingumo kriterijus, </w:t>
      </w:r>
      <w:r w:rsidR="00F924D2">
        <w:rPr>
          <w:rFonts w:ascii="Times New Roman" w:hAnsi="Times New Roman"/>
          <w:sz w:val="24"/>
          <w:szCs w:val="24"/>
        </w:rPr>
        <w:t xml:space="preserve">yra </w:t>
      </w:r>
      <w:r w:rsidRPr="0045746D">
        <w:rPr>
          <w:rFonts w:ascii="Times New Roman" w:hAnsi="Times New Roman"/>
          <w:sz w:val="24"/>
          <w:szCs w:val="24"/>
        </w:rPr>
        <w:t xml:space="preserve">proporcinga dukters poreikiams ir išlaidoms. </w:t>
      </w:r>
      <w:r w:rsidR="000017E9">
        <w:rPr>
          <w:rFonts w:ascii="Times New Roman" w:hAnsi="Times New Roman"/>
          <w:sz w:val="24"/>
          <w:szCs w:val="24"/>
        </w:rPr>
        <w:t xml:space="preserve">Nors </w:t>
      </w:r>
      <w:r>
        <w:rPr>
          <w:rFonts w:ascii="Times New Roman" w:hAnsi="Times New Roman"/>
          <w:sz w:val="24"/>
          <w:szCs w:val="24"/>
        </w:rPr>
        <w:t>a</w:t>
      </w:r>
      <w:r w:rsidRPr="0045746D">
        <w:rPr>
          <w:rFonts w:ascii="Times New Roman" w:hAnsi="Times New Roman"/>
          <w:sz w:val="24"/>
          <w:szCs w:val="24"/>
        </w:rPr>
        <w:t xml:space="preserve">tsakovas </w:t>
      </w:r>
      <w:r>
        <w:rPr>
          <w:rFonts w:ascii="Times New Roman" w:hAnsi="Times New Roman"/>
          <w:sz w:val="24"/>
          <w:szCs w:val="24"/>
        </w:rPr>
        <w:t xml:space="preserve">neteikė </w:t>
      </w:r>
      <w:r w:rsidRPr="0045746D">
        <w:rPr>
          <w:rFonts w:ascii="Times New Roman" w:hAnsi="Times New Roman"/>
          <w:sz w:val="24"/>
          <w:szCs w:val="24"/>
        </w:rPr>
        <w:t xml:space="preserve">išlaikymo daugiau </w:t>
      </w:r>
      <w:r>
        <w:rPr>
          <w:rFonts w:ascii="Times New Roman" w:hAnsi="Times New Roman"/>
          <w:sz w:val="24"/>
          <w:szCs w:val="24"/>
        </w:rPr>
        <w:t>kaip</w:t>
      </w:r>
      <w:r w:rsidRPr="0045746D">
        <w:rPr>
          <w:rFonts w:ascii="Times New Roman" w:hAnsi="Times New Roman"/>
          <w:sz w:val="24"/>
          <w:szCs w:val="24"/>
        </w:rPr>
        <w:t xml:space="preserve"> tr</w:t>
      </w:r>
      <w:r w:rsidR="00537970">
        <w:rPr>
          <w:rFonts w:ascii="Times New Roman" w:hAnsi="Times New Roman"/>
          <w:sz w:val="24"/>
          <w:szCs w:val="24"/>
        </w:rPr>
        <w:t>eju</w:t>
      </w:r>
      <w:r w:rsidRPr="0045746D">
        <w:rPr>
          <w:rFonts w:ascii="Times New Roman" w:hAnsi="Times New Roman"/>
          <w:sz w:val="24"/>
          <w:szCs w:val="24"/>
        </w:rPr>
        <w:t xml:space="preserve">s metus, tačiau </w:t>
      </w:r>
      <w:r>
        <w:rPr>
          <w:rFonts w:ascii="Times New Roman" w:hAnsi="Times New Roman"/>
          <w:sz w:val="24"/>
          <w:szCs w:val="24"/>
        </w:rPr>
        <w:t xml:space="preserve">ieškovė </w:t>
      </w:r>
      <w:r w:rsidRPr="0045746D">
        <w:rPr>
          <w:rFonts w:ascii="Times New Roman" w:hAnsi="Times New Roman"/>
          <w:sz w:val="24"/>
          <w:szCs w:val="24"/>
        </w:rPr>
        <w:t xml:space="preserve">prašo priteisti išlaikymo </w:t>
      </w:r>
      <w:r>
        <w:rPr>
          <w:rFonts w:ascii="Times New Roman" w:hAnsi="Times New Roman"/>
          <w:sz w:val="24"/>
          <w:szCs w:val="24"/>
        </w:rPr>
        <w:t xml:space="preserve">skolą </w:t>
      </w:r>
      <w:r w:rsidRPr="0045746D">
        <w:rPr>
          <w:rFonts w:ascii="Times New Roman" w:hAnsi="Times New Roman"/>
          <w:sz w:val="24"/>
          <w:szCs w:val="24"/>
        </w:rPr>
        <w:t>tik už tr</w:t>
      </w:r>
      <w:r w:rsidR="00537970">
        <w:rPr>
          <w:rFonts w:ascii="Times New Roman" w:hAnsi="Times New Roman"/>
          <w:sz w:val="24"/>
          <w:szCs w:val="24"/>
        </w:rPr>
        <w:t>eju</w:t>
      </w:r>
      <w:r w:rsidRPr="0045746D">
        <w:rPr>
          <w:rFonts w:ascii="Times New Roman" w:hAnsi="Times New Roman"/>
          <w:sz w:val="24"/>
          <w:szCs w:val="24"/>
        </w:rPr>
        <w:t>s metus – 10</w:t>
      </w:r>
      <w:r w:rsidR="000017E9">
        <w:rPr>
          <w:rFonts w:ascii="Times New Roman" w:hAnsi="Times New Roman"/>
          <w:sz w:val="24"/>
          <w:szCs w:val="24"/>
        </w:rPr>
        <w:t> </w:t>
      </w:r>
      <w:r w:rsidRPr="0045746D">
        <w:rPr>
          <w:rFonts w:ascii="Times New Roman" w:hAnsi="Times New Roman"/>
          <w:sz w:val="24"/>
          <w:szCs w:val="24"/>
        </w:rPr>
        <w:t>800</w:t>
      </w:r>
      <w:r w:rsidR="000017E9">
        <w:rPr>
          <w:rFonts w:ascii="Times New Roman" w:hAnsi="Times New Roman"/>
          <w:sz w:val="24"/>
          <w:szCs w:val="24"/>
        </w:rPr>
        <w:t> </w:t>
      </w:r>
      <w:proofErr w:type="spellStart"/>
      <w:r w:rsidRPr="0045746D">
        <w:rPr>
          <w:rFonts w:ascii="Times New Roman" w:hAnsi="Times New Roman"/>
          <w:sz w:val="24"/>
          <w:szCs w:val="24"/>
        </w:rPr>
        <w:t>Eur</w:t>
      </w:r>
      <w:proofErr w:type="spellEnd"/>
      <w:r w:rsidRPr="0045746D">
        <w:rPr>
          <w:rFonts w:ascii="Times New Roman" w:hAnsi="Times New Roman"/>
          <w:sz w:val="24"/>
          <w:szCs w:val="24"/>
        </w:rPr>
        <w:t>.</w:t>
      </w:r>
    </w:p>
    <w:p w14:paraId="20D89FDB" w14:textId="1FFF1E30" w:rsidR="0045746D" w:rsidRDefault="000017E9" w:rsidP="0045746D">
      <w:pPr>
        <w:pStyle w:val="ListParagraph"/>
        <w:numPr>
          <w:ilvl w:val="0"/>
          <w:numId w:val="3"/>
        </w:numPr>
        <w:spacing w:after="120" w:line="240" w:lineRule="auto"/>
        <w:ind w:left="357" w:hanging="357"/>
        <w:contextualSpacing w:val="0"/>
        <w:jc w:val="both"/>
        <w:rPr>
          <w:rFonts w:ascii="Times New Roman" w:hAnsi="Times New Roman"/>
          <w:sz w:val="24"/>
          <w:szCs w:val="24"/>
        </w:rPr>
      </w:pPr>
      <w:r>
        <w:rPr>
          <w:rFonts w:ascii="Times New Roman" w:hAnsi="Times New Roman"/>
          <w:sz w:val="24"/>
          <w:szCs w:val="24"/>
        </w:rPr>
        <w:t>Ieškovė nurodė ir tai, kad n</w:t>
      </w:r>
      <w:r w:rsidR="0045746D" w:rsidRPr="0045746D">
        <w:rPr>
          <w:rFonts w:ascii="Times New Roman" w:hAnsi="Times New Roman"/>
          <w:sz w:val="24"/>
          <w:szCs w:val="24"/>
        </w:rPr>
        <w:t xml:space="preserve">epilnametės dukters interesai geriau užtikrinami jai gyvenant Jungtinėje Karalystėje, nes </w:t>
      </w:r>
      <w:r>
        <w:rPr>
          <w:rFonts w:ascii="Times New Roman" w:hAnsi="Times New Roman"/>
          <w:sz w:val="24"/>
          <w:szCs w:val="24"/>
        </w:rPr>
        <w:t xml:space="preserve">ten geresnės </w:t>
      </w:r>
      <w:r w:rsidR="0045746D" w:rsidRPr="0045746D">
        <w:rPr>
          <w:rFonts w:ascii="Times New Roman" w:hAnsi="Times New Roman"/>
          <w:sz w:val="24"/>
          <w:szCs w:val="24"/>
        </w:rPr>
        <w:t>mokymosi sąlygos</w:t>
      </w:r>
      <w:r>
        <w:rPr>
          <w:rFonts w:ascii="Times New Roman" w:hAnsi="Times New Roman"/>
          <w:sz w:val="24"/>
          <w:szCs w:val="24"/>
        </w:rPr>
        <w:t xml:space="preserve"> (</w:t>
      </w:r>
      <w:r w:rsidR="0045746D" w:rsidRPr="0045746D">
        <w:rPr>
          <w:rFonts w:ascii="Times New Roman" w:hAnsi="Times New Roman"/>
          <w:sz w:val="24"/>
          <w:szCs w:val="24"/>
        </w:rPr>
        <w:t>skirtingai nei Lietuvoje</w:t>
      </w:r>
      <w:r>
        <w:rPr>
          <w:rFonts w:ascii="Times New Roman" w:hAnsi="Times New Roman"/>
          <w:sz w:val="24"/>
          <w:szCs w:val="24"/>
        </w:rPr>
        <w:t>,</w:t>
      </w:r>
      <w:r w:rsidR="0045746D" w:rsidRPr="0045746D">
        <w:rPr>
          <w:rFonts w:ascii="Times New Roman" w:hAnsi="Times New Roman"/>
          <w:sz w:val="24"/>
          <w:szCs w:val="24"/>
        </w:rPr>
        <w:t xml:space="preserve"> klasėje dirba du mokytojai, </w:t>
      </w:r>
      <w:r>
        <w:rPr>
          <w:rFonts w:ascii="Times New Roman" w:hAnsi="Times New Roman"/>
          <w:sz w:val="24"/>
          <w:szCs w:val="24"/>
        </w:rPr>
        <w:t>duk</w:t>
      </w:r>
      <w:r w:rsidR="00537970">
        <w:rPr>
          <w:rFonts w:ascii="Times New Roman" w:hAnsi="Times New Roman"/>
          <w:sz w:val="24"/>
          <w:szCs w:val="24"/>
        </w:rPr>
        <w:t>tė</w:t>
      </w:r>
      <w:r>
        <w:rPr>
          <w:rFonts w:ascii="Times New Roman" w:hAnsi="Times New Roman"/>
          <w:sz w:val="24"/>
          <w:szCs w:val="24"/>
        </w:rPr>
        <w:t xml:space="preserve"> </w:t>
      </w:r>
      <w:r w:rsidR="0045746D" w:rsidRPr="0045746D">
        <w:rPr>
          <w:rFonts w:ascii="Times New Roman" w:hAnsi="Times New Roman"/>
          <w:sz w:val="24"/>
          <w:szCs w:val="24"/>
        </w:rPr>
        <w:t xml:space="preserve">gyvena mieste prie jūros, yra pripratusi ten gyventi, didžiąją dalį atostogų ji praleisdavo tame pačiame mieste pas močiutę, nepilnametės dukters santykiai su močiute itin geri, </w:t>
      </w:r>
      <w:r>
        <w:rPr>
          <w:rFonts w:ascii="Times New Roman" w:hAnsi="Times New Roman"/>
          <w:sz w:val="24"/>
          <w:szCs w:val="24"/>
        </w:rPr>
        <w:t xml:space="preserve">ji </w:t>
      </w:r>
      <w:r w:rsidR="0045746D" w:rsidRPr="0045746D">
        <w:rPr>
          <w:rFonts w:ascii="Times New Roman" w:hAnsi="Times New Roman"/>
          <w:sz w:val="24"/>
          <w:szCs w:val="24"/>
        </w:rPr>
        <w:t>iš esmės vienintelis</w:t>
      </w:r>
      <w:r w:rsidR="00537970">
        <w:rPr>
          <w:rFonts w:ascii="Times New Roman" w:hAnsi="Times New Roman"/>
          <w:sz w:val="24"/>
          <w:szCs w:val="24"/>
        </w:rPr>
        <w:t>,</w:t>
      </w:r>
      <w:r w:rsidR="0045746D" w:rsidRPr="0045746D">
        <w:rPr>
          <w:rFonts w:ascii="Times New Roman" w:hAnsi="Times New Roman"/>
          <w:sz w:val="24"/>
          <w:szCs w:val="24"/>
        </w:rPr>
        <w:t xml:space="preserve"> </w:t>
      </w:r>
      <w:r>
        <w:rPr>
          <w:rFonts w:ascii="Times New Roman" w:hAnsi="Times New Roman"/>
          <w:sz w:val="24"/>
          <w:szCs w:val="24"/>
        </w:rPr>
        <w:t>be ieškovės</w:t>
      </w:r>
      <w:r w:rsidR="00537970">
        <w:rPr>
          <w:rFonts w:ascii="Times New Roman" w:hAnsi="Times New Roman"/>
          <w:sz w:val="24"/>
          <w:szCs w:val="24"/>
        </w:rPr>
        <w:t>,</w:t>
      </w:r>
      <w:r>
        <w:rPr>
          <w:rFonts w:ascii="Times New Roman" w:hAnsi="Times New Roman"/>
          <w:sz w:val="24"/>
          <w:szCs w:val="24"/>
        </w:rPr>
        <w:t xml:space="preserve"> </w:t>
      </w:r>
      <w:r w:rsidR="0045746D" w:rsidRPr="0045746D">
        <w:rPr>
          <w:rFonts w:ascii="Times New Roman" w:hAnsi="Times New Roman"/>
          <w:sz w:val="24"/>
          <w:szCs w:val="24"/>
        </w:rPr>
        <w:t>asmuo</w:t>
      </w:r>
      <w:r w:rsidR="00537970">
        <w:rPr>
          <w:rFonts w:ascii="Times New Roman" w:hAnsi="Times New Roman"/>
          <w:sz w:val="24"/>
          <w:szCs w:val="24"/>
        </w:rPr>
        <w:t>,</w:t>
      </w:r>
      <w:r w:rsidR="0045746D" w:rsidRPr="0045746D">
        <w:rPr>
          <w:rFonts w:ascii="Times New Roman" w:hAnsi="Times New Roman"/>
          <w:sz w:val="24"/>
          <w:szCs w:val="24"/>
        </w:rPr>
        <w:t xml:space="preserve"> nuo 2016 m. lapkričio pabaigo</w:t>
      </w:r>
      <w:r>
        <w:rPr>
          <w:rFonts w:ascii="Times New Roman" w:hAnsi="Times New Roman"/>
          <w:sz w:val="24"/>
          <w:szCs w:val="24"/>
        </w:rPr>
        <w:t>s</w:t>
      </w:r>
      <w:r w:rsidR="0045746D" w:rsidRPr="0045746D">
        <w:rPr>
          <w:rFonts w:ascii="Times New Roman" w:hAnsi="Times New Roman"/>
          <w:sz w:val="24"/>
          <w:szCs w:val="24"/>
        </w:rPr>
        <w:t xml:space="preserve"> rūpin</w:t>
      </w:r>
      <w:r>
        <w:rPr>
          <w:rFonts w:ascii="Times New Roman" w:hAnsi="Times New Roman"/>
          <w:sz w:val="24"/>
          <w:szCs w:val="24"/>
        </w:rPr>
        <w:t>ęsis mergaite</w:t>
      </w:r>
      <w:r w:rsidR="0045746D" w:rsidRPr="0045746D">
        <w:rPr>
          <w:rFonts w:ascii="Times New Roman" w:hAnsi="Times New Roman"/>
          <w:sz w:val="24"/>
          <w:szCs w:val="24"/>
        </w:rPr>
        <w:t>, baigus mokslus anglų kalba Jungtinėje Karalystėje</w:t>
      </w:r>
      <w:r>
        <w:rPr>
          <w:rFonts w:ascii="Times New Roman" w:hAnsi="Times New Roman"/>
          <w:sz w:val="24"/>
          <w:szCs w:val="24"/>
        </w:rPr>
        <w:t xml:space="preserve"> dukteriai</w:t>
      </w:r>
      <w:r w:rsidR="0045746D" w:rsidRPr="0045746D">
        <w:rPr>
          <w:rFonts w:ascii="Times New Roman" w:hAnsi="Times New Roman"/>
          <w:sz w:val="24"/>
          <w:szCs w:val="24"/>
        </w:rPr>
        <w:t xml:space="preserve"> atsiver</w:t>
      </w:r>
      <w:r>
        <w:rPr>
          <w:rFonts w:ascii="Times New Roman" w:hAnsi="Times New Roman"/>
          <w:sz w:val="24"/>
          <w:szCs w:val="24"/>
        </w:rPr>
        <w:t xml:space="preserve">tų </w:t>
      </w:r>
      <w:r w:rsidR="0045746D" w:rsidRPr="0045746D">
        <w:rPr>
          <w:rFonts w:ascii="Times New Roman" w:hAnsi="Times New Roman"/>
          <w:sz w:val="24"/>
          <w:szCs w:val="24"/>
        </w:rPr>
        <w:t>didesnis pasirinkimas tęsti mokymąsi Jungtinės Karalystės mokymosi įstaigose ir įgyti profesiją</w:t>
      </w:r>
      <w:r>
        <w:rPr>
          <w:rFonts w:ascii="Times New Roman" w:hAnsi="Times New Roman"/>
          <w:sz w:val="24"/>
          <w:szCs w:val="24"/>
        </w:rPr>
        <w:t>). A</w:t>
      </w:r>
      <w:r w:rsidR="0045746D" w:rsidRPr="0045746D">
        <w:rPr>
          <w:rFonts w:ascii="Times New Roman" w:hAnsi="Times New Roman"/>
          <w:sz w:val="24"/>
          <w:szCs w:val="24"/>
        </w:rPr>
        <w:t>tsakovas su nepilnamete duk</w:t>
      </w:r>
      <w:r w:rsidR="00537970">
        <w:rPr>
          <w:rFonts w:ascii="Times New Roman" w:hAnsi="Times New Roman"/>
          <w:sz w:val="24"/>
          <w:szCs w:val="24"/>
        </w:rPr>
        <w:t>terimi</w:t>
      </w:r>
      <w:r w:rsidR="0045746D" w:rsidRPr="0045746D">
        <w:rPr>
          <w:rFonts w:ascii="Times New Roman" w:hAnsi="Times New Roman"/>
          <w:sz w:val="24"/>
          <w:szCs w:val="24"/>
        </w:rPr>
        <w:t xml:space="preserve"> bendraudavo tik epizodiškai.</w:t>
      </w:r>
    </w:p>
    <w:p w14:paraId="665F00BB" w14:textId="48D4C9E2" w:rsidR="001370FF" w:rsidRDefault="00DD581A" w:rsidP="001370FF">
      <w:pPr>
        <w:pStyle w:val="ListParagraph"/>
        <w:numPr>
          <w:ilvl w:val="0"/>
          <w:numId w:val="3"/>
        </w:numPr>
        <w:spacing w:after="120" w:line="240" w:lineRule="auto"/>
        <w:ind w:left="357" w:hanging="357"/>
        <w:contextualSpacing w:val="0"/>
        <w:jc w:val="both"/>
        <w:rPr>
          <w:rFonts w:ascii="Times New Roman" w:hAnsi="Times New Roman"/>
          <w:sz w:val="24"/>
          <w:szCs w:val="24"/>
        </w:rPr>
      </w:pPr>
      <w:r w:rsidRPr="00DD581A">
        <w:rPr>
          <w:rFonts w:ascii="Times New Roman" w:hAnsi="Times New Roman"/>
          <w:sz w:val="24"/>
          <w:szCs w:val="24"/>
        </w:rPr>
        <w:t>Atsakovas M</w:t>
      </w:r>
      <w:r w:rsidR="001370FF">
        <w:rPr>
          <w:rFonts w:ascii="Times New Roman" w:hAnsi="Times New Roman"/>
          <w:sz w:val="24"/>
          <w:szCs w:val="24"/>
        </w:rPr>
        <w:t>.</w:t>
      </w:r>
      <w:r w:rsidRPr="00DD581A">
        <w:rPr>
          <w:rFonts w:ascii="Times New Roman" w:hAnsi="Times New Roman"/>
          <w:sz w:val="24"/>
          <w:szCs w:val="24"/>
        </w:rPr>
        <w:t xml:space="preserve"> K</w:t>
      </w:r>
      <w:r w:rsidR="00FA136A">
        <w:rPr>
          <w:rFonts w:ascii="Times New Roman" w:hAnsi="Times New Roman"/>
          <w:sz w:val="24"/>
          <w:szCs w:val="24"/>
        </w:rPr>
        <w:t>.</w:t>
      </w:r>
      <w:r w:rsidRPr="00DD581A">
        <w:rPr>
          <w:rFonts w:ascii="Times New Roman" w:hAnsi="Times New Roman"/>
          <w:sz w:val="24"/>
          <w:szCs w:val="24"/>
        </w:rPr>
        <w:t xml:space="preserve"> priešieškiniu prašė: </w:t>
      </w:r>
    </w:p>
    <w:p w14:paraId="465C35A2" w14:textId="768DC059" w:rsidR="001370FF" w:rsidRDefault="00DD581A" w:rsidP="001370FF">
      <w:pPr>
        <w:pStyle w:val="ListParagraph"/>
        <w:numPr>
          <w:ilvl w:val="1"/>
          <w:numId w:val="3"/>
        </w:numPr>
        <w:spacing w:after="120" w:line="240" w:lineRule="auto"/>
        <w:contextualSpacing w:val="0"/>
        <w:jc w:val="both"/>
        <w:rPr>
          <w:rFonts w:ascii="Times New Roman" w:hAnsi="Times New Roman"/>
          <w:sz w:val="24"/>
          <w:szCs w:val="24"/>
        </w:rPr>
      </w:pPr>
      <w:r w:rsidRPr="00DD581A">
        <w:rPr>
          <w:rFonts w:ascii="Times New Roman" w:hAnsi="Times New Roman"/>
          <w:sz w:val="24"/>
          <w:szCs w:val="24"/>
        </w:rPr>
        <w:t>nepilnametės V</w:t>
      </w:r>
      <w:r w:rsidR="001370FF">
        <w:rPr>
          <w:rFonts w:ascii="Times New Roman" w:hAnsi="Times New Roman"/>
          <w:sz w:val="24"/>
          <w:szCs w:val="24"/>
        </w:rPr>
        <w:t>.</w:t>
      </w:r>
      <w:r w:rsidRPr="00DD581A">
        <w:rPr>
          <w:rFonts w:ascii="Times New Roman" w:hAnsi="Times New Roman"/>
          <w:sz w:val="24"/>
          <w:szCs w:val="24"/>
        </w:rPr>
        <w:t xml:space="preserve"> K</w:t>
      </w:r>
      <w:r w:rsidR="00FA136A">
        <w:rPr>
          <w:rFonts w:ascii="Times New Roman" w:hAnsi="Times New Roman"/>
          <w:sz w:val="24"/>
          <w:szCs w:val="24"/>
        </w:rPr>
        <w:t>.</w:t>
      </w:r>
      <w:r w:rsidRPr="00DD581A">
        <w:rPr>
          <w:rFonts w:ascii="Times New Roman" w:hAnsi="Times New Roman"/>
          <w:sz w:val="24"/>
          <w:szCs w:val="24"/>
        </w:rPr>
        <w:t xml:space="preserve"> nuolatinę gyvenamąją vietą nustatyti su </w:t>
      </w:r>
      <w:r w:rsidR="001370FF">
        <w:rPr>
          <w:rFonts w:ascii="Times New Roman" w:hAnsi="Times New Roman"/>
          <w:sz w:val="24"/>
          <w:szCs w:val="24"/>
        </w:rPr>
        <w:t>atsakovu</w:t>
      </w:r>
      <w:r w:rsidRPr="00DD581A">
        <w:rPr>
          <w:rFonts w:ascii="Times New Roman" w:hAnsi="Times New Roman"/>
          <w:sz w:val="24"/>
          <w:szCs w:val="24"/>
        </w:rPr>
        <w:t>;</w:t>
      </w:r>
    </w:p>
    <w:p w14:paraId="2133123E" w14:textId="4F220893" w:rsidR="001370FF" w:rsidRDefault="00DD581A" w:rsidP="001370FF">
      <w:pPr>
        <w:pStyle w:val="ListParagraph"/>
        <w:numPr>
          <w:ilvl w:val="1"/>
          <w:numId w:val="3"/>
        </w:numPr>
        <w:spacing w:after="120" w:line="240" w:lineRule="auto"/>
        <w:contextualSpacing w:val="0"/>
        <w:jc w:val="both"/>
        <w:rPr>
          <w:rFonts w:ascii="Times New Roman" w:hAnsi="Times New Roman"/>
          <w:sz w:val="24"/>
          <w:szCs w:val="24"/>
        </w:rPr>
      </w:pPr>
      <w:r w:rsidRPr="00DD581A">
        <w:rPr>
          <w:rFonts w:ascii="Times New Roman" w:hAnsi="Times New Roman"/>
          <w:sz w:val="24"/>
          <w:szCs w:val="24"/>
        </w:rPr>
        <w:t xml:space="preserve">priteisti iš </w:t>
      </w:r>
      <w:r w:rsidR="001370FF">
        <w:rPr>
          <w:rFonts w:ascii="Times New Roman" w:hAnsi="Times New Roman"/>
          <w:sz w:val="24"/>
          <w:szCs w:val="24"/>
        </w:rPr>
        <w:t xml:space="preserve">ieškovės </w:t>
      </w:r>
      <w:r w:rsidRPr="001370FF">
        <w:rPr>
          <w:rFonts w:ascii="Times New Roman" w:hAnsi="Times New Roman"/>
          <w:sz w:val="24"/>
          <w:szCs w:val="24"/>
        </w:rPr>
        <w:t>nepilname</w:t>
      </w:r>
      <w:r w:rsidR="001370FF">
        <w:rPr>
          <w:rFonts w:ascii="Times New Roman" w:hAnsi="Times New Roman"/>
          <w:sz w:val="24"/>
          <w:szCs w:val="24"/>
        </w:rPr>
        <w:t>tei</w:t>
      </w:r>
      <w:r w:rsidRPr="001370FF">
        <w:rPr>
          <w:rFonts w:ascii="Times New Roman" w:hAnsi="Times New Roman"/>
          <w:sz w:val="24"/>
          <w:szCs w:val="24"/>
        </w:rPr>
        <w:t xml:space="preserve"> V</w:t>
      </w:r>
      <w:r w:rsidR="001370FF">
        <w:rPr>
          <w:rFonts w:ascii="Times New Roman" w:hAnsi="Times New Roman"/>
          <w:sz w:val="24"/>
          <w:szCs w:val="24"/>
        </w:rPr>
        <w:t>.</w:t>
      </w:r>
      <w:r w:rsidRPr="001370FF">
        <w:rPr>
          <w:rFonts w:ascii="Times New Roman" w:hAnsi="Times New Roman"/>
          <w:sz w:val="24"/>
          <w:szCs w:val="24"/>
        </w:rPr>
        <w:t xml:space="preserve"> K</w:t>
      </w:r>
      <w:r w:rsidR="00FA136A">
        <w:rPr>
          <w:rFonts w:ascii="Times New Roman" w:hAnsi="Times New Roman"/>
          <w:sz w:val="24"/>
          <w:szCs w:val="24"/>
        </w:rPr>
        <w:t>.</w:t>
      </w:r>
      <w:r w:rsidRPr="001370FF">
        <w:rPr>
          <w:rFonts w:ascii="Times New Roman" w:hAnsi="Times New Roman"/>
          <w:sz w:val="24"/>
          <w:szCs w:val="24"/>
        </w:rPr>
        <w:t xml:space="preserve"> </w:t>
      </w:r>
      <w:r w:rsidR="001370FF" w:rsidRPr="001370FF">
        <w:rPr>
          <w:rFonts w:ascii="Times New Roman" w:hAnsi="Times New Roman"/>
          <w:sz w:val="24"/>
          <w:szCs w:val="24"/>
        </w:rPr>
        <w:t xml:space="preserve">200 </w:t>
      </w:r>
      <w:proofErr w:type="spellStart"/>
      <w:r w:rsidR="001370FF" w:rsidRPr="001370FF">
        <w:rPr>
          <w:rFonts w:ascii="Times New Roman" w:hAnsi="Times New Roman"/>
          <w:sz w:val="24"/>
          <w:szCs w:val="24"/>
        </w:rPr>
        <w:t>Eur</w:t>
      </w:r>
      <w:proofErr w:type="spellEnd"/>
      <w:r w:rsidR="001370FF" w:rsidRPr="001370FF">
        <w:rPr>
          <w:rFonts w:ascii="Times New Roman" w:hAnsi="Times New Roman"/>
          <w:sz w:val="24"/>
          <w:szCs w:val="24"/>
        </w:rPr>
        <w:t xml:space="preserve"> </w:t>
      </w:r>
      <w:r w:rsidRPr="001370FF">
        <w:rPr>
          <w:rFonts w:ascii="Times New Roman" w:hAnsi="Times New Roman"/>
          <w:sz w:val="24"/>
          <w:szCs w:val="24"/>
        </w:rPr>
        <w:t>išlaikym</w:t>
      </w:r>
      <w:r w:rsidR="001370FF">
        <w:rPr>
          <w:rFonts w:ascii="Times New Roman" w:hAnsi="Times New Roman"/>
          <w:sz w:val="24"/>
          <w:szCs w:val="24"/>
        </w:rPr>
        <w:t xml:space="preserve">o, mokamo </w:t>
      </w:r>
      <w:r w:rsidRPr="001370FF">
        <w:rPr>
          <w:rFonts w:ascii="Times New Roman" w:hAnsi="Times New Roman"/>
          <w:sz w:val="24"/>
          <w:szCs w:val="24"/>
        </w:rPr>
        <w:t xml:space="preserve">kas mėnesį periodinėmis išmokomis, nuo teismo sprendimo įsiteisėjimo dienos iki vaiko pilnametystės, išmokas kasmet indeksuojant Vyriausybės nustatyta tvarka, atsižvelgiant į infliaciją, priteisto išlaikymo tvarkytoju uzufrukto teise paskirti </w:t>
      </w:r>
      <w:r w:rsidR="001370FF">
        <w:rPr>
          <w:rFonts w:ascii="Times New Roman" w:hAnsi="Times New Roman"/>
          <w:sz w:val="24"/>
          <w:szCs w:val="24"/>
        </w:rPr>
        <w:t>atsakovą</w:t>
      </w:r>
      <w:r w:rsidRPr="001370FF">
        <w:rPr>
          <w:rFonts w:ascii="Times New Roman" w:hAnsi="Times New Roman"/>
          <w:sz w:val="24"/>
          <w:szCs w:val="24"/>
        </w:rPr>
        <w:t xml:space="preserve">; </w:t>
      </w:r>
    </w:p>
    <w:p w14:paraId="4280D148" w14:textId="6FD321A5" w:rsidR="00374EAD" w:rsidRDefault="00DD581A" w:rsidP="001370FF">
      <w:pPr>
        <w:pStyle w:val="ListParagraph"/>
        <w:numPr>
          <w:ilvl w:val="1"/>
          <w:numId w:val="3"/>
        </w:numPr>
        <w:spacing w:after="120" w:line="240" w:lineRule="auto"/>
        <w:contextualSpacing w:val="0"/>
        <w:jc w:val="both"/>
        <w:rPr>
          <w:rFonts w:ascii="Times New Roman" w:hAnsi="Times New Roman"/>
          <w:sz w:val="24"/>
          <w:szCs w:val="24"/>
        </w:rPr>
      </w:pPr>
      <w:r w:rsidRPr="001370FF">
        <w:rPr>
          <w:rFonts w:ascii="Times New Roman" w:hAnsi="Times New Roman"/>
          <w:sz w:val="24"/>
          <w:szCs w:val="24"/>
        </w:rPr>
        <w:t>nustatyti nepilnametės V</w:t>
      </w:r>
      <w:r w:rsidR="001370FF">
        <w:rPr>
          <w:rFonts w:ascii="Times New Roman" w:hAnsi="Times New Roman"/>
          <w:sz w:val="24"/>
          <w:szCs w:val="24"/>
        </w:rPr>
        <w:t xml:space="preserve">. </w:t>
      </w:r>
      <w:r w:rsidRPr="001370FF">
        <w:rPr>
          <w:rFonts w:ascii="Times New Roman" w:hAnsi="Times New Roman"/>
          <w:sz w:val="24"/>
          <w:szCs w:val="24"/>
        </w:rPr>
        <w:t>K</w:t>
      </w:r>
      <w:r w:rsidR="00FA136A">
        <w:rPr>
          <w:rFonts w:ascii="Times New Roman" w:hAnsi="Times New Roman"/>
          <w:sz w:val="24"/>
          <w:szCs w:val="24"/>
        </w:rPr>
        <w:t>.</w:t>
      </w:r>
      <w:r w:rsidRPr="001370FF">
        <w:rPr>
          <w:rFonts w:ascii="Times New Roman" w:hAnsi="Times New Roman"/>
          <w:sz w:val="24"/>
          <w:szCs w:val="24"/>
        </w:rPr>
        <w:t xml:space="preserve"> bendravimo su motina tvarką: motinai gyvenant užsienyje, jos bendravimas su duk</w:t>
      </w:r>
      <w:r w:rsidR="001370FF">
        <w:rPr>
          <w:rFonts w:ascii="Times New Roman" w:hAnsi="Times New Roman"/>
          <w:sz w:val="24"/>
          <w:szCs w:val="24"/>
        </w:rPr>
        <w:t xml:space="preserve">terimi </w:t>
      </w:r>
      <w:r w:rsidRPr="001370FF">
        <w:rPr>
          <w:rFonts w:ascii="Times New Roman" w:hAnsi="Times New Roman"/>
          <w:sz w:val="24"/>
          <w:szCs w:val="24"/>
        </w:rPr>
        <w:t>vyk</w:t>
      </w:r>
      <w:r w:rsidR="001370FF">
        <w:rPr>
          <w:rFonts w:ascii="Times New Roman" w:hAnsi="Times New Roman"/>
          <w:sz w:val="24"/>
          <w:szCs w:val="24"/>
        </w:rPr>
        <w:t>tų</w:t>
      </w:r>
      <w:r w:rsidRPr="001370FF">
        <w:rPr>
          <w:rFonts w:ascii="Times New Roman" w:hAnsi="Times New Roman"/>
          <w:sz w:val="24"/>
          <w:szCs w:val="24"/>
        </w:rPr>
        <w:t xml:space="preserve"> tokia tvarka: </w:t>
      </w:r>
      <w:r w:rsidR="001370FF">
        <w:rPr>
          <w:rFonts w:ascii="Times New Roman" w:hAnsi="Times New Roman"/>
          <w:sz w:val="24"/>
          <w:szCs w:val="24"/>
        </w:rPr>
        <w:t xml:space="preserve">ieškovė </w:t>
      </w:r>
      <w:r w:rsidRPr="001370FF">
        <w:rPr>
          <w:rFonts w:ascii="Times New Roman" w:hAnsi="Times New Roman"/>
          <w:sz w:val="24"/>
          <w:szCs w:val="24"/>
        </w:rPr>
        <w:t>su duk</w:t>
      </w:r>
      <w:r w:rsidR="001370FF">
        <w:rPr>
          <w:rFonts w:ascii="Times New Roman" w:hAnsi="Times New Roman"/>
          <w:sz w:val="24"/>
          <w:szCs w:val="24"/>
        </w:rPr>
        <w:t xml:space="preserve">terimi </w:t>
      </w:r>
      <w:r w:rsidRPr="001370FF">
        <w:rPr>
          <w:rFonts w:ascii="Times New Roman" w:hAnsi="Times New Roman"/>
          <w:sz w:val="24"/>
          <w:szCs w:val="24"/>
        </w:rPr>
        <w:t>netrukdomai bendrauja elektroninėmis ryšio priemonėmis; duk</w:t>
      </w:r>
      <w:r w:rsidR="00537970">
        <w:rPr>
          <w:rFonts w:ascii="Times New Roman" w:hAnsi="Times New Roman"/>
          <w:sz w:val="24"/>
          <w:szCs w:val="24"/>
        </w:rPr>
        <w:t>tė</w:t>
      </w:r>
      <w:r w:rsidRPr="001370FF">
        <w:rPr>
          <w:rFonts w:ascii="Times New Roman" w:hAnsi="Times New Roman"/>
          <w:sz w:val="24"/>
          <w:szCs w:val="24"/>
        </w:rPr>
        <w:t xml:space="preserve"> su motina praleidžia du mėnesius vasaros atostogų, jei duk</w:t>
      </w:r>
      <w:r w:rsidR="001370FF">
        <w:rPr>
          <w:rFonts w:ascii="Times New Roman" w:hAnsi="Times New Roman"/>
          <w:sz w:val="24"/>
          <w:szCs w:val="24"/>
        </w:rPr>
        <w:t xml:space="preserve">tė išvyksta </w:t>
      </w:r>
      <w:r w:rsidRPr="001370FF">
        <w:rPr>
          <w:rFonts w:ascii="Times New Roman" w:hAnsi="Times New Roman"/>
          <w:sz w:val="24"/>
          <w:szCs w:val="24"/>
        </w:rPr>
        <w:t xml:space="preserve">į užsienio valstybę, </w:t>
      </w:r>
      <w:r w:rsidR="001370FF">
        <w:rPr>
          <w:rFonts w:ascii="Times New Roman" w:hAnsi="Times New Roman"/>
          <w:sz w:val="24"/>
          <w:szCs w:val="24"/>
        </w:rPr>
        <w:t xml:space="preserve">tokias </w:t>
      </w:r>
      <w:r w:rsidRPr="001370FF">
        <w:rPr>
          <w:rFonts w:ascii="Times New Roman" w:hAnsi="Times New Roman"/>
          <w:sz w:val="24"/>
          <w:szCs w:val="24"/>
        </w:rPr>
        <w:t>kelion</w:t>
      </w:r>
      <w:r w:rsidR="001370FF">
        <w:rPr>
          <w:rFonts w:ascii="Times New Roman" w:hAnsi="Times New Roman"/>
          <w:sz w:val="24"/>
          <w:szCs w:val="24"/>
        </w:rPr>
        <w:t>es</w:t>
      </w:r>
      <w:r w:rsidRPr="001370FF">
        <w:rPr>
          <w:rFonts w:ascii="Times New Roman" w:hAnsi="Times New Roman"/>
          <w:sz w:val="24"/>
          <w:szCs w:val="24"/>
        </w:rPr>
        <w:t xml:space="preserve"> į užsien</w:t>
      </w:r>
      <w:r w:rsidR="001370FF">
        <w:rPr>
          <w:rFonts w:ascii="Times New Roman" w:hAnsi="Times New Roman"/>
          <w:sz w:val="24"/>
          <w:szCs w:val="24"/>
        </w:rPr>
        <w:t>į</w:t>
      </w:r>
      <w:r w:rsidRPr="001370FF">
        <w:rPr>
          <w:rFonts w:ascii="Times New Roman" w:hAnsi="Times New Roman"/>
          <w:sz w:val="24"/>
          <w:szCs w:val="24"/>
        </w:rPr>
        <w:t xml:space="preserve"> ir grįžimą į tėvo gyvenamąją </w:t>
      </w:r>
      <w:r w:rsidRPr="001370FF">
        <w:rPr>
          <w:rFonts w:ascii="Times New Roman" w:hAnsi="Times New Roman"/>
          <w:sz w:val="24"/>
          <w:szCs w:val="24"/>
        </w:rPr>
        <w:lastRenderedPageBreak/>
        <w:t xml:space="preserve">vietą organizuoja bei kelionių išlaidas dengia </w:t>
      </w:r>
      <w:r w:rsidR="001370FF">
        <w:rPr>
          <w:rFonts w:ascii="Times New Roman" w:hAnsi="Times New Roman"/>
          <w:sz w:val="24"/>
          <w:szCs w:val="24"/>
        </w:rPr>
        <w:t>ieškovė</w:t>
      </w:r>
      <w:r w:rsidRPr="001370FF">
        <w:rPr>
          <w:rFonts w:ascii="Times New Roman" w:hAnsi="Times New Roman"/>
          <w:sz w:val="24"/>
          <w:szCs w:val="24"/>
        </w:rPr>
        <w:t xml:space="preserve">; </w:t>
      </w:r>
      <w:r w:rsidR="001370FF">
        <w:rPr>
          <w:rFonts w:ascii="Times New Roman" w:hAnsi="Times New Roman"/>
          <w:sz w:val="24"/>
          <w:szCs w:val="24"/>
        </w:rPr>
        <w:t xml:space="preserve">ieškovei </w:t>
      </w:r>
      <w:r w:rsidRPr="001370FF">
        <w:rPr>
          <w:rFonts w:ascii="Times New Roman" w:hAnsi="Times New Roman"/>
          <w:sz w:val="24"/>
          <w:szCs w:val="24"/>
        </w:rPr>
        <w:t>V</w:t>
      </w:r>
      <w:r w:rsidR="001370FF">
        <w:rPr>
          <w:rFonts w:ascii="Times New Roman" w:hAnsi="Times New Roman"/>
          <w:sz w:val="24"/>
          <w:szCs w:val="24"/>
        </w:rPr>
        <w:t>.</w:t>
      </w:r>
      <w:r w:rsidRPr="001370FF">
        <w:rPr>
          <w:rFonts w:ascii="Times New Roman" w:hAnsi="Times New Roman"/>
          <w:sz w:val="24"/>
          <w:szCs w:val="24"/>
        </w:rPr>
        <w:t xml:space="preserve"> V</w:t>
      </w:r>
      <w:r w:rsidR="00D5091F">
        <w:rPr>
          <w:rFonts w:ascii="Times New Roman" w:hAnsi="Times New Roman"/>
          <w:sz w:val="24"/>
          <w:szCs w:val="24"/>
        </w:rPr>
        <w:t>.</w:t>
      </w:r>
      <w:r w:rsidRPr="001370FF">
        <w:rPr>
          <w:rFonts w:ascii="Times New Roman" w:hAnsi="Times New Roman"/>
          <w:sz w:val="24"/>
          <w:szCs w:val="24"/>
        </w:rPr>
        <w:t xml:space="preserve"> iš užsienio valstybės laikinai atv</w:t>
      </w:r>
      <w:r w:rsidR="001370FF">
        <w:rPr>
          <w:rFonts w:ascii="Times New Roman" w:hAnsi="Times New Roman"/>
          <w:sz w:val="24"/>
          <w:szCs w:val="24"/>
        </w:rPr>
        <w:t xml:space="preserve">ykus </w:t>
      </w:r>
      <w:r w:rsidRPr="001370FF">
        <w:rPr>
          <w:rFonts w:ascii="Times New Roman" w:hAnsi="Times New Roman"/>
          <w:sz w:val="24"/>
          <w:szCs w:val="24"/>
        </w:rPr>
        <w:t xml:space="preserve">į Lietuvą, </w:t>
      </w:r>
      <w:r w:rsidR="001370FF">
        <w:rPr>
          <w:rFonts w:ascii="Times New Roman" w:hAnsi="Times New Roman"/>
          <w:sz w:val="24"/>
          <w:szCs w:val="24"/>
        </w:rPr>
        <w:t xml:space="preserve">jos bendravimas </w:t>
      </w:r>
      <w:r w:rsidRPr="001370FF">
        <w:rPr>
          <w:rFonts w:ascii="Times New Roman" w:hAnsi="Times New Roman"/>
          <w:sz w:val="24"/>
          <w:szCs w:val="24"/>
        </w:rPr>
        <w:t>su duk</w:t>
      </w:r>
      <w:r w:rsidR="00537970">
        <w:rPr>
          <w:rFonts w:ascii="Times New Roman" w:hAnsi="Times New Roman"/>
          <w:sz w:val="24"/>
          <w:szCs w:val="24"/>
        </w:rPr>
        <w:t>terimi</w:t>
      </w:r>
      <w:r w:rsidRPr="001370FF">
        <w:rPr>
          <w:rFonts w:ascii="Times New Roman" w:hAnsi="Times New Roman"/>
          <w:sz w:val="24"/>
          <w:szCs w:val="24"/>
        </w:rPr>
        <w:t xml:space="preserve"> neribo</w:t>
      </w:r>
      <w:r w:rsidR="001370FF">
        <w:rPr>
          <w:rFonts w:ascii="Times New Roman" w:hAnsi="Times New Roman"/>
          <w:sz w:val="24"/>
          <w:szCs w:val="24"/>
        </w:rPr>
        <w:t>jamas</w:t>
      </w:r>
      <w:r w:rsidRPr="001370FF">
        <w:rPr>
          <w:rFonts w:ascii="Times New Roman" w:hAnsi="Times New Roman"/>
          <w:sz w:val="24"/>
          <w:szCs w:val="24"/>
        </w:rPr>
        <w:t>, atsižvelg</w:t>
      </w:r>
      <w:r w:rsidR="00374EAD">
        <w:rPr>
          <w:rFonts w:ascii="Times New Roman" w:hAnsi="Times New Roman"/>
          <w:sz w:val="24"/>
          <w:szCs w:val="24"/>
        </w:rPr>
        <w:t>us</w:t>
      </w:r>
      <w:r w:rsidRPr="001370FF">
        <w:rPr>
          <w:rFonts w:ascii="Times New Roman" w:hAnsi="Times New Roman"/>
          <w:sz w:val="24"/>
          <w:szCs w:val="24"/>
        </w:rPr>
        <w:t xml:space="preserve"> į duk</w:t>
      </w:r>
      <w:r w:rsidR="00537970">
        <w:rPr>
          <w:rFonts w:ascii="Times New Roman" w:hAnsi="Times New Roman"/>
          <w:sz w:val="24"/>
          <w:szCs w:val="24"/>
        </w:rPr>
        <w:t>ters</w:t>
      </w:r>
      <w:r w:rsidRPr="001370FF">
        <w:rPr>
          <w:rFonts w:ascii="Times New Roman" w:hAnsi="Times New Roman"/>
          <w:sz w:val="24"/>
          <w:szCs w:val="24"/>
        </w:rPr>
        <w:t xml:space="preserve"> norą ir užimtumą ugdymo įstaigoje; </w:t>
      </w:r>
      <w:r w:rsidR="00374EAD">
        <w:rPr>
          <w:rFonts w:ascii="Times New Roman" w:hAnsi="Times New Roman"/>
          <w:sz w:val="24"/>
          <w:szCs w:val="24"/>
        </w:rPr>
        <w:t>š</w:t>
      </w:r>
      <w:r w:rsidRPr="001370FF">
        <w:rPr>
          <w:rFonts w:ascii="Times New Roman" w:hAnsi="Times New Roman"/>
          <w:sz w:val="24"/>
          <w:szCs w:val="24"/>
        </w:rPr>
        <w:t>alys gali susitarti ir dėl kitokios bendravimo su duk</w:t>
      </w:r>
      <w:r w:rsidR="00537970">
        <w:rPr>
          <w:rFonts w:ascii="Times New Roman" w:hAnsi="Times New Roman"/>
          <w:sz w:val="24"/>
          <w:szCs w:val="24"/>
        </w:rPr>
        <w:t>terimi</w:t>
      </w:r>
      <w:r w:rsidRPr="001370FF">
        <w:rPr>
          <w:rFonts w:ascii="Times New Roman" w:hAnsi="Times New Roman"/>
          <w:sz w:val="24"/>
          <w:szCs w:val="24"/>
        </w:rPr>
        <w:t xml:space="preserve"> tvarkos; </w:t>
      </w:r>
      <w:r w:rsidR="00374EAD">
        <w:rPr>
          <w:rFonts w:ascii="Times New Roman" w:hAnsi="Times New Roman"/>
          <w:sz w:val="24"/>
          <w:szCs w:val="24"/>
        </w:rPr>
        <w:t xml:space="preserve">ieškovei </w:t>
      </w:r>
      <w:r w:rsidRPr="001370FF">
        <w:rPr>
          <w:rFonts w:ascii="Times New Roman" w:hAnsi="Times New Roman"/>
          <w:sz w:val="24"/>
          <w:szCs w:val="24"/>
        </w:rPr>
        <w:t>grįžus nuolat</w:t>
      </w:r>
      <w:r w:rsidR="00374EAD">
        <w:rPr>
          <w:rFonts w:ascii="Times New Roman" w:hAnsi="Times New Roman"/>
          <w:sz w:val="24"/>
          <w:szCs w:val="24"/>
        </w:rPr>
        <w:t>inai</w:t>
      </w:r>
      <w:r w:rsidRPr="001370FF">
        <w:rPr>
          <w:rFonts w:ascii="Times New Roman" w:hAnsi="Times New Roman"/>
          <w:sz w:val="24"/>
          <w:szCs w:val="24"/>
        </w:rPr>
        <w:t xml:space="preserve"> gyventi į Lietuvą, šalys turi sudaryti naują susitarimą dėl </w:t>
      </w:r>
      <w:r w:rsidR="00374EAD">
        <w:rPr>
          <w:rFonts w:ascii="Times New Roman" w:hAnsi="Times New Roman"/>
          <w:sz w:val="24"/>
          <w:szCs w:val="24"/>
        </w:rPr>
        <w:t xml:space="preserve">ieškovės </w:t>
      </w:r>
      <w:r w:rsidRPr="001370FF">
        <w:rPr>
          <w:rFonts w:ascii="Times New Roman" w:hAnsi="Times New Roman"/>
          <w:sz w:val="24"/>
          <w:szCs w:val="24"/>
        </w:rPr>
        <w:t>bendravimo su duk</w:t>
      </w:r>
      <w:r w:rsidR="00537970">
        <w:rPr>
          <w:rFonts w:ascii="Times New Roman" w:hAnsi="Times New Roman"/>
          <w:sz w:val="24"/>
          <w:szCs w:val="24"/>
        </w:rPr>
        <w:t>terimi</w:t>
      </w:r>
      <w:r w:rsidRPr="001370FF">
        <w:rPr>
          <w:rFonts w:ascii="Times New Roman" w:hAnsi="Times New Roman"/>
          <w:sz w:val="24"/>
          <w:szCs w:val="24"/>
        </w:rPr>
        <w:t xml:space="preserve"> tvarkos, atsižvelg</w:t>
      </w:r>
      <w:r w:rsidR="00F924D2">
        <w:rPr>
          <w:rFonts w:ascii="Times New Roman" w:hAnsi="Times New Roman"/>
          <w:sz w:val="24"/>
          <w:szCs w:val="24"/>
        </w:rPr>
        <w:t>damos</w:t>
      </w:r>
      <w:r w:rsidRPr="001370FF">
        <w:rPr>
          <w:rFonts w:ascii="Times New Roman" w:hAnsi="Times New Roman"/>
          <w:sz w:val="24"/>
          <w:szCs w:val="24"/>
        </w:rPr>
        <w:t xml:space="preserve"> į motinos gyvenamąją vietą, duk</w:t>
      </w:r>
      <w:r w:rsidR="00537970">
        <w:rPr>
          <w:rFonts w:ascii="Times New Roman" w:hAnsi="Times New Roman"/>
          <w:sz w:val="24"/>
          <w:szCs w:val="24"/>
        </w:rPr>
        <w:t>ters</w:t>
      </w:r>
      <w:r w:rsidRPr="001370FF">
        <w:rPr>
          <w:rFonts w:ascii="Times New Roman" w:hAnsi="Times New Roman"/>
          <w:sz w:val="24"/>
          <w:szCs w:val="24"/>
        </w:rPr>
        <w:t xml:space="preserve"> norą ir užimtumą ugdymo įstaigoje, o nepavykus pasiekti bendro susitarimo, ginčą spręsti teisme; </w:t>
      </w:r>
    </w:p>
    <w:p w14:paraId="55A06D41" w14:textId="482CCBFA" w:rsidR="00374EAD" w:rsidRDefault="00DD581A" w:rsidP="001370FF">
      <w:pPr>
        <w:pStyle w:val="ListParagraph"/>
        <w:numPr>
          <w:ilvl w:val="1"/>
          <w:numId w:val="3"/>
        </w:numPr>
        <w:spacing w:after="120" w:line="240" w:lineRule="auto"/>
        <w:contextualSpacing w:val="0"/>
        <w:jc w:val="both"/>
        <w:rPr>
          <w:rFonts w:ascii="Times New Roman" w:hAnsi="Times New Roman"/>
          <w:sz w:val="24"/>
          <w:szCs w:val="24"/>
        </w:rPr>
      </w:pPr>
      <w:r w:rsidRPr="001370FF">
        <w:rPr>
          <w:rFonts w:ascii="Times New Roman" w:hAnsi="Times New Roman"/>
          <w:sz w:val="24"/>
          <w:szCs w:val="24"/>
        </w:rPr>
        <w:t xml:space="preserve">pripažinti, kad </w:t>
      </w:r>
      <w:r w:rsidR="00374EAD">
        <w:rPr>
          <w:rFonts w:ascii="Times New Roman" w:hAnsi="Times New Roman"/>
          <w:sz w:val="24"/>
          <w:szCs w:val="24"/>
        </w:rPr>
        <w:t xml:space="preserve">atsakovas </w:t>
      </w:r>
      <w:r w:rsidRPr="001370FF">
        <w:rPr>
          <w:rFonts w:ascii="Times New Roman" w:hAnsi="Times New Roman"/>
          <w:sz w:val="24"/>
          <w:szCs w:val="24"/>
        </w:rPr>
        <w:t xml:space="preserve">prievolę </w:t>
      </w:r>
      <w:r w:rsidR="00374EAD" w:rsidRPr="001370FF">
        <w:rPr>
          <w:rFonts w:ascii="Times New Roman" w:hAnsi="Times New Roman"/>
          <w:sz w:val="24"/>
          <w:szCs w:val="24"/>
        </w:rPr>
        <w:t>iki 2021 m. rugsėjo 11 d.</w:t>
      </w:r>
      <w:r w:rsidR="00374EAD">
        <w:rPr>
          <w:rFonts w:ascii="Times New Roman" w:hAnsi="Times New Roman"/>
          <w:sz w:val="24"/>
          <w:szCs w:val="24"/>
        </w:rPr>
        <w:t xml:space="preserve"> </w:t>
      </w:r>
      <w:r w:rsidRPr="001370FF">
        <w:rPr>
          <w:rFonts w:ascii="Times New Roman" w:hAnsi="Times New Roman"/>
          <w:sz w:val="24"/>
          <w:szCs w:val="24"/>
        </w:rPr>
        <w:t>išlaikyti nepilnametę duk</w:t>
      </w:r>
      <w:r w:rsidR="00537970">
        <w:rPr>
          <w:rFonts w:ascii="Times New Roman" w:hAnsi="Times New Roman"/>
          <w:sz w:val="24"/>
          <w:szCs w:val="24"/>
        </w:rPr>
        <w:t>terį</w:t>
      </w:r>
      <w:r w:rsidRPr="001370FF">
        <w:rPr>
          <w:rFonts w:ascii="Times New Roman" w:hAnsi="Times New Roman"/>
          <w:sz w:val="24"/>
          <w:szCs w:val="24"/>
        </w:rPr>
        <w:t xml:space="preserve"> V</w:t>
      </w:r>
      <w:r w:rsidR="00374EAD">
        <w:rPr>
          <w:rFonts w:ascii="Times New Roman" w:hAnsi="Times New Roman"/>
          <w:sz w:val="24"/>
          <w:szCs w:val="24"/>
        </w:rPr>
        <w:t>. K</w:t>
      </w:r>
      <w:r w:rsidR="00FA136A">
        <w:rPr>
          <w:rFonts w:ascii="Times New Roman" w:hAnsi="Times New Roman"/>
          <w:sz w:val="24"/>
          <w:szCs w:val="24"/>
        </w:rPr>
        <w:t>.</w:t>
      </w:r>
      <w:r w:rsidR="00374EAD">
        <w:rPr>
          <w:rFonts w:ascii="Times New Roman" w:hAnsi="Times New Roman"/>
          <w:sz w:val="24"/>
          <w:szCs w:val="24"/>
        </w:rPr>
        <w:t xml:space="preserve"> </w:t>
      </w:r>
      <w:r w:rsidRPr="001370FF">
        <w:rPr>
          <w:rFonts w:ascii="Times New Roman" w:hAnsi="Times New Roman"/>
          <w:sz w:val="24"/>
          <w:szCs w:val="24"/>
        </w:rPr>
        <w:t xml:space="preserve">yra visiškai įvykdęs; </w:t>
      </w:r>
    </w:p>
    <w:p w14:paraId="5D23A325" w14:textId="3086E06C" w:rsidR="00DD581A" w:rsidRDefault="00DD581A" w:rsidP="001370FF">
      <w:pPr>
        <w:pStyle w:val="ListParagraph"/>
        <w:numPr>
          <w:ilvl w:val="1"/>
          <w:numId w:val="3"/>
        </w:numPr>
        <w:spacing w:after="120" w:line="240" w:lineRule="auto"/>
        <w:contextualSpacing w:val="0"/>
        <w:jc w:val="both"/>
        <w:rPr>
          <w:rFonts w:ascii="Times New Roman" w:hAnsi="Times New Roman"/>
          <w:sz w:val="24"/>
          <w:szCs w:val="24"/>
        </w:rPr>
      </w:pPr>
      <w:r w:rsidRPr="001370FF">
        <w:rPr>
          <w:rFonts w:ascii="Times New Roman" w:hAnsi="Times New Roman"/>
          <w:sz w:val="24"/>
          <w:szCs w:val="24"/>
        </w:rPr>
        <w:t>priteisti atsakovui jo turėt</w:t>
      </w:r>
      <w:r w:rsidR="00537970">
        <w:rPr>
          <w:rFonts w:ascii="Times New Roman" w:hAnsi="Times New Roman"/>
          <w:sz w:val="24"/>
          <w:szCs w:val="24"/>
        </w:rPr>
        <w:t>ų</w:t>
      </w:r>
      <w:r w:rsidRPr="001370FF">
        <w:rPr>
          <w:rFonts w:ascii="Times New Roman" w:hAnsi="Times New Roman"/>
          <w:sz w:val="24"/>
          <w:szCs w:val="24"/>
        </w:rPr>
        <w:t xml:space="preserve"> bylinėjimosi išlaid</w:t>
      </w:r>
      <w:r w:rsidR="00537970">
        <w:rPr>
          <w:rFonts w:ascii="Times New Roman" w:hAnsi="Times New Roman"/>
          <w:sz w:val="24"/>
          <w:szCs w:val="24"/>
        </w:rPr>
        <w:t>ų atlyginimą</w:t>
      </w:r>
      <w:r w:rsidRPr="001370FF">
        <w:rPr>
          <w:rFonts w:ascii="Times New Roman" w:hAnsi="Times New Roman"/>
          <w:sz w:val="24"/>
          <w:szCs w:val="24"/>
        </w:rPr>
        <w:t>.</w:t>
      </w:r>
    </w:p>
    <w:p w14:paraId="3B29D40C" w14:textId="7BAB7C82" w:rsidR="000017E9" w:rsidRPr="000017E9" w:rsidRDefault="000017E9" w:rsidP="002D57EA">
      <w:pPr>
        <w:pStyle w:val="ListParagraph"/>
        <w:numPr>
          <w:ilvl w:val="0"/>
          <w:numId w:val="3"/>
        </w:numPr>
        <w:spacing w:before="120" w:after="120" w:line="240" w:lineRule="auto"/>
        <w:contextualSpacing w:val="0"/>
        <w:jc w:val="both"/>
        <w:rPr>
          <w:rFonts w:ascii="Times New Roman" w:hAnsi="Times New Roman"/>
          <w:sz w:val="24"/>
          <w:szCs w:val="24"/>
        </w:rPr>
      </w:pPr>
      <w:r w:rsidRPr="000017E9">
        <w:rPr>
          <w:rFonts w:ascii="Times New Roman" w:hAnsi="Times New Roman"/>
          <w:sz w:val="24"/>
          <w:szCs w:val="24"/>
        </w:rPr>
        <w:t xml:space="preserve">Atsakovas nurodė, kad šalys kartu negyvena nuo 2019 m. sausio mėn. (ne nuo 2016 m.), iki to laiko kaip šeima gyveno kartu įsigytame, ieškovės vardu registruotame bute </w:t>
      </w:r>
      <w:r w:rsidR="00D5091F">
        <w:rPr>
          <w:rFonts w:ascii="Times New Roman" w:hAnsi="Times New Roman"/>
          <w:sz w:val="24"/>
          <w:szCs w:val="24"/>
        </w:rPr>
        <w:t xml:space="preserve">(duomenys </w:t>
      </w:r>
      <w:proofErr w:type="spellStart"/>
      <w:r w:rsidR="00D5091F">
        <w:rPr>
          <w:rFonts w:ascii="Times New Roman" w:hAnsi="Times New Roman"/>
          <w:sz w:val="24"/>
          <w:szCs w:val="24"/>
        </w:rPr>
        <w:t>neskebtini</w:t>
      </w:r>
      <w:proofErr w:type="spellEnd"/>
      <w:r w:rsidR="00D5091F">
        <w:rPr>
          <w:rFonts w:ascii="Times New Roman" w:hAnsi="Times New Roman"/>
          <w:sz w:val="24"/>
          <w:szCs w:val="24"/>
        </w:rPr>
        <w:t>)</w:t>
      </w:r>
      <w:r w:rsidRPr="000017E9">
        <w:rPr>
          <w:rFonts w:ascii="Times New Roman" w:hAnsi="Times New Roman"/>
          <w:sz w:val="24"/>
          <w:szCs w:val="24"/>
        </w:rPr>
        <w:t xml:space="preserve">, vedė bendrą ūkį. </w:t>
      </w:r>
      <w:r>
        <w:rPr>
          <w:rFonts w:ascii="Times New Roman" w:hAnsi="Times New Roman"/>
          <w:sz w:val="24"/>
          <w:szCs w:val="24"/>
        </w:rPr>
        <w:t>Atsakovas d</w:t>
      </w:r>
      <w:r w:rsidRPr="000017E9">
        <w:rPr>
          <w:rFonts w:ascii="Times New Roman" w:hAnsi="Times New Roman"/>
          <w:sz w:val="24"/>
          <w:szCs w:val="24"/>
        </w:rPr>
        <w:t>uk</w:t>
      </w:r>
      <w:r w:rsidR="00537970">
        <w:rPr>
          <w:rFonts w:ascii="Times New Roman" w:hAnsi="Times New Roman"/>
          <w:sz w:val="24"/>
          <w:szCs w:val="24"/>
        </w:rPr>
        <w:t>terį</w:t>
      </w:r>
      <w:r w:rsidRPr="000017E9">
        <w:rPr>
          <w:rFonts w:ascii="Times New Roman" w:hAnsi="Times New Roman"/>
          <w:sz w:val="24"/>
          <w:szCs w:val="24"/>
        </w:rPr>
        <w:t xml:space="preserve"> išlaikė ir augino nuo jos gimimo. Ieškovei išsikėlus iš šeimos gyvenamosios patalpos, </w:t>
      </w:r>
      <w:r>
        <w:rPr>
          <w:rFonts w:ascii="Times New Roman" w:hAnsi="Times New Roman"/>
          <w:sz w:val="24"/>
          <w:szCs w:val="24"/>
        </w:rPr>
        <w:t xml:space="preserve">jis </w:t>
      </w:r>
      <w:r w:rsidR="002D57EA">
        <w:rPr>
          <w:rFonts w:ascii="Times New Roman" w:hAnsi="Times New Roman"/>
          <w:sz w:val="24"/>
          <w:szCs w:val="24"/>
        </w:rPr>
        <w:t xml:space="preserve">svariai </w:t>
      </w:r>
      <w:r w:rsidRPr="000017E9">
        <w:rPr>
          <w:rFonts w:ascii="Times New Roman" w:hAnsi="Times New Roman"/>
          <w:sz w:val="24"/>
          <w:szCs w:val="24"/>
        </w:rPr>
        <w:t>prisidėdavo prie duk</w:t>
      </w:r>
      <w:r w:rsidR="00537970">
        <w:rPr>
          <w:rFonts w:ascii="Times New Roman" w:hAnsi="Times New Roman"/>
          <w:sz w:val="24"/>
          <w:szCs w:val="24"/>
        </w:rPr>
        <w:t>ters</w:t>
      </w:r>
      <w:r w:rsidRPr="000017E9">
        <w:rPr>
          <w:rFonts w:ascii="Times New Roman" w:hAnsi="Times New Roman"/>
          <w:sz w:val="24"/>
          <w:szCs w:val="24"/>
        </w:rPr>
        <w:t xml:space="preserve"> išlaikymo, pirko jai drabužius, avalynę, telefoną, kosmetikos priemones, knygas ir kitus reikiamus daiktus, duodavo pinigų maitinim</w:t>
      </w:r>
      <w:r w:rsidR="00537970">
        <w:rPr>
          <w:rFonts w:ascii="Times New Roman" w:hAnsi="Times New Roman"/>
          <w:sz w:val="24"/>
          <w:szCs w:val="24"/>
        </w:rPr>
        <w:t>ui</w:t>
      </w:r>
      <w:r w:rsidRPr="000017E9">
        <w:rPr>
          <w:rFonts w:ascii="Times New Roman" w:hAnsi="Times New Roman"/>
          <w:sz w:val="24"/>
          <w:szCs w:val="24"/>
        </w:rPr>
        <w:t xml:space="preserve"> mokykloje apmokė</w:t>
      </w:r>
      <w:r w:rsidR="00537970">
        <w:rPr>
          <w:rFonts w:ascii="Times New Roman" w:hAnsi="Times New Roman"/>
          <w:sz w:val="24"/>
          <w:szCs w:val="24"/>
        </w:rPr>
        <w:t>ti</w:t>
      </w:r>
      <w:r w:rsidRPr="000017E9">
        <w:rPr>
          <w:rFonts w:ascii="Times New Roman" w:hAnsi="Times New Roman"/>
          <w:sz w:val="24"/>
          <w:szCs w:val="24"/>
        </w:rPr>
        <w:t>, kišenpinigių, kartu su duk</w:t>
      </w:r>
      <w:r w:rsidR="00537970">
        <w:rPr>
          <w:rFonts w:ascii="Times New Roman" w:hAnsi="Times New Roman"/>
          <w:sz w:val="24"/>
          <w:szCs w:val="24"/>
        </w:rPr>
        <w:t>terimi</w:t>
      </w:r>
      <w:r w:rsidRPr="000017E9">
        <w:rPr>
          <w:rFonts w:ascii="Times New Roman" w:hAnsi="Times New Roman"/>
          <w:sz w:val="24"/>
          <w:szCs w:val="24"/>
        </w:rPr>
        <w:t xml:space="preserve"> lankė sporto klubą, leido laisvalaikį, pramogavo, padėdavo ruošti pamokas, duk</w:t>
      </w:r>
      <w:r w:rsidR="00537970">
        <w:rPr>
          <w:rFonts w:ascii="Times New Roman" w:hAnsi="Times New Roman"/>
          <w:sz w:val="24"/>
          <w:szCs w:val="24"/>
        </w:rPr>
        <w:t>tė</w:t>
      </w:r>
      <w:r w:rsidRPr="000017E9">
        <w:rPr>
          <w:rFonts w:ascii="Times New Roman" w:hAnsi="Times New Roman"/>
          <w:sz w:val="24"/>
          <w:szCs w:val="24"/>
        </w:rPr>
        <w:t xml:space="preserve"> gyvendavo ir su atsakovu, nes bute yra visi </w:t>
      </w:r>
      <w:r w:rsidR="00537970">
        <w:rPr>
          <w:rFonts w:ascii="Times New Roman" w:hAnsi="Times New Roman"/>
          <w:sz w:val="24"/>
          <w:szCs w:val="24"/>
        </w:rPr>
        <w:t>j</w:t>
      </w:r>
      <w:r w:rsidRPr="000017E9">
        <w:rPr>
          <w:rFonts w:ascii="Times New Roman" w:hAnsi="Times New Roman"/>
          <w:sz w:val="24"/>
          <w:szCs w:val="24"/>
        </w:rPr>
        <w:t xml:space="preserve">ai reikalingi daiktai. </w:t>
      </w:r>
      <w:r w:rsidR="00336B95">
        <w:rPr>
          <w:rFonts w:ascii="Times New Roman" w:hAnsi="Times New Roman"/>
          <w:sz w:val="24"/>
          <w:szCs w:val="24"/>
        </w:rPr>
        <w:t>Išlaikymą duk</w:t>
      </w:r>
      <w:r w:rsidR="00537970">
        <w:rPr>
          <w:rFonts w:ascii="Times New Roman" w:hAnsi="Times New Roman"/>
          <w:sz w:val="24"/>
          <w:szCs w:val="24"/>
        </w:rPr>
        <w:t>teriai</w:t>
      </w:r>
      <w:r w:rsidR="00336B95">
        <w:rPr>
          <w:rFonts w:ascii="Times New Roman" w:hAnsi="Times New Roman"/>
          <w:sz w:val="24"/>
          <w:szCs w:val="24"/>
        </w:rPr>
        <w:t xml:space="preserve"> atsakovas teikė iki 2021 m. rugsėjo 11</w:t>
      </w:r>
      <w:r w:rsidR="00537970">
        <w:rPr>
          <w:rFonts w:ascii="Times New Roman" w:hAnsi="Times New Roman"/>
          <w:sz w:val="24"/>
          <w:szCs w:val="24"/>
        </w:rPr>
        <w:t> </w:t>
      </w:r>
      <w:r w:rsidR="00336B95">
        <w:rPr>
          <w:rFonts w:ascii="Times New Roman" w:hAnsi="Times New Roman"/>
          <w:sz w:val="24"/>
          <w:szCs w:val="24"/>
        </w:rPr>
        <w:t xml:space="preserve">d., kai ji buvo išvežta į užsienį. </w:t>
      </w:r>
    </w:p>
    <w:p w14:paraId="459A0C03" w14:textId="12E57E04" w:rsidR="00854449" w:rsidRPr="00854449" w:rsidRDefault="000017E9" w:rsidP="00365426">
      <w:pPr>
        <w:pStyle w:val="ListParagraph"/>
        <w:numPr>
          <w:ilvl w:val="0"/>
          <w:numId w:val="3"/>
        </w:numPr>
        <w:spacing w:before="120" w:after="120" w:line="240" w:lineRule="auto"/>
        <w:contextualSpacing w:val="0"/>
        <w:jc w:val="both"/>
        <w:rPr>
          <w:rFonts w:ascii="Times New Roman" w:hAnsi="Times New Roman"/>
          <w:sz w:val="24"/>
          <w:szCs w:val="24"/>
        </w:rPr>
      </w:pPr>
      <w:r w:rsidRPr="00854449">
        <w:rPr>
          <w:rFonts w:ascii="Times New Roman" w:hAnsi="Times New Roman"/>
          <w:sz w:val="24"/>
          <w:szCs w:val="24"/>
        </w:rPr>
        <w:t xml:space="preserve">Ieškovė nuslėpė ketinimą </w:t>
      </w:r>
      <w:r w:rsidR="002D57EA" w:rsidRPr="00854449">
        <w:rPr>
          <w:rFonts w:ascii="Times New Roman" w:hAnsi="Times New Roman"/>
          <w:sz w:val="24"/>
          <w:szCs w:val="24"/>
        </w:rPr>
        <w:t xml:space="preserve">nutraukti vaiko mokslus Lietuvoje </w:t>
      </w:r>
      <w:r w:rsidRPr="00854449">
        <w:rPr>
          <w:rFonts w:ascii="Times New Roman" w:hAnsi="Times New Roman"/>
          <w:sz w:val="24"/>
          <w:szCs w:val="24"/>
        </w:rPr>
        <w:t>ir be atsakovo sutikimo išvežė dukterį gyventi į užsienį</w:t>
      </w:r>
      <w:r w:rsidR="002D57EA" w:rsidRPr="00854449">
        <w:rPr>
          <w:rFonts w:ascii="Times New Roman" w:hAnsi="Times New Roman"/>
          <w:sz w:val="24"/>
          <w:szCs w:val="24"/>
        </w:rPr>
        <w:t>. Tokie ieškovės veiksmai išvežti duk</w:t>
      </w:r>
      <w:r w:rsidR="000034E5">
        <w:rPr>
          <w:rFonts w:ascii="Times New Roman" w:hAnsi="Times New Roman"/>
          <w:sz w:val="24"/>
          <w:szCs w:val="24"/>
        </w:rPr>
        <w:t>terį</w:t>
      </w:r>
      <w:r w:rsidR="002D57EA" w:rsidRPr="00854449">
        <w:rPr>
          <w:rFonts w:ascii="Times New Roman" w:hAnsi="Times New Roman"/>
          <w:sz w:val="24"/>
          <w:szCs w:val="24"/>
        </w:rPr>
        <w:t xml:space="preserve"> nuolat gyventi į užsienį be atsakovo rašytinio sutikimo traktuotini kaip vaiko pagrobimas pagal 1980 m. Hagos konvenciją dėl tarptautinio v</w:t>
      </w:r>
      <w:r w:rsidR="00854449" w:rsidRPr="00854449">
        <w:rPr>
          <w:rFonts w:ascii="Times New Roman" w:hAnsi="Times New Roman"/>
          <w:sz w:val="24"/>
          <w:szCs w:val="24"/>
        </w:rPr>
        <w:t>aikų grobimo civilinių aspektų. Atsakovas kreipėsi į Valstybės vaiko teisių apsaugos ir įvaikinimo tarnybą dėl neteisėtai išvežtos ir užsienio valstybėje laikomos šalių nepilnametės duk</w:t>
      </w:r>
      <w:r w:rsidR="000034E5">
        <w:rPr>
          <w:rFonts w:ascii="Times New Roman" w:hAnsi="Times New Roman"/>
          <w:sz w:val="24"/>
          <w:szCs w:val="24"/>
        </w:rPr>
        <w:t>ters</w:t>
      </w:r>
      <w:r w:rsidR="00854449" w:rsidRPr="00854449">
        <w:rPr>
          <w:rFonts w:ascii="Times New Roman" w:hAnsi="Times New Roman"/>
          <w:sz w:val="24"/>
          <w:szCs w:val="24"/>
        </w:rPr>
        <w:t xml:space="preserve"> V. K</w:t>
      </w:r>
      <w:r w:rsidR="00FA136A">
        <w:rPr>
          <w:rFonts w:ascii="Times New Roman" w:hAnsi="Times New Roman"/>
          <w:sz w:val="24"/>
          <w:szCs w:val="24"/>
        </w:rPr>
        <w:t>.</w:t>
      </w:r>
      <w:r w:rsidR="00854449" w:rsidRPr="00854449">
        <w:rPr>
          <w:rFonts w:ascii="Times New Roman" w:hAnsi="Times New Roman"/>
          <w:sz w:val="24"/>
          <w:szCs w:val="24"/>
        </w:rPr>
        <w:t xml:space="preserve"> sugrąžinimo į Lietuvos Respubliką, todėl kol sprendžiamas neteisėtai išvežto vaiko grąžinimo klausimas, teismas negali spręsti klausimo dėl vaiko gyvenamosios vietos nustatymo </w:t>
      </w:r>
      <w:r w:rsidR="00F924D2">
        <w:rPr>
          <w:rFonts w:ascii="Times New Roman" w:hAnsi="Times New Roman"/>
          <w:sz w:val="24"/>
          <w:szCs w:val="24"/>
        </w:rPr>
        <w:t>su</w:t>
      </w:r>
      <w:r w:rsidR="00854449" w:rsidRPr="00854449">
        <w:rPr>
          <w:rFonts w:ascii="Times New Roman" w:hAnsi="Times New Roman"/>
          <w:sz w:val="24"/>
          <w:szCs w:val="24"/>
        </w:rPr>
        <w:t xml:space="preserve"> vienu iš tėvų </w:t>
      </w:r>
      <w:r w:rsidR="00F924D2">
        <w:rPr>
          <w:rFonts w:ascii="Times New Roman" w:hAnsi="Times New Roman"/>
          <w:sz w:val="24"/>
          <w:szCs w:val="24"/>
        </w:rPr>
        <w:t xml:space="preserve">iš </w:t>
      </w:r>
      <w:r w:rsidR="00854449" w:rsidRPr="00854449">
        <w:rPr>
          <w:rFonts w:ascii="Times New Roman" w:hAnsi="Times New Roman"/>
          <w:sz w:val="24"/>
          <w:szCs w:val="24"/>
        </w:rPr>
        <w:t>esmės, todėl civilinė byla sustabdytina.</w:t>
      </w:r>
      <w:r w:rsidR="00854449">
        <w:rPr>
          <w:rFonts w:ascii="Times New Roman" w:hAnsi="Times New Roman"/>
          <w:sz w:val="24"/>
          <w:szCs w:val="24"/>
        </w:rPr>
        <w:t xml:space="preserve"> </w:t>
      </w:r>
      <w:r w:rsidR="00336B95">
        <w:rPr>
          <w:rFonts w:ascii="Times New Roman" w:hAnsi="Times New Roman"/>
          <w:sz w:val="24"/>
          <w:szCs w:val="24"/>
        </w:rPr>
        <w:t>T</w:t>
      </w:r>
      <w:r w:rsidR="00854449" w:rsidRPr="00854449">
        <w:rPr>
          <w:rFonts w:ascii="Times New Roman" w:hAnsi="Times New Roman"/>
          <w:sz w:val="24"/>
          <w:szCs w:val="24"/>
        </w:rPr>
        <w:t xml:space="preserve">ik </w:t>
      </w:r>
      <w:r w:rsidR="00336B95">
        <w:rPr>
          <w:rFonts w:ascii="Times New Roman" w:hAnsi="Times New Roman"/>
          <w:sz w:val="24"/>
          <w:szCs w:val="24"/>
        </w:rPr>
        <w:t xml:space="preserve">grąžinus </w:t>
      </w:r>
      <w:r w:rsidR="00854449" w:rsidRPr="00854449">
        <w:rPr>
          <w:rFonts w:ascii="Times New Roman" w:hAnsi="Times New Roman"/>
          <w:sz w:val="24"/>
          <w:szCs w:val="24"/>
        </w:rPr>
        <w:t>duk</w:t>
      </w:r>
      <w:r w:rsidR="000034E5">
        <w:rPr>
          <w:rFonts w:ascii="Times New Roman" w:hAnsi="Times New Roman"/>
          <w:sz w:val="24"/>
          <w:szCs w:val="24"/>
        </w:rPr>
        <w:t>terį</w:t>
      </w:r>
      <w:r w:rsidR="00854449" w:rsidRPr="00854449">
        <w:rPr>
          <w:rFonts w:ascii="Times New Roman" w:hAnsi="Times New Roman"/>
          <w:sz w:val="24"/>
          <w:szCs w:val="24"/>
        </w:rPr>
        <w:t xml:space="preserve"> į Lietuvą ir atlikus teismo psichologinę ekspertizę</w:t>
      </w:r>
      <w:r w:rsidR="000034E5">
        <w:rPr>
          <w:rFonts w:ascii="Times New Roman" w:hAnsi="Times New Roman"/>
          <w:sz w:val="24"/>
          <w:szCs w:val="24"/>
        </w:rPr>
        <w:t>, turint</w:t>
      </w:r>
      <w:r w:rsidR="00854449" w:rsidRPr="00854449">
        <w:rPr>
          <w:rFonts w:ascii="Times New Roman" w:hAnsi="Times New Roman"/>
          <w:sz w:val="24"/>
          <w:szCs w:val="24"/>
        </w:rPr>
        <w:t xml:space="preserve"> tiksl</w:t>
      </w:r>
      <w:r w:rsidR="000034E5">
        <w:rPr>
          <w:rFonts w:ascii="Times New Roman" w:hAnsi="Times New Roman"/>
          <w:sz w:val="24"/>
          <w:szCs w:val="24"/>
        </w:rPr>
        <w:t>ą</w:t>
      </w:r>
      <w:r w:rsidR="00854449" w:rsidRPr="00854449">
        <w:rPr>
          <w:rFonts w:ascii="Times New Roman" w:hAnsi="Times New Roman"/>
          <w:sz w:val="24"/>
          <w:szCs w:val="24"/>
        </w:rPr>
        <w:t xml:space="preserve"> nustatyti, ar duk</w:t>
      </w:r>
      <w:r w:rsidR="000034E5">
        <w:rPr>
          <w:rFonts w:ascii="Times New Roman" w:hAnsi="Times New Roman"/>
          <w:sz w:val="24"/>
          <w:szCs w:val="24"/>
        </w:rPr>
        <w:t>tė</w:t>
      </w:r>
      <w:r w:rsidR="00854449" w:rsidRPr="00854449">
        <w:rPr>
          <w:rFonts w:ascii="Times New Roman" w:hAnsi="Times New Roman"/>
          <w:sz w:val="24"/>
          <w:szCs w:val="24"/>
        </w:rPr>
        <w:t xml:space="preserve"> gali išreikšti savo nuomonę, ar jos nuomonė atitinka jos interesus, ar jos nuomonei nedaro įtakos kartu gyvenantys asmenys, koks yra ryšys su kiekvienu iš tėvų</w:t>
      </w:r>
      <w:r w:rsidR="000034E5">
        <w:rPr>
          <w:rFonts w:ascii="Times New Roman" w:hAnsi="Times New Roman"/>
          <w:sz w:val="24"/>
          <w:szCs w:val="24"/>
        </w:rPr>
        <w:t>,</w:t>
      </w:r>
      <w:r w:rsidR="00336B95">
        <w:rPr>
          <w:rFonts w:ascii="Times New Roman" w:hAnsi="Times New Roman"/>
          <w:sz w:val="24"/>
          <w:szCs w:val="24"/>
        </w:rPr>
        <w:t xml:space="preserve"> </w:t>
      </w:r>
      <w:r w:rsidR="000034E5">
        <w:rPr>
          <w:rFonts w:ascii="Times New Roman" w:hAnsi="Times New Roman"/>
          <w:sz w:val="24"/>
          <w:szCs w:val="24"/>
        </w:rPr>
        <w:t>g</w:t>
      </w:r>
      <w:r w:rsidR="00336B95">
        <w:rPr>
          <w:rFonts w:ascii="Times New Roman" w:hAnsi="Times New Roman"/>
          <w:sz w:val="24"/>
          <w:szCs w:val="24"/>
        </w:rPr>
        <w:t xml:space="preserve">alėtų būti sprendžiamas klausimas, su </w:t>
      </w:r>
      <w:r w:rsidR="00336B95" w:rsidRPr="00854449">
        <w:rPr>
          <w:rFonts w:ascii="Times New Roman" w:hAnsi="Times New Roman"/>
          <w:sz w:val="24"/>
          <w:szCs w:val="24"/>
        </w:rPr>
        <w:t xml:space="preserve">kuriuo iš tėvų </w:t>
      </w:r>
      <w:r w:rsidR="00336B95">
        <w:rPr>
          <w:rFonts w:ascii="Times New Roman" w:hAnsi="Times New Roman"/>
          <w:sz w:val="24"/>
          <w:szCs w:val="24"/>
        </w:rPr>
        <w:t>gyvenant būtų labi</w:t>
      </w:r>
      <w:r w:rsidR="00336B95" w:rsidRPr="00854449">
        <w:rPr>
          <w:rFonts w:ascii="Times New Roman" w:hAnsi="Times New Roman"/>
          <w:sz w:val="24"/>
          <w:szCs w:val="24"/>
        </w:rPr>
        <w:t xml:space="preserve">ausiai </w:t>
      </w:r>
      <w:r w:rsidR="00336B95">
        <w:rPr>
          <w:rFonts w:ascii="Times New Roman" w:hAnsi="Times New Roman"/>
          <w:sz w:val="24"/>
          <w:szCs w:val="24"/>
        </w:rPr>
        <w:t>užtikrinti vaiko</w:t>
      </w:r>
      <w:r w:rsidR="00336B95" w:rsidRPr="00854449">
        <w:rPr>
          <w:rFonts w:ascii="Times New Roman" w:hAnsi="Times New Roman"/>
          <w:sz w:val="24"/>
          <w:szCs w:val="24"/>
        </w:rPr>
        <w:t xml:space="preserve"> interes</w:t>
      </w:r>
      <w:r w:rsidR="00336B95">
        <w:rPr>
          <w:rFonts w:ascii="Times New Roman" w:hAnsi="Times New Roman"/>
          <w:sz w:val="24"/>
          <w:szCs w:val="24"/>
        </w:rPr>
        <w:t xml:space="preserve">ai. </w:t>
      </w:r>
    </w:p>
    <w:p w14:paraId="6E380148" w14:textId="4F37ED22" w:rsidR="00123EE2" w:rsidRDefault="00336B95" w:rsidP="002D57EA">
      <w:pPr>
        <w:pStyle w:val="ListParagraph"/>
        <w:numPr>
          <w:ilvl w:val="0"/>
          <w:numId w:val="3"/>
        </w:numPr>
        <w:spacing w:before="120" w:after="120" w:line="240" w:lineRule="auto"/>
        <w:ind w:left="357" w:hanging="357"/>
        <w:contextualSpacing w:val="0"/>
        <w:jc w:val="both"/>
        <w:rPr>
          <w:rFonts w:ascii="Times New Roman" w:hAnsi="Times New Roman"/>
          <w:sz w:val="24"/>
          <w:szCs w:val="24"/>
        </w:rPr>
      </w:pPr>
      <w:r>
        <w:rPr>
          <w:rFonts w:ascii="Times New Roman" w:hAnsi="Times New Roman"/>
          <w:sz w:val="24"/>
          <w:szCs w:val="24"/>
        </w:rPr>
        <w:t>I</w:t>
      </w:r>
      <w:r w:rsidR="002D57EA" w:rsidRPr="002D57EA">
        <w:rPr>
          <w:rFonts w:ascii="Times New Roman" w:hAnsi="Times New Roman"/>
          <w:sz w:val="24"/>
          <w:szCs w:val="24"/>
        </w:rPr>
        <w:t xml:space="preserve">švežus dukterį į užsienį, buvo </w:t>
      </w:r>
      <w:r w:rsidR="000017E9" w:rsidRPr="002D57EA">
        <w:rPr>
          <w:rFonts w:ascii="Times New Roman" w:hAnsi="Times New Roman"/>
          <w:sz w:val="24"/>
          <w:szCs w:val="24"/>
        </w:rPr>
        <w:t xml:space="preserve">ribojama </w:t>
      </w:r>
      <w:r w:rsidR="002D57EA" w:rsidRPr="002D57EA">
        <w:rPr>
          <w:rFonts w:ascii="Times New Roman" w:hAnsi="Times New Roman"/>
          <w:sz w:val="24"/>
          <w:szCs w:val="24"/>
        </w:rPr>
        <w:t xml:space="preserve">atsakovo </w:t>
      </w:r>
      <w:r w:rsidR="000017E9" w:rsidRPr="002D57EA">
        <w:rPr>
          <w:rFonts w:ascii="Times New Roman" w:hAnsi="Times New Roman"/>
          <w:sz w:val="24"/>
          <w:szCs w:val="24"/>
        </w:rPr>
        <w:t>galimybė bendrauti su duk</w:t>
      </w:r>
      <w:r w:rsidR="000034E5">
        <w:rPr>
          <w:rFonts w:ascii="Times New Roman" w:hAnsi="Times New Roman"/>
          <w:sz w:val="24"/>
          <w:szCs w:val="24"/>
        </w:rPr>
        <w:t>terimi</w:t>
      </w:r>
      <w:r w:rsidR="000017E9" w:rsidRPr="002D57EA">
        <w:rPr>
          <w:rFonts w:ascii="Times New Roman" w:hAnsi="Times New Roman"/>
          <w:sz w:val="24"/>
          <w:szCs w:val="24"/>
        </w:rPr>
        <w:t>, duk</w:t>
      </w:r>
      <w:r w:rsidR="002D57EA" w:rsidRPr="002D57EA">
        <w:rPr>
          <w:rFonts w:ascii="Times New Roman" w:hAnsi="Times New Roman"/>
          <w:sz w:val="24"/>
          <w:szCs w:val="24"/>
        </w:rPr>
        <w:t>ters</w:t>
      </w:r>
      <w:r w:rsidR="000017E9" w:rsidRPr="002D57EA">
        <w:rPr>
          <w:rFonts w:ascii="Times New Roman" w:hAnsi="Times New Roman"/>
          <w:sz w:val="24"/>
          <w:szCs w:val="24"/>
        </w:rPr>
        <w:t xml:space="preserve"> telefonas </w:t>
      </w:r>
      <w:r w:rsidR="00F924D2">
        <w:rPr>
          <w:rFonts w:ascii="Times New Roman" w:hAnsi="Times New Roman"/>
          <w:sz w:val="24"/>
          <w:szCs w:val="24"/>
        </w:rPr>
        <w:t xml:space="preserve">dažnai </w:t>
      </w:r>
      <w:r w:rsidR="000017E9" w:rsidRPr="002D57EA">
        <w:rPr>
          <w:rFonts w:ascii="Times New Roman" w:hAnsi="Times New Roman"/>
          <w:sz w:val="24"/>
          <w:szCs w:val="24"/>
        </w:rPr>
        <w:t>bū</w:t>
      </w:r>
      <w:r w:rsidR="002D57EA" w:rsidRPr="002D57EA">
        <w:rPr>
          <w:rFonts w:ascii="Times New Roman" w:hAnsi="Times New Roman"/>
          <w:sz w:val="24"/>
          <w:szCs w:val="24"/>
        </w:rPr>
        <w:t xml:space="preserve">davo </w:t>
      </w:r>
      <w:r w:rsidR="000017E9" w:rsidRPr="002D57EA">
        <w:rPr>
          <w:rFonts w:ascii="Times New Roman" w:hAnsi="Times New Roman"/>
          <w:sz w:val="24"/>
          <w:szCs w:val="24"/>
        </w:rPr>
        <w:t>išjungtas. Toki</w:t>
      </w:r>
      <w:r w:rsidR="002D57EA" w:rsidRPr="002D57EA">
        <w:rPr>
          <w:rFonts w:ascii="Times New Roman" w:hAnsi="Times New Roman"/>
          <w:sz w:val="24"/>
          <w:szCs w:val="24"/>
        </w:rPr>
        <w:t>us</w:t>
      </w:r>
      <w:r w:rsidR="000017E9" w:rsidRPr="002D57EA">
        <w:rPr>
          <w:rFonts w:ascii="Times New Roman" w:hAnsi="Times New Roman"/>
          <w:sz w:val="24"/>
          <w:szCs w:val="24"/>
        </w:rPr>
        <w:t xml:space="preserve"> ieškovės veiksm</w:t>
      </w:r>
      <w:r w:rsidR="002D57EA" w:rsidRPr="002D57EA">
        <w:rPr>
          <w:rFonts w:ascii="Times New Roman" w:hAnsi="Times New Roman"/>
          <w:sz w:val="24"/>
          <w:szCs w:val="24"/>
        </w:rPr>
        <w:t xml:space="preserve">us atsakovas vertino kaip </w:t>
      </w:r>
      <w:r w:rsidR="000017E9" w:rsidRPr="002D57EA">
        <w:rPr>
          <w:rFonts w:ascii="Times New Roman" w:hAnsi="Times New Roman"/>
          <w:sz w:val="24"/>
          <w:szCs w:val="24"/>
        </w:rPr>
        <w:t>piktnaudžiavim</w:t>
      </w:r>
      <w:r w:rsidR="002D57EA" w:rsidRPr="002D57EA">
        <w:rPr>
          <w:rFonts w:ascii="Times New Roman" w:hAnsi="Times New Roman"/>
          <w:sz w:val="24"/>
          <w:szCs w:val="24"/>
        </w:rPr>
        <w:t>ą</w:t>
      </w:r>
      <w:r w:rsidR="000017E9" w:rsidRPr="002D57EA">
        <w:rPr>
          <w:rFonts w:ascii="Times New Roman" w:hAnsi="Times New Roman"/>
          <w:sz w:val="24"/>
          <w:szCs w:val="24"/>
        </w:rPr>
        <w:t xml:space="preserve"> motinos teisėmis.</w:t>
      </w:r>
      <w:r w:rsidR="002D57EA" w:rsidRPr="002D57EA">
        <w:rPr>
          <w:rFonts w:ascii="Times New Roman" w:hAnsi="Times New Roman"/>
          <w:sz w:val="24"/>
          <w:szCs w:val="24"/>
        </w:rPr>
        <w:t xml:space="preserve"> </w:t>
      </w:r>
      <w:r w:rsidR="000017E9" w:rsidRPr="002D57EA">
        <w:rPr>
          <w:rFonts w:ascii="Times New Roman" w:hAnsi="Times New Roman"/>
          <w:sz w:val="24"/>
          <w:szCs w:val="24"/>
        </w:rPr>
        <w:t>Ieškovė nepateikė duomenų, kad ji turi sąlygas</w:t>
      </w:r>
      <w:r w:rsidR="002D57EA">
        <w:rPr>
          <w:rFonts w:ascii="Times New Roman" w:hAnsi="Times New Roman"/>
          <w:sz w:val="24"/>
          <w:szCs w:val="24"/>
        </w:rPr>
        <w:t xml:space="preserve"> gyventi, </w:t>
      </w:r>
      <w:r w:rsidR="000017E9" w:rsidRPr="002D57EA">
        <w:rPr>
          <w:rFonts w:ascii="Times New Roman" w:hAnsi="Times New Roman"/>
          <w:sz w:val="24"/>
          <w:szCs w:val="24"/>
        </w:rPr>
        <w:t>gali tinkamai pasirūpinti šalių nepilnamete duk</w:t>
      </w:r>
      <w:r w:rsidR="000034E5">
        <w:rPr>
          <w:rFonts w:ascii="Times New Roman" w:hAnsi="Times New Roman"/>
          <w:sz w:val="24"/>
          <w:szCs w:val="24"/>
        </w:rPr>
        <w:t>terimi</w:t>
      </w:r>
      <w:r w:rsidR="002D57EA">
        <w:rPr>
          <w:rFonts w:ascii="Times New Roman" w:hAnsi="Times New Roman"/>
          <w:sz w:val="24"/>
          <w:szCs w:val="24"/>
        </w:rPr>
        <w:t xml:space="preserve"> (kad rūpinasi pati ieškovė, o ne jos motina)</w:t>
      </w:r>
      <w:r w:rsidR="000017E9" w:rsidRPr="002D57EA">
        <w:rPr>
          <w:rFonts w:ascii="Times New Roman" w:hAnsi="Times New Roman"/>
          <w:sz w:val="24"/>
          <w:szCs w:val="24"/>
        </w:rPr>
        <w:t xml:space="preserve">. </w:t>
      </w:r>
      <w:r w:rsidRPr="002D57EA">
        <w:rPr>
          <w:rFonts w:ascii="Times New Roman" w:hAnsi="Times New Roman"/>
          <w:sz w:val="24"/>
          <w:szCs w:val="24"/>
        </w:rPr>
        <w:t>Gyvendama su atsakovu</w:t>
      </w:r>
      <w:r>
        <w:rPr>
          <w:rFonts w:ascii="Times New Roman" w:hAnsi="Times New Roman"/>
          <w:sz w:val="24"/>
          <w:szCs w:val="24"/>
        </w:rPr>
        <w:t>,</w:t>
      </w:r>
      <w:r w:rsidRPr="002D57EA">
        <w:rPr>
          <w:rFonts w:ascii="Times New Roman" w:hAnsi="Times New Roman"/>
          <w:sz w:val="24"/>
          <w:szCs w:val="24"/>
        </w:rPr>
        <w:t xml:space="preserve"> duk</w:t>
      </w:r>
      <w:r w:rsidR="000034E5">
        <w:rPr>
          <w:rFonts w:ascii="Times New Roman" w:hAnsi="Times New Roman"/>
          <w:sz w:val="24"/>
          <w:szCs w:val="24"/>
        </w:rPr>
        <w:t>tė</w:t>
      </w:r>
      <w:r w:rsidRPr="002D57EA">
        <w:rPr>
          <w:rFonts w:ascii="Times New Roman" w:hAnsi="Times New Roman"/>
          <w:sz w:val="24"/>
          <w:szCs w:val="24"/>
        </w:rPr>
        <w:t xml:space="preserve"> turėtų jos poreikius atitinkančias buities sąlygas, visus patogumus, augtų bendraudama su jai artimais žmonėmis, draugais, lankytų mokyklą – </w:t>
      </w:r>
      <w:r w:rsidR="00D5091F">
        <w:rPr>
          <w:rFonts w:ascii="Times New Roman" w:hAnsi="Times New Roman"/>
          <w:sz w:val="24"/>
          <w:szCs w:val="24"/>
        </w:rPr>
        <w:t>(duomenys neskelbtini)</w:t>
      </w:r>
      <w:r w:rsidRPr="002D57EA">
        <w:rPr>
          <w:rFonts w:ascii="Times New Roman" w:hAnsi="Times New Roman"/>
          <w:sz w:val="24"/>
          <w:szCs w:val="24"/>
        </w:rPr>
        <w:t xml:space="preserve"> progimnaziją, kurią ir lankė iki neteisėto išvežimo į užsienį.</w:t>
      </w:r>
      <w:r>
        <w:rPr>
          <w:rFonts w:ascii="Times New Roman" w:hAnsi="Times New Roman"/>
          <w:sz w:val="24"/>
          <w:szCs w:val="24"/>
        </w:rPr>
        <w:t xml:space="preserve"> </w:t>
      </w:r>
      <w:r w:rsidR="000034E5">
        <w:rPr>
          <w:rFonts w:ascii="Times New Roman" w:hAnsi="Times New Roman"/>
          <w:sz w:val="24"/>
          <w:szCs w:val="24"/>
        </w:rPr>
        <w:t>Ieškovės</w:t>
      </w:r>
      <w:r w:rsidR="002D57EA" w:rsidRPr="002D57EA">
        <w:rPr>
          <w:rFonts w:ascii="Times New Roman" w:hAnsi="Times New Roman"/>
          <w:sz w:val="24"/>
          <w:szCs w:val="24"/>
        </w:rPr>
        <w:t xml:space="preserve"> nurodoma </w:t>
      </w:r>
      <w:r w:rsidR="00F924D2" w:rsidRPr="002D57EA">
        <w:rPr>
          <w:rFonts w:ascii="Times New Roman" w:hAnsi="Times New Roman"/>
          <w:sz w:val="24"/>
          <w:szCs w:val="24"/>
        </w:rPr>
        <w:t xml:space="preserve">600 </w:t>
      </w:r>
      <w:proofErr w:type="spellStart"/>
      <w:r w:rsidR="00F924D2" w:rsidRPr="002D57EA">
        <w:rPr>
          <w:rFonts w:ascii="Times New Roman" w:hAnsi="Times New Roman"/>
          <w:sz w:val="24"/>
          <w:szCs w:val="24"/>
        </w:rPr>
        <w:t>Eur</w:t>
      </w:r>
      <w:proofErr w:type="spellEnd"/>
      <w:r w:rsidR="00F924D2" w:rsidRPr="002D57EA">
        <w:rPr>
          <w:rFonts w:ascii="Times New Roman" w:hAnsi="Times New Roman"/>
          <w:sz w:val="24"/>
          <w:szCs w:val="24"/>
        </w:rPr>
        <w:t xml:space="preserve"> </w:t>
      </w:r>
      <w:r w:rsidR="000017E9" w:rsidRPr="002D57EA">
        <w:rPr>
          <w:rFonts w:ascii="Times New Roman" w:hAnsi="Times New Roman"/>
          <w:sz w:val="24"/>
          <w:szCs w:val="24"/>
        </w:rPr>
        <w:t>išlaikym</w:t>
      </w:r>
      <w:r w:rsidR="002D57EA" w:rsidRPr="002D57EA">
        <w:rPr>
          <w:rFonts w:ascii="Times New Roman" w:hAnsi="Times New Roman"/>
          <w:sz w:val="24"/>
          <w:szCs w:val="24"/>
        </w:rPr>
        <w:t xml:space="preserve">o vaikui suma </w:t>
      </w:r>
      <w:r w:rsidR="000017E9" w:rsidRPr="002D57EA">
        <w:rPr>
          <w:rFonts w:ascii="Times New Roman" w:hAnsi="Times New Roman"/>
          <w:sz w:val="24"/>
          <w:szCs w:val="24"/>
        </w:rPr>
        <w:t xml:space="preserve">neįrodyta, </w:t>
      </w:r>
      <w:r w:rsidR="002D57EA" w:rsidRPr="002D57EA">
        <w:rPr>
          <w:rFonts w:ascii="Times New Roman" w:hAnsi="Times New Roman"/>
          <w:sz w:val="24"/>
          <w:szCs w:val="24"/>
        </w:rPr>
        <w:t xml:space="preserve">neatitinka </w:t>
      </w:r>
      <w:r w:rsidR="000017E9" w:rsidRPr="002D57EA">
        <w:rPr>
          <w:rFonts w:ascii="Times New Roman" w:hAnsi="Times New Roman"/>
          <w:sz w:val="24"/>
          <w:szCs w:val="24"/>
        </w:rPr>
        <w:t xml:space="preserve">tikrųjų vaiko poreikių. </w:t>
      </w:r>
    </w:p>
    <w:p w14:paraId="0A6C0DDE" w14:textId="77777777" w:rsidR="00854449" w:rsidRPr="002D57EA" w:rsidRDefault="00854449" w:rsidP="00854449">
      <w:pPr>
        <w:pStyle w:val="ListParagraph"/>
        <w:spacing w:before="120" w:after="120" w:line="240" w:lineRule="auto"/>
        <w:ind w:left="357"/>
        <w:contextualSpacing w:val="0"/>
        <w:jc w:val="both"/>
        <w:rPr>
          <w:rFonts w:ascii="Times New Roman" w:hAnsi="Times New Roman"/>
          <w:sz w:val="24"/>
          <w:szCs w:val="24"/>
        </w:rPr>
      </w:pPr>
    </w:p>
    <w:p w14:paraId="759620E9" w14:textId="77777777" w:rsidR="00123EE2" w:rsidRDefault="00A80C8A">
      <w:pPr>
        <w:pStyle w:val="ListParagraph"/>
        <w:spacing w:after="120" w:line="240" w:lineRule="auto"/>
        <w:ind w:left="0"/>
        <w:contextualSpacing w:val="0"/>
        <w:jc w:val="center"/>
        <w:rPr>
          <w:rFonts w:ascii="Times New Roman" w:hAnsi="Times New Roman"/>
          <w:sz w:val="24"/>
          <w:szCs w:val="24"/>
        </w:rPr>
      </w:pPr>
      <w:r>
        <w:rPr>
          <w:rFonts w:ascii="Times New Roman" w:hAnsi="Times New Roman"/>
          <w:sz w:val="24"/>
          <w:szCs w:val="24"/>
        </w:rPr>
        <w:t>II. Pirmosios ir apeliacinės instancijos teismų procesinių sprendimų esmė</w:t>
      </w:r>
    </w:p>
    <w:p w14:paraId="1B79914B" w14:textId="162F9322" w:rsidR="00123EE2" w:rsidRDefault="00123EE2">
      <w:pPr>
        <w:pStyle w:val="ListParagraph"/>
        <w:spacing w:after="120" w:line="240" w:lineRule="auto"/>
        <w:ind w:left="0" w:firstLine="720"/>
        <w:contextualSpacing w:val="0"/>
        <w:jc w:val="both"/>
        <w:rPr>
          <w:rFonts w:ascii="Times New Roman" w:hAnsi="Times New Roman"/>
          <w:sz w:val="24"/>
          <w:szCs w:val="24"/>
        </w:rPr>
      </w:pPr>
    </w:p>
    <w:p w14:paraId="15196FB5" w14:textId="345E19A7" w:rsidR="00CA7D0F" w:rsidRDefault="00374EAD" w:rsidP="00374EAD">
      <w:pPr>
        <w:pStyle w:val="BodyTextIndent"/>
        <w:numPr>
          <w:ilvl w:val="0"/>
          <w:numId w:val="3"/>
        </w:numPr>
        <w:spacing w:before="120" w:after="120"/>
        <w:rPr>
          <w:iCs/>
        </w:rPr>
      </w:pPr>
      <w:r w:rsidRPr="006E2EA6">
        <w:rPr>
          <w:iCs/>
        </w:rPr>
        <w:t xml:space="preserve">Šiaulių apylinkės teismo </w:t>
      </w:r>
      <w:r w:rsidRPr="00A13772">
        <w:rPr>
          <w:iCs/>
        </w:rPr>
        <w:t>2022 m. spalio 4 d.</w:t>
      </w:r>
      <w:r>
        <w:rPr>
          <w:iCs/>
        </w:rPr>
        <w:t xml:space="preserve"> sprendimu i</w:t>
      </w:r>
      <w:r w:rsidRPr="00CD6E46">
        <w:rPr>
          <w:iCs/>
        </w:rPr>
        <w:t>eškinį tenkin</w:t>
      </w:r>
      <w:r>
        <w:rPr>
          <w:iCs/>
        </w:rPr>
        <w:t>o</w:t>
      </w:r>
      <w:r w:rsidRPr="00CD6E46">
        <w:rPr>
          <w:iCs/>
        </w:rPr>
        <w:t xml:space="preserve"> iš dalies</w:t>
      </w:r>
      <w:r w:rsidR="00CA7D0F">
        <w:rPr>
          <w:iCs/>
        </w:rPr>
        <w:t xml:space="preserve"> ir:</w:t>
      </w:r>
    </w:p>
    <w:p w14:paraId="2EFA197C" w14:textId="474CF7E5" w:rsidR="00CA7D0F" w:rsidRDefault="00CA7D0F" w:rsidP="00CA7D0F">
      <w:pPr>
        <w:pStyle w:val="BodyTextIndent"/>
        <w:numPr>
          <w:ilvl w:val="1"/>
          <w:numId w:val="3"/>
        </w:numPr>
        <w:spacing w:before="120" w:after="120"/>
        <w:rPr>
          <w:iCs/>
        </w:rPr>
      </w:pPr>
      <w:r>
        <w:rPr>
          <w:iCs/>
        </w:rPr>
        <w:t>n</w:t>
      </w:r>
      <w:r w:rsidR="00374EAD" w:rsidRPr="00CD6E46">
        <w:rPr>
          <w:iCs/>
        </w:rPr>
        <w:t>ustatė nepilname</w:t>
      </w:r>
      <w:r>
        <w:rPr>
          <w:iCs/>
        </w:rPr>
        <w:t>tės</w:t>
      </w:r>
      <w:r w:rsidR="00374EAD" w:rsidRPr="00CD6E46">
        <w:rPr>
          <w:iCs/>
        </w:rPr>
        <w:t xml:space="preserve"> V</w:t>
      </w:r>
      <w:r>
        <w:rPr>
          <w:iCs/>
        </w:rPr>
        <w:t>.</w:t>
      </w:r>
      <w:r w:rsidR="00374EAD" w:rsidRPr="00CD6E46">
        <w:rPr>
          <w:iCs/>
        </w:rPr>
        <w:t xml:space="preserve"> K</w:t>
      </w:r>
      <w:r w:rsidR="00FA136A">
        <w:rPr>
          <w:iCs/>
        </w:rPr>
        <w:t>.</w:t>
      </w:r>
      <w:r>
        <w:rPr>
          <w:iCs/>
        </w:rPr>
        <w:t xml:space="preserve"> g</w:t>
      </w:r>
      <w:r w:rsidR="00374EAD" w:rsidRPr="00CD6E46">
        <w:rPr>
          <w:iCs/>
        </w:rPr>
        <w:t>yvenamąją vietą su jo</w:t>
      </w:r>
      <w:r>
        <w:rPr>
          <w:iCs/>
        </w:rPr>
        <w:t>s</w:t>
      </w:r>
      <w:r w:rsidR="00374EAD" w:rsidRPr="00CD6E46">
        <w:rPr>
          <w:iCs/>
        </w:rPr>
        <w:t xml:space="preserve"> motina V</w:t>
      </w:r>
      <w:r>
        <w:rPr>
          <w:iCs/>
        </w:rPr>
        <w:t>.</w:t>
      </w:r>
      <w:r w:rsidR="00374EAD" w:rsidRPr="00CD6E46">
        <w:rPr>
          <w:iCs/>
        </w:rPr>
        <w:t xml:space="preserve"> V</w:t>
      </w:r>
      <w:r w:rsidR="00FA136A">
        <w:rPr>
          <w:iCs/>
        </w:rPr>
        <w:t>.</w:t>
      </w:r>
      <w:r w:rsidR="00374EAD" w:rsidRPr="00CD6E46">
        <w:rPr>
          <w:iCs/>
        </w:rPr>
        <w:t xml:space="preserve"> jos gyvenamojoje vietoje</w:t>
      </w:r>
      <w:r>
        <w:rPr>
          <w:iCs/>
        </w:rPr>
        <w:t>, l</w:t>
      </w:r>
      <w:r w:rsidR="00374EAD" w:rsidRPr="00CD6E46">
        <w:rPr>
          <w:iCs/>
        </w:rPr>
        <w:t xml:space="preserve">eido ieškovei </w:t>
      </w:r>
      <w:r w:rsidRPr="00CD6E46">
        <w:rPr>
          <w:iCs/>
        </w:rPr>
        <w:t xml:space="preserve">gyventi </w:t>
      </w:r>
      <w:r w:rsidR="00374EAD" w:rsidRPr="00CD6E46">
        <w:rPr>
          <w:iCs/>
        </w:rPr>
        <w:t xml:space="preserve">su </w:t>
      </w:r>
      <w:r>
        <w:rPr>
          <w:iCs/>
        </w:rPr>
        <w:t xml:space="preserve">nepilnamete </w:t>
      </w:r>
      <w:r w:rsidR="00374EAD" w:rsidRPr="00CD6E46">
        <w:rPr>
          <w:iCs/>
        </w:rPr>
        <w:t>duk</w:t>
      </w:r>
      <w:r w:rsidR="000034E5">
        <w:rPr>
          <w:iCs/>
        </w:rPr>
        <w:t>terimi</w:t>
      </w:r>
      <w:r w:rsidR="00374EAD" w:rsidRPr="00CD6E46">
        <w:rPr>
          <w:iCs/>
        </w:rPr>
        <w:t xml:space="preserve"> Jungtinėje Karalystėje</w:t>
      </w:r>
      <w:r>
        <w:rPr>
          <w:iCs/>
        </w:rPr>
        <w:t>, n</w:t>
      </w:r>
      <w:r w:rsidR="00374EAD" w:rsidRPr="00CD6E46">
        <w:rPr>
          <w:iCs/>
        </w:rPr>
        <w:t xml:space="preserve">ustatė tokią vaiko bendravimo su </w:t>
      </w:r>
      <w:r>
        <w:rPr>
          <w:iCs/>
        </w:rPr>
        <w:t xml:space="preserve">tėvu </w:t>
      </w:r>
      <w:r w:rsidR="00374EAD" w:rsidRPr="00CD6E46">
        <w:rPr>
          <w:iCs/>
        </w:rPr>
        <w:t>tvarką: a) atsakovas bendrau</w:t>
      </w:r>
      <w:r>
        <w:rPr>
          <w:iCs/>
        </w:rPr>
        <w:t>ja</w:t>
      </w:r>
      <w:r w:rsidR="00374EAD" w:rsidRPr="00CD6E46">
        <w:rPr>
          <w:iCs/>
        </w:rPr>
        <w:t xml:space="preserve"> su vaiku iki jo pilnametystės telefonu ir internetu, kitomis elektroninėmis ryšio priemonėmis neribotai vaikui priimtinu laiku, atsižvelg</w:t>
      </w:r>
      <w:r w:rsidR="00F924D2">
        <w:rPr>
          <w:iCs/>
        </w:rPr>
        <w:t>damas</w:t>
      </w:r>
      <w:r w:rsidR="00374EAD" w:rsidRPr="00CD6E46">
        <w:rPr>
          <w:iCs/>
        </w:rPr>
        <w:t xml:space="preserve"> į vaiko interesus bei užimtumą;</w:t>
      </w:r>
      <w:r w:rsidR="00374EAD">
        <w:rPr>
          <w:iCs/>
        </w:rPr>
        <w:t xml:space="preserve"> </w:t>
      </w:r>
      <w:r w:rsidR="00374EAD" w:rsidRPr="00CD6E46">
        <w:rPr>
          <w:iCs/>
        </w:rPr>
        <w:t xml:space="preserve">b) atsakovas turi teisę kiekvienais metais nepilnametės dukters vasaros atostogų metu ne mažiau kaip dvi savaites bendrauti su </w:t>
      </w:r>
      <w:r w:rsidR="00374EAD" w:rsidRPr="00CD6E46">
        <w:rPr>
          <w:iCs/>
        </w:rPr>
        <w:lastRenderedPageBreak/>
        <w:t>nepilnamete duk</w:t>
      </w:r>
      <w:r w:rsidR="000034E5">
        <w:rPr>
          <w:iCs/>
        </w:rPr>
        <w:t>terimi</w:t>
      </w:r>
      <w:r w:rsidR="00374EAD" w:rsidRPr="00CD6E46">
        <w:rPr>
          <w:iCs/>
        </w:rPr>
        <w:t xml:space="preserve"> Lietuvoje (apie ketinimą pasiimti vaiką atsakovas informuos ieškovę ne vėliau kaip prieš trisdešimt dienų elektroniniu paštu </w:t>
      </w:r>
      <w:r w:rsidR="00D5091F">
        <w:t>(duomenys neskelbtini)</w:t>
      </w:r>
      <w:r w:rsidR="00374EAD" w:rsidRPr="00CD6E46">
        <w:rPr>
          <w:iCs/>
        </w:rPr>
        <w:t xml:space="preserve">; c) atsakovas turi teisę nepilnametės dukters atostogų metu nelyginiais metais per Kalėdas ar Naujuosius metus ne mažiau </w:t>
      </w:r>
      <w:r w:rsidR="000034E5">
        <w:rPr>
          <w:iCs/>
        </w:rPr>
        <w:t xml:space="preserve">kaip </w:t>
      </w:r>
      <w:r w:rsidR="00374EAD" w:rsidRPr="00CD6E46">
        <w:rPr>
          <w:iCs/>
        </w:rPr>
        <w:t>aštuonias dienas (laikas gali būti trumpesnis, jei nepilnametės dukters atostogų laikas nesutaptų su atsakovo pageidaujamu laiku) bendrauti su nepilnamete duk</w:t>
      </w:r>
      <w:r w:rsidR="000034E5">
        <w:rPr>
          <w:iCs/>
        </w:rPr>
        <w:t>terimi</w:t>
      </w:r>
      <w:r w:rsidR="00374EAD" w:rsidRPr="00CD6E46">
        <w:rPr>
          <w:iCs/>
        </w:rPr>
        <w:t xml:space="preserve"> Lietuvoje (apie ketinimą pasiimti vaiką atsakovas informuos ieškovę ne vėliau kaip prieš trisdešimt dienų elektroniniu paštu</w:t>
      </w:r>
      <w:r w:rsidR="00D5091F">
        <w:rPr>
          <w:iCs/>
        </w:rPr>
        <w:t xml:space="preserve"> </w:t>
      </w:r>
      <w:r w:rsidR="00D5091F">
        <w:t>(duomenys neskelbtini)</w:t>
      </w:r>
      <w:r w:rsidR="00374EAD" w:rsidRPr="00CD6E46">
        <w:rPr>
          <w:iCs/>
        </w:rPr>
        <w:t xml:space="preserve">; d) atsakovas turi teisę nepilnametės dukters atostogų metu lyginiais metais per Velykas ne mažiau </w:t>
      </w:r>
      <w:r w:rsidR="000034E5">
        <w:rPr>
          <w:iCs/>
        </w:rPr>
        <w:t xml:space="preserve">kaip </w:t>
      </w:r>
      <w:r w:rsidR="00374EAD" w:rsidRPr="00CD6E46">
        <w:rPr>
          <w:iCs/>
        </w:rPr>
        <w:t>penkias dienas (laikas gali būti trumpesnis, jei nepilnametės dukters atostogų laikas nesutaptų su atsakovo pageidaujamu laiku) bendrauti su nepilnamete duk</w:t>
      </w:r>
      <w:r w:rsidR="000034E5">
        <w:rPr>
          <w:iCs/>
        </w:rPr>
        <w:t>terimi</w:t>
      </w:r>
      <w:r w:rsidR="00374EAD" w:rsidRPr="00CD6E46">
        <w:rPr>
          <w:iCs/>
        </w:rPr>
        <w:t xml:space="preserve"> Lietuvoje (apie ketinimą pasiimti vaiką atsakovas informuos ieškovę ne vėliau kaip prieš trisdešimt dienų elektroniniu paštu </w:t>
      </w:r>
      <w:r w:rsidR="00D5091F">
        <w:t>(duomenys neskelbtini)</w:t>
      </w:r>
      <w:r w:rsidR="00374EAD" w:rsidRPr="00CD6E46">
        <w:rPr>
          <w:iCs/>
        </w:rPr>
        <w:t>; e) ieškovė įsipareigoja nepilnametę duk</w:t>
      </w:r>
      <w:r w:rsidR="000034E5">
        <w:rPr>
          <w:iCs/>
        </w:rPr>
        <w:t>terį</w:t>
      </w:r>
      <w:r w:rsidR="00374EAD" w:rsidRPr="00CD6E46">
        <w:rPr>
          <w:iCs/>
        </w:rPr>
        <w:t xml:space="preserve"> bendravimui su atsakovu parvežti ir išsivežti į Jungtinę Karalystę savo lėšomis;</w:t>
      </w:r>
      <w:r w:rsidR="00374EAD">
        <w:rPr>
          <w:iCs/>
        </w:rPr>
        <w:t xml:space="preserve"> </w:t>
      </w:r>
      <w:r w:rsidR="00374EAD" w:rsidRPr="00CD6E46">
        <w:rPr>
          <w:iCs/>
        </w:rPr>
        <w:t>f) atsakovas turi teisęs bendrauti su vaiku kita, ieškovės ir atsakovo suderinta tvarka</w:t>
      </w:r>
      <w:r>
        <w:rPr>
          <w:iCs/>
        </w:rPr>
        <w:t xml:space="preserve">; </w:t>
      </w:r>
    </w:p>
    <w:p w14:paraId="25E29934" w14:textId="60763388" w:rsidR="00CA7D0F" w:rsidRDefault="00CA7D0F" w:rsidP="00CA7D0F">
      <w:pPr>
        <w:pStyle w:val="BodyTextIndent"/>
        <w:numPr>
          <w:ilvl w:val="1"/>
          <w:numId w:val="3"/>
        </w:numPr>
        <w:spacing w:before="120" w:after="120"/>
        <w:rPr>
          <w:iCs/>
        </w:rPr>
      </w:pPr>
      <w:r>
        <w:rPr>
          <w:iCs/>
        </w:rPr>
        <w:t>p</w:t>
      </w:r>
      <w:r w:rsidR="00374EAD" w:rsidRPr="00CD6E46">
        <w:rPr>
          <w:iCs/>
        </w:rPr>
        <w:t>riteis</w:t>
      </w:r>
      <w:r w:rsidR="00374EAD">
        <w:rPr>
          <w:iCs/>
        </w:rPr>
        <w:t>ė</w:t>
      </w:r>
      <w:r w:rsidR="00374EAD" w:rsidRPr="00CD6E46">
        <w:rPr>
          <w:iCs/>
        </w:rPr>
        <w:t xml:space="preserve"> iš atsakovo po 250 </w:t>
      </w:r>
      <w:proofErr w:type="spellStart"/>
      <w:r w:rsidR="00374EAD" w:rsidRPr="00CD6E46">
        <w:rPr>
          <w:iCs/>
        </w:rPr>
        <w:t>Eur</w:t>
      </w:r>
      <w:proofErr w:type="spellEnd"/>
      <w:r>
        <w:rPr>
          <w:iCs/>
        </w:rPr>
        <w:t xml:space="preserve"> </w:t>
      </w:r>
      <w:r w:rsidRPr="00CD6E46">
        <w:rPr>
          <w:iCs/>
        </w:rPr>
        <w:t xml:space="preserve">periodinėmis išmokomis kas mėnesį </w:t>
      </w:r>
      <w:r>
        <w:rPr>
          <w:iCs/>
        </w:rPr>
        <w:t xml:space="preserve">mokamo </w:t>
      </w:r>
      <w:r w:rsidRPr="00CD6E46">
        <w:rPr>
          <w:iCs/>
        </w:rPr>
        <w:t>išlaikym</w:t>
      </w:r>
      <w:r>
        <w:rPr>
          <w:iCs/>
        </w:rPr>
        <w:t>o vaikui</w:t>
      </w:r>
      <w:r w:rsidR="00374EAD" w:rsidRPr="00CD6E46">
        <w:rPr>
          <w:iCs/>
        </w:rPr>
        <w:t>, indeksuojant šią sumą Lietuvos Respublikos Vyriausybės nustatyta tvarka, nuo ieškinio pateikimo dienos 2021 m. gruodžio 21 d. iki vaiko pilnametystės</w:t>
      </w:r>
      <w:r>
        <w:rPr>
          <w:iCs/>
        </w:rPr>
        <w:t xml:space="preserve">; </w:t>
      </w:r>
    </w:p>
    <w:p w14:paraId="3730AFD6" w14:textId="47F95E2A" w:rsidR="00CA7D0F" w:rsidRDefault="00CA7D0F" w:rsidP="00CA7D0F">
      <w:pPr>
        <w:pStyle w:val="BodyTextIndent"/>
        <w:numPr>
          <w:ilvl w:val="1"/>
          <w:numId w:val="3"/>
        </w:numPr>
        <w:spacing w:before="120" w:after="120"/>
        <w:rPr>
          <w:iCs/>
        </w:rPr>
      </w:pPr>
      <w:r>
        <w:rPr>
          <w:iCs/>
        </w:rPr>
        <w:t>p</w:t>
      </w:r>
      <w:r w:rsidR="00374EAD" w:rsidRPr="00CD6E46">
        <w:rPr>
          <w:iCs/>
        </w:rPr>
        <w:t>riteis</w:t>
      </w:r>
      <w:r w:rsidR="00374EAD">
        <w:rPr>
          <w:iCs/>
        </w:rPr>
        <w:t>ė</w:t>
      </w:r>
      <w:r w:rsidR="00374EAD" w:rsidRPr="00CD6E46">
        <w:rPr>
          <w:iCs/>
        </w:rPr>
        <w:t xml:space="preserve"> iš atsakovo 6200 </w:t>
      </w:r>
      <w:proofErr w:type="spellStart"/>
      <w:r w:rsidR="00374EAD" w:rsidRPr="00CD6E46">
        <w:rPr>
          <w:iCs/>
        </w:rPr>
        <w:t>Eur</w:t>
      </w:r>
      <w:proofErr w:type="spellEnd"/>
      <w:r w:rsidR="00374EAD" w:rsidRPr="00CD6E46">
        <w:rPr>
          <w:iCs/>
        </w:rPr>
        <w:t xml:space="preserve"> išlaikymo</w:t>
      </w:r>
      <w:r>
        <w:rPr>
          <w:iCs/>
        </w:rPr>
        <w:t xml:space="preserve"> skolos</w:t>
      </w:r>
      <w:r w:rsidR="00374EAD" w:rsidRPr="00CD6E46">
        <w:rPr>
          <w:iCs/>
        </w:rPr>
        <w:t xml:space="preserve"> nepilname</w:t>
      </w:r>
      <w:r>
        <w:rPr>
          <w:iCs/>
        </w:rPr>
        <w:t>tei</w:t>
      </w:r>
      <w:r w:rsidR="00374EAD" w:rsidRPr="00CD6E46">
        <w:rPr>
          <w:iCs/>
        </w:rPr>
        <w:t xml:space="preserve"> V</w:t>
      </w:r>
      <w:r>
        <w:rPr>
          <w:iCs/>
        </w:rPr>
        <w:t>.</w:t>
      </w:r>
      <w:r w:rsidR="00374EAD" w:rsidRPr="00CD6E46">
        <w:rPr>
          <w:iCs/>
        </w:rPr>
        <w:t xml:space="preserve"> K</w:t>
      </w:r>
      <w:r w:rsidR="00FA136A">
        <w:rPr>
          <w:iCs/>
        </w:rPr>
        <w:t>.</w:t>
      </w:r>
      <w:r w:rsidR="00374EAD">
        <w:rPr>
          <w:iCs/>
        </w:rPr>
        <w:t xml:space="preserve"> </w:t>
      </w:r>
      <w:r w:rsidR="00374EAD" w:rsidRPr="00CD6E46">
        <w:rPr>
          <w:iCs/>
        </w:rPr>
        <w:t>už trejų metų laikotarpį iki 2021 m. gruodžio 21 d.</w:t>
      </w:r>
      <w:r>
        <w:rPr>
          <w:iCs/>
        </w:rPr>
        <w:t>; ne</w:t>
      </w:r>
      <w:r w:rsidR="00374EAD" w:rsidRPr="00CD6E46">
        <w:rPr>
          <w:iCs/>
        </w:rPr>
        <w:t>pilnamečio vaiko išlaikymo lėšas uzufrukto teise pave</w:t>
      </w:r>
      <w:r w:rsidR="00374EAD">
        <w:rPr>
          <w:iCs/>
        </w:rPr>
        <w:t>dė</w:t>
      </w:r>
      <w:r w:rsidR="00374EAD" w:rsidRPr="00CD6E46">
        <w:rPr>
          <w:iCs/>
        </w:rPr>
        <w:t xml:space="preserve"> valdyti V</w:t>
      </w:r>
      <w:r>
        <w:rPr>
          <w:iCs/>
        </w:rPr>
        <w:t>.</w:t>
      </w:r>
      <w:r w:rsidR="00374EAD" w:rsidRPr="00CD6E46">
        <w:rPr>
          <w:iCs/>
        </w:rPr>
        <w:t xml:space="preserve"> V</w:t>
      </w:r>
      <w:r w:rsidR="00D5091F">
        <w:rPr>
          <w:iCs/>
        </w:rPr>
        <w:t>.</w:t>
      </w:r>
      <w:r>
        <w:rPr>
          <w:iCs/>
        </w:rPr>
        <w:t>;</w:t>
      </w:r>
    </w:p>
    <w:p w14:paraId="5AA96960" w14:textId="77777777" w:rsidR="00CA7D0F" w:rsidRDefault="00CA7D0F" w:rsidP="00CA7D0F">
      <w:pPr>
        <w:pStyle w:val="BodyTextIndent"/>
        <w:numPr>
          <w:ilvl w:val="1"/>
          <w:numId w:val="3"/>
        </w:numPr>
        <w:spacing w:before="120" w:after="120"/>
        <w:rPr>
          <w:iCs/>
        </w:rPr>
      </w:pPr>
      <w:r>
        <w:rPr>
          <w:iCs/>
        </w:rPr>
        <w:t>p</w:t>
      </w:r>
      <w:r w:rsidR="00374EAD" w:rsidRPr="00CD6E46">
        <w:rPr>
          <w:iCs/>
        </w:rPr>
        <w:t xml:space="preserve">riteisė iš atsakovo ieškovei 768,80 </w:t>
      </w:r>
      <w:proofErr w:type="spellStart"/>
      <w:r w:rsidR="00374EAD" w:rsidRPr="00CD6E46">
        <w:rPr>
          <w:iCs/>
        </w:rPr>
        <w:t>Eur</w:t>
      </w:r>
      <w:proofErr w:type="spellEnd"/>
      <w:r w:rsidR="00374EAD" w:rsidRPr="00CD6E46">
        <w:rPr>
          <w:iCs/>
        </w:rPr>
        <w:t xml:space="preserve"> bylinėjimosi išlaidų</w:t>
      </w:r>
      <w:r>
        <w:rPr>
          <w:iCs/>
        </w:rPr>
        <w:t xml:space="preserve"> atlyginimo;</w:t>
      </w:r>
    </w:p>
    <w:p w14:paraId="620D58F3" w14:textId="4B3E317B" w:rsidR="00CA7D0F" w:rsidRDefault="000034E5" w:rsidP="00CA7D0F">
      <w:pPr>
        <w:pStyle w:val="BodyTextIndent"/>
        <w:numPr>
          <w:ilvl w:val="1"/>
          <w:numId w:val="3"/>
        </w:numPr>
        <w:spacing w:before="120" w:after="120"/>
        <w:rPr>
          <w:iCs/>
        </w:rPr>
      </w:pPr>
      <w:r>
        <w:rPr>
          <w:iCs/>
        </w:rPr>
        <w:t>kitą</w:t>
      </w:r>
      <w:r w:rsidR="00374EAD" w:rsidRPr="00CD6E46">
        <w:rPr>
          <w:iCs/>
        </w:rPr>
        <w:t xml:space="preserve"> ieškin</w:t>
      </w:r>
      <w:r w:rsidR="00CA7D0F">
        <w:rPr>
          <w:iCs/>
        </w:rPr>
        <w:t xml:space="preserve">io dalį </w:t>
      </w:r>
      <w:r w:rsidR="00374EAD" w:rsidRPr="00CD6E46">
        <w:rPr>
          <w:iCs/>
        </w:rPr>
        <w:t>atmetė</w:t>
      </w:r>
      <w:r w:rsidR="00CA7D0F">
        <w:rPr>
          <w:iCs/>
        </w:rPr>
        <w:t>;</w:t>
      </w:r>
    </w:p>
    <w:p w14:paraId="1BD7D6C3" w14:textId="77777777" w:rsidR="00CA7D0F" w:rsidRDefault="00CA7D0F" w:rsidP="00CA7D0F">
      <w:pPr>
        <w:pStyle w:val="BodyTextIndent"/>
        <w:numPr>
          <w:ilvl w:val="1"/>
          <w:numId w:val="3"/>
        </w:numPr>
        <w:spacing w:before="120" w:after="120"/>
        <w:rPr>
          <w:iCs/>
        </w:rPr>
      </w:pPr>
      <w:r>
        <w:rPr>
          <w:iCs/>
        </w:rPr>
        <w:t>s</w:t>
      </w:r>
      <w:r w:rsidR="00374EAD" w:rsidRPr="00CD6E46">
        <w:rPr>
          <w:iCs/>
        </w:rPr>
        <w:t>prendimo dalį dėl išlaikymo vaikui priteisimo nurodė vykdyti skubiai</w:t>
      </w:r>
      <w:r>
        <w:rPr>
          <w:iCs/>
        </w:rPr>
        <w:t>; n</w:t>
      </w:r>
      <w:r w:rsidR="00374EAD" w:rsidRPr="00CD6E46">
        <w:rPr>
          <w:iCs/>
        </w:rPr>
        <w:t>uo sprendimo priėmimo dienos panaikino 2021 m. gruodžio 31 d. teismo nutartimi taikytas laikinąsias apsaugos priemones – laikino materialinio i</w:t>
      </w:r>
      <w:r>
        <w:rPr>
          <w:iCs/>
        </w:rPr>
        <w:t>šlaikymo iš atsakovo priteisimą;</w:t>
      </w:r>
    </w:p>
    <w:p w14:paraId="36A072E2" w14:textId="77777777" w:rsidR="00CA7D0F" w:rsidRDefault="00CA7D0F" w:rsidP="00CA7D0F">
      <w:pPr>
        <w:pStyle w:val="BodyTextIndent"/>
        <w:numPr>
          <w:ilvl w:val="1"/>
          <w:numId w:val="3"/>
        </w:numPr>
        <w:spacing w:before="120" w:after="120"/>
        <w:rPr>
          <w:iCs/>
        </w:rPr>
      </w:pPr>
      <w:r>
        <w:rPr>
          <w:iCs/>
        </w:rPr>
        <w:t>p</w:t>
      </w:r>
      <w:r w:rsidRPr="00CD6E46">
        <w:rPr>
          <w:iCs/>
        </w:rPr>
        <w:t>riešieškinį atme</w:t>
      </w:r>
      <w:r>
        <w:rPr>
          <w:iCs/>
        </w:rPr>
        <w:t>tė;</w:t>
      </w:r>
    </w:p>
    <w:p w14:paraId="64540F3C" w14:textId="2BFD1B5E" w:rsidR="00374EAD" w:rsidRPr="00CA7D0F" w:rsidRDefault="00CA7D0F" w:rsidP="00CA7D0F">
      <w:pPr>
        <w:pStyle w:val="BodyTextIndent"/>
        <w:numPr>
          <w:ilvl w:val="1"/>
          <w:numId w:val="3"/>
        </w:numPr>
        <w:spacing w:before="120" w:after="120"/>
        <w:rPr>
          <w:iCs/>
        </w:rPr>
      </w:pPr>
      <w:r>
        <w:rPr>
          <w:iCs/>
        </w:rPr>
        <w:t>p</w:t>
      </w:r>
      <w:r w:rsidR="00374EAD" w:rsidRPr="00CA7D0F">
        <w:rPr>
          <w:iCs/>
        </w:rPr>
        <w:t xml:space="preserve">riteisė iš ieškovės atsakovui 242 </w:t>
      </w:r>
      <w:proofErr w:type="spellStart"/>
      <w:r w:rsidR="00374EAD" w:rsidRPr="00CA7D0F">
        <w:rPr>
          <w:iCs/>
        </w:rPr>
        <w:t>Eur</w:t>
      </w:r>
      <w:proofErr w:type="spellEnd"/>
      <w:r w:rsidR="00374EAD" w:rsidRPr="00CA7D0F">
        <w:rPr>
          <w:iCs/>
        </w:rPr>
        <w:t xml:space="preserve"> bylinėjimosi išlaidų</w:t>
      </w:r>
      <w:r>
        <w:rPr>
          <w:iCs/>
        </w:rPr>
        <w:t xml:space="preserve"> atlyginimo, </w:t>
      </w:r>
      <w:r w:rsidR="00374EAD" w:rsidRPr="00CA7D0F">
        <w:rPr>
          <w:iCs/>
        </w:rPr>
        <w:t xml:space="preserve">iš atsakovo </w:t>
      </w:r>
      <w:r>
        <w:rPr>
          <w:iCs/>
        </w:rPr>
        <w:t xml:space="preserve">priteisė </w:t>
      </w:r>
      <w:r w:rsidR="00374EAD" w:rsidRPr="00CA7D0F">
        <w:rPr>
          <w:iCs/>
        </w:rPr>
        <w:t xml:space="preserve">208 </w:t>
      </w:r>
      <w:proofErr w:type="spellStart"/>
      <w:r w:rsidR="00374EAD" w:rsidRPr="00CA7D0F">
        <w:rPr>
          <w:iCs/>
        </w:rPr>
        <w:t>Eur</w:t>
      </w:r>
      <w:proofErr w:type="spellEnd"/>
      <w:r w:rsidR="00374EAD" w:rsidRPr="00CA7D0F">
        <w:rPr>
          <w:iCs/>
        </w:rPr>
        <w:t xml:space="preserve"> žyminio mokesčio</w:t>
      </w:r>
      <w:r>
        <w:rPr>
          <w:iCs/>
        </w:rPr>
        <w:t xml:space="preserve"> ir</w:t>
      </w:r>
      <w:r w:rsidR="00374EAD" w:rsidRPr="00CA7D0F">
        <w:rPr>
          <w:iCs/>
        </w:rPr>
        <w:t xml:space="preserve"> 7,17 </w:t>
      </w:r>
      <w:proofErr w:type="spellStart"/>
      <w:r w:rsidR="00374EAD" w:rsidRPr="00CA7D0F">
        <w:rPr>
          <w:iCs/>
        </w:rPr>
        <w:t>Eur</w:t>
      </w:r>
      <w:proofErr w:type="spellEnd"/>
      <w:r w:rsidR="00374EAD" w:rsidRPr="00CA7D0F">
        <w:rPr>
          <w:iCs/>
        </w:rPr>
        <w:t xml:space="preserve"> procesinių dokumentų siuntimo išlaidų </w:t>
      </w:r>
      <w:r w:rsidR="000034E5">
        <w:rPr>
          <w:iCs/>
        </w:rPr>
        <w:t xml:space="preserve">atlyginimo </w:t>
      </w:r>
      <w:r w:rsidR="00374EAD" w:rsidRPr="00CA7D0F">
        <w:rPr>
          <w:iCs/>
        </w:rPr>
        <w:t xml:space="preserve">valstybei. </w:t>
      </w:r>
    </w:p>
    <w:p w14:paraId="7CBBDC3F" w14:textId="0D7E32AC" w:rsidR="005078EE" w:rsidRPr="008046A4" w:rsidRDefault="00374EAD" w:rsidP="00365426">
      <w:pPr>
        <w:pStyle w:val="BodyTextIndent"/>
        <w:numPr>
          <w:ilvl w:val="0"/>
          <w:numId w:val="3"/>
        </w:numPr>
        <w:spacing w:before="120" w:after="120"/>
        <w:rPr>
          <w:iCs/>
        </w:rPr>
      </w:pPr>
      <w:r w:rsidRPr="008046A4">
        <w:rPr>
          <w:iCs/>
        </w:rPr>
        <w:t xml:space="preserve">Teismas nurodė, kad </w:t>
      </w:r>
      <w:r w:rsidR="00363312" w:rsidRPr="008046A4">
        <w:rPr>
          <w:iCs/>
        </w:rPr>
        <w:t xml:space="preserve">kiekvienas iš tėvų prašė nustatyti gyvenamąją vietą su juo, todėl sprendė, su kuriuo iš tėvų gyvenant </w:t>
      </w:r>
      <w:r w:rsidR="005078EE" w:rsidRPr="008046A4">
        <w:rPr>
          <w:iCs/>
        </w:rPr>
        <w:t xml:space="preserve">bus geriausiai užtikrinamos </w:t>
      </w:r>
      <w:r w:rsidR="00363312" w:rsidRPr="008046A4">
        <w:rPr>
          <w:iCs/>
        </w:rPr>
        <w:t>nepilnametės dukters</w:t>
      </w:r>
      <w:r w:rsidR="005078EE" w:rsidRPr="008046A4">
        <w:rPr>
          <w:iCs/>
        </w:rPr>
        <w:t xml:space="preserve"> teisės ir teisėti interesai. Svarb</w:t>
      </w:r>
      <w:r w:rsidR="00363312" w:rsidRPr="008046A4">
        <w:rPr>
          <w:iCs/>
        </w:rPr>
        <w:t xml:space="preserve">ia teismas laikė aplinkybę, kad </w:t>
      </w:r>
      <w:r w:rsidR="005078EE" w:rsidRPr="008046A4">
        <w:rPr>
          <w:iCs/>
        </w:rPr>
        <w:t>šiuo metu ieškovė su duk</w:t>
      </w:r>
      <w:r w:rsidR="000034E5">
        <w:rPr>
          <w:iCs/>
        </w:rPr>
        <w:t>terimi</w:t>
      </w:r>
      <w:r w:rsidR="005078EE" w:rsidRPr="008046A4">
        <w:rPr>
          <w:iCs/>
        </w:rPr>
        <w:t xml:space="preserve"> gyvena Jungtinėje Karalystėje, atsakovas – Lietuvo</w:t>
      </w:r>
      <w:r w:rsidR="00363312" w:rsidRPr="008046A4">
        <w:rPr>
          <w:iCs/>
        </w:rPr>
        <w:t>je;</w:t>
      </w:r>
      <w:r w:rsidR="008046A4" w:rsidRPr="008046A4">
        <w:rPr>
          <w:iCs/>
        </w:rPr>
        <w:t xml:space="preserve"> </w:t>
      </w:r>
      <w:r w:rsidR="005078EE" w:rsidRPr="008046A4">
        <w:rPr>
          <w:iCs/>
        </w:rPr>
        <w:t>šalių duk</w:t>
      </w:r>
      <w:r w:rsidR="000034E5">
        <w:rPr>
          <w:iCs/>
        </w:rPr>
        <w:t>tė</w:t>
      </w:r>
      <w:r w:rsidR="005078EE" w:rsidRPr="008046A4">
        <w:rPr>
          <w:iCs/>
        </w:rPr>
        <w:t xml:space="preserve"> su ieškove gyvena jau ne vienerius metus</w:t>
      </w:r>
      <w:r w:rsidR="00363312" w:rsidRPr="008046A4">
        <w:rPr>
          <w:iCs/>
        </w:rPr>
        <w:t xml:space="preserve">; </w:t>
      </w:r>
      <w:r w:rsidR="005078EE" w:rsidRPr="008046A4">
        <w:rPr>
          <w:iCs/>
        </w:rPr>
        <w:t>būtent ieškovė kreipėsi į teismą dėl duk</w:t>
      </w:r>
      <w:r w:rsidR="000034E5">
        <w:rPr>
          <w:iCs/>
        </w:rPr>
        <w:t>ters</w:t>
      </w:r>
      <w:r w:rsidR="005078EE" w:rsidRPr="008046A4">
        <w:rPr>
          <w:iCs/>
        </w:rPr>
        <w:t xml:space="preserve"> gyvenamosios vietos nustatymo kartu su ja, </w:t>
      </w:r>
      <w:r w:rsidR="00363312" w:rsidRPr="008046A4">
        <w:rPr>
          <w:iCs/>
        </w:rPr>
        <w:t xml:space="preserve">o </w:t>
      </w:r>
      <w:r w:rsidR="005078EE" w:rsidRPr="008046A4">
        <w:rPr>
          <w:iCs/>
        </w:rPr>
        <w:t xml:space="preserve">atsakovas tokį reikalavimą </w:t>
      </w:r>
      <w:r w:rsidR="00363312" w:rsidRPr="008046A4">
        <w:rPr>
          <w:iCs/>
        </w:rPr>
        <w:t xml:space="preserve">pareiškė </w:t>
      </w:r>
      <w:r w:rsidR="005078EE" w:rsidRPr="008046A4">
        <w:rPr>
          <w:iCs/>
        </w:rPr>
        <w:t xml:space="preserve">tik </w:t>
      </w:r>
      <w:r w:rsidR="00363312" w:rsidRPr="008046A4">
        <w:rPr>
          <w:iCs/>
        </w:rPr>
        <w:t xml:space="preserve">pradėjus bylos nagrinėjimą teisme. </w:t>
      </w:r>
      <w:r w:rsidR="005078EE" w:rsidRPr="008046A4">
        <w:rPr>
          <w:iCs/>
        </w:rPr>
        <w:t>Teismas</w:t>
      </w:r>
      <w:r w:rsidR="008046A4" w:rsidRPr="008046A4">
        <w:rPr>
          <w:iCs/>
        </w:rPr>
        <w:t xml:space="preserve"> laikėsi nuomonės, kad byloje nėra duomenų, kurie patvirtintų kokį reikšmingesnį atsakovo gyvenimo su duk</w:t>
      </w:r>
      <w:r w:rsidR="000034E5">
        <w:rPr>
          <w:iCs/>
        </w:rPr>
        <w:t>terimi</w:t>
      </w:r>
      <w:r w:rsidR="008046A4" w:rsidRPr="008046A4">
        <w:rPr>
          <w:iCs/>
        </w:rPr>
        <w:t xml:space="preserve"> momentą.  </w:t>
      </w:r>
      <w:r w:rsidR="005078EE" w:rsidRPr="008046A4">
        <w:rPr>
          <w:iCs/>
        </w:rPr>
        <w:t>Byloje nėra įrodymų, kad ieškovė</w:t>
      </w:r>
      <w:r w:rsidR="008046A4" w:rsidRPr="008046A4">
        <w:rPr>
          <w:iCs/>
        </w:rPr>
        <w:t xml:space="preserve"> tinkamai neužtikrina </w:t>
      </w:r>
      <w:r w:rsidR="005078EE" w:rsidRPr="008046A4">
        <w:rPr>
          <w:iCs/>
        </w:rPr>
        <w:t>duk</w:t>
      </w:r>
      <w:r w:rsidR="000034E5">
        <w:rPr>
          <w:iCs/>
        </w:rPr>
        <w:t>ters poreikių</w:t>
      </w:r>
      <w:r w:rsidR="005078EE" w:rsidRPr="008046A4">
        <w:rPr>
          <w:iCs/>
        </w:rPr>
        <w:t>, kad ieškovės elgesys keltų grėsmę</w:t>
      </w:r>
      <w:r w:rsidR="008046A4" w:rsidRPr="008046A4">
        <w:rPr>
          <w:iCs/>
        </w:rPr>
        <w:t xml:space="preserve"> dukteriai. Nors </w:t>
      </w:r>
      <w:r w:rsidR="005078EE" w:rsidRPr="008046A4">
        <w:rPr>
          <w:iCs/>
        </w:rPr>
        <w:t xml:space="preserve">vaikas išvežtas į užsienio valstybę </w:t>
      </w:r>
      <w:r w:rsidR="008046A4" w:rsidRPr="008046A4">
        <w:rPr>
          <w:iCs/>
        </w:rPr>
        <w:t xml:space="preserve">be rašytinio atsakovo sutikimo, </w:t>
      </w:r>
      <w:r w:rsidR="005078EE" w:rsidRPr="008046A4">
        <w:rPr>
          <w:iCs/>
        </w:rPr>
        <w:t>tačiau byloje esantys duomenys ne</w:t>
      </w:r>
      <w:r w:rsidR="008046A4" w:rsidRPr="008046A4">
        <w:rPr>
          <w:iCs/>
        </w:rPr>
        <w:t xml:space="preserve">patvirtina, kad ieškovė </w:t>
      </w:r>
      <w:r w:rsidR="005078EE" w:rsidRPr="008046A4">
        <w:rPr>
          <w:iCs/>
        </w:rPr>
        <w:t xml:space="preserve">nesirūpina ar </w:t>
      </w:r>
      <w:r w:rsidR="008046A4" w:rsidRPr="008046A4">
        <w:rPr>
          <w:iCs/>
        </w:rPr>
        <w:t xml:space="preserve">netinkamai </w:t>
      </w:r>
      <w:r w:rsidR="005078EE" w:rsidRPr="008046A4">
        <w:rPr>
          <w:iCs/>
        </w:rPr>
        <w:t xml:space="preserve">rūpinasi </w:t>
      </w:r>
      <w:r w:rsidR="008046A4" w:rsidRPr="008046A4">
        <w:rPr>
          <w:iCs/>
        </w:rPr>
        <w:t>duk</w:t>
      </w:r>
      <w:r w:rsidR="000034E5">
        <w:rPr>
          <w:iCs/>
        </w:rPr>
        <w:t>terimi</w:t>
      </w:r>
      <w:r w:rsidR="008046A4" w:rsidRPr="008046A4">
        <w:rPr>
          <w:iCs/>
        </w:rPr>
        <w:t xml:space="preserve">. Teismas nustatė, kad </w:t>
      </w:r>
      <w:r w:rsidR="005078EE" w:rsidRPr="008046A4">
        <w:rPr>
          <w:iCs/>
        </w:rPr>
        <w:t>tiek atsakovas, tiek ir ieškovė turi galimybes užtikrinti du</w:t>
      </w:r>
      <w:r w:rsidR="008046A4" w:rsidRPr="008046A4">
        <w:rPr>
          <w:iCs/>
        </w:rPr>
        <w:t>k</w:t>
      </w:r>
      <w:r w:rsidR="000034E5">
        <w:rPr>
          <w:iCs/>
        </w:rPr>
        <w:t>teriai</w:t>
      </w:r>
      <w:r w:rsidR="008046A4" w:rsidRPr="008046A4">
        <w:rPr>
          <w:iCs/>
        </w:rPr>
        <w:t xml:space="preserve"> tinkamas gyvenimo sąlygas, abu tėvai </w:t>
      </w:r>
      <w:r w:rsidR="005078EE" w:rsidRPr="008046A4">
        <w:rPr>
          <w:iCs/>
        </w:rPr>
        <w:t>nori bendrauti su duk</w:t>
      </w:r>
      <w:r w:rsidR="000034E5">
        <w:rPr>
          <w:iCs/>
        </w:rPr>
        <w:t>terimi</w:t>
      </w:r>
      <w:r w:rsidR="005078EE" w:rsidRPr="008046A4">
        <w:rPr>
          <w:iCs/>
        </w:rPr>
        <w:t>, stengiasi atliepti jos poreikius, palaiko artimą ryšį, duk</w:t>
      </w:r>
      <w:r w:rsidR="000034E5">
        <w:rPr>
          <w:iCs/>
        </w:rPr>
        <w:t>ters</w:t>
      </w:r>
      <w:r w:rsidR="005078EE" w:rsidRPr="008046A4">
        <w:rPr>
          <w:iCs/>
        </w:rPr>
        <w:t xml:space="preserve"> emocinis ryšys </w:t>
      </w:r>
      <w:r w:rsidR="008046A4" w:rsidRPr="008046A4">
        <w:rPr>
          <w:iCs/>
        </w:rPr>
        <w:t xml:space="preserve">stiprus su abiem tėvais. Dėl to teismas pripažino, kad vaiko </w:t>
      </w:r>
      <w:r w:rsidR="005078EE" w:rsidRPr="008046A4">
        <w:rPr>
          <w:iCs/>
        </w:rPr>
        <w:t>gyvenamoji vieta galėtų būti nustatyta tiek su tėvu, tiek ir su motina.</w:t>
      </w:r>
      <w:r w:rsidR="008046A4">
        <w:rPr>
          <w:iCs/>
        </w:rPr>
        <w:t xml:space="preserve"> </w:t>
      </w:r>
      <w:r w:rsidR="005078EE" w:rsidRPr="008046A4">
        <w:rPr>
          <w:iCs/>
        </w:rPr>
        <w:t xml:space="preserve">Valstybės vaiko teisių apsaugos ir įvaikinimo tarnybos prie Socialinės apsaugos ir darbo ministerijos Šiaulių apskrities vaiko teisių apsaugos skyrius Pakruojo rajone pateiktose išvadose ir teismo posėdžio metu pirmenybę teikė vaiko gyvenamosios vietos nustatymui su ieškove. </w:t>
      </w:r>
    </w:p>
    <w:p w14:paraId="7133CCF2" w14:textId="2BDA71A6" w:rsidR="005078EE" w:rsidRPr="005078EE" w:rsidRDefault="005078EE" w:rsidP="005078EE">
      <w:pPr>
        <w:pStyle w:val="BodyTextIndent"/>
        <w:numPr>
          <w:ilvl w:val="0"/>
          <w:numId w:val="3"/>
        </w:numPr>
        <w:spacing w:before="120" w:after="120"/>
        <w:rPr>
          <w:iCs/>
        </w:rPr>
      </w:pPr>
      <w:r w:rsidRPr="005078EE">
        <w:rPr>
          <w:iCs/>
        </w:rPr>
        <w:t>Įvertin</w:t>
      </w:r>
      <w:r w:rsidR="00195C43">
        <w:rPr>
          <w:iCs/>
        </w:rPr>
        <w:t>ę</w:t>
      </w:r>
      <w:r w:rsidRPr="005078EE">
        <w:rPr>
          <w:iCs/>
        </w:rPr>
        <w:t>s bylos aplinkybes, tai, kad V</w:t>
      </w:r>
      <w:r w:rsidR="008046A4">
        <w:rPr>
          <w:iCs/>
        </w:rPr>
        <w:t>.</w:t>
      </w:r>
      <w:r w:rsidRPr="005078EE">
        <w:rPr>
          <w:iCs/>
        </w:rPr>
        <w:t xml:space="preserve"> K</w:t>
      </w:r>
      <w:r w:rsidR="00FA136A">
        <w:rPr>
          <w:iCs/>
        </w:rPr>
        <w:t>.</w:t>
      </w:r>
      <w:r w:rsidRPr="005078EE">
        <w:rPr>
          <w:iCs/>
        </w:rPr>
        <w:t xml:space="preserve"> Jungtinėje Karalystėje faktiškai gyvena jau daugiau </w:t>
      </w:r>
      <w:r w:rsidR="00195C43">
        <w:rPr>
          <w:iCs/>
        </w:rPr>
        <w:t xml:space="preserve">kaip metus, </w:t>
      </w:r>
      <w:r w:rsidRPr="005078EE">
        <w:rPr>
          <w:iCs/>
        </w:rPr>
        <w:t>anksčiau taip pat gyveno su motina, taip pat</w:t>
      </w:r>
      <w:r w:rsidR="000034E5">
        <w:rPr>
          <w:iCs/>
        </w:rPr>
        <w:t xml:space="preserve"> atsižvelgdamas</w:t>
      </w:r>
      <w:r w:rsidRPr="005078EE">
        <w:rPr>
          <w:iCs/>
        </w:rPr>
        <w:t xml:space="preserve"> į</w:t>
      </w:r>
      <w:r w:rsidR="00195C43">
        <w:rPr>
          <w:iCs/>
        </w:rPr>
        <w:t xml:space="preserve"> kitas </w:t>
      </w:r>
      <w:r w:rsidRPr="005078EE">
        <w:rPr>
          <w:iCs/>
        </w:rPr>
        <w:t xml:space="preserve">nagrinėjamoje byloje nustatytas bylos aplinkybes, teismas </w:t>
      </w:r>
      <w:r w:rsidR="00195C43">
        <w:rPr>
          <w:iCs/>
        </w:rPr>
        <w:t>nu</w:t>
      </w:r>
      <w:r w:rsidRPr="005078EE">
        <w:rPr>
          <w:iCs/>
        </w:rPr>
        <w:t>sprend</w:t>
      </w:r>
      <w:r w:rsidR="00195C43">
        <w:rPr>
          <w:iCs/>
        </w:rPr>
        <w:t>ė</w:t>
      </w:r>
      <w:r w:rsidRPr="005078EE">
        <w:rPr>
          <w:iCs/>
        </w:rPr>
        <w:t xml:space="preserve">, kad vaiko gyvenamosios vietos nustatymas su </w:t>
      </w:r>
      <w:r w:rsidRPr="005078EE">
        <w:rPr>
          <w:iCs/>
        </w:rPr>
        <w:lastRenderedPageBreak/>
        <w:t xml:space="preserve">ieškove labiau atitinka </w:t>
      </w:r>
      <w:r w:rsidR="00195C43">
        <w:rPr>
          <w:iCs/>
        </w:rPr>
        <w:t xml:space="preserve">vaiko </w:t>
      </w:r>
      <w:r w:rsidRPr="005078EE">
        <w:rPr>
          <w:iCs/>
        </w:rPr>
        <w:t xml:space="preserve">interesus. </w:t>
      </w:r>
      <w:r w:rsidR="00195C43">
        <w:rPr>
          <w:iCs/>
        </w:rPr>
        <w:t>N</w:t>
      </w:r>
      <w:r w:rsidRPr="005078EE">
        <w:rPr>
          <w:iCs/>
        </w:rPr>
        <w:t>ustačius vaiko gyvenamąją vietą su tėvu, mergaitei tektų dar kartą keisti gyvenamąją vietą, iš naujo</w:t>
      </w:r>
      <w:r w:rsidR="00195C43">
        <w:rPr>
          <w:iCs/>
        </w:rPr>
        <w:t xml:space="preserve"> adaptuotis</w:t>
      </w:r>
      <w:r w:rsidRPr="005078EE">
        <w:rPr>
          <w:iCs/>
        </w:rPr>
        <w:t>.</w:t>
      </w:r>
    </w:p>
    <w:p w14:paraId="377D4EE8" w14:textId="3F82A1A4" w:rsidR="005078EE" w:rsidRDefault="00231799" w:rsidP="005078EE">
      <w:pPr>
        <w:pStyle w:val="BodyTextIndent"/>
        <w:numPr>
          <w:ilvl w:val="0"/>
          <w:numId w:val="3"/>
        </w:numPr>
        <w:spacing w:before="120" w:after="120"/>
        <w:rPr>
          <w:iCs/>
        </w:rPr>
      </w:pPr>
      <w:r>
        <w:rPr>
          <w:iCs/>
        </w:rPr>
        <w:t xml:space="preserve">Nors </w:t>
      </w:r>
      <w:r w:rsidRPr="005078EE">
        <w:rPr>
          <w:iCs/>
        </w:rPr>
        <w:t>Jungtinėje Karalystėje</w:t>
      </w:r>
      <w:r>
        <w:rPr>
          <w:iCs/>
        </w:rPr>
        <w:t xml:space="preserve"> ne</w:t>
      </w:r>
      <w:r w:rsidR="005078EE" w:rsidRPr="005078EE">
        <w:rPr>
          <w:iCs/>
        </w:rPr>
        <w:t xml:space="preserve">išnagrinėtas vaiko grąžinimo </w:t>
      </w:r>
      <w:r>
        <w:rPr>
          <w:iCs/>
        </w:rPr>
        <w:t xml:space="preserve">pagal </w:t>
      </w:r>
      <w:r w:rsidR="005078EE" w:rsidRPr="005078EE">
        <w:rPr>
          <w:iCs/>
        </w:rPr>
        <w:t>1980 m. Hagos konvencij</w:t>
      </w:r>
      <w:r>
        <w:rPr>
          <w:iCs/>
        </w:rPr>
        <w:t>ą</w:t>
      </w:r>
      <w:r w:rsidR="005078EE" w:rsidRPr="005078EE">
        <w:rPr>
          <w:iCs/>
        </w:rPr>
        <w:t xml:space="preserve"> dėl tarptautinio vaikų grobimo civilinių aspektų </w:t>
      </w:r>
      <w:r w:rsidRPr="005078EE">
        <w:rPr>
          <w:iCs/>
        </w:rPr>
        <w:t xml:space="preserve">klausimas, </w:t>
      </w:r>
      <w:r>
        <w:rPr>
          <w:iCs/>
        </w:rPr>
        <w:t>teism</w:t>
      </w:r>
      <w:r w:rsidR="000034E5">
        <w:rPr>
          <w:iCs/>
        </w:rPr>
        <w:t>o</w:t>
      </w:r>
      <w:r>
        <w:rPr>
          <w:iCs/>
        </w:rPr>
        <w:t xml:space="preserve"> nuomone, </w:t>
      </w:r>
      <w:r w:rsidR="005078EE" w:rsidRPr="005078EE">
        <w:rPr>
          <w:iCs/>
        </w:rPr>
        <w:t xml:space="preserve">nagrinėjamoje byloje </w:t>
      </w:r>
      <w:r>
        <w:rPr>
          <w:iCs/>
        </w:rPr>
        <w:t xml:space="preserve"> nėra tarptautinėse sutartyse nustatytų kliūčių spręsti </w:t>
      </w:r>
      <w:r w:rsidR="005078EE" w:rsidRPr="005078EE">
        <w:rPr>
          <w:iCs/>
        </w:rPr>
        <w:t>dėl vaiko gyvenamosios vietos nustatymo.</w:t>
      </w:r>
    </w:p>
    <w:p w14:paraId="3A30116D" w14:textId="753F464C" w:rsidR="00374EAD" w:rsidRDefault="00374EAD" w:rsidP="00374EAD">
      <w:pPr>
        <w:pStyle w:val="BodyTextIndent"/>
        <w:numPr>
          <w:ilvl w:val="0"/>
          <w:numId w:val="3"/>
        </w:numPr>
        <w:spacing w:before="120" w:after="120"/>
        <w:rPr>
          <w:iCs/>
        </w:rPr>
      </w:pPr>
      <w:r w:rsidRPr="005F4065">
        <w:rPr>
          <w:iCs/>
        </w:rPr>
        <w:t xml:space="preserve">Įvertinęs šalių siūlomas bendravimo su vaiku tvarkos alternatyvas, teismo posėdžio metu išsakytą poziciją, teismas </w:t>
      </w:r>
      <w:r w:rsidR="000034E5">
        <w:rPr>
          <w:iCs/>
        </w:rPr>
        <w:t>nu</w:t>
      </w:r>
      <w:r w:rsidRPr="005F4065">
        <w:rPr>
          <w:iCs/>
        </w:rPr>
        <w:t>sprend</w:t>
      </w:r>
      <w:r>
        <w:rPr>
          <w:iCs/>
        </w:rPr>
        <w:t>ė</w:t>
      </w:r>
      <w:r w:rsidRPr="005F4065">
        <w:rPr>
          <w:iCs/>
        </w:rPr>
        <w:t xml:space="preserve">, kad </w:t>
      </w:r>
      <w:r w:rsidR="00231799">
        <w:rPr>
          <w:iCs/>
        </w:rPr>
        <w:t xml:space="preserve">bendravimo su vaiku tvarka nustatytina pagal ieškovės siūlymą su nedideliais pakeitimais. </w:t>
      </w:r>
      <w:r w:rsidRPr="005F4065">
        <w:rPr>
          <w:iCs/>
        </w:rPr>
        <w:t>Teism</w:t>
      </w:r>
      <w:r w:rsidR="00231799">
        <w:rPr>
          <w:iCs/>
        </w:rPr>
        <w:t xml:space="preserve">as nusprendė </w:t>
      </w:r>
      <w:r w:rsidRPr="005F4065">
        <w:rPr>
          <w:iCs/>
        </w:rPr>
        <w:t>atsisakyti nuostatos</w:t>
      </w:r>
      <w:r w:rsidR="00231799">
        <w:rPr>
          <w:iCs/>
        </w:rPr>
        <w:t xml:space="preserve"> dėl </w:t>
      </w:r>
      <w:r w:rsidRPr="005F4065">
        <w:rPr>
          <w:iCs/>
        </w:rPr>
        <w:t>atsakov</w:t>
      </w:r>
      <w:r w:rsidR="00231799">
        <w:rPr>
          <w:iCs/>
        </w:rPr>
        <w:t xml:space="preserve">o teisės </w:t>
      </w:r>
      <w:r w:rsidRPr="005F4065">
        <w:rPr>
          <w:iCs/>
        </w:rPr>
        <w:t>nuotolinio ryšio priemonėmis bendrauti</w:t>
      </w:r>
      <w:r w:rsidR="00231799">
        <w:rPr>
          <w:iCs/>
        </w:rPr>
        <w:t xml:space="preserve"> su vaiku</w:t>
      </w:r>
      <w:r w:rsidRPr="005F4065">
        <w:rPr>
          <w:iCs/>
        </w:rPr>
        <w:t xml:space="preserve"> ne mažiau kaip kartą per savaitę, </w:t>
      </w:r>
      <w:r w:rsidR="00231799">
        <w:rPr>
          <w:iCs/>
        </w:rPr>
        <w:t xml:space="preserve">nes ji </w:t>
      </w:r>
      <w:r w:rsidRPr="005F4065">
        <w:rPr>
          <w:iCs/>
        </w:rPr>
        <w:t>riboja</w:t>
      </w:r>
      <w:r w:rsidR="00231799">
        <w:rPr>
          <w:iCs/>
        </w:rPr>
        <w:t xml:space="preserve"> </w:t>
      </w:r>
      <w:r w:rsidRPr="005F4065">
        <w:rPr>
          <w:iCs/>
        </w:rPr>
        <w:t>tėvo ir duk</w:t>
      </w:r>
      <w:r w:rsidR="000034E5">
        <w:rPr>
          <w:iCs/>
        </w:rPr>
        <w:t>ters</w:t>
      </w:r>
      <w:r w:rsidRPr="005F4065">
        <w:rPr>
          <w:iCs/>
        </w:rPr>
        <w:t xml:space="preserve"> bendravimą</w:t>
      </w:r>
      <w:r w:rsidR="00754030">
        <w:rPr>
          <w:iCs/>
        </w:rPr>
        <w:t>, todėl nustatė</w:t>
      </w:r>
      <w:r w:rsidRPr="005F4065">
        <w:rPr>
          <w:iCs/>
        </w:rPr>
        <w:t>, kad atsakovas bendraus su vaiku iki jo pilnametystės telefonu ir internetu, kitomis elektroninėmis ryšio priemonėmis neribotai vaikui priimtinu laiku, atsižvelgiant į vaiko interesus bei užimtumą.</w:t>
      </w:r>
      <w:r w:rsidR="00754030">
        <w:rPr>
          <w:iCs/>
        </w:rPr>
        <w:t xml:space="preserve"> Teismas taip pat nustatė</w:t>
      </w:r>
      <w:r w:rsidRPr="00563DB1">
        <w:rPr>
          <w:iCs/>
        </w:rPr>
        <w:t>, kad atsakovas vasaros atostogų metu su duk</w:t>
      </w:r>
      <w:r w:rsidR="000034E5">
        <w:rPr>
          <w:iCs/>
        </w:rPr>
        <w:t>terimi</w:t>
      </w:r>
      <w:r w:rsidRPr="00563DB1">
        <w:rPr>
          <w:iCs/>
        </w:rPr>
        <w:t xml:space="preserve"> Lietuvoje turi teisę bendrauti ne mažiau kaip dvi savaites</w:t>
      </w:r>
      <w:r w:rsidR="00754030">
        <w:rPr>
          <w:iCs/>
        </w:rPr>
        <w:t>, nes vienos</w:t>
      </w:r>
      <w:r w:rsidRPr="00563DB1">
        <w:rPr>
          <w:iCs/>
        </w:rPr>
        <w:t xml:space="preserve"> savaitės terminas šiuo konkrečiu atveju yra per trumpas, silpn</w:t>
      </w:r>
      <w:r w:rsidR="00754030">
        <w:rPr>
          <w:iCs/>
        </w:rPr>
        <w:t>inantis dukters ir</w:t>
      </w:r>
      <w:r w:rsidRPr="00563DB1">
        <w:rPr>
          <w:iCs/>
        </w:rPr>
        <w:t xml:space="preserve"> tėvo bei artimų giminaičių tarpusavio ryš</w:t>
      </w:r>
      <w:r w:rsidR="00754030">
        <w:rPr>
          <w:iCs/>
        </w:rPr>
        <w:t>į</w:t>
      </w:r>
      <w:r w:rsidRPr="00563DB1">
        <w:rPr>
          <w:iCs/>
        </w:rPr>
        <w:t>, taip pat ir ryš</w:t>
      </w:r>
      <w:r w:rsidR="00754030">
        <w:rPr>
          <w:iCs/>
        </w:rPr>
        <w:t>į</w:t>
      </w:r>
      <w:r w:rsidRPr="00563DB1">
        <w:rPr>
          <w:iCs/>
        </w:rPr>
        <w:t xml:space="preserve"> su Lietuva.</w:t>
      </w:r>
    </w:p>
    <w:p w14:paraId="61194BBA" w14:textId="129C4778" w:rsidR="00374EAD" w:rsidRDefault="00374EAD" w:rsidP="00374EAD">
      <w:pPr>
        <w:pStyle w:val="BodyTextIndent"/>
        <w:numPr>
          <w:ilvl w:val="0"/>
          <w:numId w:val="3"/>
        </w:numPr>
        <w:spacing w:before="120" w:after="120"/>
        <w:rPr>
          <w:iCs/>
        </w:rPr>
      </w:pPr>
      <w:r>
        <w:rPr>
          <w:iCs/>
        </w:rPr>
        <w:t xml:space="preserve">Teismas pažymėjo, kad </w:t>
      </w:r>
      <w:r w:rsidRPr="00640BA3">
        <w:rPr>
          <w:iCs/>
        </w:rPr>
        <w:t>ieškovė išvež</w:t>
      </w:r>
      <w:r w:rsidR="000034E5">
        <w:rPr>
          <w:iCs/>
        </w:rPr>
        <w:t>ė</w:t>
      </w:r>
      <w:r w:rsidRPr="00640BA3">
        <w:rPr>
          <w:iCs/>
        </w:rPr>
        <w:t xml:space="preserve"> </w:t>
      </w:r>
      <w:r w:rsidR="00754030">
        <w:rPr>
          <w:iCs/>
        </w:rPr>
        <w:t>dukterį</w:t>
      </w:r>
      <w:r w:rsidRPr="00640BA3">
        <w:rPr>
          <w:iCs/>
        </w:rPr>
        <w:t xml:space="preserve"> į Jungtinę Karalystę negavusi</w:t>
      </w:r>
      <w:r w:rsidR="00754030">
        <w:rPr>
          <w:iCs/>
        </w:rPr>
        <w:t xml:space="preserve"> atsakovo sutikimo</w:t>
      </w:r>
      <w:r w:rsidRPr="00640BA3">
        <w:rPr>
          <w:iCs/>
        </w:rPr>
        <w:t>, todėl teismas negali įteisinti jau įvykusio neteisėto veiksmo ir leisti šalių duk</w:t>
      </w:r>
      <w:r w:rsidR="000034E5">
        <w:rPr>
          <w:iCs/>
        </w:rPr>
        <w:t>terį</w:t>
      </w:r>
      <w:r w:rsidRPr="00640BA3">
        <w:rPr>
          <w:iCs/>
        </w:rPr>
        <w:t xml:space="preserve"> išvežti</w:t>
      </w:r>
      <w:r w:rsidR="00754030">
        <w:rPr>
          <w:iCs/>
        </w:rPr>
        <w:t>. Dėl to teismas atmetė ieškinio reikalavimą</w:t>
      </w:r>
      <w:r w:rsidRPr="00640BA3">
        <w:rPr>
          <w:iCs/>
        </w:rPr>
        <w:t xml:space="preserve"> dėl leidimo išvežti</w:t>
      </w:r>
      <w:r w:rsidR="00F924D2">
        <w:rPr>
          <w:iCs/>
        </w:rPr>
        <w:t xml:space="preserve"> dukterį</w:t>
      </w:r>
      <w:r w:rsidRPr="00640BA3">
        <w:rPr>
          <w:iCs/>
        </w:rPr>
        <w:t>.</w:t>
      </w:r>
      <w:r>
        <w:rPr>
          <w:iCs/>
        </w:rPr>
        <w:t xml:space="preserve"> </w:t>
      </w:r>
      <w:r w:rsidR="00754030">
        <w:rPr>
          <w:iCs/>
        </w:rPr>
        <w:t xml:space="preserve">Tačiau </w:t>
      </w:r>
      <w:r w:rsidRPr="00640BA3">
        <w:rPr>
          <w:iCs/>
        </w:rPr>
        <w:t xml:space="preserve">byloje susiklosčiusi faktinė situacija, teismo aptartos aplinkybės dėl vaiko gyvenimo </w:t>
      </w:r>
      <w:r w:rsidR="00754030" w:rsidRPr="00640BA3">
        <w:rPr>
          <w:iCs/>
        </w:rPr>
        <w:t xml:space="preserve">daugiau nei metus </w:t>
      </w:r>
      <w:r w:rsidRPr="00640BA3">
        <w:rPr>
          <w:iCs/>
        </w:rPr>
        <w:t>Jungtinėje Karalystėje sudaro pagrindą leisti pakeisti vaiko nuolatinę gyvenamąją vietą ir leisti ieškovei su duk</w:t>
      </w:r>
      <w:r w:rsidR="000034E5">
        <w:rPr>
          <w:iCs/>
        </w:rPr>
        <w:t>terimi</w:t>
      </w:r>
      <w:r w:rsidRPr="00640BA3">
        <w:rPr>
          <w:iCs/>
        </w:rPr>
        <w:t xml:space="preserve"> gyventi Jungtinėje Karalystėje. </w:t>
      </w:r>
    </w:p>
    <w:p w14:paraId="2D378C00" w14:textId="784B21D9" w:rsidR="007B774E" w:rsidRDefault="00374EAD" w:rsidP="00374EAD">
      <w:pPr>
        <w:pStyle w:val="BodyTextIndent"/>
        <w:numPr>
          <w:ilvl w:val="0"/>
          <w:numId w:val="3"/>
        </w:numPr>
        <w:spacing w:before="120" w:after="120"/>
        <w:rPr>
          <w:iCs/>
        </w:rPr>
      </w:pPr>
      <w:r w:rsidRPr="003B5F62">
        <w:rPr>
          <w:iCs/>
        </w:rPr>
        <w:t xml:space="preserve">Išanalizavęs šalių pateiktus </w:t>
      </w:r>
      <w:proofErr w:type="spellStart"/>
      <w:r w:rsidRPr="003B5F62">
        <w:rPr>
          <w:iCs/>
        </w:rPr>
        <w:t>įrodymus</w:t>
      </w:r>
      <w:proofErr w:type="spellEnd"/>
      <w:r w:rsidRPr="003B5F62">
        <w:rPr>
          <w:iCs/>
        </w:rPr>
        <w:t xml:space="preserve">, posėdžio metu išsakytus argumentus, teismas </w:t>
      </w:r>
      <w:r w:rsidR="007B774E">
        <w:rPr>
          <w:iCs/>
        </w:rPr>
        <w:t>nu</w:t>
      </w:r>
      <w:r w:rsidRPr="003B5F62">
        <w:rPr>
          <w:iCs/>
        </w:rPr>
        <w:t xml:space="preserve">sprendė, kad </w:t>
      </w:r>
      <w:r w:rsidR="007B774E">
        <w:rPr>
          <w:iCs/>
        </w:rPr>
        <w:t xml:space="preserve">vaiko </w:t>
      </w:r>
      <w:r w:rsidRPr="003B5F62">
        <w:rPr>
          <w:iCs/>
        </w:rPr>
        <w:t xml:space="preserve">poreikiams pakaktų 600 </w:t>
      </w:r>
      <w:proofErr w:type="spellStart"/>
      <w:r w:rsidRPr="003B5F62">
        <w:rPr>
          <w:iCs/>
        </w:rPr>
        <w:t>Eur</w:t>
      </w:r>
      <w:proofErr w:type="spellEnd"/>
      <w:r w:rsidRPr="003B5F62">
        <w:rPr>
          <w:iCs/>
        </w:rPr>
        <w:t xml:space="preserve"> sumos (atsižvelgiant į infliaciją, amžių, į tai, kad </w:t>
      </w:r>
      <w:r w:rsidR="000034E5">
        <w:rPr>
          <w:iCs/>
        </w:rPr>
        <w:t>šalių duktė</w:t>
      </w:r>
      <w:r w:rsidRPr="003B5F62">
        <w:rPr>
          <w:iCs/>
        </w:rPr>
        <w:t xml:space="preserve"> neturi specialių</w:t>
      </w:r>
      <w:r w:rsidR="000034E5">
        <w:rPr>
          <w:iCs/>
        </w:rPr>
        <w:t>jų</w:t>
      </w:r>
      <w:r w:rsidRPr="003B5F62">
        <w:rPr>
          <w:iCs/>
        </w:rPr>
        <w:t xml:space="preserve"> poreikių, sveikatos problemų). </w:t>
      </w:r>
      <w:r w:rsidR="007B774E">
        <w:rPr>
          <w:iCs/>
        </w:rPr>
        <w:t>B</w:t>
      </w:r>
      <w:r w:rsidRPr="003B5F62">
        <w:rPr>
          <w:iCs/>
        </w:rPr>
        <w:t xml:space="preserve">yloje nėra įrodymų, kad vaiko išlaikymo išlaidos Jungtinėje Karalystėje reikšmingai padidėjo ar apskritai padidėjo. Įvertinęs </w:t>
      </w:r>
      <w:r w:rsidR="007B774E">
        <w:rPr>
          <w:iCs/>
        </w:rPr>
        <w:t xml:space="preserve">vaiko </w:t>
      </w:r>
      <w:r w:rsidRPr="003B5F62">
        <w:rPr>
          <w:iCs/>
        </w:rPr>
        <w:t>poreikius, atsakovo pajamas, teismas iš atsakovo priteis</w:t>
      </w:r>
      <w:r w:rsidR="007B774E">
        <w:rPr>
          <w:iCs/>
        </w:rPr>
        <w:t xml:space="preserve">ė 250 </w:t>
      </w:r>
      <w:proofErr w:type="spellStart"/>
      <w:r w:rsidR="007B774E">
        <w:rPr>
          <w:iCs/>
        </w:rPr>
        <w:t>Eur</w:t>
      </w:r>
      <w:proofErr w:type="spellEnd"/>
      <w:r w:rsidR="007B774E">
        <w:rPr>
          <w:iCs/>
        </w:rPr>
        <w:t xml:space="preserve"> </w:t>
      </w:r>
      <w:r w:rsidRPr="003B5F62">
        <w:rPr>
          <w:iCs/>
        </w:rPr>
        <w:t>išlaikymo per mėnesį (suma mažintina atsižvelgiant mokamą išmoką vaikui), šią sumą indeksuojant įstatymo nustatyta tv</w:t>
      </w:r>
      <w:r w:rsidR="007B774E">
        <w:rPr>
          <w:iCs/>
        </w:rPr>
        <w:t>arka atsižvelgiant į infliaciją.</w:t>
      </w:r>
    </w:p>
    <w:p w14:paraId="227B0333" w14:textId="55E2E6C2" w:rsidR="00374EAD" w:rsidRPr="008E19E7" w:rsidRDefault="00374EAD" w:rsidP="00374EAD">
      <w:pPr>
        <w:pStyle w:val="BodyTextIndent"/>
        <w:numPr>
          <w:ilvl w:val="0"/>
          <w:numId w:val="3"/>
        </w:numPr>
        <w:spacing w:before="120" w:after="120"/>
        <w:rPr>
          <w:iCs/>
        </w:rPr>
      </w:pPr>
      <w:r w:rsidRPr="00363908">
        <w:rPr>
          <w:iCs/>
        </w:rPr>
        <w:t xml:space="preserve"> </w:t>
      </w:r>
      <w:r w:rsidR="007B774E">
        <w:rPr>
          <w:iCs/>
        </w:rPr>
        <w:t>Atsižvelg</w:t>
      </w:r>
      <w:r w:rsidR="000034E5">
        <w:rPr>
          <w:iCs/>
        </w:rPr>
        <w:t>damas</w:t>
      </w:r>
      <w:r w:rsidR="007B774E">
        <w:rPr>
          <w:iCs/>
        </w:rPr>
        <w:t xml:space="preserve"> į </w:t>
      </w:r>
      <w:r w:rsidRPr="00363908">
        <w:rPr>
          <w:iCs/>
        </w:rPr>
        <w:t>nagrinėjamos bylos aplinkybes, ankstesniais laikotarpiais buvusius duk</w:t>
      </w:r>
      <w:r w:rsidR="000034E5">
        <w:rPr>
          <w:iCs/>
        </w:rPr>
        <w:t>ters</w:t>
      </w:r>
      <w:r w:rsidRPr="00363908">
        <w:rPr>
          <w:iCs/>
        </w:rPr>
        <w:t xml:space="preserve"> poreikius, mažesnę infliaciją, tai, kad 2018 m. minimali</w:t>
      </w:r>
      <w:r w:rsidR="00F924D2">
        <w:rPr>
          <w:iCs/>
        </w:rPr>
        <w:t>oji</w:t>
      </w:r>
      <w:r w:rsidRPr="00363908">
        <w:rPr>
          <w:iCs/>
        </w:rPr>
        <w:t xml:space="preserve"> mėnesinė alga (</w:t>
      </w:r>
      <w:proofErr w:type="spellStart"/>
      <w:r w:rsidRPr="00363908">
        <w:rPr>
          <w:iCs/>
        </w:rPr>
        <w:t>bruto</w:t>
      </w:r>
      <w:proofErr w:type="spellEnd"/>
      <w:r w:rsidRPr="00363908">
        <w:rPr>
          <w:iCs/>
        </w:rPr>
        <w:t xml:space="preserve">) siekė 400 </w:t>
      </w:r>
      <w:proofErr w:type="spellStart"/>
      <w:r w:rsidRPr="00363908">
        <w:rPr>
          <w:iCs/>
        </w:rPr>
        <w:t>Eur</w:t>
      </w:r>
      <w:proofErr w:type="spellEnd"/>
      <w:r w:rsidRPr="00363908">
        <w:rPr>
          <w:iCs/>
        </w:rPr>
        <w:t>, 2019 m</w:t>
      </w:r>
      <w:r w:rsidR="007B774E">
        <w:rPr>
          <w:iCs/>
        </w:rPr>
        <w:t>.</w:t>
      </w:r>
      <w:r w:rsidRPr="00363908">
        <w:rPr>
          <w:iCs/>
        </w:rPr>
        <w:t xml:space="preserve"> – 555 </w:t>
      </w:r>
      <w:proofErr w:type="spellStart"/>
      <w:r w:rsidRPr="00363908">
        <w:rPr>
          <w:iCs/>
        </w:rPr>
        <w:t>Eur</w:t>
      </w:r>
      <w:proofErr w:type="spellEnd"/>
      <w:r w:rsidRPr="00363908">
        <w:rPr>
          <w:iCs/>
        </w:rPr>
        <w:t xml:space="preserve">, 2020 m. – 607 </w:t>
      </w:r>
      <w:proofErr w:type="spellStart"/>
      <w:r w:rsidRPr="00363908">
        <w:rPr>
          <w:iCs/>
        </w:rPr>
        <w:t>Eur</w:t>
      </w:r>
      <w:proofErr w:type="spellEnd"/>
      <w:r w:rsidRPr="00363908">
        <w:rPr>
          <w:iCs/>
        </w:rPr>
        <w:t xml:space="preserve">, 2021 m. – 642 </w:t>
      </w:r>
      <w:proofErr w:type="spellStart"/>
      <w:r w:rsidRPr="00363908">
        <w:rPr>
          <w:iCs/>
        </w:rPr>
        <w:t>Eur</w:t>
      </w:r>
      <w:proofErr w:type="spellEnd"/>
      <w:r w:rsidRPr="00363908">
        <w:rPr>
          <w:iCs/>
        </w:rPr>
        <w:t xml:space="preserve">, </w:t>
      </w:r>
      <w:r w:rsidR="007B774E">
        <w:rPr>
          <w:iCs/>
        </w:rPr>
        <w:t xml:space="preserve">taip pat tai, kad nėra </w:t>
      </w:r>
      <w:r w:rsidRPr="00363908">
        <w:rPr>
          <w:iCs/>
        </w:rPr>
        <w:t>duomenų apie buvusias duk</w:t>
      </w:r>
      <w:r w:rsidR="000034E5">
        <w:rPr>
          <w:iCs/>
        </w:rPr>
        <w:t>ters</w:t>
      </w:r>
      <w:r w:rsidRPr="00363908">
        <w:rPr>
          <w:iCs/>
        </w:rPr>
        <w:t xml:space="preserve"> sveikatos problemas, specialiu</w:t>
      </w:r>
      <w:r w:rsidR="000034E5">
        <w:rPr>
          <w:iCs/>
        </w:rPr>
        <w:t>osius</w:t>
      </w:r>
      <w:r w:rsidRPr="00363908">
        <w:rPr>
          <w:iCs/>
        </w:rPr>
        <w:t xml:space="preserve"> poreikius ar neplanuotas reikšmingas išlaidas</w:t>
      </w:r>
      <w:r w:rsidR="007B774E">
        <w:rPr>
          <w:iCs/>
        </w:rPr>
        <w:t>, teismas padarė išvadą</w:t>
      </w:r>
      <w:r w:rsidRPr="00363908">
        <w:rPr>
          <w:iCs/>
        </w:rPr>
        <w:t>, kad 200</w:t>
      </w:r>
      <w:r w:rsidR="007B774E">
        <w:rPr>
          <w:iCs/>
        </w:rPr>
        <w:t xml:space="preserve"> </w:t>
      </w:r>
      <w:proofErr w:type="spellStart"/>
      <w:r w:rsidRPr="00363908">
        <w:rPr>
          <w:iCs/>
        </w:rPr>
        <w:t>Eur</w:t>
      </w:r>
      <w:proofErr w:type="spellEnd"/>
      <w:r w:rsidRPr="00363908">
        <w:rPr>
          <w:iCs/>
        </w:rPr>
        <w:t xml:space="preserve"> suma</w:t>
      </w:r>
      <w:r w:rsidR="000034E5">
        <w:rPr>
          <w:iCs/>
        </w:rPr>
        <w:t>,</w:t>
      </w:r>
      <w:r w:rsidRPr="00363908">
        <w:rPr>
          <w:iCs/>
        </w:rPr>
        <w:t xml:space="preserve"> skiriama kiekvieno iš tėvų (pridėjus ir valstybės mokamą paramą)</w:t>
      </w:r>
      <w:r w:rsidR="000034E5">
        <w:rPr>
          <w:iCs/>
        </w:rPr>
        <w:t>,</w:t>
      </w:r>
      <w:r w:rsidRPr="00363908">
        <w:rPr>
          <w:iCs/>
        </w:rPr>
        <w:t xml:space="preserve"> būtų protinga ir būtina</w:t>
      </w:r>
      <w:r w:rsidR="007B774E">
        <w:rPr>
          <w:iCs/>
        </w:rPr>
        <w:t xml:space="preserve">, </w:t>
      </w:r>
      <w:r w:rsidRPr="00363908">
        <w:rPr>
          <w:iCs/>
        </w:rPr>
        <w:t xml:space="preserve">kartu </w:t>
      </w:r>
      <w:r w:rsidR="007B774E">
        <w:rPr>
          <w:iCs/>
        </w:rPr>
        <w:t xml:space="preserve">ir </w:t>
      </w:r>
      <w:r w:rsidRPr="00363908">
        <w:rPr>
          <w:iCs/>
        </w:rPr>
        <w:t>pakankama vaik</w:t>
      </w:r>
      <w:r w:rsidR="007B774E">
        <w:rPr>
          <w:iCs/>
        </w:rPr>
        <w:t>ui</w:t>
      </w:r>
      <w:r w:rsidRPr="00363908">
        <w:rPr>
          <w:iCs/>
        </w:rPr>
        <w:t xml:space="preserve"> išlaiky</w:t>
      </w:r>
      <w:r w:rsidR="007B774E">
        <w:rPr>
          <w:iCs/>
        </w:rPr>
        <w:t>t</w:t>
      </w:r>
      <w:r w:rsidRPr="00363908">
        <w:rPr>
          <w:iCs/>
        </w:rPr>
        <w:t>i.</w:t>
      </w:r>
      <w:r>
        <w:rPr>
          <w:iCs/>
        </w:rPr>
        <w:t xml:space="preserve"> </w:t>
      </w:r>
      <w:r w:rsidR="00D557D5">
        <w:rPr>
          <w:iCs/>
        </w:rPr>
        <w:t>A</w:t>
      </w:r>
      <w:r w:rsidRPr="005527DC">
        <w:rPr>
          <w:iCs/>
        </w:rPr>
        <w:t>tsakovas neįrodė</w:t>
      </w:r>
      <w:r w:rsidR="00D557D5">
        <w:rPr>
          <w:iCs/>
        </w:rPr>
        <w:t>,</w:t>
      </w:r>
      <w:r w:rsidRPr="005527DC">
        <w:rPr>
          <w:iCs/>
        </w:rPr>
        <w:t xml:space="preserve"> kad tr</w:t>
      </w:r>
      <w:r w:rsidR="000034E5">
        <w:rPr>
          <w:iCs/>
        </w:rPr>
        <w:t>ejus</w:t>
      </w:r>
      <w:r w:rsidRPr="005527DC">
        <w:rPr>
          <w:iCs/>
        </w:rPr>
        <w:t xml:space="preserve"> metus iki ieškinio pareiškimo teikė duk</w:t>
      </w:r>
      <w:r w:rsidR="000034E5">
        <w:rPr>
          <w:iCs/>
        </w:rPr>
        <w:t>teriai</w:t>
      </w:r>
      <w:r w:rsidRPr="005527DC">
        <w:rPr>
          <w:iCs/>
        </w:rPr>
        <w:t xml:space="preserve"> </w:t>
      </w:r>
      <w:r w:rsidR="00D557D5">
        <w:rPr>
          <w:iCs/>
        </w:rPr>
        <w:t>150</w:t>
      </w:r>
      <w:r w:rsidR="000034E5">
        <w:rPr>
          <w:iCs/>
        </w:rPr>
        <w:t>–</w:t>
      </w:r>
      <w:r w:rsidR="00D557D5">
        <w:rPr>
          <w:iCs/>
        </w:rPr>
        <w:t xml:space="preserve">300 </w:t>
      </w:r>
      <w:proofErr w:type="spellStart"/>
      <w:r w:rsidR="00D557D5">
        <w:rPr>
          <w:iCs/>
        </w:rPr>
        <w:t>Eur</w:t>
      </w:r>
      <w:proofErr w:type="spellEnd"/>
      <w:r w:rsidR="00D557D5">
        <w:rPr>
          <w:iCs/>
        </w:rPr>
        <w:t xml:space="preserve"> </w:t>
      </w:r>
      <w:r w:rsidRPr="005527DC">
        <w:rPr>
          <w:iCs/>
        </w:rPr>
        <w:t>nuolatinį išlaikymą, mokėjo mokesčius, nuolat pirko ap</w:t>
      </w:r>
      <w:r w:rsidR="00D557D5">
        <w:rPr>
          <w:iCs/>
        </w:rPr>
        <w:t>rangą, mokymo priemones ir pan</w:t>
      </w:r>
      <w:r w:rsidRPr="005527DC">
        <w:rPr>
          <w:iCs/>
        </w:rPr>
        <w:t xml:space="preserve">. Teismas pažymėjo, kad </w:t>
      </w:r>
      <w:r w:rsidR="00D557D5">
        <w:rPr>
          <w:iCs/>
        </w:rPr>
        <w:t xml:space="preserve">atsakovo susitarimas </w:t>
      </w:r>
      <w:r w:rsidRPr="005527DC">
        <w:rPr>
          <w:iCs/>
        </w:rPr>
        <w:t xml:space="preserve">su ieškove dėl būsto paskolos mokėjimo aktualus tik šalių tarpusavio santykiams ir kitoje civilinėje byloje sprendžiamam ginčui, bet ne </w:t>
      </w:r>
      <w:r w:rsidR="00D557D5">
        <w:rPr>
          <w:iCs/>
        </w:rPr>
        <w:t xml:space="preserve">sprendžiant </w:t>
      </w:r>
      <w:r w:rsidRPr="005527DC">
        <w:rPr>
          <w:iCs/>
        </w:rPr>
        <w:t>išlaikymo duk</w:t>
      </w:r>
      <w:r w:rsidR="000034E5">
        <w:rPr>
          <w:iCs/>
        </w:rPr>
        <w:t>teriai</w:t>
      </w:r>
      <w:r w:rsidRPr="005527DC">
        <w:rPr>
          <w:iCs/>
        </w:rPr>
        <w:t xml:space="preserve"> teikimo klausim</w:t>
      </w:r>
      <w:r w:rsidR="00D557D5">
        <w:rPr>
          <w:iCs/>
        </w:rPr>
        <w:t xml:space="preserve">ą. </w:t>
      </w:r>
      <w:r w:rsidRPr="005527DC">
        <w:rPr>
          <w:iCs/>
        </w:rPr>
        <w:t>Nustatęs, kad atsakovas duk</w:t>
      </w:r>
      <w:r w:rsidR="000034E5">
        <w:rPr>
          <w:iCs/>
        </w:rPr>
        <w:t>teriai</w:t>
      </w:r>
      <w:r w:rsidRPr="005527DC">
        <w:rPr>
          <w:iCs/>
        </w:rPr>
        <w:t xml:space="preserve"> išlaikymo </w:t>
      </w:r>
      <w:r w:rsidR="00D557D5">
        <w:rPr>
          <w:iCs/>
        </w:rPr>
        <w:t xml:space="preserve">neteikė </w:t>
      </w:r>
      <w:r w:rsidRPr="005527DC">
        <w:rPr>
          <w:iCs/>
        </w:rPr>
        <w:t>tr</w:t>
      </w:r>
      <w:r w:rsidR="000034E5">
        <w:rPr>
          <w:iCs/>
        </w:rPr>
        <w:t>ejus</w:t>
      </w:r>
      <w:r w:rsidRPr="005527DC">
        <w:rPr>
          <w:iCs/>
        </w:rPr>
        <w:t xml:space="preserve"> metus iki ieškinio pareiškimo</w:t>
      </w:r>
      <w:r w:rsidR="000034E5">
        <w:rPr>
          <w:iCs/>
        </w:rPr>
        <w:t>,</w:t>
      </w:r>
      <w:r w:rsidRPr="005527DC">
        <w:rPr>
          <w:iCs/>
        </w:rPr>
        <w:t xml:space="preserve"> </w:t>
      </w:r>
      <w:r w:rsidR="00D557D5">
        <w:rPr>
          <w:iCs/>
        </w:rPr>
        <w:t xml:space="preserve">išlaikymo skola pripažino </w:t>
      </w:r>
      <w:r w:rsidRPr="005527DC">
        <w:rPr>
          <w:iCs/>
        </w:rPr>
        <w:t xml:space="preserve">7200 </w:t>
      </w:r>
      <w:proofErr w:type="spellStart"/>
      <w:r w:rsidRPr="005527DC">
        <w:rPr>
          <w:iCs/>
        </w:rPr>
        <w:t>Eur</w:t>
      </w:r>
      <w:proofErr w:type="spellEnd"/>
      <w:r w:rsidRPr="005527DC">
        <w:rPr>
          <w:iCs/>
        </w:rPr>
        <w:t xml:space="preserve"> (200 </w:t>
      </w:r>
      <w:proofErr w:type="spellStart"/>
      <w:r w:rsidRPr="005527DC">
        <w:rPr>
          <w:iCs/>
        </w:rPr>
        <w:t>Eur</w:t>
      </w:r>
      <w:proofErr w:type="spellEnd"/>
      <w:r w:rsidRPr="005527DC">
        <w:rPr>
          <w:iCs/>
        </w:rPr>
        <w:t xml:space="preserve"> x 12 mėnesių x</w:t>
      </w:r>
      <w:r w:rsidR="000034E5">
        <w:rPr>
          <w:iCs/>
        </w:rPr>
        <w:t> </w:t>
      </w:r>
      <w:r w:rsidRPr="005527DC">
        <w:rPr>
          <w:iCs/>
        </w:rPr>
        <w:t>3</w:t>
      </w:r>
      <w:r w:rsidR="000034E5">
        <w:rPr>
          <w:iCs/>
        </w:rPr>
        <w:t> </w:t>
      </w:r>
      <w:r w:rsidRPr="005527DC">
        <w:rPr>
          <w:iCs/>
        </w:rPr>
        <w:t>metai). Tačiau įvertin</w:t>
      </w:r>
      <w:r w:rsidR="00D557D5">
        <w:rPr>
          <w:iCs/>
        </w:rPr>
        <w:t>ęs ir tai</w:t>
      </w:r>
      <w:r w:rsidRPr="005527DC">
        <w:rPr>
          <w:iCs/>
        </w:rPr>
        <w:t>, kad atsakovas iš dalies prisidė</w:t>
      </w:r>
      <w:r w:rsidR="00D557D5">
        <w:rPr>
          <w:iCs/>
        </w:rPr>
        <w:t>jo</w:t>
      </w:r>
      <w:r w:rsidRPr="005527DC">
        <w:rPr>
          <w:iCs/>
        </w:rPr>
        <w:t xml:space="preserve"> prie duk</w:t>
      </w:r>
      <w:r w:rsidR="00CF19C5">
        <w:rPr>
          <w:iCs/>
        </w:rPr>
        <w:t>ters</w:t>
      </w:r>
      <w:r w:rsidRPr="005527DC">
        <w:rPr>
          <w:iCs/>
        </w:rPr>
        <w:t xml:space="preserve"> išlaikymo, </w:t>
      </w:r>
      <w:r w:rsidR="00D557D5">
        <w:rPr>
          <w:iCs/>
        </w:rPr>
        <w:t xml:space="preserve">teismas </w:t>
      </w:r>
      <w:r w:rsidR="000034E5">
        <w:rPr>
          <w:iCs/>
        </w:rPr>
        <w:t xml:space="preserve">šią sumą </w:t>
      </w:r>
      <w:r w:rsidR="00D557D5">
        <w:rPr>
          <w:iCs/>
        </w:rPr>
        <w:t>sumažino</w:t>
      </w:r>
      <w:r w:rsidRPr="008E19E7">
        <w:rPr>
          <w:iCs/>
        </w:rPr>
        <w:t>.</w:t>
      </w:r>
    </w:p>
    <w:p w14:paraId="6667207A" w14:textId="77777777" w:rsidR="00D557D5" w:rsidRDefault="00D557D5">
      <w:pPr>
        <w:pStyle w:val="ListParagraph"/>
        <w:numPr>
          <w:ilvl w:val="0"/>
          <w:numId w:val="3"/>
        </w:numPr>
        <w:spacing w:after="120" w:line="240" w:lineRule="auto"/>
        <w:contextualSpacing w:val="0"/>
        <w:jc w:val="both"/>
        <w:rPr>
          <w:rFonts w:ascii="Times New Roman" w:hAnsi="Times New Roman"/>
          <w:sz w:val="24"/>
          <w:szCs w:val="24"/>
        </w:rPr>
      </w:pPr>
      <w:r>
        <w:rPr>
          <w:rFonts w:ascii="Times New Roman" w:hAnsi="Times New Roman"/>
          <w:sz w:val="24"/>
          <w:szCs w:val="24"/>
        </w:rPr>
        <w:t xml:space="preserve">Šiaulių </w:t>
      </w:r>
      <w:r w:rsidR="00A80C8A">
        <w:rPr>
          <w:rFonts w:ascii="Times New Roman" w:hAnsi="Times New Roman"/>
          <w:sz w:val="24"/>
          <w:szCs w:val="24"/>
        </w:rPr>
        <w:t>apygardos</w:t>
      </w:r>
      <w:r>
        <w:rPr>
          <w:rFonts w:ascii="Times New Roman" w:hAnsi="Times New Roman"/>
          <w:sz w:val="24"/>
          <w:szCs w:val="24"/>
        </w:rPr>
        <w:t xml:space="preserve"> </w:t>
      </w:r>
      <w:r w:rsidR="00A80C8A">
        <w:rPr>
          <w:rFonts w:ascii="Times New Roman" w:hAnsi="Times New Roman"/>
          <w:sz w:val="24"/>
          <w:szCs w:val="24"/>
        </w:rPr>
        <w:t>teismo Civilinių bylų skyriaus teisėjų kolegija, išnagrinėjusi bylą pagal atsakovo</w:t>
      </w:r>
      <w:r w:rsidR="00D662BB">
        <w:rPr>
          <w:rFonts w:ascii="Times New Roman" w:hAnsi="Times New Roman"/>
          <w:sz w:val="24"/>
          <w:szCs w:val="24"/>
        </w:rPr>
        <w:t xml:space="preserve"> </w:t>
      </w:r>
      <w:r w:rsidR="00A80C8A">
        <w:rPr>
          <w:rFonts w:ascii="Times New Roman" w:hAnsi="Times New Roman"/>
          <w:sz w:val="24"/>
          <w:szCs w:val="24"/>
        </w:rPr>
        <w:t>apeliacinį</w:t>
      </w:r>
      <w:r w:rsidR="00D662BB">
        <w:rPr>
          <w:rFonts w:ascii="Times New Roman" w:hAnsi="Times New Roman"/>
          <w:sz w:val="24"/>
          <w:szCs w:val="24"/>
        </w:rPr>
        <w:t xml:space="preserve"> </w:t>
      </w:r>
      <w:r w:rsidR="00A80C8A">
        <w:rPr>
          <w:rFonts w:ascii="Times New Roman" w:hAnsi="Times New Roman"/>
          <w:sz w:val="24"/>
          <w:szCs w:val="24"/>
        </w:rPr>
        <w:t>skundą, 20</w:t>
      </w:r>
      <w:r>
        <w:rPr>
          <w:rFonts w:ascii="Times New Roman" w:hAnsi="Times New Roman"/>
          <w:sz w:val="24"/>
          <w:szCs w:val="24"/>
        </w:rPr>
        <w:t>23</w:t>
      </w:r>
      <w:r w:rsidR="00A80C8A">
        <w:rPr>
          <w:rFonts w:ascii="Times New Roman" w:hAnsi="Times New Roman"/>
          <w:sz w:val="24"/>
          <w:szCs w:val="24"/>
        </w:rPr>
        <w:t xml:space="preserve"> m. </w:t>
      </w:r>
      <w:r>
        <w:rPr>
          <w:rFonts w:ascii="Times New Roman" w:hAnsi="Times New Roman"/>
          <w:sz w:val="24"/>
          <w:szCs w:val="24"/>
        </w:rPr>
        <w:t xml:space="preserve">kovo 1 d. </w:t>
      </w:r>
      <w:r w:rsidR="00A80C8A">
        <w:rPr>
          <w:rFonts w:ascii="Times New Roman" w:hAnsi="Times New Roman"/>
          <w:sz w:val="24"/>
          <w:szCs w:val="24"/>
        </w:rPr>
        <w:t xml:space="preserve">nutartimi </w:t>
      </w:r>
      <w:r>
        <w:rPr>
          <w:rFonts w:ascii="Times New Roman" w:hAnsi="Times New Roman"/>
          <w:sz w:val="24"/>
          <w:szCs w:val="24"/>
        </w:rPr>
        <w:t>Šiaulių apylinkės teismo 2022 m. spalio 4 d. sprendimą pakeitė:</w:t>
      </w:r>
    </w:p>
    <w:p w14:paraId="21CC6C93" w14:textId="42FF1CAE" w:rsidR="00D557D5" w:rsidRPr="00D557D5" w:rsidRDefault="00D557D5" w:rsidP="00D557D5">
      <w:pPr>
        <w:pStyle w:val="ListParagraph"/>
        <w:numPr>
          <w:ilvl w:val="1"/>
          <w:numId w:val="3"/>
        </w:numPr>
        <w:spacing w:after="120" w:line="240" w:lineRule="auto"/>
        <w:contextualSpacing w:val="0"/>
        <w:jc w:val="both"/>
        <w:rPr>
          <w:rFonts w:ascii="Times New Roman" w:hAnsi="Times New Roman"/>
          <w:sz w:val="24"/>
          <w:szCs w:val="24"/>
        </w:rPr>
      </w:pPr>
      <w:r>
        <w:rPr>
          <w:rFonts w:ascii="Times New Roman" w:hAnsi="Times New Roman"/>
          <w:sz w:val="24"/>
          <w:szCs w:val="24"/>
        </w:rPr>
        <w:t>p</w:t>
      </w:r>
      <w:r w:rsidRPr="00D557D5">
        <w:rPr>
          <w:rFonts w:ascii="Times New Roman" w:hAnsi="Times New Roman"/>
          <w:sz w:val="24"/>
          <w:szCs w:val="24"/>
        </w:rPr>
        <w:t>ašalin</w:t>
      </w:r>
      <w:r w:rsidR="000034E5">
        <w:rPr>
          <w:rFonts w:ascii="Times New Roman" w:hAnsi="Times New Roman"/>
          <w:sz w:val="24"/>
          <w:szCs w:val="24"/>
        </w:rPr>
        <w:t>o</w:t>
      </w:r>
      <w:r w:rsidRPr="00D557D5">
        <w:rPr>
          <w:rFonts w:ascii="Times New Roman" w:hAnsi="Times New Roman"/>
          <w:sz w:val="24"/>
          <w:szCs w:val="24"/>
        </w:rPr>
        <w:t xml:space="preserve"> iš Šiaulių apylinkės teismo 2022 m. spalio 4 d. sprendimo motyvuojamosios dalies 35 punkto sakinio dalį „įteisinti jau įvykusio neteisėto veiksmo“</w:t>
      </w:r>
      <w:r w:rsidR="000034E5">
        <w:rPr>
          <w:rFonts w:ascii="Times New Roman" w:hAnsi="Times New Roman"/>
          <w:sz w:val="24"/>
          <w:szCs w:val="24"/>
        </w:rPr>
        <w:t>;</w:t>
      </w:r>
    </w:p>
    <w:p w14:paraId="40D1807B" w14:textId="6657553A" w:rsidR="00D557D5" w:rsidRPr="00C37ACE" w:rsidRDefault="00D557D5" w:rsidP="00C37ACE">
      <w:pPr>
        <w:pStyle w:val="ListParagraph"/>
        <w:numPr>
          <w:ilvl w:val="1"/>
          <w:numId w:val="3"/>
        </w:numPr>
        <w:spacing w:after="120" w:line="240" w:lineRule="auto"/>
        <w:contextualSpacing w:val="0"/>
        <w:jc w:val="both"/>
        <w:rPr>
          <w:rFonts w:ascii="Times New Roman" w:hAnsi="Times New Roman"/>
          <w:sz w:val="24"/>
          <w:szCs w:val="24"/>
        </w:rPr>
      </w:pPr>
      <w:r w:rsidRPr="00D557D5">
        <w:rPr>
          <w:rFonts w:ascii="Times New Roman" w:hAnsi="Times New Roman"/>
          <w:sz w:val="24"/>
          <w:szCs w:val="24"/>
        </w:rPr>
        <w:t xml:space="preserve">Šiaulių apylinkės teismo 2022 m. spalio 4 d. sprendimo rezoliucinę dalį dėl vaiko gyvenamosios vietos nustatymo (2, 3 pastraipas) </w:t>
      </w:r>
      <w:r w:rsidRPr="00126211">
        <w:rPr>
          <w:rFonts w:ascii="Times New Roman" w:hAnsi="Times New Roman"/>
          <w:sz w:val="24"/>
          <w:szCs w:val="24"/>
        </w:rPr>
        <w:t>išdėst</w:t>
      </w:r>
      <w:r w:rsidR="00126211">
        <w:rPr>
          <w:rFonts w:ascii="Times New Roman" w:hAnsi="Times New Roman"/>
          <w:sz w:val="24"/>
          <w:szCs w:val="24"/>
        </w:rPr>
        <w:t>ė</w:t>
      </w:r>
      <w:r w:rsidRPr="00126211">
        <w:rPr>
          <w:rFonts w:ascii="Times New Roman" w:hAnsi="Times New Roman"/>
          <w:sz w:val="24"/>
          <w:szCs w:val="24"/>
        </w:rPr>
        <w:t xml:space="preserve"> nustatydama</w:t>
      </w:r>
      <w:r>
        <w:rPr>
          <w:rFonts w:ascii="Times New Roman" w:hAnsi="Times New Roman"/>
          <w:sz w:val="24"/>
          <w:szCs w:val="24"/>
        </w:rPr>
        <w:t xml:space="preserve"> </w:t>
      </w:r>
      <w:r w:rsidR="00C37ACE">
        <w:rPr>
          <w:rFonts w:ascii="Times New Roman" w:hAnsi="Times New Roman"/>
          <w:sz w:val="24"/>
          <w:szCs w:val="24"/>
        </w:rPr>
        <w:t xml:space="preserve"> </w:t>
      </w:r>
      <w:r w:rsidRPr="00D557D5">
        <w:rPr>
          <w:rFonts w:ascii="Times New Roman" w:hAnsi="Times New Roman"/>
          <w:sz w:val="24"/>
          <w:szCs w:val="24"/>
        </w:rPr>
        <w:t>nepilnamečio vaiko gyvenamąją vietą su jo</w:t>
      </w:r>
      <w:r>
        <w:rPr>
          <w:rFonts w:ascii="Times New Roman" w:hAnsi="Times New Roman"/>
          <w:sz w:val="24"/>
          <w:szCs w:val="24"/>
        </w:rPr>
        <w:t>s</w:t>
      </w:r>
      <w:r w:rsidR="00126211">
        <w:rPr>
          <w:rFonts w:ascii="Times New Roman" w:hAnsi="Times New Roman"/>
          <w:sz w:val="24"/>
          <w:szCs w:val="24"/>
        </w:rPr>
        <w:t xml:space="preserve"> motina</w:t>
      </w:r>
      <w:r w:rsidR="00126211" w:rsidRPr="00D557D5">
        <w:rPr>
          <w:rFonts w:ascii="Times New Roman" w:hAnsi="Times New Roman"/>
          <w:sz w:val="24"/>
          <w:szCs w:val="24"/>
        </w:rPr>
        <w:t xml:space="preserve"> </w:t>
      </w:r>
      <w:r w:rsidRPr="00D557D5">
        <w:rPr>
          <w:rFonts w:ascii="Times New Roman" w:hAnsi="Times New Roman"/>
          <w:sz w:val="24"/>
          <w:szCs w:val="24"/>
        </w:rPr>
        <w:t>šiuo metu gyvenančia Jungtinėje Karaly</w:t>
      </w:r>
      <w:r w:rsidR="00C37ACE">
        <w:rPr>
          <w:rFonts w:ascii="Times New Roman" w:hAnsi="Times New Roman"/>
          <w:sz w:val="24"/>
          <w:szCs w:val="24"/>
        </w:rPr>
        <w:t xml:space="preserve">stėje, jos </w:t>
      </w:r>
      <w:r w:rsidR="00C37ACE">
        <w:rPr>
          <w:rFonts w:ascii="Times New Roman" w:hAnsi="Times New Roman"/>
          <w:sz w:val="24"/>
          <w:szCs w:val="24"/>
        </w:rPr>
        <w:lastRenderedPageBreak/>
        <w:t>gyvenamojoje vietoje</w:t>
      </w:r>
      <w:r w:rsidR="00126211">
        <w:rPr>
          <w:rFonts w:ascii="Times New Roman" w:hAnsi="Times New Roman"/>
          <w:sz w:val="24"/>
          <w:szCs w:val="24"/>
        </w:rPr>
        <w:t xml:space="preserve"> bei </w:t>
      </w:r>
      <w:r w:rsidR="00C37ACE">
        <w:rPr>
          <w:rFonts w:ascii="Times New Roman" w:hAnsi="Times New Roman"/>
          <w:sz w:val="24"/>
          <w:szCs w:val="24"/>
        </w:rPr>
        <w:t xml:space="preserve"> </w:t>
      </w:r>
      <w:r w:rsidR="00C37ACE" w:rsidRPr="00126211">
        <w:rPr>
          <w:rFonts w:ascii="Times New Roman" w:hAnsi="Times New Roman"/>
          <w:sz w:val="24"/>
          <w:szCs w:val="24"/>
        </w:rPr>
        <w:t>leisdama</w:t>
      </w:r>
      <w:r w:rsidR="00C37ACE">
        <w:rPr>
          <w:rFonts w:ascii="Times New Roman" w:hAnsi="Times New Roman"/>
          <w:sz w:val="24"/>
          <w:szCs w:val="24"/>
        </w:rPr>
        <w:t xml:space="preserve"> </w:t>
      </w:r>
      <w:r w:rsidR="00C37ACE" w:rsidRPr="00C37ACE">
        <w:rPr>
          <w:rFonts w:ascii="Times New Roman" w:hAnsi="Times New Roman"/>
          <w:sz w:val="24"/>
          <w:szCs w:val="24"/>
        </w:rPr>
        <w:t>V</w:t>
      </w:r>
      <w:r w:rsidR="00C37ACE">
        <w:rPr>
          <w:rFonts w:ascii="Times New Roman" w:hAnsi="Times New Roman"/>
          <w:sz w:val="24"/>
          <w:szCs w:val="24"/>
        </w:rPr>
        <w:t>.</w:t>
      </w:r>
      <w:r w:rsidR="00C37ACE" w:rsidRPr="00C37ACE">
        <w:rPr>
          <w:rFonts w:ascii="Times New Roman" w:hAnsi="Times New Roman"/>
          <w:sz w:val="24"/>
          <w:szCs w:val="24"/>
        </w:rPr>
        <w:t xml:space="preserve"> K</w:t>
      </w:r>
      <w:r w:rsidR="00FA136A">
        <w:rPr>
          <w:rFonts w:ascii="Times New Roman" w:hAnsi="Times New Roman"/>
          <w:sz w:val="24"/>
          <w:szCs w:val="24"/>
        </w:rPr>
        <w:t>.</w:t>
      </w:r>
      <w:r w:rsidR="00C37ACE" w:rsidRPr="00C37ACE">
        <w:rPr>
          <w:rFonts w:ascii="Times New Roman" w:hAnsi="Times New Roman"/>
          <w:sz w:val="24"/>
          <w:szCs w:val="24"/>
        </w:rPr>
        <w:t xml:space="preserve"> i</w:t>
      </w:r>
      <w:r w:rsidRPr="00C37ACE">
        <w:rPr>
          <w:rFonts w:ascii="Times New Roman" w:hAnsi="Times New Roman"/>
          <w:sz w:val="24"/>
          <w:szCs w:val="24"/>
        </w:rPr>
        <w:t>švykim</w:t>
      </w:r>
      <w:r w:rsidR="00C37ACE">
        <w:rPr>
          <w:rFonts w:ascii="Times New Roman" w:hAnsi="Times New Roman"/>
          <w:sz w:val="24"/>
          <w:szCs w:val="24"/>
        </w:rPr>
        <w:t>ą</w:t>
      </w:r>
      <w:r w:rsidRPr="00C37ACE">
        <w:rPr>
          <w:rFonts w:ascii="Times New Roman" w:hAnsi="Times New Roman"/>
          <w:sz w:val="24"/>
          <w:szCs w:val="24"/>
        </w:rPr>
        <w:t xml:space="preserve"> iš Lietuvos su motina į Jungtinę</w:t>
      </w:r>
      <w:r w:rsidR="00C80972">
        <w:rPr>
          <w:rFonts w:ascii="Times New Roman" w:hAnsi="Times New Roman"/>
          <w:sz w:val="24"/>
          <w:szCs w:val="24"/>
        </w:rPr>
        <w:t xml:space="preserve"> Karalystę</w:t>
      </w:r>
      <w:r w:rsidRPr="00C37ACE">
        <w:rPr>
          <w:rFonts w:ascii="Times New Roman" w:hAnsi="Times New Roman"/>
          <w:sz w:val="24"/>
          <w:szCs w:val="24"/>
        </w:rPr>
        <w:t>.</w:t>
      </w:r>
    </w:p>
    <w:p w14:paraId="403AC29B" w14:textId="59B3CA5F" w:rsidR="00D557D5" w:rsidRPr="00D557D5" w:rsidRDefault="00850C87" w:rsidP="00C37ACE">
      <w:pPr>
        <w:pStyle w:val="ListParagraph"/>
        <w:numPr>
          <w:ilvl w:val="1"/>
          <w:numId w:val="3"/>
        </w:numPr>
        <w:spacing w:after="120" w:line="240" w:lineRule="auto"/>
        <w:contextualSpacing w:val="0"/>
        <w:jc w:val="both"/>
        <w:rPr>
          <w:rFonts w:ascii="Times New Roman" w:hAnsi="Times New Roman"/>
          <w:sz w:val="24"/>
          <w:szCs w:val="24"/>
        </w:rPr>
      </w:pPr>
      <w:r>
        <w:rPr>
          <w:rFonts w:ascii="Times New Roman" w:hAnsi="Times New Roman"/>
          <w:sz w:val="24"/>
          <w:szCs w:val="24"/>
        </w:rPr>
        <w:t>kitą</w:t>
      </w:r>
      <w:r w:rsidR="00C37ACE">
        <w:rPr>
          <w:rFonts w:ascii="Times New Roman" w:hAnsi="Times New Roman"/>
          <w:sz w:val="24"/>
          <w:szCs w:val="24"/>
        </w:rPr>
        <w:t xml:space="preserve"> </w:t>
      </w:r>
      <w:r w:rsidR="00D557D5" w:rsidRPr="00D557D5">
        <w:rPr>
          <w:rFonts w:ascii="Times New Roman" w:hAnsi="Times New Roman"/>
          <w:sz w:val="24"/>
          <w:szCs w:val="24"/>
        </w:rPr>
        <w:t>Šiaulių apylinkės teismo 2022 m. spalio 4 d. sprendim</w:t>
      </w:r>
      <w:r w:rsidR="00C37ACE">
        <w:rPr>
          <w:rFonts w:ascii="Times New Roman" w:hAnsi="Times New Roman"/>
          <w:sz w:val="24"/>
          <w:szCs w:val="24"/>
        </w:rPr>
        <w:t>o dalį</w:t>
      </w:r>
      <w:r w:rsidR="00D557D5" w:rsidRPr="00D557D5">
        <w:rPr>
          <w:rFonts w:ascii="Times New Roman" w:hAnsi="Times New Roman"/>
          <w:sz w:val="24"/>
          <w:szCs w:val="24"/>
        </w:rPr>
        <w:t xml:space="preserve"> palik</w:t>
      </w:r>
      <w:r w:rsidR="00C37ACE">
        <w:rPr>
          <w:rFonts w:ascii="Times New Roman" w:hAnsi="Times New Roman"/>
          <w:sz w:val="24"/>
          <w:szCs w:val="24"/>
        </w:rPr>
        <w:t>o</w:t>
      </w:r>
      <w:r w:rsidR="00D557D5" w:rsidRPr="00D557D5">
        <w:rPr>
          <w:rFonts w:ascii="Times New Roman" w:hAnsi="Times New Roman"/>
          <w:sz w:val="24"/>
          <w:szCs w:val="24"/>
        </w:rPr>
        <w:t xml:space="preserve"> nepakeistą. </w:t>
      </w:r>
    </w:p>
    <w:p w14:paraId="7ACAD52A" w14:textId="4B1FF516" w:rsidR="00123EE2" w:rsidRDefault="00C37ACE" w:rsidP="00C37ACE">
      <w:pPr>
        <w:pStyle w:val="ListParagraph"/>
        <w:numPr>
          <w:ilvl w:val="1"/>
          <w:numId w:val="3"/>
        </w:numPr>
        <w:spacing w:after="120" w:line="240" w:lineRule="auto"/>
        <w:contextualSpacing w:val="0"/>
        <w:jc w:val="both"/>
        <w:rPr>
          <w:rFonts w:ascii="Times New Roman" w:hAnsi="Times New Roman"/>
          <w:sz w:val="24"/>
          <w:szCs w:val="24"/>
        </w:rPr>
      </w:pPr>
      <w:r>
        <w:rPr>
          <w:rFonts w:ascii="Times New Roman" w:hAnsi="Times New Roman"/>
          <w:sz w:val="24"/>
          <w:szCs w:val="24"/>
        </w:rPr>
        <w:t>p</w:t>
      </w:r>
      <w:r w:rsidR="00D557D5" w:rsidRPr="00D557D5">
        <w:rPr>
          <w:rFonts w:ascii="Times New Roman" w:hAnsi="Times New Roman"/>
          <w:sz w:val="24"/>
          <w:szCs w:val="24"/>
        </w:rPr>
        <w:t>riteis</w:t>
      </w:r>
      <w:r>
        <w:rPr>
          <w:rFonts w:ascii="Times New Roman" w:hAnsi="Times New Roman"/>
          <w:sz w:val="24"/>
          <w:szCs w:val="24"/>
        </w:rPr>
        <w:t>ė</w:t>
      </w:r>
      <w:r w:rsidR="00D557D5" w:rsidRPr="00D557D5">
        <w:rPr>
          <w:rFonts w:ascii="Times New Roman" w:hAnsi="Times New Roman"/>
          <w:sz w:val="24"/>
          <w:szCs w:val="24"/>
        </w:rPr>
        <w:t xml:space="preserve"> iš atsakovo ieškovei 500 </w:t>
      </w:r>
      <w:proofErr w:type="spellStart"/>
      <w:r w:rsidR="00D557D5" w:rsidRPr="00D557D5">
        <w:rPr>
          <w:rFonts w:ascii="Times New Roman" w:hAnsi="Times New Roman"/>
          <w:sz w:val="24"/>
          <w:szCs w:val="24"/>
        </w:rPr>
        <w:t>Eur</w:t>
      </w:r>
      <w:proofErr w:type="spellEnd"/>
      <w:r w:rsidR="00D557D5" w:rsidRPr="00D557D5">
        <w:rPr>
          <w:rFonts w:ascii="Times New Roman" w:hAnsi="Times New Roman"/>
          <w:sz w:val="24"/>
          <w:szCs w:val="24"/>
        </w:rPr>
        <w:t xml:space="preserve"> bylinėjimosi išlaidų, patirtų apeliacinės instancijos teisme</w:t>
      </w:r>
      <w:r>
        <w:rPr>
          <w:rFonts w:ascii="Times New Roman" w:hAnsi="Times New Roman"/>
          <w:sz w:val="24"/>
          <w:szCs w:val="24"/>
        </w:rPr>
        <w:t>, atlyginimo</w:t>
      </w:r>
      <w:r w:rsidR="00A80C8A">
        <w:rPr>
          <w:rFonts w:ascii="Times New Roman" w:hAnsi="Times New Roman"/>
          <w:sz w:val="24"/>
          <w:szCs w:val="24"/>
        </w:rPr>
        <w:t xml:space="preserve">. </w:t>
      </w:r>
    </w:p>
    <w:p w14:paraId="7A01C706" w14:textId="3127B93A" w:rsidR="00702150" w:rsidRPr="00702150" w:rsidRDefault="00702150" w:rsidP="00702150">
      <w:pPr>
        <w:pStyle w:val="ListParagraph"/>
        <w:numPr>
          <w:ilvl w:val="0"/>
          <w:numId w:val="3"/>
        </w:numPr>
        <w:spacing w:after="120" w:line="240" w:lineRule="auto"/>
        <w:contextualSpacing w:val="0"/>
        <w:jc w:val="both"/>
        <w:rPr>
          <w:rFonts w:ascii="Times New Roman" w:hAnsi="Times New Roman"/>
          <w:sz w:val="24"/>
          <w:szCs w:val="24"/>
        </w:rPr>
      </w:pPr>
      <w:r>
        <w:rPr>
          <w:rFonts w:ascii="Times New Roman" w:hAnsi="Times New Roman"/>
          <w:sz w:val="24"/>
          <w:szCs w:val="24"/>
        </w:rPr>
        <w:t>Kolegija pripažino pagrįsta p</w:t>
      </w:r>
      <w:r w:rsidRPr="00702150">
        <w:rPr>
          <w:rFonts w:ascii="Times New Roman" w:hAnsi="Times New Roman"/>
          <w:sz w:val="24"/>
          <w:szCs w:val="24"/>
        </w:rPr>
        <w:t>irmosios instancijos teism</w:t>
      </w:r>
      <w:r>
        <w:rPr>
          <w:rFonts w:ascii="Times New Roman" w:hAnsi="Times New Roman"/>
          <w:sz w:val="24"/>
          <w:szCs w:val="24"/>
        </w:rPr>
        <w:t>o</w:t>
      </w:r>
      <w:r w:rsidRPr="00702150">
        <w:rPr>
          <w:rFonts w:ascii="Times New Roman" w:hAnsi="Times New Roman"/>
          <w:sz w:val="24"/>
          <w:szCs w:val="24"/>
        </w:rPr>
        <w:t xml:space="preserve"> išvadą, kad nagrinėjam</w:t>
      </w:r>
      <w:r>
        <w:rPr>
          <w:rFonts w:ascii="Times New Roman" w:hAnsi="Times New Roman"/>
          <w:sz w:val="24"/>
          <w:szCs w:val="24"/>
        </w:rPr>
        <w:t>u</w:t>
      </w:r>
      <w:r w:rsidRPr="00702150">
        <w:rPr>
          <w:rFonts w:ascii="Times New Roman" w:hAnsi="Times New Roman"/>
          <w:sz w:val="24"/>
          <w:szCs w:val="24"/>
        </w:rPr>
        <w:t xml:space="preserve"> </w:t>
      </w:r>
      <w:r>
        <w:rPr>
          <w:rFonts w:ascii="Times New Roman" w:hAnsi="Times New Roman"/>
          <w:sz w:val="24"/>
          <w:szCs w:val="24"/>
        </w:rPr>
        <w:t xml:space="preserve">atveju </w:t>
      </w:r>
      <w:r w:rsidRPr="00702150">
        <w:rPr>
          <w:rFonts w:ascii="Times New Roman" w:hAnsi="Times New Roman"/>
          <w:sz w:val="24"/>
          <w:szCs w:val="24"/>
        </w:rPr>
        <w:t>nėra tarptautinėse sutartyse nustatytų kliūčių nagrinėti šią bylą. Atkreiptas dėmesys</w:t>
      </w:r>
      <w:r>
        <w:rPr>
          <w:rFonts w:ascii="Times New Roman" w:hAnsi="Times New Roman"/>
          <w:sz w:val="24"/>
          <w:szCs w:val="24"/>
        </w:rPr>
        <w:t xml:space="preserve"> į tai</w:t>
      </w:r>
      <w:r w:rsidRPr="00702150">
        <w:rPr>
          <w:rFonts w:ascii="Times New Roman" w:hAnsi="Times New Roman"/>
          <w:sz w:val="24"/>
          <w:szCs w:val="24"/>
        </w:rPr>
        <w:t>, kad</w:t>
      </w:r>
      <w:r>
        <w:rPr>
          <w:rFonts w:ascii="Times New Roman" w:hAnsi="Times New Roman"/>
          <w:sz w:val="24"/>
          <w:szCs w:val="24"/>
        </w:rPr>
        <w:t xml:space="preserve"> atsakovas </w:t>
      </w:r>
      <w:r w:rsidRPr="00702150">
        <w:rPr>
          <w:rFonts w:ascii="Times New Roman" w:hAnsi="Times New Roman"/>
          <w:sz w:val="24"/>
          <w:szCs w:val="24"/>
        </w:rPr>
        <w:t>inici</w:t>
      </w:r>
      <w:r w:rsidR="00850C87">
        <w:rPr>
          <w:rFonts w:ascii="Times New Roman" w:hAnsi="Times New Roman"/>
          <w:sz w:val="24"/>
          <w:szCs w:val="24"/>
        </w:rPr>
        <w:t>j</w:t>
      </w:r>
      <w:r w:rsidRPr="00702150">
        <w:rPr>
          <w:rFonts w:ascii="Times New Roman" w:hAnsi="Times New Roman"/>
          <w:sz w:val="24"/>
          <w:szCs w:val="24"/>
        </w:rPr>
        <w:t>avo vaiko grąžinim</w:t>
      </w:r>
      <w:r>
        <w:rPr>
          <w:rFonts w:ascii="Times New Roman" w:hAnsi="Times New Roman"/>
          <w:sz w:val="24"/>
          <w:szCs w:val="24"/>
        </w:rPr>
        <w:t>o</w:t>
      </w:r>
      <w:r w:rsidRPr="00702150">
        <w:rPr>
          <w:rFonts w:ascii="Times New Roman" w:hAnsi="Times New Roman"/>
          <w:sz w:val="24"/>
          <w:szCs w:val="24"/>
        </w:rPr>
        <w:t xml:space="preserve"> pagal Hagos konvenciją</w:t>
      </w:r>
      <w:r>
        <w:rPr>
          <w:rFonts w:ascii="Times New Roman" w:hAnsi="Times New Roman"/>
          <w:sz w:val="24"/>
          <w:szCs w:val="24"/>
        </w:rPr>
        <w:t xml:space="preserve"> klausimą</w:t>
      </w:r>
      <w:r w:rsidRPr="00702150">
        <w:rPr>
          <w:rFonts w:ascii="Times New Roman" w:hAnsi="Times New Roman"/>
          <w:sz w:val="24"/>
          <w:szCs w:val="24"/>
        </w:rPr>
        <w:t xml:space="preserve"> tik ieškovei </w:t>
      </w:r>
      <w:r>
        <w:rPr>
          <w:rFonts w:ascii="Times New Roman" w:hAnsi="Times New Roman"/>
          <w:sz w:val="24"/>
          <w:szCs w:val="24"/>
        </w:rPr>
        <w:t xml:space="preserve">iškėlus </w:t>
      </w:r>
      <w:r w:rsidRPr="00702150">
        <w:rPr>
          <w:rFonts w:ascii="Times New Roman" w:hAnsi="Times New Roman"/>
          <w:sz w:val="24"/>
          <w:szCs w:val="24"/>
        </w:rPr>
        <w:t>civilinę bylą dėl vaiko gyvenamosios vietos nustatymo ir išlaikymo vaikui priteisimo.</w:t>
      </w:r>
    </w:p>
    <w:p w14:paraId="19527DF5" w14:textId="71F5034F" w:rsidR="00A15E12" w:rsidRPr="00C80972" w:rsidRDefault="00A15E12" w:rsidP="00A15E12">
      <w:pPr>
        <w:pStyle w:val="ListParagraph"/>
        <w:numPr>
          <w:ilvl w:val="0"/>
          <w:numId w:val="3"/>
        </w:numPr>
        <w:spacing w:after="120" w:line="240" w:lineRule="auto"/>
        <w:ind w:left="357" w:hanging="357"/>
        <w:contextualSpacing w:val="0"/>
        <w:jc w:val="both"/>
        <w:rPr>
          <w:rFonts w:ascii="Times New Roman" w:hAnsi="Times New Roman"/>
          <w:sz w:val="24"/>
          <w:szCs w:val="24"/>
        </w:rPr>
      </w:pPr>
      <w:r>
        <w:rPr>
          <w:rFonts w:ascii="Times New Roman" w:hAnsi="Times New Roman"/>
          <w:sz w:val="24"/>
          <w:szCs w:val="24"/>
        </w:rPr>
        <w:t>Kolegija pripažino, kad</w:t>
      </w:r>
      <w:r w:rsidR="00850C87">
        <w:rPr>
          <w:rFonts w:ascii="Times New Roman" w:hAnsi="Times New Roman"/>
          <w:sz w:val="24"/>
          <w:szCs w:val="24"/>
        </w:rPr>
        <w:t>,</w:t>
      </w:r>
      <w:r>
        <w:rPr>
          <w:rFonts w:ascii="Times New Roman" w:hAnsi="Times New Roman"/>
          <w:sz w:val="24"/>
          <w:szCs w:val="24"/>
        </w:rPr>
        <w:t xml:space="preserve"> bylos duomenim</w:t>
      </w:r>
      <w:r w:rsidR="00850C87">
        <w:rPr>
          <w:rFonts w:ascii="Times New Roman" w:hAnsi="Times New Roman"/>
          <w:sz w:val="24"/>
          <w:szCs w:val="24"/>
        </w:rPr>
        <w:t>i</w:t>
      </w:r>
      <w:r>
        <w:rPr>
          <w:rFonts w:ascii="Times New Roman" w:hAnsi="Times New Roman"/>
          <w:sz w:val="24"/>
          <w:szCs w:val="24"/>
        </w:rPr>
        <w:t>s</w:t>
      </w:r>
      <w:r w:rsidR="00850C87">
        <w:rPr>
          <w:rFonts w:ascii="Times New Roman" w:hAnsi="Times New Roman"/>
          <w:sz w:val="24"/>
          <w:szCs w:val="24"/>
        </w:rPr>
        <w:t>,</w:t>
      </w:r>
      <w:r>
        <w:rPr>
          <w:rFonts w:ascii="Times New Roman" w:hAnsi="Times New Roman"/>
          <w:sz w:val="24"/>
          <w:szCs w:val="24"/>
        </w:rPr>
        <w:t xml:space="preserve"> n</w:t>
      </w:r>
      <w:r w:rsidR="00C80972" w:rsidRPr="00A15E12">
        <w:rPr>
          <w:rFonts w:ascii="Times New Roman" w:hAnsi="Times New Roman"/>
          <w:sz w:val="24"/>
          <w:szCs w:val="24"/>
        </w:rPr>
        <w:t xml:space="preserve">ustatyta, </w:t>
      </w:r>
      <w:r>
        <w:rPr>
          <w:rFonts w:ascii="Times New Roman" w:hAnsi="Times New Roman"/>
          <w:sz w:val="24"/>
          <w:szCs w:val="24"/>
        </w:rPr>
        <w:t xml:space="preserve">jog </w:t>
      </w:r>
      <w:r w:rsidR="00C80972" w:rsidRPr="00A15E12">
        <w:rPr>
          <w:rFonts w:ascii="Times New Roman" w:hAnsi="Times New Roman"/>
          <w:sz w:val="24"/>
          <w:szCs w:val="24"/>
        </w:rPr>
        <w:t>ieškovė su duk</w:t>
      </w:r>
      <w:r w:rsidR="00850C87">
        <w:rPr>
          <w:rFonts w:ascii="Times New Roman" w:hAnsi="Times New Roman"/>
          <w:sz w:val="24"/>
          <w:szCs w:val="24"/>
        </w:rPr>
        <w:t>terimi</w:t>
      </w:r>
      <w:r w:rsidR="00C80972" w:rsidRPr="00A15E12">
        <w:rPr>
          <w:rFonts w:ascii="Times New Roman" w:hAnsi="Times New Roman"/>
          <w:sz w:val="24"/>
          <w:szCs w:val="24"/>
        </w:rPr>
        <w:t xml:space="preserve"> gyvena Jungtinėje Karalystėje, o atsakovas</w:t>
      </w:r>
      <w:r w:rsidR="00C80972" w:rsidRPr="00C80972">
        <w:rPr>
          <w:rFonts w:ascii="Times New Roman" w:hAnsi="Times New Roman"/>
          <w:sz w:val="24"/>
          <w:szCs w:val="24"/>
        </w:rPr>
        <w:t xml:space="preserve"> </w:t>
      </w:r>
      <w:r>
        <w:rPr>
          <w:rFonts w:ascii="Times New Roman" w:hAnsi="Times New Roman"/>
          <w:sz w:val="24"/>
          <w:szCs w:val="24"/>
        </w:rPr>
        <w:t xml:space="preserve">– </w:t>
      </w:r>
      <w:r w:rsidR="00C80972" w:rsidRPr="00C80972">
        <w:rPr>
          <w:rFonts w:ascii="Times New Roman" w:hAnsi="Times New Roman"/>
          <w:sz w:val="24"/>
          <w:szCs w:val="24"/>
        </w:rPr>
        <w:t>Lietuvoje</w:t>
      </w:r>
      <w:r>
        <w:rPr>
          <w:rFonts w:ascii="Times New Roman" w:hAnsi="Times New Roman"/>
          <w:sz w:val="24"/>
          <w:szCs w:val="24"/>
        </w:rPr>
        <w:t>; nors byloje esantys duomenys ne</w:t>
      </w:r>
      <w:r w:rsidR="00C80972" w:rsidRPr="00C80972">
        <w:rPr>
          <w:rFonts w:ascii="Times New Roman" w:hAnsi="Times New Roman"/>
          <w:sz w:val="24"/>
          <w:szCs w:val="24"/>
        </w:rPr>
        <w:t>leidžia</w:t>
      </w:r>
      <w:r>
        <w:rPr>
          <w:rFonts w:ascii="Times New Roman" w:hAnsi="Times New Roman"/>
          <w:sz w:val="24"/>
          <w:szCs w:val="24"/>
        </w:rPr>
        <w:t xml:space="preserve"> </w:t>
      </w:r>
      <w:r w:rsidR="00C80972" w:rsidRPr="00C80972">
        <w:rPr>
          <w:rFonts w:ascii="Times New Roman" w:hAnsi="Times New Roman"/>
          <w:sz w:val="24"/>
          <w:szCs w:val="24"/>
        </w:rPr>
        <w:t xml:space="preserve">tiksliai nustatyti, nuo kada šalys nebegyvena kartu, </w:t>
      </w:r>
      <w:r>
        <w:rPr>
          <w:rFonts w:ascii="Times New Roman" w:hAnsi="Times New Roman"/>
          <w:sz w:val="24"/>
          <w:szCs w:val="24"/>
        </w:rPr>
        <w:t xml:space="preserve">tačiau leidžia nuspręsti, </w:t>
      </w:r>
      <w:r w:rsidR="00C80972" w:rsidRPr="00C80972">
        <w:rPr>
          <w:rFonts w:ascii="Times New Roman" w:hAnsi="Times New Roman"/>
          <w:sz w:val="24"/>
          <w:szCs w:val="24"/>
        </w:rPr>
        <w:t>kad ieškovė jau pakankamai ilgą laik</w:t>
      </w:r>
      <w:r>
        <w:rPr>
          <w:rFonts w:ascii="Times New Roman" w:hAnsi="Times New Roman"/>
          <w:sz w:val="24"/>
          <w:szCs w:val="24"/>
        </w:rPr>
        <w:t>ą</w:t>
      </w:r>
      <w:r w:rsidR="00C80972" w:rsidRPr="00C80972">
        <w:rPr>
          <w:rFonts w:ascii="Times New Roman" w:hAnsi="Times New Roman"/>
          <w:sz w:val="24"/>
          <w:szCs w:val="24"/>
        </w:rPr>
        <w:t xml:space="preserve"> gyvena su duk</w:t>
      </w:r>
      <w:r w:rsidR="00850C87">
        <w:rPr>
          <w:rFonts w:ascii="Times New Roman" w:hAnsi="Times New Roman"/>
          <w:sz w:val="24"/>
          <w:szCs w:val="24"/>
        </w:rPr>
        <w:t>terimi</w:t>
      </w:r>
      <w:r w:rsidR="00C80972" w:rsidRPr="00C80972">
        <w:rPr>
          <w:rFonts w:ascii="Times New Roman" w:hAnsi="Times New Roman"/>
          <w:sz w:val="24"/>
          <w:szCs w:val="24"/>
        </w:rPr>
        <w:t>.</w:t>
      </w:r>
      <w:r>
        <w:rPr>
          <w:rFonts w:ascii="Times New Roman" w:hAnsi="Times New Roman"/>
          <w:sz w:val="24"/>
          <w:szCs w:val="24"/>
        </w:rPr>
        <w:t xml:space="preserve"> Kolegija pritarė pirmosios instancijos teismo išvadai, kad byloje nepatvirtin</w:t>
      </w:r>
      <w:r w:rsidR="00850C87">
        <w:rPr>
          <w:rFonts w:ascii="Times New Roman" w:hAnsi="Times New Roman"/>
          <w:sz w:val="24"/>
          <w:szCs w:val="24"/>
        </w:rPr>
        <w:t>a</w:t>
      </w:r>
      <w:r>
        <w:rPr>
          <w:rFonts w:ascii="Times New Roman" w:hAnsi="Times New Roman"/>
          <w:sz w:val="24"/>
          <w:szCs w:val="24"/>
        </w:rPr>
        <w:t xml:space="preserve">mas koks nors reikšmingesnis laikotarpis, kurį atsakovas būtų gyvenęs su dukterimi. </w:t>
      </w:r>
    </w:p>
    <w:p w14:paraId="2E0C65DF" w14:textId="253D783F" w:rsidR="00C80972" w:rsidRPr="00C33205" w:rsidRDefault="00A15E12" w:rsidP="00365426">
      <w:pPr>
        <w:pStyle w:val="ListParagraph"/>
        <w:numPr>
          <w:ilvl w:val="0"/>
          <w:numId w:val="3"/>
        </w:numPr>
        <w:spacing w:after="120" w:line="240" w:lineRule="auto"/>
        <w:ind w:left="357" w:hanging="357"/>
        <w:contextualSpacing w:val="0"/>
        <w:jc w:val="both"/>
        <w:rPr>
          <w:rFonts w:ascii="Times New Roman" w:hAnsi="Times New Roman"/>
          <w:sz w:val="24"/>
          <w:szCs w:val="24"/>
        </w:rPr>
      </w:pPr>
      <w:r w:rsidRPr="00C33205">
        <w:rPr>
          <w:rFonts w:ascii="Times New Roman" w:hAnsi="Times New Roman"/>
          <w:sz w:val="24"/>
          <w:szCs w:val="24"/>
        </w:rPr>
        <w:t xml:space="preserve">Kolegija pritarė ir išvadai, kad </w:t>
      </w:r>
      <w:r w:rsidR="00C80972" w:rsidRPr="00C33205">
        <w:rPr>
          <w:rFonts w:ascii="Times New Roman" w:hAnsi="Times New Roman"/>
          <w:sz w:val="24"/>
          <w:szCs w:val="24"/>
        </w:rPr>
        <w:t>byloje n</w:t>
      </w:r>
      <w:r w:rsidRPr="00C33205">
        <w:rPr>
          <w:rFonts w:ascii="Times New Roman" w:hAnsi="Times New Roman"/>
          <w:sz w:val="24"/>
          <w:szCs w:val="24"/>
        </w:rPr>
        <w:t xml:space="preserve">ebuvo patvirtina, jog </w:t>
      </w:r>
      <w:r w:rsidR="00C80972" w:rsidRPr="00C33205">
        <w:rPr>
          <w:rFonts w:ascii="Times New Roman" w:hAnsi="Times New Roman"/>
          <w:sz w:val="24"/>
          <w:szCs w:val="24"/>
        </w:rPr>
        <w:t xml:space="preserve">ieškovė </w:t>
      </w:r>
      <w:r w:rsidRPr="00C33205">
        <w:rPr>
          <w:rFonts w:ascii="Times New Roman" w:hAnsi="Times New Roman"/>
          <w:sz w:val="24"/>
          <w:szCs w:val="24"/>
        </w:rPr>
        <w:t>tinkamai neužtikrina duk</w:t>
      </w:r>
      <w:r w:rsidR="00850C87">
        <w:rPr>
          <w:rFonts w:ascii="Times New Roman" w:hAnsi="Times New Roman"/>
          <w:sz w:val="24"/>
          <w:szCs w:val="24"/>
        </w:rPr>
        <w:t>ters</w:t>
      </w:r>
      <w:r w:rsidRPr="00C33205">
        <w:rPr>
          <w:rFonts w:ascii="Times New Roman" w:hAnsi="Times New Roman"/>
          <w:sz w:val="24"/>
          <w:szCs w:val="24"/>
        </w:rPr>
        <w:t xml:space="preserve"> poreikių, jos </w:t>
      </w:r>
      <w:r w:rsidR="00C80972" w:rsidRPr="00C33205">
        <w:rPr>
          <w:rFonts w:ascii="Times New Roman" w:hAnsi="Times New Roman"/>
          <w:sz w:val="24"/>
          <w:szCs w:val="24"/>
        </w:rPr>
        <w:t>elgesys kel</w:t>
      </w:r>
      <w:r w:rsidR="0007194A">
        <w:rPr>
          <w:rFonts w:ascii="Times New Roman" w:hAnsi="Times New Roman"/>
          <w:sz w:val="24"/>
          <w:szCs w:val="24"/>
        </w:rPr>
        <w:t>ia</w:t>
      </w:r>
      <w:r w:rsidR="00C80972" w:rsidRPr="00C33205">
        <w:rPr>
          <w:rFonts w:ascii="Times New Roman" w:hAnsi="Times New Roman"/>
          <w:sz w:val="24"/>
          <w:szCs w:val="24"/>
        </w:rPr>
        <w:t xml:space="preserve"> grėsmę</w:t>
      </w:r>
      <w:r w:rsidRPr="00C33205">
        <w:rPr>
          <w:rFonts w:ascii="Times New Roman" w:hAnsi="Times New Roman"/>
          <w:sz w:val="24"/>
          <w:szCs w:val="24"/>
        </w:rPr>
        <w:t xml:space="preserve"> vaikui, </w:t>
      </w:r>
      <w:r w:rsidR="00C80972" w:rsidRPr="00C33205">
        <w:rPr>
          <w:rFonts w:ascii="Times New Roman" w:hAnsi="Times New Roman"/>
          <w:sz w:val="24"/>
          <w:szCs w:val="24"/>
        </w:rPr>
        <w:t>duk</w:t>
      </w:r>
      <w:r w:rsidR="0007194A">
        <w:rPr>
          <w:rFonts w:ascii="Times New Roman" w:hAnsi="Times New Roman"/>
          <w:sz w:val="24"/>
          <w:szCs w:val="24"/>
        </w:rPr>
        <w:t>tė</w:t>
      </w:r>
      <w:r w:rsidR="00C80972" w:rsidRPr="00C33205">
        <w:rPr>
          <w:rFonts w:ascii="Times New Roman" w:hAnsi="Times New Roman"/>
          <w:sz w:val="24"/>
          <w:szCs w:val="24"/>
        </w:rPr>
        <w:t xml:space="preserve"> būtų neprižiūrėt</w:t>
      </w:r>
      <w:r w:rsidR="0007194A">
        <w:rPr>
          <w:rFonts w:ascii="Times New Roman" w:hAnsi="Times New Roman"/>
          <w:sz w:val="24"/>
          <w:szCs w:val="24"/>
        </w:rPr>
        <w:t>a</w:t>
      </w:r>
      <w:r w:rsidR="00C80972" w:rsidRPr="00C33205">
        <w:rPr>
          <w:rFonts w:ascii="Times New Roman" w:hAnsi="Times New Roman"/>
          <w:sz w:val="24"/>
          <w:szCs w:val="24"/>
        </w:rPr>
        <w:t>, nebūtų užtikrinamos jos teisės į saugią aplinką, vystymąsi. Bylos duomenys patvirtina, kad tiek ieškovė, tiek atsakovas gali užtikrinti tinkamas dukters gyvenimo sąlygas</w:t>
      </w:r>
      <w:r w:rsidR="00872C8D" w:rsidRPr="00C33205">
        <w:rPr>
          <w:rFonts w:ascii="Times New Roman" w:hAnsi="Times New Roman"/>
          <w:sz w:val="24"/>
          <w:szCs w:val="24"/>
        </w:rPr>
        <w:t xml:space="preserve">, </w:t>
      </w:r>
      <w:r w:rsidR="00C80972" w:rsidRPr="00C33205">
        <w:rPr>
          <w:rFonts w:ascii="Times New Roman" w:hAnsi="Times New Roman"/>
          <w:sz w:val="24"/>
          <w:szCs w:val="24"/>
        </w:rPr>
        <w:t>abu tėvai bendrauja su duk</w:t>
      </w:r>
      <w:r w:rsidR="0007194A">
        <w:rPr>
          <w:rFonts w:ascii="Times New Roman" w:hAnsi="Times New Roman"/>
          <w:sz w:val="24"/>
          <w:szCs w:val="24"/>
        </w:rPr>
        <w:t>terimi</w:t>
      </w:r>
      <w:r w:rsidR="00C80972" w:rsidRPr="00C33205">
        <w:rPr>
          <w:rFonts w:ascii="Times New Roman" w:hAnsi="Times New Roman"/>
          <w:sz w:val="24"/>
          <w:szCs w:val="24"/>
        </w:rPr>
        <w:t>.</w:t>
      </w:r>
      <w:r w:rsidR="00872C8D" w:rsidRPr="00C33205">
        <w:rPr>
          <w:rFonts w:ascii="Times New Roman" w:hAnsi="Times New Roman"/>
          <w:sz w:val="24"/>
          <w:szCs w:val="24"/>
        </w:rPr>
        <w:t xml:space="preserve"> Į</w:t>
      </w:r>
      <w:r w:rsidR="00C80972" w:rsidRPr="00C33205">
        <w:rPr>
          <w:rFonts w:ascii="Times New Roman" w:hAnsi="Times New Roman"/>
          <w:sz w:val="24"/>
          <w:szCs w:val="24"/>
        </w:rPr>
        <w:t>vertinus</w:t>
      </w:r>
      <w:r w:rsidR="0007194A">
        <w:rPr>
          <w:rFonts w:ascii="Times New Roman" w:hAnsi="Times New Roman"/>
          <w:sz w:val="24"/>
          <w:szCs w:val="24"/>
        </w:rPr>
        <w:t>i</w:t>
      </w:r>
      <w:r w:rsidR="00C80972" w:rsidRPr="00C33205">
        <w:rPr>
          <w:rFonts w:ascii="Times New Roman" w:hAnsi="Times New Roman"/>
          <w:sz w:val="24"/>
          <w:szCs w:val="24"/>
        </w:rPr>
        <w:t xml:space="preserve"> mergaitės amžių (gim. 2011 m. gegužės 24 d.), aplinkybę, kad ieškovei ir atsakov</w:t>
      </w:r>
      <w:r w:rsidR="00872C8D" w:rsidRPr="00C33205">
        <w:rPr>
          <w:rFonts w:ascii="Times New Roman" w:hAnsi="Times New Roman"/>
          <w:sz w:val="24"/>
          <w:szCs w:val="24"/>
        </w:rPr>
        <w:t>u</w:t>
      </w:r>
      <w:r w:rsidR="00C80972" w:rsidRPr="00C33205">
        <w:rPr>
          <w:rFonts w:ascii="Times New Roman" w:hAnsi="Times New Roman"/>
          <w:sz w:val="24"/>
          <w:szCs w:val="24"/>
        </w:rPr>
        <w:t>i nebegyvena</w:t>
      </w:r>
      <w:r w:rsidR="0007194A">
        <w:rPr>
          <w:rFonts w:ascii="Times New Roman" w:hAnsi="Times New Roman"/>
          <w:sz w:val="24"/>
          <w:szCs w:val="24"/>
        </w:rPr>
        <w:t>n</w:t>
      </w:r>
      <w:r w:rsidR="00C80972" w:rsidRPr="00C33205">
        <w:rPr>
          <w:rFonts w:ascii="Times New Roman" w:hAnsi="Times New Roman"/>
          <w:sz w:val="24"/>
          <w:szCs w:val="24"/>
        </w:rPr>
        <w:t xml:space="preserve">t kartu mergaitė gyveno su ieškove, byloje esantį mergaitės susirašinėjimą su atsakovu, </w:t>
      </w:r>
      <w:r w:rsidR="00C33205">
        <w:rPr>
          <w:rFonts w:ascii="Times New Roman" w:hAnsi="Times New Roman"/>
          <w:sz w:val="24"/>
          <w:szCs w:val="24"/>
        </w:rPr>
        <w:t>k</w:t>
      </w:r>
      <w:r w:rsidR="00C33205" w:rsidRPr="00C33205">
        <w:rPr>
          <w:rFonts w:ascii="Times New Roman" w:hAnsi="Times New Roman"/>
          <w:sz w:val="24"/>
          <w:szCs w:val="24"/>
        </w:rPr>
        <w:t xml:space="preserve">olegija nenustatė pagrindo </w:t>
      </w:r>
      <w:r w:rsidR="00C80972" w:rsidRPr="00C33205">
        <w:rPr>
          <w:rFonts w:ascii="Times New Roman" w:hAnsi="Times New Roman"/>
          <w:sz w:val="24"/>
          <w:szCs w:val="24"/>
        </w:rPr>
        <w:t xml:space="preserve">abejoti 2022 m. balandžio 6 d. </w:t>
      </w:r>
      <w:r w:rsidR="0007194A">
        <w:rPr>
          <w:rFonts w:ascii="Times New Roman" w:hAnsi="Times New Roman"/>
          <w:sz w:val="24"/>
          <w:szCs w:val="24"/>
        </w:rPr>
        <w:t>v</w:t>
      </w:r>
      <w:r w:rsidR="00C80972" w:rsidRPr="00C33205">
        <w:rPr>
          <w:rFonts w:ascii="Times New Roman" w:hAnsi="Times New Roman"/>
          <w:sz w:val="24"/>
          <w:szCs w:val="24"/>
        </w:rPr>
        <w:t xml:space="preserve">aiko nuomonės išklausymo aktu. </w:t>
      </w:r>
      <w:r w:rsidR="00C33205" w:rsidRPr="00C33205">
        <w:rPr>
          <w:rFonts w:ascii="Times New Roman" w:hAnsi="Times New Roman"/>
          <w:sz w:val="24"/>
          <w:szCs w:val="24"/>
        </w:rPr>
        <w:t>Kolegija pritarė atsakovo argumentui</w:t>
      </w:r>
      <w:r w:rsidR="00C80972" w:rsidRPr="00C33205">
        <w:rPr>
          <w:rFonts w:ascii="Times New Roman" w:hAnsi="Times New Roman"/>
          <w:sz w:val="24"/>
          <w:szCs w:val="24"/>
        </w:rPr>
        <w:t>, kad išvežus šalių duk</w:t>
      </w:r>
      <w:r w:rsidR="0007194A">
        <w:rPr>
          <w:rFonts w:ascii="Times New Roman" w:hAnsi="Times New Roman"/>
          <w:sz w:val="24"/>
          <w:szCs w:val="24"/>
        </w:rPr>
        <w:t>terį</w:t>
      </w:r>
      <w:r w:rsidR="00C80972" w:rsidRPr="00C33205">
        <w:rPr>
          <w:rFonts w:ascii="Times New Roman" w:hAnsi="Times New Roman"/>
          <w:sz w:val="24"/>
          <w:szCs w:val="24"/>
        </w:rPr>
        <w:t xml:space="preserve"> nuolat gyventi į Jungtinę Karalystę sumažėjo jo galimybės bendrauti su vaiku</w:t>
      </w:r>
      <w:r w:rsidR="00C33205" w:rsidRPr="00C33205">
        <w:rPr>
          <w:rFonts w:ascii="Times New Roman" w:hAnsi="Times New Roman"/>
          <w:sz w:val="24"/>
          <w:szCs w:val="24"/>
        </w:rPr>
        <w:t xml:space="preserve">, </w:t>
      </w:r>
      <w:r w:rsidR="00C80972" w:rsidRPr="00C33205">
        <w:rPr>
          <w:rFonts w:ascii="Times New Roman" w:hAnsi="Times New Roman"/>
          <w:sz w:val="24"/>
          <w:szCs w:val="24"/>
        </w:rPr>
        <w:t>fiziškai susitikti su vaiku yra sudėting</w:t>
      </w:r>
      <w:r w:rsidR="00C33205" w:rsidRPr="00C33205">
        <w:rPr>
          <w:rFonts w:ascii="Times New Roman" w:hAnsi="Times New Roman"/>
          <w:sz w:val="24"/>
          <w:szCs w:val="24"/>
        </w:rPr>
        <w:t xml:space="preserve">iau, </w:t>
      </w:r>
      <w:r w:rsidR="00C80972" w:rsidRPr="00C33205">
        <w:rPr>
          <w:rFonts w:ascii="Times New Roman" w:hAnsi="Times New Roman"/>
          <w:sz w:val="24"/>
          <w:szCs w:val="24"/>
        </w:rPr>
        <w:t>tokie susitikimai nėra dažni</w:t>
      </w:r>
      <w:r w:rsidR="00C33205" w:rsidRPr="00C33205">
        <w:rPr>
          <w:rFonts w:ascii="Times New Roman" w:hAnsi="Times New Roman"/>
          <w:sz w:val="24"/>
          <w:szCs w:val="24"/>
        </w:rPr>
        <w:t>. Tačiau pažymėjo, kad apskritai atsakovas turi</w:t>
      </w:r>
      <w:r w:rsidR="00C80972" w:rsidRPr="00C33205">
        <w:rPr>
          <w:rFonts w:ascii="Times New Roman" w:hAnsi="Times New Roman"/>
          <w:sz w:val="24"/>
          <w:szCs w:val="24"/>
        </w:rPr>
        <w:t xml:space="preserve"> galimyb</w:t>
      </w:r>
      <w:r w:rsidR="00C33205" w:rsidRPr="00C33205">
        <w:rPr>
          <w:rFonts w:ascii="Times New Roman" w:hAnsi="Times New Roman"/>
          <w:sz w:val="24"/>
          <w:szCs w:val="24"/>
        </w:rPr>
        <w:t>ę</w:t>
      </w:r>
      <w:r w:rsidR="00C80972" w:rsidRPr="00C33205">
        <w:rPr>
          <w:rFonts w:ascii="Times New Roman" w:hAnsi="Times New Roman"/>
          <w:sz w:val="24"/>
          <w:szCs w:val="24"/>
        </w:rPr>
        <w:t xml:space="preserve"> bendrauti su vaiku, </w:t>
      </w:r>
      <w:r w:rsidR="00C33205" w:rsidRPr="00C33205">
        <w:rPr>
          <w:rFonts w:ascii="Times New Roman" w:hAnsi="Times New Roman"/>
          <w:sz w:val="24"/>
          <w:szCs w:val="24"/>
        </w:rPr>
        <w:t xml:space="preserve">jis </w:t>
      </w:r>
      <w:r w:rsidR="00C80972" w:rsidRPr="00C33205">
        <w:rPr>
          <w:rFonts w:ascii="Times New Roman" w:hAnsi="Times New Roman"/>
          <w:sz w:val="24"/>
          <w:szCs w:val="24"/>
        </w:rPr>
        <w:t xml:space="preserve">gali </w:t>
      </w:r>
      <w:r w:rsidR="00C33205" w:rsidRPr="00C33205">
        <w:rPr>
          <w:rFonts w:ascii="Times New Roman" w:hAnsi="Times New Roman"/>
          <w:sz w:val="24"/>
          <w:szCs w:val="24"/>
        </w:rPr>
        <w:t xml:space="preserve">tai daryti </w:t>
      </w:r>
      <w:r w:rsidR="00C80972" w:rsidRPr="00C33205">
        <w:rPr>
          <w:rFonts w:ascii="Times New Roman" w:hAnsi="Times New Roman"/>
          <w:sz w:val="24"/>
          <w:szCs w:val="24"/>
        </w:rPr>
        <w:t xml:space="preserve">naudodamasis nuotolinio ryšio priemonėmis. </w:t>
      </w:r>
    </w:p>
    <w:p w14:paraId="7ED5A5D1" w14:textId="65669F2A" w:rsidR="00C80972" w:rsidRPr="00C80972" w:rsidRDefault="00C80972" w:rsidP="00C80972">
      <w:pPr>
        <w:pStyle w:val="ListParagraph"/>
        <w:numPr>
          <w:ilvl w:val="0"/>
          <w:numId w:val="3"/>
        </w:numPr>
        <w:spacing w:after="120" w:line="240" w:lineRule="auto"/>
        <w:ind w:left="357" w:hanging="357"/>
        <w:contextualSpacing w:val="0"/>
        <w:jc w:val="both"/>
        <w:rPr>
          <w:rFonts w:ascii="Times New Roman" w:hAnsi="Times New Roman"/>
          <w:sz w:val="24"/>
          <w:szCs w:val="24"/>
        </w:rPr>
      </w:pPr>
      <w:r w:rsidRPr="00C80972">
        <w:rPr>
          <w:rFonts w:ascii="Times New Roman" w:hAnsi="Times New Roman"/>
          <w:sz w:val="24"/>
          <w:szCs w:val="24"/>
        </w:rPr>
        <w:t>Įvertinus</w:t>
      </w:r>
      <w:r w:rsidR="00C33205">
        <w:rPr>
          <w:rFonts w:ascii="Times New Roman" w:hAnsi="Times New Roman"/>
          <w:sz w:val="24"/>
          <w:szCs w:val="24"/>
        </w:rPr>
        <w:t>i</w:t>
      </w:r>
      <w:r w:rsidRPr="00C80972">
        <w:rPr>
          <w:rFonts w:ascii="Times New Roman" w:hAnsi="Times New Roman"/>
          <w:sz w:val="24"/>
          <w:szCs w:val="24"/>
        </w:rPr>
        <w:t xml:space="preserve"> aplinkybes, kad V</w:t>
      </w:r>
      <w:r w:rsidR="00620B08">
        <w:rPr>
          <w:rFonts w:ascii="Times New Roman" w:hAnsi="Times New Roman"/>
          <w:sz w:val="24"/>
          <w:szCs w:val="24"/>
        </w:rPr>
        <w:t>.</w:t>
      </w:r>
      <w:r w:rsidRPr="00C80972">
        <w:rPr>
          <w:rFonts w:ascii="Times New Roman" w:hAnsi="Times New Roman"/>
          <w:sz w:val="24"/>
          <w:szCs w:val="24"/>
        </w:rPr>
        <w:t xml:space="preserve"> K</w:t>
      </w:r>
      <w:r w:rsidR="00FA136A">
        <w:rPr>
          <w:rFonts w:ascii="Times New Roman" w:hAnsi="Times New Roman"/>
          <w:sz w:val="24"/>
          <w:szCs w:val="24"/>
        </w:rPr>
        <w:t>.</w:t>
      </w:r>
      <w:r w:rsidRPr="00C80972">
        <w:rPr>
          <w:rFonts w:ascii="Times New Roman" w:hAnsi="Times New Roman"/>
          <w:sz w:val="24"/>
          <w:szCs w:val="24"/>
        </w:rPr>
        <w:t xml:space="preserve"> adaptavosi Jungtinėje Karalystėje, ten lanko mokyklą, atsižvelgus</w:t>
      </w:r>
      <w:r w:rsidR="00620B08">
        <w:rPr>
          <w:rFonts w:ascii="Times New Roman" w:hAnsi="Times New Roman"/>
          <w:sz w:val="24"/>
          <w:szCs w:val="24"/>
        </w:rPr>
        <w:t>i</w:t>
      </w:r>
      <w:r w:rsidRPr="00C80972">
        <w:rPr>
          <w:rFonts w:ascii="Times New Roman" w:hAnsi="Times New Roman"/>
          <w:sz w:val="24"/>
          <w:szCs w:val="24"/>
        </w:rPr>
        <w:t xml:space="preserve"> į tai, kad jos grįžimas į Lietuvą neigiamai atsilieptų jos mokymosi procesui, </w:t>
      </w:r>
      <w:r w:rsidR="00620B08">
        <w:rPr>
          <w:rFonts w:ascii="Times New Roman" w:hAnsi="Times New Roman"/>
          <w:sz w:val="24"/>
          <w:szCs w:val="24"/>
        </w:rPr>
        <w:t xml:space="preserve">jai </w:t>
      </w:r>
      <w:r w:rsidR="00620B08" w:rsidRPr="00C80972">
        <w:rPr>
          <w:rFonts w:ascii="Times New Roman" w:hAnsi="Times New Roman"/>
          <w:sz w:val="24"/>
          <w:szCs w:val="24"/>
        </w:rPr>
        <w:t xml:space="preserve">tektų dar kartą keisti gyvenamąją vietą, iš naujo </w:t>
      </w:r>
      <w:r w:rsidR="00620B08">
        <w:rPr>
          <w:rFonts w:ascii="Times New Roman" w:hAnsi="Times New Roman"/>
          <w:sz w:val="24"/>
          <w:szCs w:val="24"/>
        </w:rPr>
        <w:t xml:space="preserve">adaptuotis, </w:t>
      </w:r>
      <w:r w:rsidRPr="00C80972">
        <w:rPr>
          <w:rFonts w:ascii="Times New Roman" w:hAnsi="Times New Roman"/>
          <w:sz w:val="24"/>
          <w:szCs w:val="24"/>
        </w:rPr>
        <w:t xml:space="preserve">nuo pat ieškovės ir atsakovo gyvenimo atskirai pradžios </w:t>
      </w:r>
      <w:r w:rsidR="0007194A">
        <w:rPr>
          <w:rFonts w:ascii="Times New Roman" w:hAnsi="Times New Roman"/>
          <w:sz w:val="24"/>
          <w:szCs w:val="24"/>
        </w:rPr>
        <w:t xml:space="preserve">duktė </w:t>
      </w:r>
      <w:r w:rsidRPr="00C80972">
        <w:rPr>
          <w:rFonts w:ascii="Times New Roman" w:hAnsi="Times New Roman"/>
          <w:sz w:val="24"/>
          <w:szCs w:val="24"/>
        </w:rPr>
        <w:t xml:space="preserve">gyveno su ieškove, </w:t>
      </w:r>
      <w:r w:rsidR="00620B08">
        <w:rPr>
          <w:rFonts w:ascii="Times New Roman" w:hAnsi="Times New Roman"/>
          <w:sz w:val="24"/>
          <w:szCs w:val="24"/>
        </w:rPr>
        <w:t xml:space="preserve">atsakovas tokiai tvarkai neprieštaravo iki </w:t>
      </w:r>
      <w:r w:rsidRPr="00C80972">
        <w:rPr>
          <w:rFonts w:ascii="Times New Roman" w:hAnsi="Times New Roman"/>
          <w:sz w:val="24"/>
          <w:szCs w:val="24"/>
        </w:rPr>
        <w:t xml:space="preserve">ieškinio pateikimo, kolegija </w:t>
      </w:r>
      <w:r w:rsidR="00620B08">
        <w:rPr>
          <w:rFonts w:ascii="Times New Roman" w:hAnsi="Times New Roman"/>
          <w:sz w:val="24"/>
          <w:szCs w:val="24"/>
        </w:rPr>
        <w:t xml:space="preserve">pripažino teisinga </w:t>
      </w:r>
      <w:r w:rsidRPr="00C80972">
        <w:rPr>
          <w:rFonts w:ascii="Times New Roman" w:hAnsi="Times New Roman"/>
          <w:sz w:val="24"/>
          <w:szCs w:val="24"/>
        </w:rPr>
        <w:t>pirmosios instancijos teism</w:t>
      </w:r>
      <w:r w:rsidR="00620B08">
        <w:rPr>
          <w:rFonts w:ascii="Times New Roman" w:hAnsi="Times New Roman"/>
          <w:sz w:val="24"/>
          <w:szCs w:val="24"/>
        </w:rPr>
        <w:t xml:space="preserve">o </w:t>
      </w:r>
      <w:r w:rsidRPr="00C80972">
        <w:rPr>
          <w:rFonts w:ascii="Times New Roman" w:hAnsi="Times New Roman"/>
          <w:sz w:val="24"/>
          <w:szCs w:val="24"/>
        </w:rPr>
        <w:t>išvadą, kad vaiko interesus labiau atitinka gyvenamosios vietos nustatymas su ieškove.</w:t>
      </w:r>
    </w:p>
    <w:p w14:paraId="25AB85E7" w14:textId="73543C58" w:rsidR="000B4283" w:rsidRDefault="00620B08" w:rsidP="00365426">
      <w:pPr>
        <w:pStyle w:val="ListParagraph"/>
        <w:numPr>
          <w:ilvl w:val="0"/>
          <w:numId w:val="3"/>
        </w:numPr>
        <w:spacing w:after="120" w:line="240" w:lineRule="auto"/>
        <w:ind w:left="357" w:hanging="357"/>
        <w:contextualSpacing w:val="0"/>
        <w:jc w:val="both"/>
        <w:rPr>
          <w:rFonts w:ascii="Times New Roman" w:hAnsi="Times New Roman"/>
          <w:sz w:val="24"/>
          <w:szCs w:val="24"/>
        </w:rPr>
      </w:pPr>
      <w:r w:rsidRPr="00620B08">
        <w:rPr>
          <w:rFonts w:ascii="Times New Roman" w:hAnsi="Times New Roman"/>
          <w:sz w:val="24"/>
          <w:szCs w:val="24"/>
        </w:rPr>
        <w:t xml:space="preserve">Kolegija nepritarė atsakovo argumentui, kad </w:t>
      </w:r>
      <w:r w:rsidR="00C80972" w:rsidRPr="00620B08">
        <w:rPr>
          <w:rFonts w:ascii="Times New Roman" w:hAnsi="Times New Roman"/>
          <w:sz w:val="24"/>
          <w:szCs w:val="24"/>
        </w:rPr>
        <w:t>teismas, rezoliucinėje dalyje nurodydamas „leisti ieškovei su dukra V</w:t>
      </w:r>
      <w:r w:rsidR="00FA136A">
        <w:rPr>
          <w:rFonts w:ascii="Times New Roman" w:hAnsi="Times New Roman"/>
          <w:sz w:val="24"/>
          <w:szCs w:val="24"/>
        </w:rPr>
        <w:t>.</w:t>
      </w:r>
      <w:r w:rsidR="00C80972" w:rsidRPr="00620B08">
        <w:rPr>
          <w:rFonts w:ascii="Times New Roman" w:hAnsi="Times New Roman"/>
          <w:sz w:val="24"/>
          <w:szCs w:val="24"/>
        </w:rPr>
        <w:t xml:space="preserve"> K</w:t>
      </w:r>
      <w:r w:rsidR="00FA136A">
        <w:rPr>
          <w:rFonts w:ascii="Times New Roman" w:hAnsi="Times New Roman"/>
          <w:sz w:val="24"/>
          <w:szCs w:val="24"/>
        </w:rPr>
        <w:t>.</w:t>
      </w:r>
      <w:r w:rsidR="00C80972" w:rsidRPr="00620B08">
        <w:rPr>
          <w:rFonts w:ascii="Times New Roman" w:hAnsi="Times New Roman"/>
          <w:sz w:val="24"/>
          <w:szCs w:val="24"/>
        </w:rPr>
        <w:t xml:space="preserve"> gyventi Jungtinėje Karalystėje“</w:t>
      </w:r>
      <w:r w:rsidR="0007194A">
        <w:rPr>
          <w:rFonts w:ascii="Times New Roman" w:hAnsi="Times New Roman"/>
          <w:sz w:val="24"/>
          <w:szCs w:val="24"/>
        </w:rPr>
        <w:t>,</w:t>
      </w:r>
      <w:r w:rsidR="00C80972" w:rsidRPr="00620B08">
        <w:rPr>
          <w:rFonts w:ascii="Times New Roman" w:hAnsi="Times New Roman"/>
          <w:sz w:val="24"/>
          <w:szCs w:val="24"/>
        </w:rPr>
        <w:t xml:space="preserve"> įteisino neteisėtą vaiko išvežimą į Jungtinę Karalystę, pažeidė </w:t>
      </w:r>
      <w:proofErr w:type="spellStart"/>
      <w:r w:rsidR="00C80972" w:rsidRPr="00620B08">
        <w:rPr>
          <w:rFonts w:ascii="Times New Roman" w:hAnsi="Times New Roman"/>
          <w:i/>
          <w:sz w:val="24"/>
          <w:szCs w:val="24"/>
        </w:rPr>
        <w:t>ex</w:t>
      </w:r>
      <w:proofErr w:type="spellEnd"/>
      <w:r w:rsidR="00C80972" w:rsidRPr="00620B08">
        <w:rPr>
          <w:rFonts w:ascii="Times New Roman" w:hAnsi="Times New Roman"/>
          <w:i/>
          <w:sz w:val="24"/>
          <w:szCs w:val="24"/>
        </w:rPr>
        <w:t xml:space="preserve"> </w:t>
      </w:r>
      <w:proofErr w:type="spellStart"/>
      <w:r w:rsidR="00C80972" w:rsidRPr="00620B08">
        <w:rPr>
          <w:rFonts w:ascii="Times New Roman" w:hAnsi="Times New Roman"/>
          <w:i/>
          <w:sz w:val="24"/>
          <w:szCs w:val="24"/>
        </w:rPr>
        <w:t>injuria</w:t>
      </w:r>
      <w:proofErr w:type="spellEnd"/>
      <w:r w:rsidR="00C80972" w:rsidRPr="00620B08">
        <w:rPr>
          <w:rFonts w:ascii="Times New Roman" w:hAnsi="Times New Roman"/>
          <w:i/>
          <w:sz w:val="24"/>
          <w:szCs w:val="24"/>
        </w:rPr>
        <w:t xml:space="preserve"> jus </w:t>
      </w:r>
      <w:proofErr w:type="spellStart"/>
      <w:r w:rsidR="00C80972" w:rsidRPr="00620B08">
        <w:rPr>
          <w:rFonts w:ascii="Times New Roman" w:hAnsi="Times New Roman"/>
          <w:i/>
          <w:sz w:val="24"/>
          <w:szCs w:val="24"/>
        </w:rPr>
        <w:t>non</w:t>
      </w:r>
      <w:proofErr w:type="spellEnd"/>
      <w:r w:rsidR="00C80972" w:rsidRPr="00620B08">
        <w:rPr>
          <w:rFonts w:ascii="Times New Roman" w:hAnsi="Times New Roman"/>
          <w:i/>
          <w:sz w:val="24"/>
          <w:szCs w:val="24"/>
        </w:rPr>
        <w:t xml:space="preserve"> </w:t>
      </w:r>
      <w:proofErr w:type="spellStart"/>
      <w:r w:rsidR="00C80972" w:rsidRPr="00620B08">
        <w:rPr>
          <w:rFonts w:ascii="Times New Roman" w:hAnsi="Times New Roman"/>
          <w:i/>
          <w:sz w:val="24"/>
          <w:szCs w:val="24"/>
        </w:rPr>
        <w:t>oritur</w:t>
      </w:r>
      <w:proofErr w:type="spellEnd"/>
      <w:r w:rsidR="00C80972" w:rsidRPr="00620B08">
        <w:rPr>
          <w:rFonts w:ascii="Times New Roman" w:hAnsi="Times New Roman"/>
          <w:sz w:val="24"/>
          <w:szCs w:val="24"/>
        </w:rPr>
        <w:t xml:space="preserve"> (iš neteisės negali kilti teisė) principą. </w:t>
      </w:r>
      <w:r>
        <w:rPr>
          <w:rFonts w:ascii="Times New Roman" w:hAnsi="Times New Roman"/>
          <w:sz w:val="24"/>
          <w:szCs w:val="24"/>
        </w:rPr>
        <w:t xml:space="preserve">Nors </w:t>
      </w:r>
      <w:r w:rsidR="00C80972" w:rsidRPr="00620B08">
        <w:rPr>
          <w:rFonts w:ascii="Times New Roman" w:hAnsi="Times New Roman"/>
          <w:sz w:val="24"/>
          <w:szCs w:val="24"/>
        </w:rPr>
        <w:t xml:space="preserve">ieškovė atsakovo </w:t>
      </w:r>
      <w:r w:rsidR="00CF19C5" w:rsidRPr="00620B08">
        <w:rPr>
          <w:rFonts w:ascii="Times New Roman" w:hAnsi="Times New Roman"/>
          <w:sz w:val="24"/>
          <w:szCs w:val="24"/>
        </w:rPr>
        <w:t xml:space="preserve">rašytinio </w:t>
      </w:r>
      <w:r w:rsidR="00C80972" w:rsidRPr="00620B08">
        <w:rPr>
          <w:rFonts w:ascii="Times New Roman" w:hAnsi="Times New Roman"/>
          <w:sz w:val="24"/>
          <w:szCs w:val="24"/>
        </w:rPr>
        <w:t xml:space="preserve">sutikimo išvežti </w:t>
      </w:r>
      <w:r>
        <w:rPr>
          <w:rFonts w:ascii="Times New Roman" w:hAnsi="Times New Roman"/>
          <w:sz w:val="24"/>
          <w:szCs w:val="24"/>
        </w:rPr>
        <w:t>duk</w:t>
      </w:r>
      <w:r w:rsidR="0007194A">
        <w:rPr>
          <w:rFonts w:ascii="Times New Roman" w:hAnsi="Times New Roman"/>
          <w:sz w:val="24"/>
          <w:szCs w:val="24"/>
        </w:rPr>
        <w:t>terį</w:t>
      </w:r>
      <w:r>
        <w:rPr>
          <w:rFonts w:ascii="Times New Roman" w:hAnsi="Times New Roman"/>
          <w:sz w:val="24"/>
          <w:szCs w:val="24"/>
        </w:rPr>
        <w:t xml:space="preserve"> </w:t>
      </w:r>
      <w:r w:rsidR="00C80972" w:rsidRPr="00620B08">
        <w:rPr>
          <w:rFonts w:ascii="Times New Roman" w:hAnsi="Times New Roman"/>
          <w:sz w:val="24"/>
          <w:szCs w:val="24"/>
        </w:rPr>
        <w:t xml:space="preserve">į Jungtinę Karalystę nebuvo gavusi, </w:t>
      </w:r>
      <w:r>
        <w:rPr>
          <w:rFonts w:ascii="Times New Roman" w:hAnsi="Times New Roman"/>
          <w:sz w:val="24"/>
          <w:szCs w:val="24"/>
        </w:rPr>
        <w:t xml:space="preserve">mergaitė </w:t>
      </w:r>
      <w:r w:rsidR="00C80972" w:rsidRPr="00620B08">
        <w:rPr>
          <w:rFonts w:ascii="Times New Roman" w:hAnsi="Times New Roman"/>
          <w:sz w:val="24"/>
          <w:szCs w:val="24"/>
        </w:rPr>
        <w:t xml:space="preserve">jau yra išvežta į Jungtinę Karalystę ir ten gyvena daugiau </w:t>
      </w:r>
      <w:r>
        <w:rPr>
          <w:rFonts w:ascii="Times New Roman" w:hAnsi="Times New Roman"/>
          <w:sz w:val="24"/>
          <w:szCs w:val="24"/>
        </w:rPr>
        <w:t xml:space="preserve">kaip </w:t>
      </w:r>
      <w:r w:rsidR="00C80972" w:rsidRPr="00620B08">
        <w:rPr>
          <w:rFonts w:ascii="Times New Roman" w:hAnsi="Times New Roman"/>
          <w:sz w:val="24"/>
          <w:szCs w:val="24"/>
        </w:rPr>
        <w:t xml:space="preserve">metus, </w:t>
      </w:r>
      <w:r w:rsidR="00672193">
        <w:rPr>
          <w:rFonts w:ascii="Times New Roman" w:hAnsi="Times New Roman"/>
          <w:sz w:val="24"/>
          <w:szCs w:val="24"/>
        </w:rPr>
        <w:t xml:space="preserve">todėl </w:t>
      </w:r>
      <w:r w:rsidR="00C80972" w:rsidRPr="00620B08">
        <w:rPr>
          <w:rFonts w:ascii="Times New Roman" w:hAnsi="Times New Roman"/>
          <w:sz w:val="24"/>
          <w:szCs w:val="24"/>
        </w:rPr>
        <w:t xml:space="preserve">pirmosios instancijos teismas pagrįstai ieškovės prašymą dėl leidimo </w:t>
      </w:r>
      <w:r w:rsidR="0007194A">
        <w:rPr>
          <w:rFonts w:ascii="Times New Roman" w:hAnsi="Times New Roman"/>
          <w:sz w:val="24"/>
          <w:szCs w:val="24"/>
        </w:rPr>
        <w:t xml:space="preserve">išvežti </w:t>
      </w:r>
      <w:r w:rsidR="00C80972" w:rsidRPr="00620B08">
        <w:rPr>
          <w:rFonts w:ascii="Times New Roman" w:hAnsi="Times New Roman"/>
          <w:sz w:val="24"/>
          <w:szCs w:val="24"/>
        </w:rPr>
        <w:t>duk</w:t>
      </w:r>
      <w:r w:rsidR="0007194A">
        <w:rPr>
          <w:rFonts w:ascii="Times New Roman" w:hAnsi="Times New Roman"/>
          <w:sz w:val="24"/>
          <w:szCs w:val="24"/>
        </w:rPr>
        <w:t>terį</w:t>
      </w:r>
      <w:r w:rsidR="00C80972" w:rsidRPr="00620B08">
        <w:rPr>
          <w:rFonts w:ascii="Times New Roman" w:hAnsi="Times New Roman"/>
          <w:sz w:val="24"/>
          <w:szCs w:val="24"/>
        </w:rPr>
        <w:t xml:space="preserve"> atmetė.</w:t>
      </w:r>
    </w:p>
    <w:p w14:paraId="0AF6C487" w14:textId="24F453D2" w:rsidR="00C80972" w:rsidRPr="0075219E" w:rsidRDefault="00C80972" w:rsidP="00365426">
      <w:pPr>
        <w:pStyle w:val="ListParagraph"/>
        <w:numPr>
          <w:ilvl w:val="0"/>
          <w:numId w:val="3"/>
        </w:numPr>
        <w:spacing w:after="120" w:line="240" w:lineRule="auto"/>
        <w:ind w:left="357" w:hanging="357"/>
        <w:contextualSpacing w:val="0"/>
        <w:jc w:val="both"/>
        <w:rPr>
          <w:rFonts w:ascii="Times New Roman" w:hAnsi="Times New Roman"/>
          <w:sz w:val="24"/>
          <w:szCs w:val="24"/>
        </w:rPr>
      </w:pPr>
      <w:r w:rsidRPr="0075219E">
        <w:rPr>
          <w:rFonts w:ascii="Times New Roman" w:hAnsi="Times New Roman"/>
          <w:sz w:val="24"/>
          <w:szCs w:val="24"/>
        </w:rPr>
        <w:t>Pirmosios instancijos teismas</w:t>
      </w:r>
      <w:r w:rsidR="00672193" w:rsidRPr="0075219E">
        <w:rPr>
          <w:rFonts w:ascii="Times New Roman" w:hAnsi="Times New Roman"/>
          <w:sz w:val="24"/>
          <w:szCs w:val="24"/>
        </w:rPr>
        <w:t xml:space="preserve"> nusprendė, kad </w:t>
      </w:r>
      <w:r w:rsidRPr="0075219E">
        <w:rPr>
          <w:rFonts w:ascii="Times New Roman" w:hAnsi="Times New Roman"/>
          <w:sz w:val="24"/>
          <w:szCs w:val="24"/>
        </w:rPr>
        <w:t>aplinkyb</w:t>
      </w:r>
      <w:r w:rsidR="00672193" w:rsidRPr="0075219E">
        <w:rPr>
          <w:rFonts w:ascii="Times New Roman" w:hAnsi="Times New Roman"/>
          <w:sz w:val="24"/>
          <w:szCs w:val="24"/>
        </w:rPr>
        <w:t>ė</w:t>
      </w:r>
      <w:r w:rsidRPr="0075219E">
        <w:rPr>
          <w:rFonts w:ascii="Times New Roman" w:hAnsi="Times New Roman"/>
          <w:sz w:val="24"/>
          <w:szCs w:val="24"/>
        </w:rPr>
        <w:t xml:space="preserve">s, </w:t>
      </w:r>
      <w:r w:rsidR="00672193" w:rsidRPr="0075219E">
        <w:rPr>
          <w:rFonts w:ascii="Times New Roman" w:hAnsi="Times New Roman"/>
          <w:sz w:val="24"/>
          <w:szCs w:val="24"/>
        </w:rPr>
        <w:t>jog</w:t>
      </w:r>
      <w:r w:rsidRPr="0075219E">
        <w:rPr>
          <w:rFonts w:ascii="Times New Roman" w:hAnsi="Times New Roman"/>
          <w:sz w:val="24"/>
          <w:szCs w:val="24"/>
        </w:rPr>
        <w:t xml:space="preserve"> vaikas </w:t>
      </w:r>
      <w:r w:rsidR="00672193" w:rsidRPr="0075219E">
        <w:rPr>
          <w:rFonts w:ascii="Times New Roman" w:hAnsi="Times New Roman"/>
          <w:sz w:val="24"/>
          <w:szCs w:val="24"/>
        </w:rPr>
        <w:t xml:space="preserve">jau daugiau kaip metus </w:t>
      </w:r>
      <w:r w:rsidRPr="0075219E">
        <w:rPr>
          <w:rFonts w:ascii="Times New Roman" w:hAnsi="Times New Roman"/>
          <w:sz w:val="24"/>
          <w:szCs w:val="24"/>
        </w:rPr>
        <w:t>gyvena Jungtinėje Karalystėje, ten mok</w:t>
      </w:r>
      <w:r w:rsidR="00672193" w:rsidRPr="0075219E">
        <w:rPr>
          <w:rFonts w:ascii="Times New Roman" w:hAnsi="Times New Roman"/>
          <w:sz w:val="24"/>
          <w:szCs w:val="24"/>
        </w:rPr>
        <w:t>o</w:t>
      </w:r>
      <w:r w:rsidRPr="0075219E">
        <w:rPr>
          <w:rFonts w:ascii="Times New Roman" w:hAnsi="Times New Roman"/>
          <w:sz w:val="24"/>
          <w:szCs w:val="24"/>
        </w:rPr>
        <w:t xml:space="preserve">si, adaptavosi, </w:t>
      </w:r>
      <w:r w:rsidR="00672193" w:rsidRPr="0075219E">
        <w:rPr>
          <w:rFonts w:ascii="Times New Roman" w:hAnsi="Times New Roman"/>
          <w:sz w:val="24"/>
          <w:szCs w:val="24"/>
        </w:rPr>
        <w:t xml:space="preserve">leidžia </w:t>
      </w:r>
      <w:r w:rsidRPr="0075219E">
        <w:rPr>
          <w:rFonts w:ascii="Times New Roman" w:hAnsi="Times New Roman"/>
          <w:sz w:val="24"/>
          <w:szCs w:val="24"/>
        </w:rPr>
        <w:t>pakeisti vaiko nuolatinę gyvenamąją vietą ir leisti ieškovei su duk</w:t>
      </w:r>
      <w:r w:rsidR="0007194A">
        <w:rPr>
          <w:rFonts w:ascii="Times New Roman" w:hAnsi="Times New Roman"/>
          <w:sz w:val="24"/>
          <w:szCs w:val="24"/>
        </w:rPr>
        <w:t>terimi</w:t>
      </w:r>
      <w:r w:rsidRPr="0075219E">
        <w:rPr>
          <w:rFonts w:ascii="Times New Roman" w:hAnsi="Times New Roman"/>
          <w:sz w:val="24"/>
          <w:szCs w:val="24"/>
        </w:rPr>
        <w:t xml:space="preserve"> gyventi Jungtinėje Karalystėje. </w:t>
      </w:r>
      <w:r w:rsidR="000B4283" w:rsidRPr="0075219E">
        <w:rPr>
          <w:rFonts w:ascii="Times New Roman" w:hAnsi="Times New Roman"/>
          <w:sz w:val="24"/>
          <w:szCs w:val="24"/>
        </w:rPr>
        <w:t>Kolegija pripažino pe</w:t>
      </w:r>
      <w:r w:rsidR="0075219E" w:rsidRPr="0075219E">
        <w:rPr>
          <w:rFonts w:ascii="Times New Roman" w:hAnsi="Times New Roman"/>
          <w:sz w:val="24"/>
          <w:szCs w:val="24"/>
        </w:rPr>
        <w:t xml:space="preserve">rtekliniu tokį teismo nurodymą </w:t>
      </w:r>
      <w:r w:rsidR="000B4283" w:rsidRPr="0075219E">
        <w:rPr>
          <w:rFonts w:ascii="Times New Roman" w:hAnsi="Times New Roman"/>
          <w:sz w:val="24"/>
          <w:szCs w:val="24"/>
        </w:rPr>
        <w:t>lei</w:t>
      </w:r>
      <w:r w:rsidR="0075219E" w:rsidRPr="0075219E">
        <w:rPr>
          <w:rFonts w:ascii="Times New Roman" w:hAnsi="Times New Roman"/>
          <w:sz w:val="24"/>
          <w:szCs w:val="24"/>
        </w:rPr>
        <w:t>sti</w:t>
      </w:r>
      <w:r w:rsidR="000B4283" w:rsidRPr="0075219E">
        <w:rPr>
          <w:rFonts w:ascii="Times New Roman" w:hAnsi="Times New Roman"/>
          <w:sz w:val="24"/>
          <w:szCs w:val="24"/>
        </w:rPr>
        <w:t xml:space="preserve"> ieškovei su duk</w:t>
      </w:r>
      <w:r w:rsidR="0007194A">
        <w:rPr>
          <w:rFonts w:ascii="Times New Roman" w:hAnsi="Times New Roman"/>
          <w:sz w:val="24"/>
          <w:szCs w:val="24"/>
        </w:rPr>
        <w:t>terimi</w:t>
      </w:r>
      <w:r w:rsidR="000B4283" w:rsidRPr="0075219E">
        <w:rPr>
          <w:rFonts w:ascii="Times New Roman" w:hAnsi="Times New Roman"/>
          <w:sz w:val="24"/>
          <w:szCs w:val="24"/>
        </w:rPr>
        <w:t xml:space="preserve"> gyventi Jungtinėje Karalystėje</w:t>
      </w:r>
      <w:r w:rsidR="0075219E" w:rsidRPr="0075219E">
        <w:rPr>
          <w:rFonts w:ascii="Times New Roman" w:hAnsi="Times New Roman"/>
          <w:sz w:val="24"/>
          <w:szCs w:val="24"/>
        </w:rPr>
        <w:t>, nes</w:t>
      </w:r>
      <w:r w:rsidR="0007194A">
        <w:rPr>
          <w:rFonts w:ascii="Times New Roman" w:hAnsi="Times New Roman"/>
          <w:sz w:val="24"/>
          <w:szCs w:val="24"/>
        </w:rPr>
        <w:t>,</w:t>
      </w:r>
      <w:r w:rsidR="0075219E" w:rsidRPr="0075219E">
        <w:rPr>
          <w:rFonts w:ascii="Times New Roman" w:hAnsi="Times New Roman"/>
          <w:sz w:val="24"/>
          <w:szCs w:val="24"/>
        </w:rPr>
        <w:t xml:space="preserve"> </w:t>
      </w:r>
      <w:r w:rsidR="000B4283" w:rsidRPr="0075219E">
        <w:rPr>
          <w:rFonts w:ascii="Times New Roman" w:hAnsi="Times New Roman"/>
          <w:sz w:val="24"/>
          <w:szCs w:val="24"/>
        </w:rPr>
        <w:t xml:space="preserve"> t</w:t>
      </w:r>
      <w:r w:rsidR="00672193" w:rsidRPr="0075219E">
        <w:rPr>
          <w:rFonts w:ascii="Times New Roman" w:hAnsi="Times New Roman"/>
          <w:sz w:val="24"/>
          <w:szCs w:val="24"/>
        </w:rPr>
        <w:t>eismui nustačius vaiko gyvenamąją vietą su vienu iš tėvų, vaikas gyven</w:t>
      </w:r>
      <w:r w:rsidR="000B4283" w:rsidRPr="0075219E">
        <w:rPr>
          <w:rFonts w:ascii="Times New Roman" w:hAnsi="Times New Roman"/>
          <w:sz w:val="24"/>
          <w:szCs w:val="24"/>
        </w:rPr>
        <w:t>a</w:t>
      </w:r>
      <w:r w:rsidR="00672193" w:rsidRPr="0075219E">
        <w:rPr>
          <w:rFonts w:ascii="Times New Roman" w:hAnsi="Times New Roman"/>
          <w:sz w:val="24"/>
          <w:szCs w:val="24"/>
        </w:rPr>
        <w:t xml:space="preserve"> su </w:t>
      </w:r>
      <w:r w:rsidR="000B4283" w:rsidRPr="0075219E">
        <w:rPr>
          <w:rFonts w:ascii="Times New Roman" w:hAnsi="Times New Roman"/>
          <w:sz w:val="24"/>
          <w:szCs w:val="24"/>
        </w:rPr>
        <w:t xml:space="preserve">juo toje </w:t>
      </w:r>
      <w:r w:rsidR="00672193" w:rsidRPr="0075219E">
        <w:rPr>
          <w:rFonts w:ascii="Times New Roman" w:hAnsi="Times New Roman"/>
          <w:sz w:val="24"/>
          <w:szCs w:val="24"/>
        </w:rPr>
        <w:t>valstybėje</w:t>
      </w:r>
      <w:r w:rsidR="000B4283" w:rsidRPr="0075219E">
        <w:rPr>
          <w:rFonts w:ascii="Times New Roman" w:hAnsi="Times New Roman"/>
          <w:sz w:val="24"/>
          <w:szCs w:val="24"/>
        </w:rPr>
        <w:t xml:space="preserve">, kurioje yra teismo sprendime nurodyto tėvo </w:t>
      </w:r>
      <w:r w:rsidR="00672193" w:rsidRPr="0075219E">
        <w:rPr>
          <w:rFonts w:ascii="Times New Roman" w:hAnsi="Times New Roman"/>
          <w:sz w:val="24"/>
          <w:szCs w:val="24"/>
        </w:rPr>
        <w:t xml:space="preserve">gyvenamoji vieta. </w:t>
      </w:r>
      <w:r w:rsidR="0075219E">
        <w:rPr>
          <w:rFonts w:ascii="Times New Roman" w:hAnsi="Times New Roman"/>
          <w:sz w:val="24"/>
          <w:szCs w:val="24"/>
        </w:rPr>
        <w:t xml:space="preserve">Dėl to </w:t>
      </w:r>
      <w:r w:rsidRPr="0075219E">
        <w:rPr>
          <w:rFonts w:ascii="Times New Roman" w:hAnsi="Times New Roman"/>
          <w:sz w:val="24"/>
          <w:szCs w:val="24"/>
        </w:rPr>
        <w:t>kolegija pašalin</w:t>
      </w:r>
      <w:r w:rsidR="0075219E">
        <w:rPr>
          <w:rFonts w:ascii="Times New Roman" w:hAnsi="Times New Roman"/>
          <w:sz w:val="24"/>
          <w:szCs w:val="24"/>
        </w:rPr>
        <w:t>o</w:t>
      </w:r>
      <w:r w:rsidRPr="0075219E">
        <w:rPr>
          <w:rFonts w:ascii="Times New Roman" w:hAnsi="Times New Roman"/>
          <w:sz w:val="24"/>
          <w:szCs w:val="24"/>
        </w:rPr>
        <w:t xml:space="preserve"> iš teismo </w:t>
      </w:r>
      <w:r w:rsidR="00CF19C5">
        <w:rPr>
          <w:rFonts w:ascii="Times New Roman" w:hAnsi="Times New Roman"/>
          <w:sz w:val="24"/>
          <w:szCs w:val="24"/>
        </w:rPr>
        <w:t xml:space="preserve">sprendimo </w:t>
      </w:r>
      <w:r w:rsidRPr="0075219E">
        <w:rPr>
          <w:rFonts w:ascii="Times New Roman" w:hAnsi="Times New Roman"/>
          <w:sz w:val="24"/>
          <w:szCs w:val="24"/>
        </w:rPr>
        <w:t>rezoliucinės dalies formuluotę „</w:t>
      </w:r>
      <w:r w:rsidR="0007194A">
        <w:rPr>
          <w:rFonts w:ascii="Times New Roman" w:hAnsi="Times New Roman"/>
          <w:sz w:val="24"/>
          <w:szCs w:val="24"/>
        </w:rPr>
        <w:t>l</w:t>
      </w:r>
      <w:r w:rsidRPr="0075219E">
        <w:rPr>
          <w:rFonts w:ascii="Times New Roman" w:hAnsi="Times New Roman"/>
          <w:sz w:val="24"/>
          <w:szCs w:val="24"/>
        </w:rPr>
        <w:t>eisti ieškovei V</w:t>
      </w:r>
      <w:r w:rsidR="00FA136A">
        <w:rPr>
          <w:rFonts w:ascii="Times New Roman" w:hAnsi="Times New Roman"/>
          <w:sz w:val="24"/>
          <w:szCs w:val="24"/>
        </w:rPr>
        <w:t>.</w:t>
      </w:r>
      <w:r w:rsidRPr="0075219E">
        <w:rPr>
          <w:rFonts w:ascii="Times New Roman" w:hAnsi="Times New Roman"/>
          <w:sz w:val="24"/>
          <w:szCs w:val="24"/>
        </w:rPr>
        <w:t xml:space="preserve"> V</w:t>
      </w:r>
      <w:r w:rsidR="00FA136A">
        <w:rPr>
          <w:rFonts w:ascii="Times New Roman" w:hAnsi="Times New Roman"/>
          <w:sz w:val="24"/>
          <w:szCs w:val="24"/>
        </w:rPr>
        <w:t>.</w:t>
      </w:r>
      <w:r w:rsidRPr="0075219E">
        <w:rPr>
          <w:rFonts w:ascii="Times New Roman" w:hAnsi="Times New Roman"/>
          <w:sz w:val="24"/>
          <w:szCs w:val="24"/>
        </w:rPr>
        <w:t xml:space="preserve"> su dukra V</w:t>
      </w:r>
      <w:r w:rsidR="00FA136A">
        <w:rPr>
          <w:rFonts w:ascii="Times New Roman" w:hAnsi="Times New Roman"/>
          <w:sz w:val="24"/>
          <w:szCs w:val="24"/>
        </w:rPr>
        <w:t>.</w:t>
      </w:r>
      <w:r w:rsidRPr="0075219E">
        <w:rPr>
          <w:rFonts w:ascii="Times New Roman" w:hAnsi="Times New Roman"/>
          <w:sz w:val="24"/>
          <w:szCs w:val="24"/>
        </w:rPr>
        <w:t xml:space="preserve"> K</w:t>
      </w:r>
      <w:r w:rsidR="00FA136A">
        <w:rPr>
          <w:rFonts w:ascii="Times New Roman" w:hAnsi="Times New Roman"/>
          <w:sz w:val="24"/>
          <w:szCs w:val="24"/>
        </w:rPr>
        <w:t>.</w:t>
      </w:r>
      <w:r w:rsidRPr="0075219E">
        <w:rPr>
          <w:rFonts w:ascii="Times New Roman" w:hAnsi="Times New Roman"/>
          <w:sz w:val="24"/>
          <w:szCs w:val="24"/>
        </w:rPr>
        <w:t xml:space="preserve"> g</w:t>
      </w:r>
      <w:r w:rsidR="0075219E">
        <w:rPr>
          <w:rFonts w:ascii="Times New Roman" w:hAnsi="Times New Roman"/>
          <w:sz w:val="24"/>
          <w:szCs w:val="24"/>
        </w:rPr>
        <w:t xml:space="preserve">yventi Jungtinėje Karalystėje“. Taip pat kolegija pašalino iš </w:t>
      </w:r>
      <w:r w:rsidR="00CF19C5">
        <w:rPr>
          <w:rFonts w:ascii="Times New Roman" w:hAnsi="Times New Roman"/>
          <w:sz w:val="24"/>
          <w:szCs w:val="24"/>
        </w:rPr>
        <w:t xml:space="preserve">teismo </w:t>
      </w:r>
      <w:r w:rsidR="0075219E">
        <w:rPr>
          <w:rFonts w:ascii="Times New Roman" w:hAnsi="Times New Roman"/>
          <w:sz w:val="24"/>
          <w:szCs w:val="24"/>
        </w:rPr>
        <w:t xml:space="preserve">sprendimo </w:t>
      </w:r>
      <w:r w:rsidRPr="0075219E">
        <w:rPr>
          <w:rFonts w:ascii="Times New Roman" w:hAnsi="Times New Roman"/>
          <w:sz w:val="24"/>
          <w:szCs w:val="24"/>
        </w:rPr>
        <w:t>motyvuojamosios dalies 35 punkto išvadą</w:t>
      </w:r>
      <w:r w:rsidR="0007194A">
        <w:rPr>
          <w:rFonts w:ascii="Times New Roman" w:hAnsi="Times New Roman"/>
          <w:sz w:val="24"/>
          <w:szCs w:val="24"/>
        </w:rPr>
        <w:t>, kad</w:t>
      </w:r>
      <w:r w:rsidRPr="0075219E">
        <w:rPr>
          <w:rFonts w:ascii="Times New Roman" w:hAnsi="Times New Roman"/>
          <w:sz w:val="24"/>
          <w:szCs w:val="24"/>
        </w:rPr>
        <w:t xml:space="preserve"> „teismas negali įteisinti jau įvykusio neteisėto veiksmo“, nes teisinis vertinimas nėra šios bylos nagrinėjimo dalykas.</w:t>
      </w:r>
    </w:p>
    <w:p w14:paraId="37DE14BC" w14:textId="55DCB343" w:rsidR="00C80972" w:rsidRPr="00C80972" w:rsidRDefault="0075219E" w:rsidP="00C80972">
      <w:pPr>
        <w:pStyle w:val="ListParagraph"/>
        <w:numPr>
          <w:ilvl w:val="0"/>
          <w:numId w:val="3"/>
        </w:numPr>
        <w:spacing w:after="120" w:line="240" w:lineRule="auto"/>
        <w:ind w:left="357" w:hanging="357"/>
        <w:contextualSpacing w:val="0"/>
        <w:jc w:val="both"/>
        <w:rPr>
          <w:rFonts w:ascii="Times New Roman" w:hAnsi="Times New Roman"/>
          <w:sz w:val="24"/>
          <w:szCs w:val="24"/>
        </w:rPr>
      </w:pPr>
      <w:r>
        <w:rPr>
          <w:rFonts w:ascii="Times New Roman" w:hAnsi="Times New Roman"/>
          <w:sz w:val="24"/>
          <w:szCs w:val="24"/>
        </w:rPr>
        <w:t>Kolegija nu</w:t>
      </w:r>
      <w:r w:rsidR="00C80972" w:rsidRPr="00C80972">
        <w:rPr>
          <w:rFonts w:ascii="Times New Roman" w:hAnsi="Times New Roman"/>
          <w:sz w:val="24"/>
          <w:szCs w:val="24"/>
        </w:rPr>
        <w:t>sprend</w:t>
      </w:r>
      <w:r>
        <w:rPr>
          <w:rFonts w:ascii="Times New Roman" w:hAnsi="Times New Roman"/>
          <w:sz w:val="24"/>
          <w:szCs w:val="24"/>
        </w:rPr>
        <w:t xml:space="preserve">ė, kad šiuo atveju </w:t>
      </w:r>
      <w:r w:rsidR="00C80972" w:rsidRPr="00C80972">
        <w:rPr>
          <w:rFonts w:ascii="Times New Roman" w:hAnsi="Times New Roman"/>
          <w:sz w:val="24"/>
          <w:szCs w:val="24"/>
        </w:rPr>
        <w:t xml:space="preserve">yra pagrindas patikslinti teismo rezoliucinę dalį, papildomai nurodant ieškovės gyvenamosios vietos valstybę kaip ieškovę apibūdinančius duomenis, </w:t>
      </w:r>
      <w:r w:rsidR="000E1D79">
        <w:rPr>
          <w:rFonts w:ascii="Times New Roman" w:hAnsi="Times New Roman"/>
          <w:sz w:val="24"/>
          <w:szCs w:val="24"/>
        </w:rPr>
        <w:t xml:space="preserve">todėl </w:t>
      </w:r>
      <w:r w:rsidR="00C80972" w:rsidRPr="00C80972">
        <w:rPr>
          <w:rFonts w:ascii="Times New Roman" w:hAnsi="Times New Roman"/>
          <w:sz w:val="24"/>
          <w:szCs w:val="24"/>
        </w:rPr>
        <w:t xml:space="preserve">šią </w:t>
      </w:r>
      <w:r w:rsidR="00C80972" w:rsidRPr="00C80972">
        <w:rPr>
          <w:rFonts w:ascii="Times New Roman" w:hAnsi="Times New Roman"/>
          <w:sz w:val="24"/>
          <w:szCs w:val="24"/>
        </w:rPr>
        <w:lastRenderedPageBreak/>
        <w:t>dalį išdėst</w:t>
      </w:r>
      <w:r w:rsidR="000E1D79">
        <w:rPr>
          <w:rFonts w:ascii="Times New Roman" w:hAnsi="Times New Roman"/>
          <w:sz w:val="24"/>
          <w:szCs w:val="24"/>
        </w:rPr>
        <w:t>ė</w:t>
      </w:r>
      <w:r w:rsidR="00C80972" w:rsidRPr="00C80972">
        <w:rPr>
          <w:rFonts w:ascii="Times New Roman" w:hAnsi="Times New Roman"/>
          <w:sz w:val="24"/>
          <w:szCs w:val="24"/>
        </w:rPr>
        <w:t xml:space="preserve"> taip: „Nustatyti nepilnamečio vaiko </w:t>
      </w:r>
      <w:r w:rsidR="00FA136A">
        <w:rPr>
          <w:rFonts w:ascii="Times New Roman" w:hAnsi="Times New Roman"/>
          <w:sz w:val="24"/>
          <w:szCs w:val="24"/>
        </w:rPr>
        <w:t>V.</w:t>
      </w:r>
      <w:r w:rsidR="00C80972" w:rsidRPr="00C80972">
        <w:rPr>
          <w:rFonts w:ascii="Times New Roman" w:hAnsi="Times New Roman"/>
          <w:sz w:val="24"/>
          <w:szCs w:val="24"/>
        </w:rPr>
        <w:t xml:space="preserve"> K</w:t>
      </w:r>
      <w:r w:rsidR="00D5091F">
        <w:rPr>
          <w:rFonts w:ascii="Times New Roman" w:hAnsi="Times New Roman"/>
          <w:sz w:val="24"/>
          <w:szCs w:val="24"/>
        </w:rPr>
        <w:t>.</w:t>
      </w:r>
      <w:r w:rsidR="00C80972" w:rsidRPr="00C80972">
        <w:rPr>
          <w:rFonts w:ascii="Times New Roman" w:hAnsi="Times New Roman"/>
          <w:sz w:val="24"/>
          <w:szCs w:val="24"/>
        </w:rPr>
        <w:t xml:space="preserve">, gim. </w:t>
      </w:r>
      <w:r w:rsidR="00FA136A">
        <w:rPr>
          <w:rFonts w:ascii="Times New Roman" w:hAnsi="Times New Roman"/>
          <w:sz w:val="24"/>
          <w:szCs w:val="24"/>
        </w:rPr>
        <w:t>(duomenys neskelbtini</w:t>
      </w:r>
      <w:r w:rsidR="00C80972" w:rsidRPr="00C80972">
        <w:rPr>
          <w:rFonts w:ascii="Times New Roman" w:hAnsi="Times New Roman"/>
          <w:sz w:val="24"/>
          <w:szCs w:val="24"/>
        </w:rPr>
        <w:t xml:space="preserve">, a. k. </w:t>
      </w:r>
      <w:r w:rsidR="00FA136A">
        <w:rPr>
          <w:rFonts w:ascii="Times New Roman" w:hAnsi="Times New Roman"/>
          <w:sz w:val="24"/>
          <w:szCs w:val="24"/>
        </w:rPr>
        <w:t>(duomenys neskelbtini)</w:t>
      </w:r>
      <w:r w:rsidR="00C80972" w:rsidRPr="00C80972">
        <w:rPr>
          <w:rFonts w:ascii="Times New Roman" w:hAnsi="Times New Roman"/>
          <w:sz w:val="24"/>
          <w:szCs w:val="24"/>
        </w:rPr>
        <w:t>, gyvenamąją vietą su jo motina V</w:t>
      </w:r>
      <w:r w:rsidR="00FA136A">
        <w:rPr>
          <w:rFonts w:ascii="Times New Roman" w:hAnsi="Times New Roman"/>
          <w:sz w:val="24"/>
          <w:szCs w:val="24"/>
        </w:rPr>
        <w:t>.</w:t>
      </w:r>
      <w:r w:rsidR="00C80972" w:rsidRPr="00C80972">
        <w:rPr>
          <w:rFonts w:ascii="Times New Roman" w:hAnsi="Times New Roman"/>
          <w:sz w:val="24"/>
          <w:szCs w:val="24"/>
        </w:rPr>
        <w:t xml:space="preserve"> V</w:t>
      </w:r>
      <w:r w:rsidR="00FA136A">
        <w:rPr>
          <w:rFonts w:ascii="Times New Roman" w:hAnsi="Times New Roman"/>
          <w:sz w:val="24"/>
          <w:szCs w:val="24"/>
        </w:rPr>
        <w:t>.</w:t>
      </w:r>
      <w:r w:rsidR="00C80972" w:rsidRPr="00C80972">
        <w:rPr>
          <w:rFonts w:ascii="Times New Roman" w:hAnsi="Times New Roman"/>
          <w:sz w:val="24"/>
          <w:szCs w:val="24"/>
        </w:rPr>
        <w:t xml:space="preserve">, asmens kodas </w:t>
      </w:r>
      <w:r w:rsidR="00FA136A">
        <w:rPr>
          <w:rFonts w:ascii="Times New Roman" w:hAnsi="Times New Roman"/>
          <w:sz w:val="24"/>
          <w:szCs w:val="24"/>
        </w:rPr>
        <w:t>(duomenys neskelbtini)</w:t>
      </w:r>
      <w:r w:rsidR="00C80972" w:rsidRPr="00C80972">
        <w:rPr>
          <w:rFonts w:ascii="Times New Roman" w:hAnsi="Times New Roman"/>
          <w:sz w:val="24"/>
          <w:szCs w:val="24"/>
        </w:rPr>
        <w:t>, šiuo metu gyvenamoji vieta Jungtinėje Karalystėje, jos gyvenamojoje vietoje</w:t>
      </w:r>
      <w:r w:rsidR="00EB4046">
        <w:rPr>
          <w:rFonts w:ascii="Times New Roman" w:hAnsi="Times New Roman"/>
          <w:sz w:val="24"/>
          <w:szCs w:val="24"/>
        </w:rPr>
        <w:t>“</w:t>
      </w:r>
      <w:r w:rsidR="00C80972" w:rsidRPr="00C80972">
        <w:rPr>
          <w:rFonts w:ascii="Times New Roman" w:hAnsi="Times New Roman"/>
          <w:sz w:val="24"/>
          <w:szCs w:val="24"/>
        </w:rPr>
        <w:t>. Nustačius bendravimo su vaiku tvarką ir pareigą vaiką parvežti į Lietuvą pasimatyti su tėvu, teismui būtina</w:t>
      </w:r>
      <w:r w:rsidR="00126211">
        <w:rPr>
          <w:rFonts w:ascii="Times New Roman" w:hAnsi="Times New Roman"/>
          <w:sz w:val="24"/>
          <w:szCs w:val="24"/>
        </w:rPr>
        <w:t xml:space="preserve"> įteisinti</w:t>
      </w:r>
      <w:r w:rsidR="00C80972" w:rsidRPr="00C80972">
        <w:rPr>
          <w:rFonts w:ascii="Times New Roman" w:hAnsi="Times New Roman"/>
          <w:sz w:val="24"/>
          <w:szCs w:val="24"/>
        </w:rPr>
        <w:t xml:space="preserve"> motinos teisę keliauti su vaiku iš Lietuvos į Jungtinę Karalystę.</w:t>
      </w:r>
    </w:p>
    <w:p w14:paraId="5260A2CB" w14:textId="67863C02" w:rsidR="00123EE2" w:rsidRDefault="00EB4046" w:rsidP="00C80972">
      <w:pPr>
        <w:pStyle w:val="ListParagraph"/>
        <w:numPr>
          <w:ilvl w:val="0"/>
          <w:numId w:val="3"/>
        </w:numPr>
        <w:spacing w:after="120" w:line="240" w:lineRule="auto"/>
        <w:ind w:left="357" w:hanging="357"/>
        <w:contextualSpacing w:val="0"/>
        <w:jc w:val="both"/>
        <w:rPr>
          <w:rFonts w:ascii="Times New Roman" w:hAnsi="Times New Roman"/>
          <w:sz w:val="24"/>
          <w:szCs w:val="24"/>
        </w:rPr>
      </w:pPr>
      <w:r>
        <w:rPr>
          <w:rFonts w:ascii="Times New Roman" w:hAnsi="Times New Roman"/>
          <w:sz w:val="24"/>
          <w:szCs w:val="24"/>
        </w:rPr>
        <w:t>Kolegija, įvertinus</w:t>
      </w:r>
      <w:r w:rsidR="0007194A">
        <w:rPr>
          <w:rFonts w:ascii="Times New Roman" w:hAnsi="Times New Roman"/>
          <w:sz w:val="24"/>
          <w:szCs w:val="24"/>
        </w:rPr>
        <w:t>i</w:t>
      </w:r>
      <w:r>
        <w:rPr>
          <w:rFonts w:ascii="Times New Roman" w:hAnsi="Times New Roman"/>
          <w:sz w:val="24"/>
          <w:szCs w:val="24"/>
        </w:rPr>
        <w:t xml:space="preserve"> bylos duomenis ir atsakovo apeliacinio skundo argumentus, pripažino pagrįsta pirmosios instancijos teismo išvadą dėl išlaikymo vaikui skolos priteisimo. </w:t>
      </w:r>
    </w:p>
    <w:p w14:paraId="60522D5F" w14:textId="7D9B1EA8" w:rsidR="00123EE2" w:rsidRDefault="00123EE2">
      <w:pPr>
        <w:pStyle w:val="ListParagraph"/>
        <w:spacing w:after="120" w:line="240" w:lineRule="auto"/>
        <w:ind w:left="0" w:firstLine="720"/>
        <w:contextualSpacing w:val="0"/>
        <w:jc w:val="both"/>
        <w:rPr>
          <w:rFonts w:ascii="Times New Roman" w:hAnsi="Times New Roman"/>
          <w:sz w:val="24"/>
          <w:szCs w:val="24"/>
        </w:rPr>
      </w:pPr>
    </w:p>
    <w:p w14:paraId="4BA3775E" w14:textId="77777777" w:rsidR="00123EE2" w:rsidRDefault="00A80C8A">
      <w:pPr>
        <w:pStyle w:val="ListParagraph"/>
        <w:shd w:val="clear" w:color="auto" w:fill="FFFFFF"/>
        <w:spacing w:after="120" w:line="240" w:lineRule="auto"/>
        <w:ind w:left="0"/>
        <w:contextualSpacing w:val="0"/>
        <w:jc w:val="center"/>
        <w:rPr>
          <w:rFonts w:ascii="Times New Roman" w:hAnsi="Times New Roman"/>
          <w:sz w:val="24"/>
          <w:szCs w:val="24"/>
        </w:rPr>
      </w:pPr>
      <w:r>
        <w:rPr>
          <w:rFonts w:ascii="Times New Roman" w:hAnsi="Times New Roman"/>
          <w:sz w:val="24"/>
          <w:szCs w:val="24"/>
        </w:rPr>
        <w:t>III. Kasacinio skundo ir atsiliepimo į jį teisiniai argumentai</w:t>
      </w:r>
    </w:p>
    <w:p w14:paraId="59273387" w14:textId="27CC5F8B" w:rsidR="00123EE2" w:rsidRDefault="00123EE2">
      <w:pPr>
        <w:pStyle w:val="ListParagraph"/>
        <w:spacing w:after="120" w:line="240" w:lineRule="auto"/>
        <w:ind w:left="0" w:firstLine="720"/>
        <w:contextualSpacing w:val="0"/>
        <w:jc w:val="both"/>
        <w:rPr>
          <w:rFonts w:ascii="Times New Roman" w:hAnsi="Times New Roman"/>
          <w:sz w:val="24"/>
          <w:szCs w:val="24"/>
        </w:rPr>
      </w:pPr>
    </w:p>
    <w:p w14:paraId="4FF0AED7" w14:textId="36F0E6CA" w:rsidR="00123EE2" w:rsidRDefault="00A80C8A">
      <w:pPr>
        <w:pStyle w:val="ListParagraph"/>
        <w:numPr>
          <w:ilvl w:val="0"/>
          <w:numId w:val="3"/>
        </w:numPr>
        <w:shd w:val="clear" w:color="auto" w:fill="FFFFFF"/>
        <w:spacing w:after="120" w:line="240" w:lineRule="auto"/>
        <w:contextualSpacing w:val="0"/>
        <w:jc w:val="both"/>
        <w:rPr>
          <w:rFonts w:ascii="Times New Roman" w:hAnsi="Times New Roman"/>
          <w:sz w:val="24"/>
          <w:szCs w:val="24"/>
        </w:rPr>
      </w:pPr>
      <w:r>
        <w:rPr>
          <w:rFonts w:ascii="Times New Roman" w:hAnsi="Times New Roman"/>
          <w:sz w:val="24"/>
          <w:szCs w:val="24"/>
        </w:rPr>
        <w:t>Kasaciniu skundu</w:t>
      </w:r>
      <w:r w:rsidR="00D662BB">
        <w:rPr>
          <w:rFonts w:ascii="Times New Roman" w:hAnsi="Times New Roman"/>
          <w:sz w:val="24"/>
          <w:szCs w:val="24"/>
        </w:rPr>
        <w:t xml:space="preserve"> </w:t>
      </w:r>
      <w:r>
        <w:rPr>
          <w:rFonts w:ascii="Times New Roman" w:hAnsi="Times New Roman"/>
          <w:sz w:val="24"/>
          <w:szCs w:val="24"/>
        </w:rPr>
        <w:t>atsakovas</w:t>
      </w:r>
      <w:r w:rsidR="00D662BB">
        <w:rPr>
          <w:rFonts w:ascii="Times New Roman" w:hAnsi="Times New Roman"/>
          <w:sz w:val="24"/>
          <w:szCs w:val="24"/>
        </w:rPr>
        <w:t xml:space="preserve"> </w:t>
      </w:r>
      <w:r>
        <w:rPr>
          <w:rFonts w:ascii="Times New Roman" w:hAnsi="Times New Roman"/>
          <w:sz w:val="24"/>
          <w:szCs w:val="24"/>
        </w:rPr>
        <w:t xml:space="preserve">prašo </w:t>
      </w:r>
      <w:r w:rsidR="00EB4046">
        <w:rPr>
          <w:rFonts w:ascii="Times New Roman" w:hAnsi="Times New Roman"/>
          <w:sz w:val="24"/>
          <w:szCs w:val="24"/>
        </w:rPr>
        <w:t>panaikinti Šiaulių apygardos teismo Civilinių bylų skyriaus teisėjų kolegijos 2023 m. kovo 1 d. nutartį ir bylą grąžinti apeliacinės instancijos teismui nagrinėti iš naujo</w:t>
      </w:r>
      <w:r>
        <w:rPr>
          <w:rFonts w:ascii="Times New Roman" w:hAnsi="Times New Roman"/>
          <w:sz w:val="24"/>
          <w:szCs w:val="24"/>
        </w:rPr>
        <w:t>. Kasacinis skundas grindžiamas šiais argumentais:</w:t>
      </w:r>
    </w:p>
    <w:p w14:paraId="164DF075" w14:textId="706B65A7" w:rsidR="00F5159D" w:rsidRPr="006960BC" w:rsidRDefault="00F5159D" w:rsidP="00365426">
      <w:pPr>
        <w:pStyle w:val="ListParagraph"/>
        <w:numPr>
          <w:ilvl w:val="1"/>
          <w:numId w:val="3"/>
        </w:numPr>
        <w:shd w:val="clear" w:color="auto" w:fill="FFFFFF"/>
        <w:spacing w:after="120" w:line="240" w:lineRule="auto"/>
        <w:contextualSpacing w:val="0"/>
        <w:jc w:val="both"/>
        <w:rPr>
          <w:rFonts w:ascii="Times New Roman" w:hAnsi="Times New Roman"/>
          <w:sz w:val="24"/>
          <w:szCs w:val="24"/>
        </w:rPr>
      </w:pPr>
      <w:r w:rsidRPr="006960BC">
        <w:rPr>
          <w:rFonts w:ascii="Times New Roman" w:hAnsi="Times New Roman"/>
          <w:sz w:val="24"/>
          <w:szCs w:val="24"/>
        </w:rPr>
        <w:t xml:space="preserve"> Bylą nagrinėję teismai pripažino, kad šalių nepilnametės dukters gyvenamoji vieta galėtų būti nustatyta tiek su tėvu, tiek su motina, tačiau vaiko gyvenamąją vietą nustatė su ieškove</w:t>
      </w:r>
      <w:r w:rsidR="0007194A">
        <w:rPr>
          <w:rFonts w:ascii="Times New Roman" w:hAnsi="Times New Roman"/>
          <w:sz w:val="24"/>
          <w:szCs w:val="24"/>
        </w:rPr>
        <w:t>,</w:t>
      </w:r>
      <w:r w:rsidRPr="006960BC">
        <w:rPr>
          <w:rFonts w:ascii="Times New Roman" w:hAnsi="Times New Roman"/>
          <w:sz w:val="24"/>
          <w:szCs w:val="24"/>
        </w:rPr>
        <w:t xml:space="preserve"> iš esmės atsižvelg</w:t>
      </w:r>
      <w:r w:rsidR="00CF19C5">
        <w:rPr>
          <w:rFonts w:ascii="Times New Roman" w:hAnsi="Times New Roman"/>
          <w:sz w:val="24"/>
          <w:szCs w:val="24"/>
        </w:rPr>
        <w:t>dami</w:t>
      </w:r>
      <w:r w:rsidRPr="006960BC">
        <w:rPr>
          <w:rFonts w:ascii="Times New Roman" w:hAnsi="Times New Roman"/>
          <w:sz w:val="24"/>
          <w:szCs w:val="24"/>
        </w:rPr>
        <w:t xml:space="preserve"> į tai, kad vaikas Jungtinėje Karalystėje faktiškai gyvena jau daugiau kaip metus, taip pat ir anksčiau ji</w:t>
      </w:r>
      <w:r w:rsidR="0007194A">
        <w:rPr>
          <w:rFonts w:ascii="Times New Roman" w:hAnsi="Times New Roman"/>
          <w:sz w:val="24"/>
          <w:szCs w:val="24"/>
        </w:rPr>
        <w:t>s</w:t>
      </w:r>
      <w:r w:rsidRPr="006960BC">
        <w:rPr>
          <w:rFonts w:ascii="Times New Roman" w:hAnsi="Times New Roman"/>
          <w:sz w:val="24"/>
          <w:szCs w:val="24"/>
        </w:rPr>
        <w:t xml:space="preserve"> gyveno su motina. </w:t>
      </w:r>
      <w:r w:rsidR="00C26F53" w:rsidRPr="006960BC">
        <w:rPr>
          <w:rFonts w:ascii="Times New Roman" w:hAnsi="Times New Roman"/>
          <w:sz w:val="24"/>
          <w:szCs w:val="24"/>
        </w:rPr>
        <w:t xml:space="preserve">Nustatydami </w:t>
      </w:r>
      <w:r w:rsidRPr="006960BC">
        <w:rPr>
          <w:rFonts w:ascii="Times New Roman" w:hAnsi="Times New Roman"/>
          <w:sz w:val="24"/>
          <w:szCs w:val="24"/>
        </w:rPr>
        <w:t>šalių nepilnametės duk</w:t>
      </w:r>
      <w:r w:rsidR="0007194A">
        <w:rPr>
          <w:rFonts w:ascii="Times New Roman" w:hAnsi="Times New Roman"/>
          <w:sz w:val="24"/>
          <w:szCs w:val="24"/>
        </w:rPr>
        <w:t>ters</w:t>
      </w:r>
      <w:r w:rsidRPr="006960BC">
        <w:rPr>
          <w:rFonts w:ascii="Times New Roman" w:hAnsi="Times New Roman"/>
          <w:sz w:val="24"/>
          <w:szCs w:val="24"/>
        </w:rPr>
        <w:t xml:space="preserve"> gyvenamąją vietą</w:t>
      </w:r>
      <w:r w:rsidR="00C26F53" w:rsidRPr="006960BC">
        <w:rPr>
          <w:rFonts w:ascii="Times New Roman" w:hAnsi="Times New Roman"/>
          <w:sz w:val="24"/>
          <w:szCs w:val="24"/>
        </w:rPr>
        <w:t>, teismai neatsižvelgė į tai, kad v</w:t>
      </w:r>
      <w:r w:rsidRPr="006960BC">
        <w:rPr>
          <w:rFonts w:ascii="Times New Roman" w:hAnsi="Times New Roman"/>
          <w:sz w:val="24"/>
          <w:szCs w:val="24"/>
        </w:rPr>
        <w:t>aikas yra neteisėta</w:t>
      </w:r>
      <w:r w:rsidR="00AC6E9A" w:rsidRPr="006960BC">
        <w:rPr>
          <w:rFonts w:ascii="Times New Roman" w:hAnsi="Times New Roman"/>
          <w:sz w:val="24"/>
          <w:szCs w:val="24"/>
        </w:rPr>
        <w:t>i išvežtas į Jungtinę Karalystę</w:t>
      </w:r>
      <w:r w:rsidR="00A95289">
        <w:rPr>
          <w:rFonts w:ascii="Times New Roman" w:hAnsi="Times New Roman"/>
          <w:sz w:val="24"/>
          <w:szCs w:val="24"/>
        </w:rPr>
        <w:t xml:space="preserve">, </w:t>
      </w:r>
      <w:r w:rsidR="00A95289" w:rsidRPr="00F5159D">
        <w:rPr>
          <w:rFonts w:ascii="Times New Roman" w:hAnsi="Times New Roman"/>
          <w:sz w:val="24"/>
          <w:szCs w:val="24"/>
        </w:rPr>
        <w:t xml:space="preserve">užsienio valstybėje </w:t>
      </w:r>
      <w:r w:rsidR="00A95289">
        <w:rPr>
          <w:rFonts w:ascii="Times New Roman" w:hAnsi="Times New Roman"/>
          <w:sz w:val="24"/>
          <w:szCs w:val="24"/>
        </w:rPr>
        <w:t xml:space="preserve">yra </w:t>
      </w:r>
      <w:r w:rsidR="00A95289" w:rsidRPr="00F5159D">
        <w:rPr>
          <w:rFonts w:ascii="Times New Roman" w:hAnsi="Times New Roman"/>
          <w:sz w:val="24"/>
          <w:szCs w:val="24"/>
        </w:rPr>
        <w:t>pradėta</w:t>
      </w:r>
      <w:r w:rsidR="00A95289">
        <w:rPr>
          <w:rFonts w:ascii="Times New Roman" w:hAnsi="Times New Roman"/>
          <w:sz w:val="24"/>
          <w:szCs w:val="24"/>
        </w:rPr>
        <w:t>s</w:t>
      </w:r>
      <w:r w:rsidR="00A95289" w:rsidRPr="00F5159D">
        <w:rPr>
          <w:rFonts w:ascii="Times New Roman" w:hAnsi="Times New Roman"/>
          <w:sz w:val="24"/>
          <w:szCs w:val="24"/>
        </w:rPr>
        <w:t xml:space="preserve"> vaiko grąžinimo į Lietuvą proces</w:t>
      </w:r>
      <w:r w:rsidR="00A95289">
        <w:rPr>
          <w:rFonts w:ascii="Times New Roman" w:hAnsi="Times New Roman"/>
          <w:sz w:val="24"/>
          <w:szCs w:val="24"/>
        </w:rPr>
        <w:t>as</w:t>
      </w:r>
      <w:r w:rsidR="00A95289" w:rsidRPr="00F5159D">
        <w:rPr>
          <w:rFonts w:ascii="Times New Roman" w:hAnsi="Times New Roman"/>
          <w:sz w:val="24"/>
          <w:szCs w:val="24"/>
        </w:rPr>
        <w:t xml:space="preserve"> pagal Hagos konvenciją dėl tarptautinio vaikų grobimo civilinių aspektų</w:t>
      </w:r>
      <w:r w:rsidR="00C26F53" w:rsidRPr="006960BC">
        <w:rPr>
          <w:rFonts w:ascii="Times New Roman" w:hAnsi="Times New Roman"/>
          <w:sz w:val="24"/>
          <w:szCs w:val="24"/>
        </w:rPr>
        <w:t>. T</w:t>
      </w:r>
      <w:r w:rsidRPr="006960BC">
        <w:rPr>
          <w:rFonts w:ascii="Times New Roman" w:hAnsi="Times New Roman"/>
          <w:sz w:val="24"/>
          <w:szCs w:val="24"/>
        </w:rPr>
        <w:t xml:space="preserve">eisę </w:t>
      </w:r>
      <w:r w:rsidR="00C26F53" w:rsidRPr="006960BC">
        <w:rPr>
          <w:rFonts w:ascii="Times New Roman" w:hAnsi="Times New Roman"/>
          <w:sz w:val="24"/>
          <w:szCs w:val="24"/>
        </w:rPr>
        <w:t xml:space="preserve">išvežti į užsienio valstybę </w:t>
      </w:r>
      <w:r w:rsidRPr="006960BC">
        <w:rPr>
          <w:rFonts w:ascii="Times New Roman" w:hAnsi="Times New Roman"/>
          <w:sz w:val="24"/>
          <w:szCs w:val="24"/>
        </w:rPr>
        <w:t>nepilnametį vaiką, kurio nuolatinė gyvenamoji vieta yra Lietuvos Respublikoje, nuolat gyventi turi tas iš tėvų, su kuriuo nustatyta vaiko gyvenamoji vieta, tik gavęs rašytinį antrojo iš tėvų sutikimą</w:t>
      </w:r>
      <w:r w:rsidR="001E563F" w:rsidRPr="006960BC">
        <w:rPr>
          <w:rFonts w:ascii="Times New Roman" w:hAnsi="Times New Roman"/>
          <w:sz w:val="24"/>
          <w:szCs w:val="24"/>
        </w:rPr>
        <w:t>. I</w:t>
      </w:r>
      <w:r w:rsidRPr="006960BC">
        <w:rPr>
          <w:rFonts w:ascii="Times New Roman" w:hAnsi="Times New Roman"/>
          <w:sz w:val="24"/>
          <w:szCs w:val="24"/>
        </w:rPr>
        <w:t>mper</w:t>
      </w:r>
      <w:r w:rsidR="001E563F" w:rsidRPr="006960BC">
        <w:rPr>
          <w:rFonts w:ascii="Times New Roman" w:hAnsi="Times New Roman"/>
          <w:sz w:val="24"/>
          <w:szCs w:val="24"/>
        </w:rPr>
        <w:t>atyvus reikalavim</w:t>
      </w:r>
      <w:r w:rsidR="00BC0B72" w:rsidRPr="006960BC">
        <w:rPr>
          <w:rFonts w:ascii="Times New Roman" w:hAnsi="Times New Roman"/>
          <w:sz w:val="24"/>
          <w:szCs w:val="24"/>
        </w:rPr>
        <w:t>as</w:t>
      </w:r>
      <w:r w:rsidR="001E563F" w:rsidRPr="006960BC">
        <w:rPr>
          <w:rFonts w:ascii="Times New Roman" w:hAnsi="Times New Roman"/>
          <w:sz w:val="24"/>
          <w:szCs w:val="24"/>
        </w:rPr>
        <w:t xml:space="preserve"> gauti kito </w:t>
      </w:r>
      <w:r w:rsidRPr="006960BC">
        <w:rPr>
          <w:rFonts w:ascii="Times New Roman" w:hAnsi="Times New Roman"/>
          <w:sz w:val="24"/>
          <w:szCs w:val="24"/>
        </w:rPr>
        <w:t>tėv</w:t>
      </w:r>
      <w:r w:rsidR="001E563F" w:rsidRPr="006960BC">
        <w:rPr>
          <w:rFonts w:ascii="Times New Roman" w:hAnsi="Times New Roman"/>
          <w:sz w:val="24"/>
          <w:szCs w:val="24"/>
        </w:rPr>
        <w:t>o</w:t>
      </w:r>
      <w:r w:rsidRPr="006960BC">
        <w:rPr>
          <w:rFonts w:ascii="Times New Roman" w:hAnsi="Times New Roman"/>
          <w:sz w:val="24"/>
          <w:szCs w:val="24"/>
        </w:rPr>
        <w:t xml:space="preserve"> sutikimą </w:t>
      </w:r>
      <w:r w:rsidR="00BC0B72" w:rsidRPr="006960BC">
        <w:rPr>
          <w:rFonts w:ascii="Times New Roman" w:hAnsi="Times New Roman"/>
          <w:sz w:val="24"/>
          <w:szCs w:val="24"/>
        </w:rPr>
        <w:t xml:space="preserve">reiškia, kad </w:t>
      </w:r>
      <w:r w:rsidRPr="006960BC">
        <w:rPr>
          <w:rFonts w:ascii="Times New Roman" w:hAnsi="Times New Roman"/>
          <w:sz w:val="24"/>
          <w:szCs w:val="24"/>
        </w:rPr>
        <w:t xml:space="preserve">tėvai turi sutarti dėl vaiko išvykimo, nes tai susiję su </w:t>
      </w:r>
      <w:r w:rsidR="0007194A">
        <w:rPr>
          <w:rFonts w:ascii="Times New Roman" w:hAnsi="Times New Roman"/>
          <w:sz w:val="24"/>
          <w:szCs w:val="24"/>
        </w:rPr>
        <w:t>didžiul</w:t>
      </w:r>
      <w:r w:rsidRPr="006960BC">
        <w:rPr>
          <w:rFonts w:ascii="Times New Roman" w:hAnsi="Times New Roman"/>
          <w:sz w:val="24"/>
          <w:szCs w:val="24"/>
        </w:rPr>
        <w:t>iais pokyčiais vaiko gyvenime</w:t>
      </w:r>
      <w:r w:rsidR="00BC0B72" w:rsidRPr="006960BC">
        <w:rPr>
          <w:rFonts w:ascii="Times New Roman" w:hAnsi="Times New Roman"/>
          <w:sz w:val="24"/>
          <w:szCs w:val="24"/>
        </w:rPr>
        <w:t xml:space="preserve">. Be to, </w:t>
      </w:r>
      <w:r w:rsidRPr="006960BC">
        <w:rPr>
          <w:rFonts w:ascii="Times New Roman" w:hAnsi="Times New Roman"/>
          <w:sz w:val="24"/>
          <w:szCs w:val="24"/>
        </w:rPr>
        <w:t>vaikas</w:t>
      </w:r>
      <w:r w:rsidR="00BC0B72" w:rsidRPr="006960BC">
        <w:rPr>
          <w:rFonts w:ascii="Times New Roman" w:hAnsi="Times New Roman"/>
          <w:sz w:val="24"/>
          <w:szCs w:val="24"/>
        </w:rPr>
        <w:t xml:space="preserve"> gali </w:t>
      </w:r>
      <w:r w:rsidRPr="006960BC">
        <w:rPr>
          <w:rFonts w:ascii="Times New Roman" w:hAnsi="Times New Roman"/>
          <w:sz w:val="24"/>
          <w:szCs w:val="24"/>
        </w:rPr>
        <w:t xml:space="preserve">išvykti gyventi į kitą šalį </w:t>
      </w:r>
      <w:r w:rsidR="00BC0B72" w:rsidRPr="006960BC">
        <w:rPr>
          <w:rFonts w:ascii="Times New Roman" w:hAnsi="Times New Roman"/>
          <w:sz w:val="24"/>
          <w:szCs w:val="24"/>
        </w:rPr>
        <w:t xml:space="preserve">tik su tuo iš </w:t>
      </w:r>
      <w:r w:rsidRPr="006960BC">
        <w:rPr>
          <w:rFonts w:ascii="Times New Roman" w:hAnsi="Times New Roman"/>
          <w:sz w:val="24"/>
          <w:szCs w:val="24"/>
        </w:rPr>
        <w:t xml:space="preserve">tėvų, su kuriuo teismo sprendimu </w:t>
      </w:r>
      <w:r w:rsidR="00AC6E9A" w:rsidRPr="006960BC">
        <w:rPr>
          <w:rFonts w:ascii="Times New Roman" w:hAnsi="Times New Roman"/>
          <w:sz w:val="24"/>
          <w:szCs w:val="24"/>
        </w:rPr>
        <w:t xml:space="preserve">nustatyta jo gyvenamoji vieta, taip siekiant </w:t>
      </w:r>
      <w:r w:rsidRPr="006960BC">
        <w:rPr>
          <w:rFonts w:ascii="Times New Roman" w:hAnsi="Times New Roman"/>
          <w:sz w:val="24"/>
          <w:szCs w:val="24"/>
        </w:rPr>
        <w:t>užk</w:t>
      </w:r>
      <w:r w:rsidR="00AC6E9A" w:rsidRPr="006960BC">
        <w:rPr>
          <w:rFonts w:ascii="Times New Roman" w:hAnsi="Times New Roman"/>
          <w:sz w:val="24"/>
          <w:szCs w:val="24"/>
        </w:rPr>
        <w:t>irsti</w:t>
      </w:r>
      <w:r w:rsidRPr="006960BC">
        <w:rPr>
          <w:rFonts w:ascii="Times New Roman" w:hAnsi="Times New Roman"/>
          <w:sz w:val="24"/>
          <w:szCs w:val="24"/>
        </w:rPr>
        <w:t xml:space="preserve"> kelią vaikų neteisėtam išvežimui, apsaugoti vaikus nuo žalingų padarinių, kuriuos sukelia tėvų ginčai dėl bendravimo, gyvenamosios vietos su vienu iš jų nustatymo bei neteisėto vaiko išvežimo</w:t>
      </w:r>
      <w:r w:rsidR="00AC6E9A" w:rsidRPr="006960BC">
        <w:rPr>
          <w:rFonts w:ascii="Times New Roman" w:hAnsi="Times New Roman"/>
          <w:sz w:val="24"/>
          <w:szCs w:val="24"/>
        </w:rPr>
        <w:t>. P</w:t>
      </w:r>
      <w:r w:rsidRPr="006960BC">
        <w:rPr>
          <w:rFonts w:ascii="Times New Roman" w:hAnsi="Times New Roman"/>
          <w:sz w:val="24"/>
          <w:szCs w:val="24"/>
        </w:rPr>
        <w:t xml:space="preserve">irmosios instancijos teismas sprendime nurodė, kad negali įteisinti jau įvykusio neteisėto veiksmo ir leisti </w:t>
      </w:r>
      <w:r w:rsidR="00AC6E9A" w:rsidRPr="006960BC">
        <w:rPr>
          <w:rFonts w:ascii="Times New Roman" w:hAnsi="Times New Roman"/>
          <w:sz w:val="24"/>
          <w:szCs w:val="24"/>
        </w:rPr>
        <w:t>i</w:t>
      </w:r>
      <w:r w:rsidRPr="006960BC">
        <w:rPr>
          <w:rFonts w:ascii="Times New Roman" w:hAnsi="Times New Roman"/>
          <w:sz w:val="24"/>
          <w:szCs w:val="24"/>
        </w:rPr>
        <w:t>eškovei išvežti</w:t>
      </w:r>
      <w:r w:rsidR="0007194A">
        <w:rPr>
          <w:rFonts w:ascii="Times New Roman" w:hAnsi="Times New Roman"/>
          <w:sz w:val="24"/>
          <w:szCs w:val="24"/>
        </w:rPr>
        <w:t xml:space="preserve"> dukterį</w:t>
      </w:r>
      <w:r w:rsidRPr="006960BC">
        <w:rPr>
          <w:rFonts w:ascii="Times New Roman" w:hAnsi="Times New Roman"/>
          <w:sz w:val="24"/>
          <w:szCs w:val="24"/>
        </w:rPr>
        <w:t>, dėl to nurodė atmetantis prašymą dėl leidimo išvežti</w:t>
      </w:r>
      <w:r w:rsidR="0007194A">
        <w:rPr>
          <w:rFonts w:ascii="Times New Roman" w:hAnsi="Times New Roman"/>
          <w:sz w:val="24"/>
          <w:szCs w:val="24"/>
        </w:rPr>
        <w:t xml:space="preserve"> dukterį</w:t>
      </w:r>
      <w:r w:rsidRPr="006960BC">
        <w:rPr>
          <w:rFonts w:ascii="Times New Roman" w:hAnsi="Times New Roman"/>
          <w:sz w:val="24"/>
          <w:szCs w:val="24"/>
        </w:rPr>
        <w:t xml:space="preserve">, </w:t>
      </w:r>
      <w:r w:rsidR="00AC6E9A" w:rsidRPr="006960BC">
        <w:rPr>
          <w:rFonts w:ascii="Times New Roman" w:hAnsi="Times New Roman"/>
          <w:sz w:val="24"/>
          <w:szCs w:val="24"/>
        </w:rPr>
        <w:t xml:space="preserve">kartu teismas priėmė sprendimą </w:t>
      </w:r>
      <w:r w:rsidRPr="006960BC">
        <w:rPr>
          <w:rFonts w:ascii="Times New Roman" w:hAnsi="Times New Roman"/>
          <w:sz w:val="24"/>
          <w:szCs w:val="24"/>
        </w:rPr>
        <w:t xml:space="preserve">„leisti </w:t>
      </w:r>
      <w:r w:rsidR="00AC6E9A" w:rsidRPr="006960BC">
        <w:rPr>
          <w:rFonts w:ascii="Times New Roman" w:hAnsi="Times New Roman"/>
          <w:sz w:val="24"/>
          <w:szCs w:val="24"/>
        </w:rPr>
        <w:t>i</w:t>
      </w:r>
      <w:r w:rsidRPr="006960BC">
        <w:rPr>
          <w:rFonts w:ascii="Times New Roman" w:hAnsi="Times New Roman"/>
          <w:sz w:val="24"/>
          <w:szCs w:val="24"/>
        </w:rPr>
        <w:t>eškovei su dukra gyventi Jungtinėje</w:t>
      </w:r>
      <w:r w:rsidR="00AC6E9A" w:rsidRPr="006960BC">
        <w:rPr>
          <w:rFonts w:ascii="Times New Roman" w:hAnsi="Times New Roman"/>
          <w:sz w:val="24"/>
          <w:szCs w:val="24"/>
        </w:rPr>
        <w:t xml:space="preserve"> </w:t>
      </w:r>
      <w:r w:rsidRPr="006960BC">
        <w:rPr>
          <w:rFonts w:ascii="Times New Roman" w:hAnsi="Times New Roman"/>
          <w:sz w:val="24"/>
          <w:szCs w:val="24"/>
        </w:rPr>
        <w:t xml:space="preserve">Karalystėje“, taip iš esmės įteisindamas neteisėtą vaiko išvežimą į Jungtinę Karalystę ir pažeisdamas </w:t>
      </w:r>
      <w:proofErr w:type="spellStart"/>
      <w:r w:rsidRPr="006960BC">
        <w:rPr>
          <w:rFonts w:ascii="Times New Roman" w:hAnsi="Times New Roman"/>
          <w:i/>
          <w:sz w:val="24"/>
          <w:szCs w:val="24"/>
        </w:rPr>
        <w:t>ex</w:t>
      </w:r>
      <w:proofErr w:type="spellEnd"/>
      <w:r w:rsidRPr="006960BC">
        <w:rPr>
          <w:rFonts w:ascii="Times New Roman" w:hAnsi="Times New Roman"/>
          <w:i/>
          <w:sz w:val="24"/>
          <w:szCs w:val="24"/>
        </w:rPr>
        <w:t xml:space="preserve"> </w:t>
      </w:r>
      <w:proofErr w:type="spellStart"/>
      <w:r w:rsidRPr="006960BC">
        <w:rPr>
          <w:rFonts w:ascii="Times New Roman" w:hAnsi="Times New Roman"/>
          <w:i/>
          <w:sz w:val="24"/>
          <w:szCs w:val="24"/>
        </w:rPr>
        <w:t>injuria</w:t>
      </w:r>
      <w:proofErr w:type="spellEnd"/>
      <w:r w:rsidRPr="006960BC">
        <w:rPr>
          <w:rFonts w:ascii="Times New Roman" w:hAnsi="Times New Roman"/>
          <w:i/>
          <w:sz w:val="24"/>
          <w:szCs w:val="24"/>
        </w:rPr>
        <w:t xml:space="preserve"> jus </w:t>
      </w:r>
      <w:proofErr w:type="spellStart"/>
      <w:r w:rsidRPr="006960BC">
        <w:rPr>
          <w:rFonts w:ascii="Times New Roman" w:hAnsi="Times New Roman"/>
          <w:i/>
          <w:sz w:val="24"/>
          <w:szCs w:val="24"/>
        </w:rPr>
        <w:t>non</w:t>
      </w:r>
      <w:proofErr w:type="spellEnd"/>
      <w:r w:rsidRPr="006960BC">
        <w:rPr>
          <w:rFonts w:ascii="Times New Roman" w:hAnsi="Times New Roman"/>
          <w:i/>
          <w:sz w:val="24"/>
          <w:szCs w:val="24"/>
        </w:rPr>
        <w:t xml:space="preserve"> </w:t>
      </w:r>
      <w:proofErr w:type="spellStart"/>
      <w:r w:rsidRPr="006960BC">
        <w:rPr>
          <w:rFonts w:ascii="Times New Roman" w:hAnsi="Times New Roman"/>
          <w:i/>
          <w:sz w:val="24"/>
          <w:szCs w:val="24"/>
        </w:rPr>
        <w:t>oritur</w:t>
      </w:r>
      <w:proofErr w:type="spellEnd"/>
      <w:r w:rsidRPr="006960BC">
        <w:rPr>
          <w:rFonts w:ascii="Times New Roman" w:hAnsi="Times New Roman"/>
          <w:sz w:val="24"/>
          <w:szCs w:val="24"/>
        </w:rPr>
        <w:t xml:space="preserve"> principą.</w:t>
      </w:r>
      <w:r w:rsidR="006960BC">
        <w:rPr>
          <w:rFonts w:ascii="Times New Roman" w:hAnsi="Times New Roman"/>
          <w:sz w:val="24"/>
          <w:szCs w:val="24"/>
        </w:rPr>
        <w:t xml:space="preserve"> </w:t>
      </w:r>
      <w:r w:rsidRPr="006960BC">
        <w:rPr>
          <w:rFonts w:ascii="Times New Roman" w:hAnsi="Times New Roman"/>
          <w:sz w:val="24"/>
          <w:szCs w:val="24"/>
        </w:rPr>
        <w:t>Apeliacinės instancijos teismas šią sprendimo dalį panaikino</w:t>
      </w:r>
      <w:r w:rsidR="006960BC">
        <w:rPr>
          <w:rFonts w:ascii="Times New Roman" w:hAnsi="Times New Roman"/>
          <w:sz w:val="24"/>
          <w:szCs w:val="24"/>
        </w:rPr>
        <w:t xml:space="preserve"> ne</w:t>
      </w:r>
      <w:r w:rsidRPr="006960BC">
        <w:rPr>
          <w:rFonts w:ascii="Times New Roman" w:hAnsi="Times New Roman"/>
          <w:sz w:val="24"/>
          <w:szCs w:val="24"/>
        </w:rPr>
        <w:t xml:space="preserve"> dėl to, kad ja įteisintas neteisėtas vaiko išvežimas į užsienio valstybę, o dėl to, kad, nustačius vaiko gyvenamąją vietą su vienu iš tėvų, konkrečios šalies nurodymas yra perteklinis.</w:t>
      </w:r>
    </w:p>
    <w:p w14:paraId="0EF27220" w14:textId="72DA05B0" w:rsidR="00F5159D" w:rsidRPr="00D52A07" w:rsidRDefault="006960BC" w:rsidP="00365426">
      <w:pPr>
        <w:pStyle w:val="ListParagraph"/>
        <w:numPr>
          <w:ilvl w:val="1"/>
          <w:numId w:val="3"/>
        </w:numPr>
        <w:shd w:val="clear" w:color="auto" w:fill="FFFFFF"/>
        <w:spacing w:after="120" w:line="240" w:lineRule="auto"/>
        <w:ind w:left="788" w:hanging="431"/>
        <w:contextualSpacing w:val="0"/>
        <w:jc w:val="both"/>
        <w:rPr>
          <w:rFonts w:ascii="Times New Roman" w:hAnsi="Times New Roman"/>
          <w:sz w:val="24"/>
          <w:szCs w:val="24"/>
        </w:rPr>
      </w:pPr>
      <w:r w:rsidRPr="00D52A07">
        <w:rPr>
          <w:rFonts w:ascii="Times New Roman" w:hAnsi="Times New Roman"/>
          <w:sz w:val="24"/>
          <w:szCs w:val="24"/>
        </w:rPr>
        <w:t>A</w:t>
      </w:r>
      <w:r w:rsidR="00F5159D" w:rsidRPr="00D52A07">
        <w:rPr>
          <w:rFonts w:ascii="Times New Roman" w:hAnsi="Times New Roman"/>
          <w:sz w:val="24"/>
          <w:szCs w:val="24"/>
        </w:rPr>
        <w:t xml:space="preserve">peliacinės instancijos teismas nutartyje nurodė </w:t>
      </w:r>
      <w:r w:rsidR="00F62D78" w:rsidRPr="00D52A07">
        <w:rPr>
          <w:rFonts w:ascii="Times New Roman" w:hAnsi="Times New Roman"/>
          <w:sz w:val="24"/>
          <w:szCs w:val="24"/>
        </w:rPr>
        <w:t>pašalina</w:t>
      </w:r>
      <w:r w:rsidR="000D29DF">
        <w:rPr>
          <w:rFonts w:ascii="Times New Roman" w:hAnsi="Times New Roman"/>
          <w:sz w:val="24"/>
          <w:szCs w:val="24"/>
        </w:rPr>
        <w:t>ntis</w:t>
      </w:r>
      <w:r w:rsidR="00F62D78" w:rsidRPr="00D52A07">
        <w:rPr>
          <w:rFonts w:ascii="Times New Roman" w:hAnsi="Times New Roman"/>
          <w:sz w:val="24"/>
          <w:szCs w:val="24"/>
        </w:rPr>
        <w:t xml:space="preserve"> </w:t>
      </w:r>
      <w:r w:rsidR="00F5159D" w:rsidRPr="00D52A07">
        <w:rPr>
          <w:rFonts w:ascii="Times New Roman" w:hAnsi="Times New Roman"/>
          <w:sz w:val="24"/>
          <w:szCs w:val="24"/>
        </w:rPr>
        <w:t>iš pirmosios instancijos teismo sprendimo motyvuojamosios dalies 35 punkto išvadą</w:t>
      </w:r>
      <w:r w:rsidR="000D29DF">
        <w:rPr>
          <w:rFonts w:ascii="Times New Roman" w:hAnsi="Times New Roman"/>
          <w:sz w:val="24"/>
          <w:szCs w:val="24"/>
        </w:rPr>
        <w:t>, kad</w:t>
      </w:r>
      <w:r w:rsidR="00F5159D" w:rsidRPr="00D52A07">
        <w:rPr>
          <w:rFonts w:ascii="Times New Roman" w:hAnsi="Times New Roman"/>
          <w:sz w:val="24"/>
          <w:szCs w:val="24"/>
        </w:rPr>
        <w:t xml:space="preserve"> „teismas negali įteisinti jau įvykusio neteisėto veiksmo“, </w:t>
      </w:r>
      <w:r w:rsidR="00F62D78" w:rsidRPr="00D52A07">
        <w:rPr>
          <w:rFonts w:ascii="Times New Roman" w:hAnsi="Times New Roman"/>
          <w:sz w:val="24"/>
          <w:szCs w:val="24"/>
        </w:rPr>
        <w:t>taip</w:t>
      </w:r>
      <w:r w:rsidR="00F5159D" w:rsidRPr="00D52A07">
        <w:rPr>
          <w:rFonts w:ascii="Times New Roman" w:hAnsi="Times New Roman"/>
          <w:sz w:val="24"/>
          <w:szCs w:val="24"/>
        </w:rPr>
        <w:t xml:space="preserve"> ignor</w:t>
      </w:r>
      <w:r w:rsidR="00F62D78" w:rsidRPr="00D52A07">
        <w:rPr>
          <w:rFonts w:ascii="Times New Roman" w:hAnsi="Times New Roman"/>
          <w:sz w:val="24"/>
          <w:szCs w:val="24"/>
        </w:rPr>
        <w:t>uodamas</w:t>
      </w:r>
      <w:r w:rsidR="00F5159D" w:rsidRPr="00D52A07">
        <w:rPr>
          <w:rFonts w:ascii="Times New Roman" w:hAnsi="Times New Roman"/>
          <w:sz w:val="24"/>
          <w:szCs w:val="24"/>
        </w:rPr>
        <w:t xml:space="preserve"> byloje neginčijamai nustatytus faktus, </w:t>
      </w:r>
      <w:r w:rsidR="000D29DF">
        <w:rPr>
          <w:rFonts w:ascii="Times New Roman" w:hAnsi="Times New Roman"/>
          <w:sz w:val="24"/>
          <w:szCs w:val="24"/>
        </w:rPr>
        <w:t>jog</w:t>
      </w:r>
      <w:r w:rsidR="00F5159D" w:rsidRPr="00D52A07">
        <w:rPr>
          <w:rFonts w:ascii="Times New Roman" w:hAnsi="Times New Roman"/>
          <w:sz w:val="24"/>
          <w:szCs w:val="24"/>
        </w:rPr>
        <w:t xml:space="preserve"> </w:t>
      </w:r>
      <w:r w:rsidR="00F62D78" w:rsidRPr="00D52A07">
        <w:rPr>
          <w:rFonts w:ascii="Times New Roman" w:hAnsi="Times New Roman"/>
          <w:sz w:val="24"/>
          <w:szCs w:val="24"/>
        </w:rPr>
        <w:t>i</w:t>
      </w:r>
      <w:r w:rsidR="00F5159D" w:rsidRPr="00D52A07">
        <w:rPr>
          <w:rFonts w:ascii="Times New Roman" w:hAnsi="Times New Roman"/>
          <w:sz w:val="24"/>
          <w:szCs w:val="24"/>
        </w:rPr>
        <w:t xml:space="preserve">eškovė pažeidė </w:t>
      </w:r>
      <w:r w:rsidR="0007194A">
        <w:rPr>
          <w:rFonts w:ascii="Times New Roman" w:hAnsi="Times New Roman"/>
          <w:sz w:val="24"/>
          <w:szCs w:val="24"/>
        </w:rPr>
        <w:t xml:space="preserve">Lietuvos Respublikos civilinio kodekso (toliau – </w:t>
      </w:r>
      <w:r w:rsidR="00F5159D" w:rsidRPr="00D52A07">
        <w:rPr>
          <w:rFonts w:ascii="Times New Roman" w:hAnsi="Times New Roman"/>
          <w:sz w:val="24"/>
          <w:szCs w:val="24"/>
        </w:rPr>
        <w:t>CK</w:t>
      </w:r>
      <w:r w:rsidR="0007194A">
        <w:rPr>
          <w:rFonts w:ascii="Times New Roman" w:hAnsi="Times New Roman"/>
          <w:sz w:val="24"/>
          <w:szCs w:val="24"/>
        </w:rPr>
        <w:t>)</w:t>
      </w:r>
      <w:r w:rsidR="00F5159D" w:rsidRPr="00D52A07">
        <w:rPr>
          <w:rFonts w:ascii="Times New Roman" w:hAnsi="Times New Roman"/>
          <w:sz w:val="24"/>
          <w:szCs w:val="24"/>
        </w:rPr>
        <w:t xml:space="preserve"> 3.174 str</w:t>
      </w:r>
      <w:r w:rsidR="00F62D78" w:rsidRPr="00D52A07">
        <w:rPr>
          <w:rFonts w:ascii="Times New Roman" w:hAnsi="Times New Roman"/>
          <w:sz w:val="24"/>
          <w:szCs w:val="24"/>
        </w:rPr>
        <w:t>aipsnio</w:t>
      </w:r>
      <w:r w:rsidR="00F5159D" w:rsidRPr="00D52A07">
        <w:rPr>
          <w:rFonts w:ascii="Times New Roman" w:hAnsi="Times New Roman"/>
          <w:sz w:val="24"/>
          <w:szCs w:val="24"/>
        </w:rPr>
        <w:t xml:space="preserve"> 3</w:t>
      </w:r>
      <w:r w:rsidR="0007194A">
        <w:rPr>
          <w:rFonts w:ascii="Times New Roman" w:hAnsi="Times New Roman"/>
          <w:sz w:val="24"/>
          <w:szCs w:val="24"/>
        </w:rPr>
        <w:t> </w:t>
      </w:r>
      <w:r w:rsidR="00F5159D" w:rsidRPr="00D52A07">
        <w:rPr>
          <w:rFonts w:ascii="Times New Roman" w:hAnsi="Times New Roman"/>
          <w:sz w:val="24"/>
          <w:szCs w:val="24"/>
        </w:rPr>
        <w:t>d</w:t>
      </w:r>
      <w:r w:rsidR="00F62D78" w:rsidRPr="00D52A07">
        <w:rPr>
          <w:rFonts w:ascii="Times New Roman" w:hAnsi="Times New Roman"/>
          <w:sz w:val="24"/>
          <w:szCs w:val="24"/>
        </w:rPr>
        <w:t>alies</w:t>
      </w:r>
      <w:r w:rsidR="00F5159D" w:rsidRPr="00D52A07">
        <w:rPr>
          <w:rFonts w:ascii="Times New Roman" w:hAnsi="Times New Roman"/>
          <w:sz w:val="24"/>
          <w:szCs w:val="24"/>
        </w:rPr>
        <w:t xml:space="preserve"> nuostatas ir duk</w:t>
      </w:r>
      <w:r w:rsidR="0007194A">
        <w:rPr>
          <w:rFonts w:ascii="Times New Roman" w:hAnsi="Times New Roman"/>
          <w:sz w:val="24"/>
          <w:szCs w:val="24"/>
        </w:rPr>
        <w:t>terį</w:t>
      </w:r>
      <w:r w:rsidR="00F5159D" w:rsidRPr="00D52A07">
        <w:rPr>
          <w:rFonts w:ascii="Times New Roman" w:hAnsi="Times New Roman"/>
          <w:sz w:val="24"/>
          <w:szCs w:val="24"/>
        </w:rPr>
        <w:t xml:space="preserve"> į </w:t>
      </w:r>
      <w:r w:rsidR="009652A5" w:rsidRPr="00D52A07">
        <w:rPr>
          <w:rFonts w:ascii="Times New Roman" w:hAnsi="Times New Roman"/>
          <w:sz w:val="24"/>
          <w:szCs w:val="24"/>
        </w:rPr>
        <w:t xml:space="preserve">užsienį </w:t>
      </w:r>
      <w:r w:rsidR="00F5159D" w:rsidRPr="00D52A07">
        <w:rPr>
          <w:rFonts w:ascii="Times New Roman" w:hAnsi="Times New Roman"/>
          <w:sz w:val="24"/>
          <w:szCs w:val="24"/>
        </w:rPr>
        <w:t>nuolat gyventi išvežė neteisėtai. Apeliacinės instancijos teism</w:t>
      </w:r>
      <w:r w:rsidR="009D27AA">
        <w:rPr>
          <w:rFonts w:ascii="Times New Roman" w:hAnsi="Times New Roman"/>
          <w:sz w:val="24"/>
          <w:szCs w:val="24"/>
        </w:rPr>
        <w:t>as</w:t>
      </w:r>
      <w:r w:rsidR="00F5159D" w:rsidRPr="00D52A07">
        <w:rPr>
          <w:rFonts w:ascii="Times New Roman" w:hAnsi="Times New Roman"/>
          <w:sz w:val="24"/>
          <w:szCs w:val="24"/>
        </w:rPr>
        <w:t xml:space="preserve"> </w:t>
      </w:r>
      <w:r w:rsidR="009D27AA">
        <w:rPr>
          <w:rFonts w:ascii="Times New Roman" w:hAnsi="Times New Roman"/>
          <w:sz w:val="24"/>
          <w:szCs w:val="24"/>
        </w:rPr>
        <w:t>pripažino, kad vaiko</w:t>
      </w:r>
      <w:r w:rsidR="00F5159D" w:rsidRPr="00D52A07">
        <w:rPr>
          <w:rFonts w:ascii="Times New Roman" w:hAnsi="Times New Roman"/>
          <w:sz w:val="24"/>
          <w:szCs w:val="24"/>
        </w:rPr>
        <w:t xml:space="preserve"> išvežimo į užsienio valstybę teisėtumo vertinim</w:t>
      </w:r>
      <w:r w:rsidR="009652A5" w:rsidRPr="00D52A07">
        <w:rPr>
          <w:rFonts w:ascii="Times New Roman" w:hAnsi="Times New Roman"/>
          <w:sz w:val="24"/>
          <w:szCs w:val="24"/>
        </w:rPr>
        <w:t>o klausim</w:t>
      </w:r>
      <w:r w:rsidR="009D27AA">
        <w:rPr>
          <w:rFonts w:ascii="Times New Roman" w:hAnsi="Times New Roman"/>
          <w:sz w:val="24"/>
          <w:szCs w:val="24"/>
        </w:rPr>
        <w:t>as yra</w:t>
      </w:r>
      <w:r w:rsidR="009652A5" w:rsidRPr="00D52A07">
        <w:rPr>
          <w:rFonts w:ascii="Times New Roman" w:hAnsi="Times New Roman"/>
          <w:sz w:val="24"/>
          <w:szCs w:val="24"/>
        </w:rPr>
        <w:t xml:space="preserve"> </w:t>
      </w:r>
      <w:r w:rsidR="00F5159D" w:rsidRPr="00D52A07">
        <w:rPr>
          <w:rFonts w:ascii="Times New Roman" w:hAnsi="Times New Roman"/>
          <w:sz w:val="24"/>
          <w:szCs w:val="24"/>
        </w:rPr>
        <w:t>ne šios bylos nagrinėjimo dalykas</w:t>
      </w:r>
      <w:r w:rsidR="009652A5" w:rsidRPr="00D52A07">
        <w:rPr>
          <w:rFonts w:ascii="Times New Roman" w:hAnsi="Times New Roman"/>
          <w:sz w:val="24"/>
          <w:szCs w:val="24"/>
        </w:rPr>
        <w:t xml:space="preserve">. </w:t>
      </w:r>
      <w:r w:rsidR="009D27AA">
        <w:rPr>
          <w:rFonts w:ascii="Times New Roman" w:hAnsi="Times New Roman"/>
          <w:sz w:val="24"/>
          <w:szCs w:val="24"/>
        </w:rPr>
        <w:t>Tačiau i</w:t>
      </w:r>
      <w:r w:rsidR="00D52A07" w:rsidRPr="00D52A07">
        <w:rPr>
          <w:rFonts w:ascii="Times New Roman" w:hAnsi="Times New Roman"/>
          <w:sz w:val="24"/>
          <w:szCs w:val="24"/>
        </w:rPr>
        <w:t xml:space="preserve">švežimo į užsienio valstybę teisėtumas yra aktualus sprendžiant, ar vaiko gyvenamoji vieta gali būti nustatyta su neteisėtai jį išvežusia motina, taigi </w:t>
      </w:r>
      <w:r w:rsidR="00F5159D" w:rsidRPr="00D52A07">
        <w:rPr>
          <w:rFonts w:ascii="Times New Roman" w:hAnsi="Times New Roman"/>
          <w:sz w:val="24"/>
          <w:szCs w:val="24"/>
        </w:rPr>
        <w:t>CK 3.174 str</w:t>
      </w:r>
      <w:r w:rsidR="009652A5" w:rsidRPr="00D52A07">
        <w:rPr>
          <w:rFonts w:ascii="Times New Roman" w:hAnsi="Times New Roman"/>
          <w:sz w:val="24"/>
          <w:szCs w:val="24"/>
        </w:rPr>
        <w:t>aipsnio</w:t>
      </w:r>
      <w:r w:rsidR="00F5159D" w:rsidRPr="00D52A07">
        <w:rPr>
          <w:rFonts w:ascii="Times New Roman" w:hAnsi="Times New Roman"/>
          <w:sz w:val="24"/>
          <w:szCs w:val="24"/>
        </w:rPr>
        <w:t xml:space="preserve"> 3 d</w:t>
      </w:r>
      <w:r w:rsidR="009652A5" w:rsidRPr="00D52A07">
        <w:rPr>
          <w:rFonts w:ascii="Times New Roman" w:hAnsi="Times New Roman"/>
          <w:sz w:val="24"/>
          <w:szCs w:val="24"/>
        </w:rPr>
        <w:t>alies</w:t>
      </w:r>
      <w:r w:rsidR="00F5159D" w:rsidRPr="00D52A07">
        <w:rPr>
          <w:rFonts w:ascii="Times New Roman" w:hAnsi="Times New Roman"/>
          <w:sz w:val="24"/>
          <w:szCs w:val="24"/>
        </w:rPr>
        <w:t xml:space="preserve"> </w:t>
      </w:r>
      <w:r w:rsidR="00D52A07" w:rsidRPr="00D52A07">
        <w:rPr>
          <w:rFonts w:ascii="Times New Roman" w:hAnsi="Times New Roman"/>
          <w:sz w:val="24"/>
          <w:szCs w:val="24"/>
        </w:rPr>
        <w:t xml:space="preserve">taikymo </w:t>
      </w:r>
      <w:r w:rsidR="00F5159D" w:rsidRPr="00D52A07">
        <w:rPr>
          <w:rFonts w:ascii="Times New Roman" w:hAnsi="Times New Roman"/>
          <w:sz w:val="24"/>
          <w:szCs w:val="24"/>
        </w:rPr>
        <w:t xml:space="preserve">pažeidimas neabejotinai </w:t>
      </w:r>
      <w:r w:rsidR="00D52A07" w:rsidRPr="00D52A07">
        <w:rPr>
          <w:rFonts w:ascii="Times New Roman" w:hAnsi="Times New Roman"/>
          <w:sz w:val="24"/>
          <w:szCs w:val="24"/>
        </w:rPr>
        <w:t xml:space="preserve">yra </w:t>
      </w:r>
      <w:r w:rsidR="00F5159D" w:rsidRPr="00D52A07">
        <w:rPr>
          <w:rFonts w:ascii="Times New Roman" w:hAnsi="Times New Roman"/>
          <w:sz w:val="24"/>
          <w:szCs w:val="24"/>
        </w:rPr>
        <w:t>šios bylos nagrinėjimo dalykas.</w:t>
      </w:r>
      <w:r w:rsidR="00D52A07" w:rsidRPr="00D52A07">
        <w:rPr>
          <w:rFonts w:ascii="Times New Roman" w:hAnsi="Times New Roman"/>
          <w:sz w:val="24"/>
          <w:szCs w:val="24"/>
        </w:rPr>
        <w:t xml:space="preserve"> Be to, </w:t>
      </w:r>
      <w:r w:rsidR="00D52A07">
        <w:rPr>
          <w:rFonts w:ascii="Times New Roman" w:hAnsi="Times New Roman"/>
          <w:sz w:val="24"/>
          <w:szCs w:val="24"/>
        </w:rPr>
        <w:t>a</w:t>
      </w:r>
      <w:r w:rsidR="00F5159D" w:rsidRPr="00D52A07">
        <w:rPr>
          <w:rFonts w:ascii="Times New Roman" w:hAnsi="Times New Roman"/>
          <w:sz w:val="24"/>
          <w:szCs w:val="24"/>
        </w:rPr>
        <w:t>peliacinės instancijos teismas neteisėtą šalių nepilnametės duk</w:t>
      </w:r>
      <w:r w:rsidR="0007194A">
        <w:rPr>
          <w:rFonts w:ascii="Times New Roman" w:hAnsi="Times New Roman"/>
          <w:sz w:val="24"/>
          <w:szCs w:val="24"/>
        </w:rPr>
        <w:t>ters</w:t>
      </w:r>
      <w:r w:rsidR="00F5159D" w:rsidRPr="00D52A07">
        <w:rPr>
          <w:rFonts w:ascii="Times New Roman" w:hAnsi="Times New Roman"/>
          <w:sz w:val="24"/>
          <w:szCs w:val="24"/>
        </w:rPr>
        <w:t xml:space="preserve"> išvežimą į </w:t>
      </w:r>
      <w:r w:rsidR="00D52A07">
        <w:rPr>
          <w:rFonts w:ascii="Times New Roman" w:hAnsi="Times New Roman"/>
          <w:sz w:val="24"/>
          <w:szCs w:val="24"/>
        </w:rPr>
        <w:t xml:space="preserve">užsienį </w:t>
      </w:r>
      <w:r w:rsidR="00F5159D" w:rsidRPr="00D52A07">
        <w:rPr>
          <w:rFonts w:ascii="Times New Roman" w:hAnsi="Times New Roman"/>
          <w:sz w:val="24"/>
          <w:szCs w:val="24"/>
        </w:rPr>
        <w:t xml:space="preserve">įteisino pažeisdamas </w:t>
      </w:r>
      <w:proofErr w:type="spellStart"/>
      <w:r w:rsidR="00F5159D" w:rsidRPr="00D52A07">
        <w:rPr>
          <w:rFonts w:ascii="Times New Roman" w:hAnsi="Times New Roman"/>
          <w:i/>
          <w:sz w:val="24"/>
          <w:szCs w:val="24"/>
        </w:rPr>
        <w:t>ex</w:t>
      </w:r>
      <w:proofErr w:type="spellEnd"/>
      <w:r w:rsidR="00F5159D" w:rsidRPr="00D52A07">
        <w:rPr>
          <w:rFonts w:ascii="Times New Roman" w:hAnsi="Times New Roman"/>
          <w:i/>
          <w:sz w:val="24"/>
          <w:szCs w:val="24"/>
        </w:rPr>
        <w:t xml:space="preserve"> </w:t>
      </w:r>
      <w:proofErr w:type="spellStart"/>
      <w:r w:rsidR="00F5159D" w:rsidRPr="00D52A07">
        <w:rPr>
          <w:rFonts w:ascii="Times New Roman" w:hAnsi="Times New Roman"/>
          <w:i/>
          <w:sz w:val="24"/>
          <w:szCs w:val="24"/>
        </w:rPr>
        <w:t>injuria</w:t>
      </w:r>
      <w:proofErr w:type="spellEnd"/>
      <w:r w:rsidR="00F5159D" w:rsidRPr="00D52A07">
        <w:rPr>
          <w:rFonts w:ascii="Times New Roman" w:hAnsi="Times New Roman"/>
          <w:i/>
          <w:sz w:val="24"/>
          <w:szCs w:val="24"/>
        </w:rPr>
        <w:t xml:space="preserve"> jus </w:t>
      </w:r>
      <w:proofErr w:type="spellStart"/>
      <w:r w:rsidR="00F5159D" w:rsidRPr="00D52A07">
        <w:rPr>
          <w:rFonts w:ascii="Times New Roman" w:hAnsi="Times New Roman"/>
          <w:i/>
          <w:sz w:val="24"/>
          <w:szCs w:val="24"/>
        </w:rPr>
        <w:t>non</w:t>
      </w:r>
      <w:proofErr w:type="spellEnd"/>
      <w:r w:rsidR="00F5159D" w:rsidRPr="00D52A07">
        <w:rPr>
          <w:rFonts w:ascii="Times New Roman" w:hAnsi="Times New Roman"/>
          <w:i/>
          <w:sz w:val="24"/>
          <w:szCs w:val="24"/>
        </w:rPr>
        <w:t xml:space="preserve"> </w:t>
      </w:r>
      <w:proofErr w:type="spellStart"/>
      <w:r w:rsidR="00F5159D" w:rsidRPr="00D52A07">
        <w:rPr>
          <w:rFonts w:ascii="Times New Roman" w:hAnsi="Times New Roman"/>
          <w:i/>
          <w:sz w:val="24"/>
          <w:szCs w:val="24"/>
        </w:rPr>
        <w:t>oritur</w:t>
      </w:r>
      <w:proofErr w:type="spellEnd"/>
      <w:r w:rsidR="00F5159D" w:rsidRPr="00D52A07">
        <w:rPr>
          <w:rFonts w:ascii="Times New Roman" w:hAnsi="Times New Roman"/>
          <w:sz w:val="24"/>
          <w:szCs w:val="24"/>
        </w:rPr>
        <w:t xml:space="preserve"> principą, kitai</w:t>
      </w:r>
      <w:r w:rsidR="00D52A07">
        <w:rPr>
          <w:rFonts w:ascii="Times New Roman" w:hAnsi="Times New Roman"/>
          <w:sz w:val="24"/>
          <w:szCs w:val="24"/>
        </w:rPr>
        <w:t>p išreikšdamas ir pakeisdamas pirmosios instancijos teismo formuluotę (vietoj</w:t>
      </w:r>
      <w:r w:rsidR="00F5159D" w:rsidRPr="00D52A07">
        <w:rPr>
          <w:rFonts w:ascii="Times New Roman" w:hAnsi="Times New Roman"/>
          <w:sz w:val="24"/>
          <w:szCs w:val="24"/>
        </w:rPr>
        <w:t xml:space="preserve"> nepilnamečio vaiko gyvenam</w:t>
      </w:r>
      <w:r w:rsidR="00D52A07">
        <w:rPr>
          <w:rFonts w:ascii="Times New Roman" w:hAnsi="Times New Roman"/>
          <w:sz w:val="24"/>
          <w:szCs w:val="24"/>
        </w:rPr>
        <w:t xml:space="preserve">osios </w:t>
      </w:r>
      <w:r w:rsidR="00F5159D" w:rsidRPr="00D52A07">
        <w:rPr>
          <w:rFonts w:ascii="Times New Roman" w:hAnsi="Times New Roman"/>
          <w:sz w:val="24"/>
          <w:szCs w:val="24"/>
        </w:rPr>
        <w:t>viet</w:t>
      </w:r>
      <w:r w:rsidR="00D52A07">
        <w:rPr>
          <w:rFonts w:ascii="Times New Roman" w:hAnsi="Times New Roman"/>
          <w:sz w:val="24"/>
          <w:szCs w:val="24"/>
        </w:rPr>
        <w:t>os nustatymo</w:t>
      </w:r>
      <w:r w:rsidR="00F5159D" w:rsidRPr="00D52A07">
        <w:rPr>
          <w:rFonts w:ascii="Times New Roman" w:hAnsi="Times New Roman"/>
          <w:sz w:val="24"/>
          <w:szCs w:val="24"/>
        </w:rPr>
        <w:t xml:space="preserve"> su jo motina jos gyvenamojoje vietoje</w:t>
      </w:r>
      <w:r w:rsidR="00D52A07">
        <w:rPr>
          <w:rFonts w:ascii="Times New Roman" w:hAnsi="Times New Roman"/>
          <w:sz w:val="24"/>
          <w:szCs w:val="24"/>
        </w:rPr>
        <w:t xml:space="preserve"> bei leidimo </w:t>
      </w:r>
      <w:r w:rsidR="00F5159D" w:rsidRPr="00D52A07">
        <w:rPr>
          <w:rFonts w:ascii="Times New Roman" w:hAnsi="Times New Roman"/>
          <w:sz w:val="24"/>
          <w:szCs w:val="24"/>
        </w:rPr>
        <w:t>gyventi Jungtinėje Karalystėje</w:t>
      </w:r>
      <w:r w:rsidR="004625BF">
        <w:rPr>
          <w:rFonts w:ascii="Times New Roman" w:hAnsi="Times New Roman"/>
          <w:sz w:val="24"/>
          <w:szCs w:val="24"/>
        </w:rPr>
        <w:t xml:space="preserve"> nustatė vaiko gyvenamąją vietą su jo motina</w:t>
      </w:r>
      <w:r w:rsidR="00F5159D" w:rsidRPr="00D52A07">
        <w:rPr>
          <w:rFonts w:ascii="Times New Roman" w:hAnsi="Times New Roman"/>
          <w:sz w:val="24"/>
          <w:szCs w:val="24"/>
        </w:rPr>
        <w:t xml:space="preserve">, </w:t>
      </w:r>
      <w:r w:rsidR="004625BF">
        <w:rPr>
          <w:rFonts w:ascii="Times New Roman" w:hAnsi="Times New Roman"/>
          <w:sz w:val="24"/>
          <w:szCs w:val="24"/>
        </w:rPr>
        <w:t xml:space="preserve">kuri šiuo metu </w:t>
      </w:r>
      <w:r w:rsidR="00F5159D" w:rsidRPr="00D52A07">
        <w:rPr>
          <w:rFonts w:ascii="Times New Roman" w:hAnsi="Times New Roman"/>
          <w:sz w:val="24"/>
          <w:szCs w:val="24"/>
        </w:rPr>
        <w:t>gyvena</w:t>
      </w:r>
      <w:r w:rsidR="004625BF">
        <w:rPr>
          <w:rFonts w:ascii="Times New Roman" w:hAnsi="Times New Roman"/>
          <w:sz w:val="24"/>
          <w:szCs w:val="24"/>
        </w:rPr>
        <w:t xml:space="preserve"> Jungtinėje Karalystėje</w:t>
      </w:r>
      <w:r w:rsidR="009D27AA">
        <w:rPr>
          <w:rFonts w:ascii="Times New Roman" w:hAnsi="Times New Roman"/>
          <w:sz w:val="24"/>
          <w:szCs w:val="24"/>
        </w:rPr>
        <w:t>,</w:t>
      </w:r>
      <w:r w:rsidR="004625BF">
        <w:rPr>
          <w:rFonts w:ascii="Times New Roman" w:hAnsi="Times New Roman"/>
          <w:sz w:val="24"/>
          <w:szCs w:val="24"/>
        </w:rPr>
        <w:t xml:space="preserve"> </w:t>
      </w:r>
      <w:r w:rsidR="0007194A">
        <w:rPr>
          <w:rFonts w:ascii="Times New Roman" w:hAnsi="Times New Roman"/>
          <w:sz w:val="24"/>
          <w:szCs w:val="24"/>
        </w:rPr>
        <w:t>ir</w:t>
      </w:r>
      <w:r w:rsidR="004625BF">
        <w:rPr>
          <w:rFonts w:ascii="Times New Roman" w:hAnsi="Times New Roman"/>
          <w:sz w:val="24"/>
          <w:szCs w:val="24"/>
        </w:rPr>
        <w:t xml:space="preserve"> leido šalių duk</w:t>
      </w:r>
      <w:r w:rsidR="0007194A">
        <w:rPr>
          <w:rFonts w:ascii="Times New Roman" w:hAnsi="Times New Roman"/>
          <w:sz w:val="24"/>
          <w:szCs w:val="24"/>
        </w:rPr>
        <w:t>teriai</w:t>
      </w:r>
      <w:r w:rsidR="004625BF">
        <w:rPr>
          <w:rFonts w:ascii="Times New Roman" w:hAnsi="Times New Roman"/>
          <w:sz w:val="24"/>
          <w:szCs w:val="24"/>
        </w:rPr>
        <w:t xml:space="preserve"> i</w:t>
      </w:r>
      <w:r w:rsidR="004625BF" w:rsidRPr="00D52A07">
        <w:rPr>
          <w:rFonts w:ascii="Times New Roman" w:hAnsi="Times New Roman"/>
          <w:sz w:val="24"/>
          <w:szCs w:val="24"/>
        </w:rPr>
        <w:t>švyk</w:t>
      </w:r>
      <w:r w:rsidR="004625BF">
        <w:rPr>
          <w:rFonts w:ascii="Times New Roman" w:hAnsi="Times New Roman"/>
          <w:sz w:val="24"/>
          <w:szCs w:val="24"/>
        </w:rPr>
        <w:t>ti su motina</w:t>
      </w:r>
      <w:r w:rsidR="004625BF" w:rsidRPr="00D52A07">
        <w:rPr>
          <w:rFonts w:ascii="Times New Roman" w:hAnsi="Times New Roman"/>
          <w:sz w:val="24"/>
          <w:szCs w:val="24"/>
        </w:rPr>
        <w:t xml:space="preserve"> </w:t>
      </w:r>
      <w:r w:rsidR="00F5159D" w:rsidRPr="00D52A07">
        <w:rPr>
          <w:rFonts w:ascii="Times New Roman" w:hAnsi="Times New Roman"/>
          <w:sz w:val="24"/>
          <w:szCs w:val="24"/>
        </w:rPr>
        <w:t>iš Lietuvos</w:t>
      </w:r>
      <w:r w:rsidR="0007194A">
        <w:rPr>
          <w:rFonts w:ascii="Times New Roman" w:hAnsi="Times New Roman"/>
          <w:sz w:val="24"/>
          <w:szCs w:val="24"/>
        </w:rPr>
        <w:t>)</w:t>
      </w:r>
      <w:r w:rsidR="004625BF">
        <w:rPr>
          <w:rFonts w:ascii="Times New Roman" w:hAnsi="Times New Roman"/>
          <w:sz w:val="24"/>
          <w:szCs w:val="24"/>
        </w:rPr>
        <w:t xml:space="preserve">. Taigi </w:t>
      </w:r>
      <w:r w:rsidR="004625BF">
        <w:rPr>
          <w:rFonts w:ascii="Times New Roman" w:hAnsi="Times New Roman"/>
          <w:sz w:val="24"/>
          <w:szCs w:val="24"/>
        </w:rPr>
        <w:lastRenderedPageBreak/>
        <w:t>teismas</w:t>
      </w:r>
      <w:r w:rsidR="00F5159D" w:rsidRPr="00D52A07">
        <w:rPr>
          <w:rFonts w:ascii="Times New Roman" w:hAnsi="Times New Roman"/>
          <w:sz w:val="24"/>
          <w:szCs w:val="24"/>
        </w:rPr>
        <w:t>, pažei</w:t>
      </w:r>
      <w:r w:rsidR="004625BF">
        <w:rPr>
          <w:rFonts w:ascii="Times New Roman" w:hAnsi="Times New Roman"/>
          <w:sz w:val="24"/>
          <w:szCs w:val="24"/>
        </w:rPr>
        <w:t>sdamas</w:t>
      </w:r>
      <w:r w:rsidR="00F5159D" w:rsidRPr="00D52A07">
        <w:rPr>
          <w:rFonts w:ascii="Times New Roman" w:hAnsi="Times New Roman"/>
          <w:sz w:val="24"/>
          <w:szCs w:val="24"/>
        </w:rPr>
        <w:t xml:space="preserve"> </w:t>
      </w:r>
      <w:r w:rsidR="004625BF">
        <w:rPr>
          <w:rFonts w:ascii="Times New Roman" w:hAnsi="Times New Roman"/>
          <w:sz w:val="24"/>
          <w:szCs w:val="24"/>
        </w:rPr>
        <w:t>i</w:t>
      </w:r>
      <w:r w:rsidR="004625BF" w:rsidRPr="00D52A07">
        <w:rPr>
          <w:rFonts w:ascii="Times New Roman" w:hAnsi="Times New Roman"/>
          <w:sz w:val="24"/>
          <w:szCs w:val="24"/>
        </w:rPr>
        <w:t>mperatyvias</w:t>
      </w:r>
      <w:r w:rsidR="004625BF">
        <w:rPr>
          <w:rFonts w:ascii="Times New Roman" w:hAnsi="Times New Roman"/>
          <w:sz w:val="24"/>
          <w:szCs w:val="24"/>
        </w:rPr>
        <w:t xml:space="preserve"> </w:t>
      </w:r>
      <w:r w:rsidR="00F5159D" w:rsidRPr="00D52A07">
        <w:rPr>
          <w:rFonts w:ascii="Times New Roman" w:hAnsi="Times New Roman"/>
          <w:sz w:val="24"/>
          <w:szCs w:val="24"/>
        </w:rPr>
        <w:t>CK 3.174 str</w:t>
      </w:r>
      <w:r w:rsidR="004625BF">
        <w:rPr>
          <w:rFonts w:ascii="Times New Roman" w:hAnsi="Times New Roman"/>
          <w:sz w:val="24"/>
          <w:szCs w:val="24"/>
        </w:rPr>
        <w:t>aipsnio</w:t>
      </w:r>
      <w:r w:rsidR="00F5159D" w:rsidRPr="00D52A07">
        <w:rPr>
          <w:rFonts w:ascii="Times New Roman" w:hAnsi="Times New Roman"/>
          <w:sz w:val="24"/>
          <w:szCs w:val="24"/>
        </w:rPr>
        <w:t xml:space="preserve"> 3 d</w:t>
      </w:r>
      <w:r w:rsidR="004625BF">
        <w:rPr>
          <w:rFonts w:ascii="Times New Roman" w:hAnsi="Times New Roman"/>
          <w:sz w:val="24"/>
          <w:szCs w:val="24"/>
        </w:rPr>
        <w:t xml:space="preserve">alies </w:t>
      </w:r>
      <w:r w:rsidR="00F5159D" w:rsidRPr="00D52A07">
        <w:rPr>
          <w:rFonts w:ascii="Times New Roman" w:hAnsi="Times New Roman"/>
          <w:sz w:val="24"/>
          <w:szCs w:val="24"/>
        </w:rPr>
        <w:t xml:space="preserve">nuostatas, įteisino </w:t>
      </w:r>
      <w:r w:rsidR="004625BF" w:rsidRPr="00D52A07">
        <w:rPr>
          <w:rFonts w:ascii="Times New Roman" w:hAnsi="Times New Roman"/>
          <w:sz w:val="24"/>
          <w:szCs w:val="24"/>
        </w:rPr>
        <w:t>CK nenu</w:t>
      </w:r>
      <w:r w:rsidR="0007194A">
        <w:rPr>
          <w:rFonts w:ascii="Times New Roman" w:hAnsi="Times New Roman"/>
          <w:sz w:val="24"/>
          <w:szCs w:val="24"/>
        </w:rPr>
        <w:t>st</w:t>
      </w:r>
      <w:r w:rsidR="004625BF" w:rsidRPr="00D52A07">
        <w:rPr>
          <w:rFonts w:ascii="Times New Roman" w:hAnsi="Times New Roman"/>
          <w:sz w:val="24"/>
          <w:szCs w:val="24"/>
        </w:rPr>
        <w:t xml:space="preserve">atytu būdu </w:t>
      </w:r>
      <w:r w:rsidR="00F5159D" w:rsidRPr="00D52A07">
        <w:rPr>
          <w:rFonts w:ascii="Times New Roman" w:hAnsi="Times New Roman"/>
          <w:sz w:val="24"/>
          <w:szCs w:val="24"/>
        </w:rPr>
        <w:t xml:space="preserve">neteisėtą vaiko išvežimą į užsienio valstybę. </w:t>
      </w:r>
      <w:r w:rsidR="003706BB">
        <w:rPr>
          <w:rFonts w:ascii="Times New Roman" w:hAnsi="Times New Roman"/>
          <w:sz w:val="24"/>
          <w:szCs w:val="24"/>
        </w:rPr>
        <w:t>Atkreiptas dėmesys į tai, kad a</w:t>
      </w:r>
      <w:r w:rsidR="00F5159D" w:rsidRPr="00D52A07">
        <w:rPr>
          <w:rFonts w:ascii="Times New Roman" w:hAnsi="Times New Roman"/>
          <w:sz w:val="24"/>
          <w:szCs w:val="24"/>
        </w:rPr>
        <w:t xml:space="preserve">peliacinės instancijos teismas </w:t>
      </w:r>
      <w:r w:rsidR="000D29DF">
        <w:rPr>
          <w:rFonts w:ascii="Times New Roman" w:hAnsi="Times New Roman"/>
          <w:sz w:val="24"/>
          <w:szCs w:val="24"/>
        </w:rPr>
        <w:t xml:space="preserve">sprendimo </w:t>
      </w:r>
      <w:r w:rsidR="00F5159D" w:rsidRPr="00D52A07">
        <w:rPr>
          <w:rFonts w:ascii="Times New Roman" w:hAnsi="Times New Roman"/>
          <w:sz w:val="24"/>
          <w:szCs w:val="24"/>
        </w:rPr>
        <w:t>motyvuo</w:t>
      </w:r>
      <w:r w:rsidR="000D29DF">
        <w:rPr>
          <w:rFonts w:ascii="Times New Roman" w:hAnsi="Times New Roman"/>
          <w:sz w:val="24"/>
          <w:szCs w:val="24"/>
        </w:rPr>
        <w:t>jamojoje dalyje</w:t>
      </w:r>
      <w:r w:rsidR="00F5159D" w:rsidRPr="00D52A07">
        <w:rPr>
          <w:rFonts w:ascii="Times New Roman" w:hAnsi="Times New Roman"/>
          <w:sz w:val="24"/>
          <w:szCs w:val="24"/>
        </w:rPr>
        <w:t xml:space="preserve"> prieštarauja pats sau</w:t>
      </w:r>
      <w:r w:rsidR="003706BB">
        <w:rPr>
          <w:rFonts w:ascii="Times New Roman" w:hAnsi="Times New Roman"/>
          <w:sz w:val="24"/>
          <w:szCs w:val="24"/>
        </w:rPr>
        <w:t xml:space="preserve">: </w:t>
      </w:r>
      <w:r w:rsidR="00F5159D" w:rsidRPr="00D52A07">
        <w:rPr>
          <w:rFonts w:ascii="Times New Roman" w:hAnsi="Times New Roman"/>
          <w:sz w:val="24"/>
          <w:szCs w:val="24"/>
        </w:rPr>
        <w:t xml:space="preserve">teigdamas, kad, nustačius vaiko gyvenamąją vietą su vienu iš tėvų, konkrečios šalies nurodymas yra perteklinis, nutartyje vaiko neteisėtą išvežimą į užsienio valstybę įteisino būtent </w:t>
      </w:r>
      <w:r w:rsidR="000D29DF">
        <w:rPr>
          <w:rFonts w:ascii="Times New Roman" w:hAnsi="Times New Roman"/>
          <w:sz w:val="24"/>
          <w:szCs w:val="24"/>
        </w:rPr>
        <w:t>nurodydamas</w:t>
      </w:r>
      <w:r w:rsidR="00F5159D" w:rsidRPr="00D52A07">
        <w:rPr>
          <w:rFonts w:ascii="Times New Roman" w:hAnsi="Times New Roman"/>
          <w:sz w:val="24"/>
          <w:szCs w:val="24"/>
        </w:rPr>
        <w:t xml:space="preserve"> </w:t>
      </w:r>
      <w:r w:rsidR="003706BB">
        <w:rPr>
          <w:rFonts w:ascii="Times New Roman" w:hAnsi="Times New Roman"/>
          <w:sz w:val="24"/>
          <w:szCs w:val="24"/>
        </w:rPr>
        <w:t>i</w:t>
      </w:r>
      <w:r w:rsidR="00F5159D" w:rsidRPr="00D52A07">
        <w:rPr>
          <w:rFonts w:ascii="Times New Roman" w:hAnsi="Times New Roman"/>
          <w:sz w:val="24"/>
          <w:szCs w:val="24"/>
        </w:rPr>
        <w:t>eškovės gyvenam</w:t>
      </w:r>
      <w:r w:rsidR="000D29DF">
        <w:rPr>
          <w:rFonts w:ascii="Times New Roman" w:hAnsi="Times New Roman"/>
          <w:sz w:val="24"/>
          <w:szCs w:val="24"/>
        </w:rPr>
        <w:t>ąją</w:t>
      </w:r>
      <w:r w:rsidR="00F5159D" w:rsidRPr="00D52A07">
        <w:rPr>
          <w:rFonts w:ascii="Times New Roman" w:hAnsi="Times New Roman"/>
          <w:sz w:val="24"/>
          <w:szCs w:val="24"/>
        </w:rPr>
        <w:t xml:space="preserve"> viet</w:t>
      </w:r>
      <w:r w:rsidR="000D29DF">
        <w:rPr>
          <w:rFonts w:ascii="Times New Roman" w:hAnsi="Times New Roman"/>
          <w:sz w:val="24"/>
          <w:szCs w:val="24"/>
        </w:rPr>
        <w:t>ą</w:t>
      </w:r>
      <w:r w:rsidR="00F5159D" w:rsidRPr="00D52A07">
        <w:rPr>
          <w:rFonts w:ascii="Times New Roman" w:hAnsi="Times New Roman"/>
          <w:sz w:val="24"/>
          <w:szCs w:val="24"/>
        </w:rPr>
        <w:t xml:space="preserve"> Jungtinėje Karalystėje</w:t>
      </w:r>
      <w:r w:rsidR="000D29DF">
        <w:rPr>
          <w:rFonts w:ascii="Times New Roman" w:hAnsi="Times New Roman"/>
          <w:sz w:val="24"/>
          <w:szCs w:val="24"/>
        </w:rPr>
        <w:t>.</w:t>
      </w:r>
      <w:r w:rsidR="00F5159D" w:rsidRPr="00D52A07">
        <w:rPr>
          <w:rFonts w:ascii="Times New Roman" w:hAnsi="Times New Roman"/>
          <w:sz w:val="24"/>
          <w:szCs w:val="24"/>
        </w:rPr>
        <w:t xml:space="preserve"> </w:t>
      </w:r>
    </w:p>
    <w:p w14:paraId="700971A8" w14:textId="1CC73291" w:rsidR="00123EE2" w:rsidRDefault="00E37804" w:rsidP="00F62D78">
      <w:pPr>
        <w:pStyle w:val="ListParagraph"/>
        <w:numPr>
          <w:ilvl w:val="1"/>
          <w:numId w:val="3"/>
        </w:numPr>
        <w:shd w:val="clear" w:color="auto" w:fill="FFFFFF"/>
        <w:spacing w:after="120" w:line="240" w:lineRule="auto"/>
        <w:ind w:left="788" w:hanging="431"/>
        <w:contextualSpacing w:val="0"/>
        <w:jc w:val="both"/>
        <w:rPr>
          <w:rFonts w:ascii="Times New Roman" w:hAnsi="Times New Roman"/>
          <w:sz w:val="24"/>
          <w:szCs w:val="24"/>
        </w:rPr>
      </w:pPr>
      <w:r>
        <w:rPr>
          <w:rFonts w:ascii="Times New Roman" w:hAnsi="Times New Roman"/>
          <w:sz w:val="24"/>
          <w:szCs w:val="24"/>
        </w:rPr>
        <w:t>Nagrinėjamu atveju i</w:t>
      </w:r>
      <w:r w:rsidR="00F5159D" w:rsidRPr="00F5159D">
        <w:rPr>
          <w:rFonts w:ascii="Times New Roman" w:hAnsi="Times New Roman"/>
          <w:sz w:val="24"/>
          <w:szCs w:val="24"/>
        </w:rPr>
        <w:t>eškovė neįrodė, kad duk</w:t>
      </w:r>
      <w:r w:rsidR="0007194A">
        <w:rPr>
          <w:rFonts w:ascii="Times New Roman" w:hAnsi="Times New Roman"/>
          <w:sz w:val="24"/>
          <w:szCs w:val="24"/>
        </w:rPr>
        <w:t>ters</w:t>
      </w:r>
      <w:r w:rsidR="00F5159D" w:rsidRPr="00F5159D">
        <w:rPr>
          <w:rFonts w:ascii="Times New Roman" w:hAnsi="Times New Roman"/>
          <w:sz w:val="24"/>
          <w:szCs w:val="24"/>
        </w:rPr>
        <w:t xml:space="preserve"> išvežimas nuolat gyventi į Jungtinę Karalystę labiau atitinka vaiko interesus nei vaiko gyvenimas Lietuvoje</w:t>
      </w:r>
      <w:r>
        <w:rPr>
          <w:rFonts w:ascii="Times New Roman" w:hAnsi="Times New Roman"/>
          <w:sz w:val="24"/>
          <w:szCs w:val="24"/>
        </w:rPr>
        <w:t xml:space="preserve">. </w:t>
      </w:r>
      <w:r w:rsidR="00F5159D" w:rsidRPr="00F5159D">
        <w:rPr>
          <w:rFonts w:ascii="Times New Roman" w:hAnsi="Times New Roman"/>
          <w:sz w:val="24"/>
          <w:szCs w:val="24"/>
        </w:rPr>
        <w:t>Ieškovė neužtikrina duk</w:t>
      </w:r>
      <w:r w:rsidR="0007194A">
        <w:rPr>
          <w:rFonts w:ascii="Times New Roman" w:hAnsi="Times New Roman"/>
          <w:sz w:val="24"/>
          <w:szCs w:val="24"/>
        </w:rPr>
        <w:t>ters</w:t>
      </w:r>
      <w:r w:rsidR="00F5159D" w:rsidRPr="00F5159D">
        <w:rPr>
          <w:rFonts w:ascii="Times New Roman" w:hAnsi="Times New Roman"/>
          <w:sz w:val="24"/>
          <w:szCs w:val="24"/>
        </w:rPr>
        <w:t xml:space="preserve"> ir </w:t>
      </w:r>
      <w:r>
        <w:rPr>
          <w:rFonts w:ascii="Times New Roman" w:hAnsi="Times New Roman"/>
          <w:sz w:val="24"/>
          <w:szCs w:val="24"/>
        </w:rPr>
        <w:t>a</w:t>
      </w:r>
      <w:r w:rsidR="00F5159D" w:rsidRPr="00F5159D">
        <w:rPr>
          <w:rFonts w:ascii="Times New Roman" w:hAnsi="Times New Roman"/>
          <w:sz w:val="24"/>
          <w:szCs w:val="24"/>
        </w:rPr>
        <w:t>tsakovo bendravimo</w:t>
      </w:r>
      <w:r>
        <w:rPr>
          <w:rFonts w:ascii="Times New Roman" w:hAnsi="Times New Roman"/>
          <w:sz w:val="24"/>
          <w:szCs w:val="24"/>
        </w:rPr>
        <w:t xml:space="preserve">: </w:t>
      </w:r>
      <w:r w:rsidR="00F5159D" w:rsidRPr="00F5159D">
        <w:rPr>
          <w:rFonts w:ascii="Times New Roman" w:hAnsi="Times New Roman"/>
          <w:sz w:val="24"/>
          <w:szCs w:val="24"/>
        </w:rPr>
        <w:t>nuo vaiko išvežimo iš Lietuvos 2021 m. rugsėjo mėn. iki šiol n</w:t>
      </w:r>
      <w:r w:rsidR="00396407">
        <w:rPr>
          <w:rFonts w:ascii="Times New Roman" w:hAnsi="Times New Roman"/>
          <w:sz w:val="24"/>
          <w:szCs w:val="24"/>
        </w:rPr>
        <w:t>ė</w:t>
      </w:r>
      <w:r w:rsidR="00F5159D" w:rsidRPr="00F5159D">
        <w:rPr>
          <w:rFonts w:ascii="Times New Roman" w:hAnsi="Times New Roman"/>
          <w:sz w:val="24"/>
          <w:szCs w:val="24"/>
        </w:rPr>
        <w:t xml:space="preserve"> karto vaiko į Lietuvą neparvežė, o bendravimas elektroninių ryšių priemonėmis, ypač vaiką įtraukus į teisminius ginčus ir nuteikus prieš tėvą, yra sudėtingas ir nekokybiškas, </w:t>
      </w:r>
      <w:r w:rsidR="00396407">
        <w:rPr>
          <w:rFonts w:ascii="Times New Roman" w:hAnsi="Times New Roman"/>
          <w:sz w:val="24"/>
          <w:szCs w:val="24"/>
        </w:rPr>
        <w:t xml:space="preserve">dėl tokio </w:t>
      </w:r>
      <w:r w:rsidR="00F5159D" w:rsidRPr="00F5159D">
        <w:rPr>
          <w:rFonts w:ascii="Times New Roman" w:hAnsi="Times New Roman"/>
          <w:sz w:val="24"/>
          <w:szCs w:val="24"/>
        </w:rPr>
        <w:t xml:space="preserve">bendravimo kyla grėsmė </w:t>
      </w:r>
      <w:r w:rsidR="00396407">
        <w:rPr>
          <w:rFonts w:ascii="Times New Roman" w:hAnsi="Times New Roman"/>
          <w:sz w:val="24"/>
          <w:szCs w:val="24"/>
        </w:rPr>
        <w:t xml:space="preserve">prarasti </w:t>
      </w:r>
      <w:r w:rsidR="00F5159D" w:rsidRPr="00F5159D">
        <w:rPr>
          <w:rFonts w:ascii="Times New Roman" w:hAnsi="Times New Roman"/>
          <w:sz w:val="24"/>
          <w:szCs w:val="24"/>
        </w:rPr>
        <w:t>emocin</w:t>
      </w:r>
      <w:r w:rsidR="00396407">
        <w:rPr>
          <w:rFonts w:ascii="Times New Roman" w:hAnsi="Times New Roman"/>
          <w:sz w:val="24"/>
          <w:szCs w:val="24"/>
        </w:rPr>
        <w:t>į</w:t>
      </w:r>
      <w:r w:rsidR="00F5159D" w:rsidRPr="00F5159D">
        <w:rPr>
          <w:rFonts w:ascii="Times New Roman" w:hAnsi="Times New Roman"/>
          <w:sz w:val="24"/>
          <w:szCs w:val="24"/>
        </w:rPr>
        <w:t xml:space="preserve"> ryš</w:t>
      </w:r>
      <w:r w:rsidR="00396407">
        <w:rPr>
          <w:rFonts w:ascii="Times New Roman" w:hAnsi="Times New Roman"/>
          <w:sz w:val="24"/>
          <w:szCs w:val="24"/>
        </w:rPr>
        <w:t>į</w:t>
      </w:r>
      <w:r w:rsidR="00F5159D" w:rsidRPr="00F5159D">
        <w:rPr>
          <w:rFonts w:ascii="Times New Roman" w:hAnsi="Times New Roman"/>
          <w:sz w:val="24"/>
          <w:szCs w:val="24"/>
        </w:rPr>
        <w:t>. Atkreiptinas dėmesys</w:t>
      </w:r>
      <w:r w:rsidR="00DF11A2">
        <w:rPr>
          <w:rFonts w:ascii="Times New Roman" w:hAnsi="Times New Roman"/>
          <w:sz w:val="24"/>
          <w:szCs w:val="24"/>
        </w:rPr>
        <w:t xml:space="preserve"> į tai</w:t>
      </w:r>
      <w:r w:rsidR="00F5159D" w:rsidRPr="00F5159D">
        <w:rPr>
          <w:rFonts w:ascii="Times New Roman" w:hAnsi="Times New Roman"/>
          <w:sz w:val="24"/>
          <w:szCs w:val="24"/>
        </w:rPr>
        <w:t xml:space="preserve">, kad </w:t>
      </w:r>
      <w:r w:rsidR="00DF11A2">
        <w:rPr>
          <w:rFonts w:ascii="Times New Roman" w:hAnsi="Times New Roman"/>
          <w:sz w:val="24"/>
          <w:szCs w:val="24"/>
        </w:rPr>
        <w:t xml:space="preserve">teismų praktikoje </w:t>
      </w:r>
      <w:r w:rsidR="00F5159D" w:rsidRPr="00F5159D">
        <w:rPr>
          <w:rFonts w:ascii="Times New Roman" w:hAnsi="Times New Roman"/>
          <w:sz w:val="24"/>
          <w:szCs w:val="24"/>
        </w:rPr>
        <w:t xml:space="preserve">byloje, kurioje buvo nagrinėjamas ginčas dėl leidimo išvežti vaikus į užsienio valstybę be tėvo sutikimo, teismai </w:t>
      </w:r>
      <w:r w:rsidR="00DF11A2" w:rsidRPr="00F5159D">
        <w:rPr>
          <w:rFonts w:ascii="Times New Roman" w:hAnsi="Times New Roman"/>
          <w:sz w:val="24"/>
          <w:szCs w:val="24"/>
        </w:rPr>
        <w:t xml:space="preserve">neišdavė </w:t>
      </w:r>
      <w:r w:rsidR="00F5159D" w:rsidRPr="00F5159D">
        <w:rPr>
          <w:rFonts w:ascii="Times New Roman" w:hAnsi="Times New Roman"/>
          <w:sz w:val="24"/>
          <w:szCs w:val="24"/>
        </w:rPr>
        <w:t xml:space="preserve">leidimo išvežti vaikus, </w:t>
      </w:r>
      <w:r w:rsidR="00DF11A2">
        <w:rPr>
          <w:rFonts w:ascii="Times New Roman" w:hAnsi="Times New Roman"/>
          <w:sz w:val="24"/>
          <w:szCs w:val="24"/>
        </w:rPr>
        <w:t xml:space="preserve">nes </w:t>
      </w:r>
      <w:r w:rsidR="00F5159D" w:rsidRPr="00F5159D">
        <w:rPr>
          <w:rFonts w:ascii="Times New Roman" w:hAnsi="Times New Roman"/>
          <w:sz w:val="24"/>
          <w:szCs w:val="24"/>
        </w:rPr>
        <w:t>ieškovė neįrodė, kad vaikų išvykimas nuolat gyventi Į Jungtinę Karalystę geriausiai atitinka vaikų interesus ir kad tai nepažeistų skyrium gyvenančio vaikų tėvo teisių (Lietuvos Aukščiausiojo Teismo 2021</w:t>
      </w:r>
      <w:r w:rsidR="000D29DF">
        <w:rPr>
          <w:rFonts w:ascii="Times New Roman" w:hAnsi="Times New Roman"/>
          <w:sz w:val="24"/>
          <w:szCs w:val="24"/>
        </w:rPr>
        <w:t> </w:t>
      </w:r>
      <w:r w:rsidR="00F5159D" w:rsidRPr="00F5159D">
        <w:rPr>
          <w:rFonts w:ascii="Times New Roman" w:hAnsi="Times New Roman"/>
          <w:sz w:val="24"/>
          <w:szCs w:val="24"/>
        </w:rPr>
        <w:t>m. rugsėjo 30 d. nutartis civilinėje byloje Nr. e3K-3-379-916/2021).</w:t>
      </w:r>
    </w:p>
    <w:p w14:paraId="355A1A51" w14:textId="3969DD50" w:rsidR="00123EE2" w:rsidRPr="00F37237" w:rsidRDefault="00F3690D" w:rsidP="00F3690D">
      <w:pPr>
        <w:pStyle w:val="ListParagraph"/>
        <w:numPr>
          <w:ilvl w:val="1"/>
          <w:numId w:val="3"/>
        </w:numPr>
        <w:shd w:val="clear" w:color="auto" w:fill="FFFFFF"/>
        <w:spacing w:after="120" w:line="240" w:lineRule="auto"/>
        <w:contextualSpacing w:val="0"/>
        <w:jc w:val="both"/>
        <w:rPr>
          <w:rFonts w:ascii="Times New Roman" w:hAnsi="Times New Roman"/>
          <w:sz w:val="24"/>
          <w:szCs w:val="24"/>
        </w:rPr>
      </w:pPr>
      <w:r>
        <w:rPr>
          <w:rFonts w:ascii="Times New Roman" w:hAnsi="Times New Roman"/>
          <w:sz w:val="24"/>
          <w:szCs w:val="24"/>
        </w:rPr>
        <w:t xml:space="preserve">Bylą nagrinėję teismai </w:t>
      </w:r>
      <w:r w:rsidR="00F37237">
        <w:rPr>
          <w:rFonts w:ascii="Times New Roman" w:hAnsi="Times New Roman"/>
          <w:sz w:val="24"/>
          <w:szCs w:val="24"/>
        </w:rPr>
        <w:t xml:space="preserve">nusprendė </w:t>
      </w:r>
      <w:r>
        <w:rPr>
          <w:rFonts w:ascii="Times New Roman" w:hAnsi="Times New Roman"/>
          <w:sz w:val="24"/>
          <w:szCs w:val="24"/>
        </w:rPr>
        <w:t>priteis</w:t>
      </w:r>
      <w:r w:rsidR="00F37237">
        <w:rPr>
          <w:rFonts w:ascii="Times New Roman" w:hAnsi="Times New Roman"/>
          <w:sz w:val="24"/>
          <w:szCs w:val="24"/>
        </w:rPr>
        <w:t>ti</w:t>
      </w:r>
      <w:r>
        <w:rPr>
          <w:rFonts w:ascii="Times New Roman" w:hAnsi="Times New Roman"/>
          <w:sz w:val="24"/>
          <w:szCs w:val="24"/>
        </w:rPr>
        <w:t xml:space="preserve"> iš atsakovo išlaikymo skolą už trejus metus, </w:t>
      </w:r>
      <w:r w:rsidRPr="00F3690D">
        <w:rPr>
          <w:rFonts w:ascii="Times New Roman" w:hAnsi="Times New Roman"/>
          <w:sz w:val="24"/>
          <w:szCs w:val="24"/>
        </w:rPr>
        <w:t>motyv</w:t>
      </w:r>
      <w:r>
        <w:rPr>
          <w:rFonts w:ascii="Times New Roman" w:hAnsi="Times New Roman"/>
          <w:sz w:val="24"/>
          <w:szCs w:val="24"/>
        </w:rPr>
        <w:t>uodami</w:t>
      </w:r>
      <w:r w:rsidR="000D29DF">
        <w:rPr>
          <w:rFonts w:ascii="Times New Roman" w:hAnsi="Times New Roman"/>
          <w:sz w:val="24"/>
          <w:szCs w:val="24"/>
        </w:rPr>
        <w:t xml:space="preserve"> tuo</w:t>
      </w:r>
      <w:r w:rsidRPr="00F3690D">
        <w:rPr>
          <w:rFonts w:ascii="Times New Roman" w:hAnsi="Times New Roman"/>
          <w:sz w:val="24"/>
          <w:szCs w:val="24"/>
        </w:rPr>
        <w:t>, kad byloje nėra įrodymų</w:t>
      </w:r>
      <w:r w:rsidR="0007194A">
        <w:rPr>
          <w:rFonts w:ascii="Times New Roman" w:hAnsi="Times New Roman"/>
          <w:sz w:val="24"/>
          <w:szCs w:val="24"/>
        </w:rPr>
        <w:t>, patvirtinančių</w:t>
      </w:r>
      <w:r w:rsidRPr="00F3690D">
        <w:rPr>
          <w:rFonts w:ascii="Times New Roman" w:hAnsi="Times New Roman"/>
          <w:sz w:val="24"/>
          <w:szCs w:val="24"/>
        </w:rPr>
        <w:t xml:space="preserve"> nuolatinius </w:t>
      </w:r>
      <w:r>
        <w:rPr>
          <w:rFonts w:ascii="Times New Roman" w:hAnsi="Times New Roman"/>
          <w:sz w:val="24"/>
          <w:szCs w:val="24"/>
        </w:rPr>
        <w:t>a</w:t>
      </w:r>
      <w:r w:rsidRPr="00F3690D">
        <w:rPr>
          <w:rFonts w:ascii="Times New Roman" w:hAnsi="Times New Roman"/>
          <w:sz w:val="24"/>
          <w:szCs w:val="24"/>
        </w:rPr>
        <w:t xml:space="preserve">tsakovo </w:t>
      </w:r>
      <w:r>
        <w:rPr>
          <w:rFonts w:ascii="Times New Roman" w:hAnsi="Times New Roman"/>
          <w:sz w:val="24"/>
          <w:szCs w:val="24"/>
        </w:rPr>
        <w:t>i</w:t>
      </w:r>
      <w:r w:rsidRPr="00F3690D">
        <w:rPr>
          <w:rFonts w:ascii="Times New Roman" w:hAnsi="Times New Roman"/>
          <w:sz w:val="24"/>
          <w:szCs w:val="24"/>
        </w:rPr>
        <w:t xml:space="preserve">eškovei daromus </w:t>
      </w:r>
      <w:proofErr w:type="spellStart"/>
      <w:r w:rsidRPr="00F3690D">
        <w:rPr>
          <w:rFonts w:ascii="Times New Roman" w:hAnsi="Times New Roman"/>
          <w:sz w:val="24"/>
          <w:szCs w:val="24"/>
        </w:rPr>
        <w:t>mokėjim</w:t>
      </w:r>
      <w:r w:rsidR="0007194A">
        <w:rPr>
          <w:rFonts w:ascii="Times New Roman" w:hAnsi="Times New Roman"/>
          <w:sz w:val="24"/>
          <w:szCs w:val="24"/>
        </w:rPr>
        <w:t>u</w:t>
      </w:r>
      <w:r w:rsidRPr="00F3690D">
        <w:rPr>
          <w:rFonts w:ascii="Times New Roman" w:hAnsi="Times New Roman"/>
          <w:sz w:val="24"/>
          <w:szCs w:val="24"/>
        </w:rPr>
        <w:t>s</w:t>
      </w:r>
      <w:proofErr w:type="spellEnd"/>
      <w:r w:rsidR="0007194A">
        <w:rPr>
          <w:rFonts w:ascii="Times New Roman" w:hAnsi="Times New Roman"/>
          <w:sz w:val="24"/>
          <w:szCs w:val="24"/>
        </w:rPr>
        <w:t>,</w:t>
      </w:r>
      <w:r w:rsidRPr="00F3690D">
        <w:rPr>
          <w:rFonts w:ascii="Times New Roman" w:hAnsi="Times New Roman"/>
          <w:sz w:val="24"/>
          <w:szCs w:val="24"/>
        </w:rPr>
        <w:t xml:space="preserve"> skirtus duk</w:t>
      </w:r>
      <w:r w:rsidR="0007194A">
        <w:rPr>
          <w:rFonts w:ascii="Times New Roman" w:hAnsi="Times New Roman"/>
          <w:sz w:val="24"/>
          <w:szCs w:val="24"/>
        </w:rPr>
        <w:t>teriai</w:t>
      </w:r>
      <w:r w:rsidRPr="00F3690D">
        <w:rPr>
          <w:rFonts w:ascii="Times New Roman" w:hAnsi="Times New Roman"/>
          <w:sz w:val="24"/>
          <w:szCs w:val="24"/>
        </w:rPr>
        <w:t xml:space="preserve"> išlaiky</w:t>
      </w:r>
      <w:r w:rsidR="0007194A">
        <w:rPr>
          <w:rFonts w:ascii="Times New Roman" w:hAnsi="Times New Roman"/>
          <w:sz w:val="24"/>
          <w:szCs w:val="24"/>
        </w:rPr>
        <w:t>t</w:t>
      </w:r>
      <w:r w:rsidRPr="00F3690D">
        <w:rPr>
          <w:rFonts w:ascii="Times New Roman" w:hAnsi="Times New Roman"/>
          <w:sz w:val="24"/>
          <w:szCs w:val="24"/>
        </w:rPr>
        <w:t>i, nuolatinį tokio išlaikymo teikimą</w:t>
      </w:r>
      <w:r>
        <w:rPr>
          <w:rFonts w:ascii="Times New Roman" w:hAnsi="Times New Roman"/>
          <w:sz w:val="24"/>
          <w:szCs w:val="24"/>
        </w:rPr>
        <w:t xml:space="preserve">. </w:t>
      </w:r>
      <w:r w:rsidR="00F37237">
        <w:rPr>
          <w:rFonts w:ascii="Times New Roman" w:hAnsi="Times New Roman"/>
          <w:sz w:val="24"/>
          <w:szCs w:val="24"/>
        </w:rPr>
        <w:t xml:space="preserve">Tačiau teismai priteistiną išlaikymo skolą </w:t>
      </w:r>
      <w:r w:rsidR="00F37237" w:rsidRPr="00F37237">
        <w:rPr>
          <w:rFonts w:ascii="Times New Roman" w:hAnsi="Times New Roman"/>
          <w:sz w:val="24"/>
          <w:szCs w:val="24"/>
        </w:rPr>
        <w:t>sumažin</w:t>
      </w:r>
      <w:r w:rsidR="00F37237">
        <w:rPr>
          <w:rFonts w:ascii="Times New Roman" w:hAnsi="Times New Roman"/>
          <w:sz w:val="24"/>
          <w:szCs w:val="24"/>
        </w:rPr>
        <w:t>o, atsižvelg</w:t>
      </w:r>
      <w:r w:rsidR="0007194A">
        <w:rPr>
          <w:rFonts w:ascii="Times New Roman" w:hAnsi="Times New Roman"/>
          <w:sz w:val="24"/>
          <w:szCs w:val="24"/>
        </w:rPr>
        <w:t>dami</w:t>
      </w:r>
      <w:r w:rsidR="00F37237">
        <w:rPr>
          <w:rFonts w:ascii="Times New Roman" w:hAnsi="Times New Roman"/>
          <w:sz w:val="24"/>
          <w:szCs w:val="24"/>
        </w:rPr>
        <w:t xml:space="preserve"> į</w:t>
      </w:r>
      <w:r w:rsidR="00F37237" w:rsidRPr="00F37237">
        <w:rPr>
          <w:rFonts w:ascii="Times New Roman" w:hAnsi="Times New Roman"/>
          <w:sz w:val="24"/>
          <w:szCs w:val="24"/>
        </w:rPr>
        <w:t xml:space="preserve"> šias aplinkybes: 1) 2022 m. kovo 21 d. </w:t>
      </w:r>
      <w:r w:rsidR="00331B32">
        <w:rPr>
          <w:rFonts w:ascii="Times New Roman" w:hAnsi="Times New Roman"/>
          <w:sz w:val="24"/>
          <w:szCs w:val="24"/>
        </w:rPr>
        <w:t>(duomenys neskelbtini)</w:t>
      </w:r>
      <w:r w:rsidR="00F37237" w:rsidRPr="00F37237">
        <w:rPr>
          <w:rFonts w:ascii="Times New Roman" w:hAnsi="Times New Roman"/>
          <w:sz w:val="24"/>
          <w:szCs w:val="24"/>
        </w:rPr>
        <w:t xml:space="preserve"> progimnazijos pažyma patvirtina, kad duk</w:t>
      </w:r>
      <w:r w:rsidR="0007194A">
        <w:rPr>
          <w:rFonts w:ascii="Times New Roman" w:hAnsi="Times New Roman"/>
          <w:sz w:val="24"/>
          <w:szCs w:val="24"/>
        </w:rPr>
        <w:t>tė</w:t>
      </w:r>
      <w:r w:rsidR="00F37237" w:rsidRPr="00F37237">
        <w:rPr>
          <w:rFonts w:ascii="Times New Roman" w:hAnsi="Times New Roman"/>
          <w:sz w:val="24"/>
          <w:szCs w:val="24"/>
        </w:rPr>
        <w:t xml:space="preserve"> nakvojo pas </w:t>
      </w:r>
      <w:r w:rsidR="00F37237">
        <w:rPr>
          <w:rFonts w:ascii="Times New Roman" w:hAnsi="Times New Roman"/>
          <w:sz w:val="24"/>
          <w:szCs w:val="24"/>
        </w:rPr>
        <w:t>a</w:t>
      </w:r>
      <w:r w:rsidR="00F37237" w:rsidRPr="00F37237">
        <w:rPr>
          <w:rFonts w:ascii="Times New Roman" w:hAnsi="Times New Roman"/>
          <w:sz w:val="24"/>
          <w:szCs w:val="24"/>
        </w:rPr>
        <w:t xml:space="preserve">tsakovą </w:t>
      </w:r>
      <w:r w:rsidR="00F37237">
        <w:rPr>
          <w:rFonts w:ascii="Times New Roman" w:hAnsi="Times New Roman"/>
          <w:sz w:val="24"/>
          <w:szCs w:val="24"/>
        </w:rPr>
        <w:t>i</w:t>
      </w:r>
      <w:r w:rsidR="00F37237" w:rsidRPr="00F37237">
        <w:rPr>
          <w:rFonts w:ascii="Times New Roman" w:hAnsi="Times New Roman"/>
          <w:sz w:val="24"/>
          <w:szCs w:val="24"/>
        </w:rPr>
        <w:t>eškovės atostogų laikotarpiu; 2) pateiktos nuotraukos</w:t>
      </w:r>
      <w:r w:rsidR="00F37237">
        <w:rPr>
          <w:rFonts w:ascii="Times New Roman" w:hAnsi="Times New Roman"/>
          <w:sz w:val="24"/>
          <w:szCs w:val="24"/>
        </w:rPr>
        <w:t xml:space="preserve"> ir susirašinėjimas</w:t>
      </w:r>
      <w:r w:rsidR="00F37237" w:rsidRPr="00F37237">
        <w:rPr>
          <w:rFonts w:ascii="Times New Roman" w:hAnsi="Times New Roman"/>
          <w:sz w:val="24"/>
          <w:szCs w:val="24"/>
        </w:rPr>
        <w:t xml:space="preserve"> įrodo, kad </w:t>
      </w:r>
      <w:r w:rsidR="00F37237">
        <w:rPr>
          <w:rFonts w:ascii="Times New Roman" w:hAnsi="Times New Roman"/>
          <w:sz w:val="24"/>
          <w:szCs w:val="24"/>
        </w:rPr>
        <w:t>a</w:t>
      </w:r>
      <w:r w:rsidR="00F37237" w:rsidRPr="00F37237">
        <w:rPr>
          <w:rFonts w:ascii="Times New Roman" w:hAnsi="Times New Roman"/>
          <w:sz w:val="24"/>
          <w:szCs w:val="24"/>
        </w:rPr>
        <w:t>tsakovo bendravimas su</w:t>
      </w:r>
      <w:r w:rsidR="00F37237">
        <w:rPr>
          <w:rFonts w:ascii="Times New Roman" w:hAnsi="Times New Roman"/>
          <w:sz w:val="24"/>
          <w:szCs w:val="24"/>
        </w:rPr>
        <w:t xml:space="preserve"> duk</w:t>
      </w:r>
      <w:r w:rsidR="0007194A">
        <w:rPr>
          <w:rFonts w:ascii="Times New Roman" w:hAnsi="Times New Roman"/>
          <w:sz w:val="24"/>
          <w:szCs w:val="24"/>
        </w:rPr>
        <w:t>terimi</w:t>
      </w:r>
      <w:r w:rsidR="00F37237">
        <w:rPr>
          <w:rFonts w:ascii="Times New Roman" w:hAnsi="Times New Roman"/>
          <w:sz w:val="24"/>
          <w:szCs w:val="24"/>
        </w:rPr>
        <w:t xml:space="preserve"> vyko ir iki šiol vyksta, </w:t>
      </w:r>
      <w:r w:rsidR="00F37237" w:rsidRPr="00F37237">
        <w:rPr>
          <w:rFonts w:ascii="Times New Roman" w:hAnsi="Times New Roman"/>
          <w:sz w:val="24"/>
          <w:szCs w:val="24"/>
        </w:rPr>
        <w:t xml:space="preserve">kad </w:t>
      </w:r>
      <w:r w:rsidR="00F37237">
        <w:rPr>
          <w:rFonts w:ascii="Times New Roman" w:hAnsi="Times New Roman"/>
          <w:sz w:val="24"/>
          <w:szCs w:val="24"/>
        </w:rPr>
        <w:t>a</w:t>
      </w:r>
      <w:r w:rsidR="00F37237" w:rsidRPr="00F37237">
        <w:rPr>
          <w:rFonts w:ascii="Times New Roman" w:hAnsi="Times New Roman"/>
          <w:sz w:val="24"/>
          <w:szCs w:val="24"/>
        </w:rPr>
        <w:t>tsakovas duk</w:t>
      </w:r>
      <w:r w:rsidR="0007194A">
        <w:rPr>
          <w:rFonts w:ascii="Times New Roman" w:hAnsi="Times New Roman"/>
          <w:sz w:val="24"/>
          <w:szCs w:val="24"/>
        </w:rPr>
        <w:t>teriai</w:t>
      </w:r>
      <w:r w:rsidR="00F37237" w:rsidRPr="00F37237">
        <w:rPr>
          <w:rFonts w:ascii="Times New Roman" w:hAnsi="Times New Roman"/>
          <w:sz w:val="24"/>
          <w:szCs w:val="24"/>
        </w:rPr>
        <w:t xml:space="preserve"> pirko batus</w:t>
      </w:r>
      <w:r w:rsidR="00F37237">
        <w:rPr>
          <w:rFonts w:ascii="Times New Roman" w:hAnsi="Times New Roman"/>
          <w:sz w:val="24"/>
          <w:szCs w:val="24"/>
        </w:rPr>
        <w:t xml:space="preserve"> už </w:t>
      </w:r>
      <w:r w:rsidR="00F37237" w:rsidRPr="00F37237">
        <w:rPr>
          <w:rFonts w:ascii="Times New Roman" w:hAnsi="Times New Roman"/>
          <w:sz w:val="24"/>
          <w:szCs w:val="24"/>
        </w:rPr>
        <w:t xml:space="preserve">110,90 </w:t>
      </w:r>
      <w:proofErr w:type="spellStart"/>
      <w:r w:rsidR="00F37237" w:rsidRPr="00F37237">
        <w:rPr>
          <w:rFonts w:ascii="Times New Roman" w:hAnsi="Times New Roman"/>
          <w:sz w:val="24"/>
          <w:szCs w:val="24"/>
        </w:rPr>
        <w:t>Eur</w:t>
      </w:r>
      <w:proofErr w:type="spellEnd"/>
      <w:r w:rsidR="00F37237">
        <w:rPr>
          <w:rFonts w:ascii="Times New Roman" w:hAnsi="Times New Roman"/>
          <w:sz w:val="24"/>
          <w:szCs w:val="24"/>
        </w:rPr>
        <w:t>, telefoną, 3) už</w:t>
      </w:r>
      <w:r w:rsidR="00F37237" w:rsidRPr="00F37237">
        <w:rPr>
          <w:rFonts w:ascii="Times New Roman" w:hAnsi="Times New Roman"/>
          <w:sz w:val="24"/>
          <w:szCs w:val="24"/>
        </w:rPr>
        <w:t>fiksuo</w:t>
      </w:r>
      <w:r w:rsidR="00F37237">
        <w:rPr>
          <w:rFonts w:ascii="Times New Roman" w:hAnsi="Times New Roman"/>
          <w:sz w:val="24"/>
          <w:szCs w:val="24"/>
        </w:rPr>
        <w:t xml:space="preserve">ti atsakovo </w:t>
      </w:r>
      <w:r w:rsidR="00F37237" w:rsidRPr="00F37237">
        <w:rPr>
          <w:rFonts w:ascii="Times New Roman" w:hAnsi="Times New Roman"/>
          <w:sz w:val="24"/>
          <w:szCs w:val="24"/>
        </w:rPr>
        <w:t>ketinimai užsakyti mokyklinę uniformą</w:t>
      </w:r>
      <w:r w:rsidR="00F37237">
        <w:rPr>
          <w:rFonts w:ascii="Times New Roman" w:hAnsi="Times New Roman"/>
          <w:sz w:val="24"/>
          <w:szCs w:val="24"/>
        </w:rPr>
        <w:t xml:space="preserve">. Taigi tokios </w:t>
      </w:r>
      <w:r w:rsidR="00F37237" w:rsidRPr="00F37237">
        <w:rPr>
          <w:rFonts w:ascii="Times New Roman" w:hAnsi="Times New Roman"/>
          <w:sz w:val="24"/>
          <w:szCs w:val="24"/>
        </w:rPr>
        <w:t xml:space="preserve">teismo išvados iš esmės patvirtina nuolatinį </w:t>
      </w:r>
      <w:r w:rsidR="00F37237">
        <w:rPr>
          <w:rFonts w:ascii="Times New Roman" w:hAnsi="Times New Roman"/>
          <w:sz w:val="24"/>
          <w:szCs w:val="24"/>
        </w:rPr>
        <w:t>a</w:t>
      </w:r>
      <w:r w:rsidR="00F37237" w:rsidRPr="00F37237">
        <w:rPr>
          <w:rFonts w:ascii="Times New Roman" w:hAnsi="Times New Roman"/>
          <w:sz w:val="24"/>
          <w:szCs w:val="24"/>
        </w:rPr>
        <w:t>tsakovo bendravimą su duk</w:t>
      </w:r>
      <w:r w:rsidR="0007194A">
        <w:rPr>
          <w:rFonts w:ascii="Times New Roman" w:hAnsi="Times New Roman"/>
          <w:sz w:val="24"/>
          <w:szCs w:val="24"/>
        </w:rPr>
        <w:t>terimi</w:t>
      </w:r>
      <w:r w:rsidR="00F37237" w:rsidRPr="00F37237">
        <w:rPr>
          <w:rFonts w:ascii="Times New Roman" w:hAnsi="Times New Roman"/>
          <w:sz w:val="24"/>
          <w:szCs w:val="24"/>
        </w:rPr>
        <w:t xml:space="preserve"> bei rūpinimąsi jos poreikiais.</w:t>
      </w:r>
      <w:r w:rsidR="00F37237">
        <w:rPr>
          <w:rFonts w:ascii="Times New Roman" w:hAnsi="Times New Roman"/>
          <w:sz w:val="24"/>
          <w:szCs w:val="24"/>
        </w:rPr>
        <w:t xml:space="preserve"> Byloje esantys įrodymai patvirtina, kad šalių duk</w:t>
      </w:r>
      <w:r w:rsidR="0007194A">
        <w:rPr>
          <w:rFonts w:ascii="Times New Roman" w:hAnsi="Times New Roman"/>
          <w:sz w:val="24"/>
          <w:szCs w:val="24"/>
        </w:rPr>
        <w:t>teriai</w:t>
      </w:r>
      <w:r w:rsidR="00F37237">
        <w:rPr>
          <w:rFonts w:ascii="Times New Roman" w:hAnsi="Times New Roman"/>
          <w:sz w:val="24"/>
          <w:szCs w:val="24"/>
        </w:rPr>
        <w:t xml:space="preserve"> gyvenant Lietuvoje atsakovas nuolat </w:t>
      </w:r>
      <w:r w:rsidR="0007194A">
        <w:rPr>
          <w:rFonts w:ascii="Times New Roman" w:hAnsi="Times New Roman"/>
          <w:sz w:val="24"/>
          <w:szCs w:val="24"/>
        </w:rPr>
        <w:t xml:space="preserve">ja </w:t>
      </w:r>
      <w:r w:rsidR="00F37237">
        <w:rPr>
          <w:rFonts w:ascii="Times New Roman" w:hAnsi="Times New Roman"/>
          <w:sz w:val="24"/>
          <w:szCs w:val="24"/>
        </w:rPr>
        <w:t xml:space="preserve">rūpinosi. Ieškovė nepateikė jokių įrodymų, kuriais būtų paneigta tokia išvada. Taigi teismai nepagrįstai konstatavo, kad atsakovas yra pažeidęs pareigą rūpinti vaiku. Spręsdamas dėl vaiko išlaikymo, teismas turėjo pareigą išklausyti ir </w:t>
      </w:r>
      <w:r w:rsidR="008B103B">
        <w:rPr>
          <w:rFonts w:ascii="Times New Roman" w:hAnsi="Times New Roman"/>
          <w:sz w:val="24"/>
          <w:szCs w:val="24"/>
        </w:rPr>
        <w:t>šalių dukters</w:t>
      </w:r>
      <w:r w:rsidR="00F37237">
        <w:rPr>
          <w:rFonts w:ascii="Times New Roman" w:hAnsi="Times New Roman"/>
          <w:sz w:val="24"/>
          <w:szCs w:val="24"/>
        </w:rPr>
        <w:t>, kuriai tuo metu jau buvo 11 m. (šiuo metu 12 m.)</w:t>
      </w:r>
      <w:r w:rsidR="00140E1D">
        <w:rPr>
          <w:rFonts w:ascii="Times New Roman" w:hAnsi="Times New Roman"/>
          <w:sz w:val="24"/>
          <w:szCs w:val="24"/>
        </w:rPr>
        <w:t xml:space="preserve">, </w:t>
      </w:r>
      <w:proofErr w:type="spellStart"/>
      <w:r w:rsidR="008B103B">
        <w:rPr>
          <w:rFonts w:ascii="Times New Roman" w:hAnsi="Times New Roman"/>
          <w:sz w:val="24"/>
          <w:szCs w:val="24"/>
        </w:rPr>
        <w:t>parodymus</w:t>
      </w:r>
      <w:proofErr w:type="spellEnd"/>
      <w:r w:rsidR="008B103B">
        <w:rPr>
          <w:rFonts w:ascii="Times New Roman" w:hAnsi="Times New Roman"/>
          <w:sz w:val="24"/>
          <w:szCs w:val="24"/>
        </w:rPr>
        <w:t>, nes j</w:t>
      </w:r>
      <w:r w:rsidR="00140E1D">
        <w:rPr>
          <w:rFonts w:ascii="Times New Roman" w:hAnsi="Times New Roman"/>
          <w:sz w:val="24"/>
          <w:szCs w:val="24"/>
        </w:rPr>
        <w:t>i būtų paaiškinusi, ką atsakovas yra nupirkęs, kas mokėdavo už jos maitinimą mokykloje, kas duodavo pinigų ekskursijoms ir pan.</w:t>
      </w:r>
    </w:p>
    <w:p w14:paraId="74453C6E" w14:textId="02777836" w:rsidR="00123EE2" w:rsidRDefault="00140E1D">
      <w:pPr>
        <w:pStyle w:val="ListParagraph"/>
        <w:numPr>
          <w:ilvl w:val="0"/>
          <w:numId w:val="3"/>
        </w:numPr>
        <w:spacing w:after="120" w:line="240" w:lineRule="auto"/>
        <w:contextualSpacing w:val="0"/>
        <w:jc w:val="both"/>
        <w:rPr>
          <w:rFonts w:ascii="Times New Roman" w:hAnsi="Times New Roman"/>
          <w:iCs/>
          <w:sz w:val="24"/>
          <w:szCs w:val="24"/>
        </w:rPr>
      </w:pPr>
      <w:r>
        <w:rPr>
          <w:rFonts w:ascii="Times New Roman" w:hAnsi="Times New Roman"/>
          <w:sz w:val="24"/>
          <w:szCs w:val="24"/>
        </w:rPr>
        <w:t xml:space="preserve">Ieškovė </w:t>
      </w:r>
      <w:r w:rsidR="00A80C8A">
        <w:rPr>
          <w:rFonts w:ascii="Times New Roman" w:hAnsi="Times New Roman"/>
          <w:iCs/>
          <w:sz w:val="24"/>
          <w:szCs w:val="24"/>
        </w:rPr>
        <w:t>atsiliepimu į kasacinį skundą prašo</w:t>
      </w:r>
      <w:r w:rsidR="00A80C8A">
        <w:rPr>
          <w:rFonts w:ascii="Times New Roman" w:hAnsi="Times New Roman"/>
          <w:b/>
          <w:iCs/>
          <w:sz w:val="24"/>
          <w:szCs w:val="24"/>
        </w:rPr>
        <w:t xml:space="preserve"> </w:t>
      </w:r>
      <w:r w:rsidRPr="00140E1D">
        <w:rPr>
          <w:rFonts w:ascii="Times New Roman" w:hAnsi="Times New Roman"/>
          <w:iCs/>
          <w:sz w:val="24"/>
          <w:szCs w:val="24"/>
        </w:rPr>
        <w:t>Šiaulių</w:t>
      </w:r>
      <w:r>
        <w:rPr>
          <w:rFonts w:ascii="Times New Roman" w:hAnsi="Times New Roman"/>
          <w:iCs/>
          <w:sz w:val="24"/>
          <w:szCs w:val="24"/>
        </w:rPr>
        <w:t xml:space="preserve"> apygardos teismo</w:t>
      </w:r>
      <w:r w:rsidR="00CE32B5">
        <w:rPr>
          <w:rFonts w:ascii="Times New Roman" w:hAnsi="Times New Roman"/>
          <w:iCs/>
          <w:sz w:val="24"/>
          <w:szCs w:val="24"/>
        </w:rPr>
        <w:t xml:space="preserve"> </w:t>
      </w:r>
      <w:r>
        <w:rPr>
          <w:rFonts w:ascii="Times New Roman" w:hAnsi="Times New Roman"/>
          <w:iCs/>
          <w:sz w:val="24"/>
          <w:szCs w:val="24"/>
        </w:rPr>
        <w:t>2023 m. kovo 1 d. nutartį palikti nepakeistą, o kasacinį skundą atmesti</w:t>
      </w:r>
      <w:r w:rsidR="00A80C8A">
        <w:rPr>
          <w:rFonts w:ascii="Times New Roman" w:hAnsi="Times New Roman"/>
          <w:sz w:val="24"/>
          <w:szCs w:val="24"/>
        </w:rPr>
        <w:t>. Atsiliepime nurodomi šie argumentai:</w:t>
      </w:r>
    </w:p>
    <w:p w14:paraId="374761A1" w14:textId="18F6A0B3" w:rsidR="00F1254F" w:rsidRDefault="00CE32B5" w:rsidP="00F1254F">
      <w:pPr>
        <w:pStyle w:val="ListParagraph"/>
        <w:numPr>
          <w:ilvl w:val="1"/>
          <w:numId w:val="3"/>
        </w:numPr>
        <w:spacing w:after="120" w:line="240" w:lineRule="auto"/>
        <w:contextualSpacing w:val="0"/>
        <w:jc w:val="both"/>
        <w:rPr>
          <w:rFonts w:ascii="Times New Roman" w:hAnsi="Times New Roman"/>
          <w:iCs/>
          <w:sz w:val="24"/>
          <w:szCs w:val="24"/>
        </w:rPr>
      </w:pPr>
      <w:r w:rsidRPr="00F1254F">
        <w:rPr>
          <w:rFonts w:ascii="Times New Roman" w:hAnsi="Times New Roman"/>
          <w:iCs/>
          <w:sz w:val="24"/>
          <w:szCs w:val="24"/>
        </w:rPr>
        <w:t>Teismai analizavo ir nustatinėjo</w:t>
      </w:r>
      <w:r w:rsidR="000D29DF">
        <w:rPr>
          <w:rFonts w:ascii="Times New Roman" w:hAnsi="Times New Roman"/>
          <w:iCs/>
          <w:sz w:val="24"/>
          <w:szCs w:val="24"/>
        </w:rPr>
        <w:t xml:space="preserve"> tai</w:t>
      </w:r>
      <w:r w:rsidRPr="00F1254F">
        <w:rPr>
          <w:rFonts w:ascii="Times New Roman" w:hAnsi="Times New Roman"/>
          <w:iCs/>
          <w:sz w:val="24"/>
          <w:szCs w:val="24"/>
        </w:rPr>
        <w:t>, su kuriuo iš tėvų gyvenant nepilnametei duk</w:t>
      </w:r>
      <w:r w:rsidR="008B103B">
        <w:rPr>
          <w:rFonts w:ascii="Times New Roman" w:hAnsi="Times New Roman"/>
          <w:iCs/>
          <w:sz w:val="24"/>
          <w:szCs w:val="24"/>
        </w:rPr>
        <w:t>teriai</w:t>
      </w:r>
      <w:r w:rsidRPr="00F1254F">
        <w:rPr>
          <w:rFonts w:ascii="Times New Roman" w:hAnsi="Times New Roman"/>
          <w:iCs/>
          <w:sz w:val="24"/>
          <w:szCs w:val="24"/>
        </w:rPr>
        <w:t xml:space="preserve"> bus geriausiai užtikrinamos jos teisės ir teisėti interesai, o ne tai, kurioje valstybėje jai reikėtų gyventi. Teismai pagrįstai nurodė, kad nėra įrodymų, </w:t>
      </w:r>
      <w:r w:rsidR="008B103B">
        <w:rPr>
          <w:rFonts w:ascii="Times New Roman" w:hAnsi="Times New Roman"/>
          <w:iCs/>
          <w:sz w:val="24"/>
          <w:szCs w:val="24"/>
        </w:rPr>
        <w:t>jog</w:t>
      </w:r>
      <w:r w:rsidRPr="00F1254F">
        <w:rPr>
          <w:rFonts w:ascii="Times New Roman" w:hAnsi="Times New Roman"/>
          <w:iCs/>
          <w:sz w:val="24"/>
          <w:szCs w:val="24"/>
        </w:rPr>
        <w:t xml:space="preserve"> ieškovė tinkamai neužtikrino duk</w:t>
      </w:r>
      <w:r w:rsidR="008B103B">
        <w:rPr>
          <w:rFonts w:ascii="Times New Roman" w:hAnsi="Times New Roman"/>
          <w:iCs/>
          <w:sz w:val="24"/>
          <w:szCs w:val="24"/>
        </w:rPr>
        <w:t>ters</w:t>
      </w:r>
      <w:r w:rsidRPr="00F1254F">
        <w:rPr>
          <w:rFonts w:ascii="Times New Roman" w:hAnsi="Times New Roman"/>
          <w:iCs/>
          <w:sz w:val="24"/>
          <w:szCs w:val="24"/>
        </w:rPr>
        <w:t xml:space="preserve"> poreikių, jos elgesys kel</w:t>
      </w:r>
      <w:r w:rsidR="008B103B">
        <w:rPr>
          <w:rFonts w:ascii="Times New Roman" w:hAnsi="Times New Roman"/>
          <w:iCs/>
          <w:sz w:val="24"/>
          <w:szCs w:val="24"/>
        </w:rPr>
        <w:t>ia</w:t>
      </w:r>
      <w:r w:rsidRPr="00F1254F">
        <w:rPr>
          <w:rFonts w:ascii="Times New Roman" w:hAnsi="Times New Roman"/>
          <w:iCs/>
          <w:sz w:val="24"/>
          <w:szCs w:val="24"/>
        </w:rPr>
        <w:t xml:space="preserve"> grėsmę nepilnametei duk</w:t>
      </w:r>
      <w:r w:rsidR="008B103B">
        <w:rPr>
          <w:rFonts w:ascii="Times New Roman" w:hAnsi="Times New Roman"/>
          <w:iCs/>
          <w:sz w:val="24"/>
          <w:szCs w:val="24"/>
        </w:rPr>
        <w:t>teriai</w:t>
      </w:r>
      <w:r w:rsidRPr="00F1254F">
        <w:rPr>
          <w:rFonts w:ascii="Times New Roman" w:hAnsi="Times New Roman"/>
          <w:iCs/>
          <w:sz w:val="24"/>
          <w:szCs w:val="24"/>
        </w:rPr>
        <w:t>, kad duk</w:t>
      </w:r>
      <w:r w:rsidR="008B103B">
        <w:rPr>
          <w:rFonts w:ascii="Times New Roman" w:hAnsi="Times New Roman"/>
          <w:iCs/>
          <w:sz w:val="24"/>
          <w:szCs w:val="24"/>
        </w:rPr>
        <w:t>tė</w:t>
      </w:r>
      <w:r w:rsidRPr="00F1254F">
        <w:rPr>
          <w:rFonts w:ascii="Times New Roman" w:hAnsi="Times New Roman"/>
          <w:iCs/>
          <w:sz w:val="24"/>
          <w:szCs w:val="24"/>
        </w:rPr>
        <w:t xml:space="preserve"> būtų neprižiūrėta, nebūtų užtikrinamos jos teisės į saugią aplinką, vystymąsi. Pagrįstai atsižvelgta į tai, kad šalių duk</w:t>
      </w:r>
      <w:r w:rsidR="008B103B">
        <w:rPr>
          <w:rFonts w:ascii="Times New Roman" w:hAnsi="Times New Roman"/>
          <w:iCs/>
          <w:sz w:val="24"/>
          <w:szCs w:val="24"/>
        </w:rPr>
        <w:t>tė</w:t>
      </w:r>
      <w:r w:rsidRPr="00F1254F">
        <w:rPr>
          <w:rFonts w:ascii="Times New Roman" w:hAnsi="Times New Roman"/>
          <w:iCs/>
          <w:sz w:val="24"/>
          <w:szCs w:val="24"/>
        </w:rPr>
        <w:t xml:space="preserve"> su ieškove gyvena jau ne vienerius metus, būtent </w:t>
      </w:r>
      <w:r w:rsidR="000D29DF">
        <w:rPr>
          <w:rFonts w:ascii="Times New Roman" w:hAnsi="Times New Roman"/>
          <w:iCs/>
          <w:sz w:val="24"/>
          <w:szCs w:val="24"/>
        </w:rPr>
        <w:t>ieškovė</w:t>
      </w:r>
      <w:r w:rsidRPr="00F1254F">
        <w:rPr>
          <w:rFonts w:ascii="Times New Roman" w:hAnsi="Times New Roman"/>
          <w:iCs/>
          <w:sz w:val="24"/>
          <w:szCs w:val="24"/>
        </w:rPr>
        <w:t xml:space="preserve"> kreipėsi į teismą su ieškiniu dėl duk</w:t>
      </w:r>
      <w:r w:rsidR="008B103B">
        <w:rPr>
          <w:rFonts w:ascii="Times New Roman" w:hAnsi="Times New Roman"/>
          <w:iCs/>
          <w:sz w:val="24"/>
          <w:szCs w:val="24"/>
        </w:rPr>
        <w:t>ters</w:t>
      </w:r>
      <w:r w:rsidRPr="00F1254F">
        <w:rPr>
          <w:rFonts w:ascii="Times New Roman" w:hAnsi="Times New Roman"/>
          <w:iCs/>
          <w:sz w:val="24"/>
          <w:szCs w:val="24"/>
        </w:rPr>
        <w:t xml:space="preserve"> gyvenamosios vietos nustatymo, o atsakovas tokį reikalavimą pareiškė tik bylai jau esant teisme. </w:t>
      </w:r>
      <w:r w:rsidR="008B103B">
        <w:rPr>
          <w:rFonts w:ascii="Times New Roman" w:hAnsi="Times New Roman"/>
          <w:iCs/>
          <w:sz w:val="24"/>
          <w:szCs w:val="24"/>
        </w:rPr>
        <w:t>By</w:t>
      </w:r>
      <w:r w:rsidRPr="00F1254F">
        <w:rPr>
          <w:rFonts w:ascii="Times New Roman" w:hAnsi="Times New Roman"/>
          <w:iCs/>
          <w:sz w:val="24"/>
          <w:szCs w:val="24"/>
        </w:rPr>
        <w:t>loje nėra nustatyta, kad šalių duk</w:t>
      </w:r>
      <w:r w:rsidR="008B103B">
        <w:rPr>
          <w:rFonts w:ascii="Times New Roman" w:hAnsi="Times New Roman"/>
          <w:iCs/>
          <w:sz w:val="24"/>
          <w:szCs w:val="24"/>
        </w:rPr>
        <w:t>tė</w:t>
      </w:r>
      <w:r w:rsidRPr="00F1254F">
        <w:rPr>
          <w:rFonts w:ascii="Times New Roman" w:hAnsi="Times New Roman"/>
          <w:iCs/>
          <w:sz w:val="24"/>
          <w:szCs w:val="24"/>
        </w:rPr>
        <w:t xml:space="preserve"> kokiais nors reikšmingais laikotarpiais būtų gyvenusi su atsakov</w:t>
      </w:r>
      <w:r w:rsidR="008B103B">
        <w:rPr>
          <w:rFonts w:ascii="Times New Roman" w:hAnsi="Times New Roman"/>
          <w:iCs/>
          <w:sz w:val="24"/>
          <w:szCs w:val="24"/>
        </w:rPr>
        <w:t>u</w:t>
      </w:r>
      <w:r w:rsidRPr="00F1254F">
        <w:rPr>
          <w:rFonts w:ascii="Times New Roman" w:hAnsi="Times New Roman"/>
          <w:iCs/>
          <w:sz w:val="24"/>
          <w:szCs w:val="24"/>
        </w:rPr>
        <w:t xml:space="preserve"> (išskyrus abiejų šalių nurodomą atostogų laikotarpį). Dėl to pagrįstai nepilnametės duk</w:t>
      </w:r>
      <w:r w:rsidR="008B103B">
        <w:rPr>
          <w:rFonts w:ascii="Times New Roman" w:hAnsi="Times New Roman"/>
          <w:iCs/>
          <w:sz w:val="24"/>
          <w:szCs w:val="24"/>
        </w:rPr>
        <w:t>ters</w:t>
      </w:r>
      <w:r w:rsidRPr="00F1254F">
        <w:rPr>
          <w:rFonts w:ascii="Times New Roman" w:hAnsi="Times New Roman"/>
          <w:iCs/>
          <w:sz w:val="24"/>
          <w:szCs w:val="24"/>
        </w:rPr>
        <w:t xml:space="preserve"> gyvenamoji vieta nustatyta su ieškove, atsižvelgiant į vaiko interesus, į ieškovę ir duk</w:t>
      </w:r>
      <w:r w:rsidR="008B103B">
        <w:rPr>
          <w:rFonts w:ascii="Times New Roman" w:hAnsi="Times New Roman"/>
          <w:iCs/>
          <w:sz w:val="24"/>
          <w:szCs w:val="24"/>
        </w:rPr>
        <w:t>terį</w:t>
      </w:r>
      <w:r w:rsidRPr="00F1254F">
        <w:rPr>
          <w:rFonts w:ascii="Times New Roman" w:hAnsi="Times New Roman"/>
          <w:iCs/>
          <w:sz w:val="24"/>
          <w:szCs w:val="24"/>
        </w:rPr>
        <w:t xml:space="preserve"> siejantį emocinį ryšį</w:t>
      </w:r>
      <w:r w:rsidR="00F1254F" w:rsidRPr="00F1254F">
        <w:rPr>
          <w:rFonts w:ascii="Times New Roman" w:hAnsi="Times New Roman"/>
          <w:iCs/>
          <w:sz w:val="24"/>
          <w:szCs w:val="24"/>
        </w:rPr>
        <w:t>. N</w:t>
      </w:r>
      <w:r w:rsidRPr="00F1254F">
        <w:rPr>
          <w:rFonts w:ascii="Times New Roman" w:hAnsi="Times New Roman"/>
          <w:iCs/>
          <w:sz w:val="24"/>
          <w:szCs w:val="24"/>
        </w:rPr>
        <w:t>et ir nepilnametei duk</w:t>
      </w:r>
      <w:r w:rsidR="008B103B">
        <w:rPr>
          <w:rFonts w:ascii="Times New Roman" w:hAnsi="Times New Roman"/>
          <w:iCs/>
          <w:sz w:val="24"/>
          <w:szCs w:val="24"/>
        </w:rPr>
        <w:t>teriai</w:t>
      </w:r>
      <w:r w:rsidRPr="00F1254F">
        <w:rPr>
          <w:rFonts w:ascii="Times New Roman" w:hAnsi="Times New Roman"/>
          <w:iCs/>
          <w:sz w:val="24"/>
          <w:szCs w:val="24"/>
        </w:rPr>
        <w:t xml:space="preserve"> gyvenant Lietuvoje</w:t>
      </w:r>
      <w:r w:rsidR="00F1254F" w:rsidRPr="00F1254F">
        <w:rPr>
          <w:rFonts w:ascii="Times New Roman" w:hAnsi="Times New Roman"/>
          <w:iCs/>
          <w:sz w:val="24"/>
          <w:szCs w:val="24"/>
        </w:rPr>
        <w:t xml:space="preserve"> atsakovas </w:t>
      </w:r>
      <w:r w:rsidRPr="00F1254F">
        <w:rPr>
          <w:rFonts w:ascii="Times New Roman" w:hAnsi="Times New Roman"/>
          <w:iCs/>
          <w:sz w:val="24"/>
          <w:szCs w:val="24"/>
        </w:rPr>
        <w:t xml:space="preserve">nesiekė, jog </w:t>
      </w:r>
      <w:r w:rsidR="008B103B">
        <w:rPr>
          <w:rFonts w:ascii="Times New Roman" w:hAnsi="Times New Roman"/>
          <w:iCs/>
          <w:sz w:val="24"/>
          <w:szCs w:val="24"/>
        </w:rPr>
        <w:t>jo</w:t>
      </w:r>
      <w:r w:rsidRPr="00F1254F">
        <w:rPr>
          <w:rFonts w:ascii="Times New Roman" w:hAnsi="Times New Roman"/>
          <w:iCs/>
          <w:sz w:val="24"/>
          <w:szCs w:val="24"/>
        </w:rPr>
        <w:t>s gyvenamoji vieta būtų nustatyta su</w:t>
      </w:r>
      <w:r w:rsidR="00F1254F" w:rsidRPr="00F1254F">
        <w:rPr>
          <w:rFonts w:ascii="Times New Roman" w:hAnsi="Times New Roman"/>
          <w:iCs/>
          <w:sz w:val="24"/>
          <w:szCs w:val="24"/>
        </w:rPr>
        <w:t xml:space="preserve"> juo. Atsakovas </w:t>
      </w:r>
      <w:r w:rsidRPr="00F1254F">
        <w:rPr>
          <w:rFonts w:ascii="Times New Roman" w:hAnsi="Times New Roman"/>
          <w:iCs/>
          <w:sz w:val="24"/>
          <w:szCs w:val="24"/>
        </w:rPr>
        <w:t xml:space="preserve">dukters išvykimui gyventi su </w:t>
      </w:r>
      <w:r w:rsidR="00F1254F" w:rsidRPr="00F1254F">
        <w:rPr>
          <w:rFonts w:ascii="Times New Roman" w:hAnsi="Times New Roman"/>
          <w:iCs/>
          <w:sz w:val="24"/>
          <w:szCs w:val="24"/>
        </w:rPr>
        <w:t>i</w:t>
      </w:r>
      <w:r w:rsidRPr="00F1254F">
        <w:rPr>
          <w:rFonts w:ascii="Times New Roman" w:hAnsi="Times New Roman"/>
          <w:iCs/>
          <w:sz w:val="24"/>
          <w:szCs w:val="24"/>
        </w:rPr>
        <w:t xml:space="preserve">eškove į </w:t>
      </w:r>
      <w:r w:rsidR="008B103B">
        <w:rPr>
          <w:rFonts w:ascii="Times New Roman" w:hAnsi="Times New Roman"/>
          <w:iCs/>
          <w:sz w:val="24"/>
          <w:szCs w:val="24"/>
        </w:rPr>
        <w:t>Jungtinę Karalystę</w:t>
      </w:r>
      <w:r w:rsidRPr="00F1254F">
        <w:rPr>
          <w:rFonts w:ascii="Times New Roman" w:hAnsi="Times New Roman"/>
          <w:iCs/>
          <w:sz w:val="24"/>
          <w:szCs w:val="24"/>
        </w:rPr>
        <w:t xml:space="preserve"> neprieštaravo ir skundą Vaikų teisų apsaugos tarnybai dėl neteisėto vaiko išvežimo pateikė </w:t>
      </w:r>
      <w:r w:rsidR="00F1254F" w:rsidRPr="00F1254F">
        <w:rPr>
          <w:rFonts w:ascii="Times New Roman" w:hAnsi="Times New Roman"/>
          <w:iCs/>
          <w:sz w:val="24"/>
          <w:szCs w:val="24"/>
        </w:rPr>
        <w:t xml:space="preserve">gavęs </w:t>
      </w:r>
      <w:r w:rsidRPr="00F1254F">
        <w:rPr>
          <w:rFonts w:ascii="Times New Roman" w:hAnsi="Times New Roman"/>
          <w:iCs/>
          <w:sz w:val="24"/>
          <w:szCs w:val="24"/>
        </w:rPr>
        <w:t>i</w:t>
      </w:r>
      <w:r w:rsidR="00F1254F">
        <w:rPr>
          <w:rFonts w:ascii="Times New Roman" w:hAnsi="Times New Roman"/>
          <w:iCs/>
          <w:sz w:val="24"/>
          <w:szCs w:val="24"/>
        </w:rPr>
        <w:t>eškinį dėl išlaikymo priteisimo, o po pusmečio, kai pradėta nagrinėti</w:t>
      </w:r>
      <w:r w:rsidRPr="00F1254F">
        <w:rPr>
          <w:rFonts w:ascii="Times New Roman" w:hAnsi="Times New Roman"/>
          <w:iCs/>
          <w:sz w:val="24"/>
          <w:szCs w:val="24"/>
        </w:rPr>
        <w:t xml:space="preserve"> ši byl</w:t>
      </w:r>
      <w:r w:rsidR="00F1254F">
        <w:rPr>
          <w:rFonts w:ascii="Times New Roman" w:hAnsi="Times New Roman"/>
          <w:iCs/>
          <w:sz w:val="24"/>
          <w:szCs w:val="24"/>
        </w:rPr>
        <w:t xml:space="preserve">a, pareiškė byloje priešieškinį. </w:t>
      </w:r>
    </w:p>
    <w:p w14:paraId="6E244E14" w14:textId="53BD29B0" w:rsidR="009B2E14" w:rsidRDefault="00F1254F" w:rsidP="009B2E14">
      <w:pPr>
        <w:pStyle w:val="ListParagraph"/>
        <w:numPr>
          <w:ilvl w:val="1"/>
          <w:numId w:val="3"/>
        </w:numPr>
        <w:spacing w:after="120" w:line="240" w:lineRule="auto"/>
        <w:contextualSpacing w:val="0"/>
        <w:jc w:val="both"/>
        <w:rPr>
          <w:rFonts w:ascii="Times New Roman" w:hAnsi="Times New Roman"/>
          <w:iCs/>
          <w:sz w:val="24"/>
          <w:szCs w:val="24"/>
        </w:rPr>
      </w:pPr>
      <w:r w:rsidRPr="00F1254F">
        <w:rPr>
          <w:rFonts w:ascii="Times New Roman" w:hAnsi="Times New Roman"/>
          <w:iCs/>
          <w:sz w:val="24"/>
          <w:szCs w:val="24"/>
        </w:rPr>
        <w:lastRenderedPageBreak/>
        <w:t xml:space="preserve">Teismai nustatė atsakovo </w:t>
      </w:r>
      <w:r w:rsidR="00CE32B5" w:rsidRPr="00F1254F">
        <w:rPr>
          <w:rFonts w:ascii="Times New Roman" w:hAnsi="Times New Roman"/>
          <w:iCs/>
          <w:sz w:val="24"/>
          <w:szCs w:val="24"/>
        </w:rPr>
        <w:t>bendravimo tvarką su duk</w:t>
      </w:r>
      <w:r w:rsidR="008B103B">
        <w:rPr>
          <w:rFonts w:ascii="Times New Roman" w:hAnsi="Times New Roman"/>
          <w:iCs/>
          <w:sz w:val="24"/>
          <w:szCs w:val="24"/>
        </w:rPr>
        <w:t>terimi</w:t>
      </w:r>
      <w:r w:rsidR="00CE32B5" w:rsidRPr="00F1254F">
        <w:rPr>
          <w:rFonts w:ascii="Times New Roman" w:hAnsi="Times New Roman"/>
          <w:iCs/>
          <w:sz w:val="24"/>
          <w:szCs w:val="24"/>
        </w:rPr>
        <w:t xml:space="preserve">, tačiau </w:t>
      </w:r>
      <w:r w:rsidRPr="00F1254F">
        <w:rPr>
          <w:rFonts w:ascii="Times New Roman" w:hAnsi="Times New Roman"/>
          <w:iCs/>
          <w:sz w:val="24"/>
          <w:szCs w:val="24"/>
        </w:rPr>
        <w:t xml:space="preserve">jis </w:t>
      </w:r>
      <w:r w:rsidR="00CE32B5" w:rsidRPr="00F1254F">
        <w:rPr>
          <w:rFonts w:ascii="Times New Roman" w:hAnsi="Times New Roman"/>
          <w:iCs/>
          <w:sz w:val="24"/>
          <w:szCs w:val="24"/>
        </w:rPr>
        <w:t xml:space="preserve">pats </w:t>
      </w:r>
      <w:r w:rsidRPr="00F1254F">
        <w:rPr>
          <w:rFonts w:ascii="Times New Roman" w:hAnsi="Times New Roman"/>
          <w:iCs/>
          <w:sz w:val="24"/>
          <w:szCs w:val="24"/>
        </w:rPr>
        <w:t xml:space="preserve">nesiūlė </w:t>
      </w:r>
      <w:r w:rsidR="00CE32B5" w:rsidRPr="00F1254F">
        <w:rPr>
          <w:rFonts w:ascii="Times New Roman" w:hAnsi="Times New Roman"/>
          <w:iCs/>
          <w:sz w:val="24"/>
          <w:szCs w:val="24"/>
        </w:rPr>
        <w:t>bendravimo tvarkos</w:t>
      </w:r>
      <w:r w:rsidRPr="00F1254F">
        <w:rPr>
          <w:rFonts w:ascii="Times New Roman" w:hAnsi="Times New Roman"/>
          <w:iCs/>
          <w:sz w:val="24"/>
          <w:szCs w:val="24"/>
        </w:rPr>
        <w:t xml:space="preserve">, neginčijo teismo nustatytos tvarkos. </w:t>
      </w:r>
      <w:r w:rsidR="00CE32B5" w:rsidRPr="00F1254F">
        <w:rPr>
          <w:rFonts w:ascii="Times New Roman" w:hAnsi="Times New Roman"/>
          <w:iCs/>
          <w:sz w:val="24"/>
          <w:szCs w:val="24"/>
        </w:rPr>
        <w:t>Taigi</w:t>
      </w:r>
      <w:r w:rsidRPr="00F1254F">
        <w:rPr>
          <w:rFonts w:ascii="Times New Roman" w:hAnsi="Times New Roman"/>
          <w:iCs/>
          <w:sz w:val="24"/>
          <w:szCs w:val="24"/>
        </w:rPr>
        <w:t xml:space="preserve"> atsakovą tenkino </w:t>
      </w:r>
      <w:r w:rsidR="00CE32B5" w:rsidRPr="00F1254F">
        <w:rPr>
          <w:rFonts w:ascii="Times New Roman" w:hAnsi="Times New Roman"/>
          <w:iCs/>
          <w:sz w:val="24"/>
          <w:szCs w:val="24"/>
        </w:rPr>
        <w:t>teismo nustatyta bendravimo tvarka su duk</w:t>
      </w:r>
      <w:r w:rsidR="008B103B">
        <w:rPr>
          <w:rFonts w:ascii="Times New Roman" w:hAnsi="Times New Roman"/>
          <w:iCs/>
          <w:sz w:val="24"/>
          <w:szCs w:val="24"/>
        </w:rPr>
        <w:t>terimi</w:t>
      </w:r>
      <w:r w:rsidR="00CE32B5" w:rsidRPr="00F1254F">
        <w:rPr>
          <w:rFonts w:ascii="Times New Roman" w:hAnsi="Times New Roman"/>
          <w:iCs/>
          <w:sz w:val="24"/>
          <w:szCs w:val="24"/>
        </w:rPr>
        <w:t xml:space="preserve">, tačiau netenkina, kad </w:t>
      </w:r>
      <w:r w:rsidR="008B103B">
        <w:rPr>
          <w:rFonts w:ascii="Times New Roman" w:hAnsi="Times New Roman"/>
          <w:iCs/>
          <w:sz w:val="24"/>
          <w:szCs w:val="24"/>
        </w:rPr>
        <w:t>duktė</w:t>
      </w:r>
      <w:r w:rsidR="00CE32B5" w:rsidRPr="00F1254F">
        <w:rPr>
          <w:rFonts w:ascii="Times New Roman" w:hAnsi="Times New Roman"/>
          <w:iCs/>
          <w:sz w:val="24"/>
          <w:szCs w:val="24"/>
        </w:rPr>
        <w:t xml:space="preserve"> yra ne Lietuvoje. Pažym</w:t>
      </w:r>
      <w:r w:rsidRPr="00F1254F">
        <w:rPr>
          <w:rFonts w:ascii="Times New Roman" w:hAnsi="Times New Roman"/>
          <w:iCs/>
          <w:sz w:val="24"/>
          <w:szCs w:val="24"/>
        </w:rPr>
        <w:t xml:space="preserve">ima, kad atsakovas </w:t>
      </w:r>
      <w:r w:rsidR="00CE32B5" w:rsidRPr="00F1254F">
        <w:rPr>
          <w:rFonts w:ascii="Times New Roman" w:hAnsi="Times New Roman"/>
          <w:iCs/>
          <w:sz w:val="24"/>
          <w:szCs w:val="24"/>
        </w:rPr>
        <w:t xml:space="preserve">nebendrauja </w:t>
      </w:r>
      <w:r w:rsidRPr="00F1254F">
        <w:rPr>
          <w:rFonts w:ascii="Times New Roman" w:hAnsi="Times New Roman"/>
          <w:iCs/>
          <w:sz w:val="24"/>
          <w:szCs w:val="24"/>
        </w:rPr>
        <w:t>su duk</w:t>
      </w:r>
      <w:r w:rsidR="008B103B">
        <w:rPr>
          <w:rFonts w:ascii="Times New Roman" w:hAnsi="Times New Roman"/>
          <w:iCs/>
          <w:sz w:val="24"/>
          <w:szCs w:val="24"/>
        </w:rPr>
        <w:t>terimi</w:t>
      </w:r>
      <w:r w:rsidRPr="00F1254F">
        <w:rPr>
          <w:rFonts w:ascii="Times New Roman" w:hAnsi="Times New Roman"/>
          <w:iCs/>
          <w:sz w:val="24"/>
          <w:szCs w:val="24"/>
        </w:rPr>
        <w:t>, t</w:t>
      </w:r>
      <w:r w:rsidR="00CE32B5" w:rsidRPr="00F1254F">
        <w:rPr>
          <w:rFonts w:ascii="Times New Roman" w:hAnsi="Times New Roman"/>
          <w:iCs/>
          <w:sz w:val="24"/>
          <w:szCs w:val="24"/>
        </w:rPr>
        <w:t xml:space="preserve">ik periodiškai parašo SMS </w:t>
      </w:r>
      <w:r w:rsidRPr="00F1254F">
        <w:rPr>
          <w:rFonts w:ascii="Times New Roman" w:hAnsi="Times New Roman"/>
          <w:iCs/>
          <w:sz w:val="24"/>
          <w:szCs w:val="24"/>
        </w:rPr>
        <w:t>žinutes, bet nepaskambina. Nors atsakovas</w:t>
      </w:r>
      <w:r w:rsidR="00CE32B5" w:rsidRPr="00F1254F">
        <w:rPr>
          <w:rFonts w:ascii="Times New Roman" w:hAnsi="Times New Roman"/>
          <w:iCs/>
          <w:sz w:val="24"/>
          <w:szCs w:val="24"/>
        </w:rPr>
        <w:t xml:space="preserve"> nurodo, kad nuo išvykimo </w:t>
      </w:r>
      <w:r w:rsidRPr="00F1254F">
        <w:rPr>
          <w:rFonts w:ascii="Times New Roman" w:hAnsi="Times New Roman"/>
          <w:iCs/>
          <w:sz w:val="24"/>
          <w:szCs w:val="24"/>
        </w:rPr>
        <w:t>duk</w:t>
      </w:r>
      <w:r w:rsidR="008B103B">
        <w:rPr>
          <w:rFonts w:ascii="Times New Roman" w:hAnsi="Times New Roman"/>
          <w:iCs/>
          <w:sz w:val="24"/>
          <w:szCs w:val="24"/>
        </w:rPr>
        <w:t>tė</w:t>
      </w:r>
      <w:r w:rsidRPr="00F1254F">
        <w:rPr>
          <w:rFonts w:ascii="Times New Roman" w:hAnsi="Times New Roman"/>
          <w:iCs/>
          <w:sz w:val="24"/>
          <w:szCs w:val="24"/>
        </w:rPr>
        <w:t xml:space="preserve"> </w:t>
      </w:r>
      <w:r w:rsidR="00CE32B5" w:rsidRPr="00F1254F">
        <w:rPr>
          <w:rFonts w:ascii="Times New Roman" w:hAnsi="Times New Roman"/>
          <w:iCs/>
          <w:sz w:val="24"/>
          <w:szCs w:val="24"/>
        </w:rPr>
        <w:t xml:space="preserve">nebuvo grįžusi į Lietuvą, tačiau šią aplinkybę </w:t>
      </w:r>
      <w:r w:rsidRPr="00F1254F">
        <w:rPr>
          <w:rFonts w:ascii="Times New Roman" w:hAnsi="Times New Roman"/>
          <w:iCs/>
          <w:sz w:val="24"/>
          <w:szCs w:val="24"/>
        </w:rPr>
        <w:t>lemia jo paties v</w:t>
      </w:r>
      <w:r w:rsidR="00CE32B5" w:rsidRPr="00F1254F">
        <w:rPr>
          <w:rFonts w:ascii="Times New Roman" w:hAnsi="Times New Roman"/>
          <w:iCs/>
          <w:sz w:val="24"/>
          <w:szCs w:val="24"/>
        </w:rPr>
        <w:t xml:space="preserve">eiksmai – skundas Vaiko teisių apsaugos tarnybai dėl </w:t>
      </w:r>
      <w:r w:rsidR="008B103B">
        <w:rPr>
          <w:rFonts w:ascii="Times New Roman" w:hAnsi="Times New Roman"/>
          <w:iCs/>
          <w:sz w:val="24"/>
          <w:szCs w:val="24"/>
        </w:rPr>
        <w:t xml:space="preserve">vaiko </w:t>
      </w:r>
      <w:r w:rsidR="00CE32B5" w:rsidRPr="00F1254F">
        <w:rPr>
          <w:rFonts w:ascii="Times New Roman" w:hAnsi="Times New Roman"/>
          <w:iCs/>
          <w:sz w:val="24"/>
          <w:szCs w:val="24"/>
        </w:rPr>
        <w:t>neteisėt</w:t>
      </w:r>
      <w:r w:rsidRPr="00F1254F">
        <w:rPr>
          <w:rFonts w:ascii="Times New Roman" w:hAnsi="Times New Roman"/>
          <w:iCs/>
          <w:sz w:val="24"/>
          <w:szCs w:val="24"/>
        </w:rPr>
        <w:t>o</w:t>
      </w:r>
      <w:r w:rsidR="00CE32B5" w:rsidRPr="00F1254F">
        <w:rPr>
          <w:rFonts w:ascii="Times New Roman" w:hAnsi="Times New Roman"/>
          <w:iCs/>
          <w:sz w:val="24"/>
          <w:szCs w:val="24"/>
        </w:rPr>
        <w:t xml:space="preserve"> išvežimo. </w:t>
      </w:r>
      <w:r w:rsidRPr="00F1254F">
        <w:rPr>
          <w:rFonts w:ascii="Times New Roman" w:hAnsi="Times New Roman"/>
          <w:iCs/>
          <w:sz w:val="24"/>
          <w:szCs w:val="24"/>
        </w:rPr>
        <w:t xml:space="preserve">Būtent dėl to </w:t>
      </w:r>
      <w:r w:rsidR="008B103B">
        <w:rPr>
          <w:rFonts w:ascii="Times New Roman" w:hAnsi="Times New Roman"/>
          <w:iCs/>
          <w:sz w:val="24"/>
          <w:szCs w:val="24"/>
        </w:rPr>
        <w:t>Jungtinėje Karalystėje</w:t>
      </w:r>
      <w:r w:rsidR="00CE32B5" w:rsidRPr="00F1254F">
        <w:rPr>
          <w:rFonts w:ascii="Times New Roman" w:hAnsi="Times New Roman"/>
          <w:iCs/>
          <w:sz w:val="24"/>
          <w:szCs w:val="24"/>
        </w:rPr>
        <w:t xml:space="preserve"> buvo paimti vaiko ir </w:t>
      </w:r>
      <w:r w:rsidRPr="00F1254F">
        <w:rPr>
          <w:rFonts w:ascii="Times New Roman" w:hAnsi="Times New Roman"/>
          <w:iCs/>
          <w:sz w:val="24"/>
          <w:szCs w:val="24"/>
        </w:rPr>
        <w:t>i</w:t>
      </w:r>
      <w:r w:rsidR="00CE32B5" w:rsidRPr="00F1254F">
        <w:rPr>
          <w:rFonts w:ascii="Times New Roman" w:hAnsi="Times New Roman"/>
          <w:iCs/>
          <w:sz w:val="24"/>
          <w:szCs w:val="24"/>
        </w:rPr>
        <w:t>eškovės asmens dokumentai</w:t>
      </w:r>
      <w:r w:rsidRPr="00F1254F">
        <w:rPr>
          <w:rFonts w:ascii="Times New Roman" w:hAnsi="Times New Roman"/>
          <w:iCs/>
          <w:sz w:val="24"/>
          <w:szCs w:val="24"/>
        </w:rPr>
        <w:t xml:space="preserve"> </w:t>
      </w:r>
      <w:r w:rsidR="000D29DF">
        <w:rPr>
          <w:rFonts w:ascii="Times New Roman" w:hAnsi="Times New Roman"/>
          <w:iCs/>
          <w:sz w:val="24"/>
          <w:szCs w:val="24"/>
        </w:rPr>
        <w:t xml:space="preserve">iki </w:t>
      </w:r>
      <w:r w:rsidRPr="00F1254F">
        <w:rPr>
          <w:rFonts w:ascii="Times New Roman" w:hAnsi="Times New Roman"/>
          <w:iCs/>
          <w:sz w:val="24"/>
          <w:szCs w:val="24"/>
        </w:rPr>
        <w:t>tol</w:t>
      </w:r>
      <w:r w:rsidR="00CE32B5" w:rsidRPr="00F1254F">
        <w:rPr>
          <w:rFonts w:ascii="Times New Roman" w:hAnsi="Times New Roman"/>
          <w:iCs/>
          <w:sz w:val="24"/>
          <w:szCs w:val="24"/>
        </w:rPr>
        <w:t xml:space="preserve">, kol </w:t>
      </w:r>
      <w:r w:rsidR="008B103B">
        <w:rPr>
          <w:rFonts w:ascii="Times New Roman" w:hAnsi="Times New Roman"/>
          <w:iCs/>
          <w:sz w:val="24"/>
          <w:szCs w:val="24"/>
        </w:rPr>
        <w:t xml:space="preserve">šioje šalyje </w:t>
      </w:r>
      <w:r w:rsidR="00CE32B5" w:rsidRPr="00F1254F">
        <w:rPr>
          <w:rFonts w:ascii="Times New Roman" w:hAnsi="Times New Roman"/>
          <w:iCs/>
          <w:sz w:val="24"/>
          <w:szCs w:val="24"/>
        </w:rPr>
        <w:t>bus išnagrinėta byla.</w:t>
      </w:r>
      <w:r w:rsidRPr="00F1254F">
        <w:rPr>
          <w:rFonts w:ascii="Times New Roman" w:hAnsi="Times New Roman"/>
          <w:iCs/>
          <w:sz w:val="24"/>
          <w:szCs w:val="24"/>
        </w:rPr>
        <w:t xml:space="preserve"> Atsakovas pats galėtų atvykti į </w:t>
      </w:r>
      <w:r w:rsidR="008B103B">
        <w:rPr>
          <w:rFonts w:ascii="Times New Roman" w:hAnsi="Times New Roman"/>
          <w:iCs/>
          <w:sz w:val="24"/>
          <w:szCs w:val="24"/>
        </w:rPr>
        <w:t>Jungtinę Karalystę</w:t>
      </w:r>
      <w:r w:rsidRPr="00F1254F">
        <w:rPr>
          <w:rFonts w:ascii="Times New Roman" w:hAnsi="Times New Roman"/>
          <w:iCs/>
          <w:sz w:val="24"/>
          <w:szCs w:val="24"/>
        </w:rPr>
        <w:t xml:space="preserve"> aplankyti dukter</w:t>
      </w:r>
      <w:r w:rsidR="008B103B">
        <w:rPr>
          <w:rFonts w:ascii="Times New Roman" w:hAnsi="Times New Roman"/>
          <w:iCs/>
          <w:sz w:val="24"/>
          <w:szCs w:val="24"/>
        </w:rPr>
        <w:t>s</w:t>
      </w:r>
      <w:r w:rsidRPr="00F1254F">
        <w:rPr>
          <w:rFonts w:ascii="Times New Roman" w:hAnsi="Times New Roman"/>
          <w:iCs/>
          <w:sz w:val="24"/>
          <w:szCs w:val="24"/>
        </w:rPr>
        <w:t>.</w:t>
      </w:r>
      <w:r w:rsidR="00CE32B5" w:rsidRPr="00F1254F">
        <w:rPr>
          <w:rFonts w:ascii="Times New Roman" w:hAnsi="Times New Roman"/>
          <w:iCs/>
          <w:sz w:val="24"/>
          <w:szCs w:val="24"/>
        </w:rPr>
        <w:t xml:space="preserve"> Taigi emocin</w:t>
      </w:r>
      <w:r>
        <w:rPr>
          <w:rFonts w:ascii="Times New Roman" w:hAnsi="Times New Roman"/>
          <w:iCs/>
          <w:sz w:val="24"/>
          <w:szCs w:val="24"/>
        </w:rPr>
        <w:t xml:space="preserve">į </w:t>
      </w:r>
      <w:r w:rsidR="00CE32B5" w:rsidRPr="00F1254F">
        <w:rPr>
          <w:rFonts w:ascii="Times New Roman" w:hAnsi="Times New Roman"/>
          <w:iCs/>
          <w:sz w:val="24"/>
          <w:szCs w:val="24"/>
        </w:rPr>
        <w:t>ry</w:t>
      </w:r>
      <w:r>
        <w:rPr>
          <w:rFonts w:ascii="Times New Roman" w:hAnsi="Times New Roman"/>
          <w:iCs/>
          <w:sz w:val="24"/>
          <w:szCs w:val="24"/>
        </w:rPr>
        <w:t xml:space="preserve">šį jis gali prarasti ir dėl savo </w:t>
      </w:r>
      <w:r w:rsidR="009B2E14">
        <w:rPr>
          <w:rFonts w:ascii="Times New Roman" w:hAnsi="Times New Roman"/>
          <w:iCs/>
          <w:sz w:val="24"/>
          <w:szCs w:val="24"/>
        </w:rPr>
        <w:t xml:space="preserve">netinkamų </w:t>
      </w:r>
      <w:r>
        <w:rPr>
          <w:rFonts w:ascii="Times New Roman" w:hAnsi="Times New Roman"/>
          <w:iCs/>
          <w:sz w:val="24"/>
          <w:szCs w:val="24"/>
        </w:rPr>
        <w:t>veiksmų</w:t>
      </w:r>
      <w:r w:rsidR="009B2E14">
        <w:rPr>
          <w:rFonts w:ascii="Times New Roman" w:hAnsi="Times New Roman"/>
          <w:iCs/>
          <w:sz w:val="24"/>
          <w:szCs w:val="24"/>
        </w:rPr>
        <w:t>.</w:t>
      </w:r>
    </w:p>
    <w:p w14:paraId="409ED077" w14:textId="6257A215" w:rsidR="009B2E14" w:rsidRDefault="00CE32B5" w:rsidP="009B2E14">
      <w:pPr>
        <w:pStyle w:val="ListParagraph"/>
        <w:numPr>
          <w:ilvl w:val="1"/>
          <w:numId w:val="3"/>
        </w:numPr>
        <w:spacing w:after="120" w:line="240" w:lineRule="auto"/>
        <w:contextualSpacing w:val="0"/>
        <w:jc w:val="both"/>
        <w:rPr>
          <w:rFonts w:ascii="Times New Roman" w:hAnsi="Times New Roman"/>
          <w:iCs/>
          <w:sz w:val="24"/>
          <w:szCs w:val="24"/>
        </w:rPr>
      </w:pPr>
      <w:r w:rsidRPr="009B2E14">
        <w:rPr>
          <w:rFonts w:ascii="Times New Roman" w:hAnsi="Times New Roman"/>
          <w:iCs/>
          <w:sz w:val="24"/>
          <w:szCs w:val="24"/>
        </w:rPr>
        <w:t xml:space="preserve">Teismai byloje nesprendė klausimo, susijusio su nepilnametės dukters išvežimo į užsienio valstybę </w:t>
      </w:r>
      <w:r w:rsidR="009B2E14" w:rsidRPr="009B2E14">
        <w:rPr>
          <w:rFonts w:ascii="Times New Roman" w:hAnsi="Times New Roman"/>
          <w:iCs/>
          <w:sz w:val="24"/>
          <w:szCs w:val="24"/>
        </w:rPr>
        <w:t>(ne)</w:t>
      </w:r>
      <w:r w:rsidRPr="009B2E14">
        <w:rPr>
          <w:rFonts w:ascii="Times New Roman" w:hAnsi="Times New Roman"/>
          <w:iCs/>
          <w:sz w:val="24"/>
          <w:szCs w:val="24"/>
        </w:rPr>
        <w:t>teisėtumu</w:t>
      </w:r>
      <w:r w:rsidR="009B2E14" w:rsidRPr="009B2E14">
        <w:rPr>
          <w:rFonts w:ascii="Times New Roman" w:hAnsi="Times New Roman"/>
          <w:iCs/>
          <w:sz w:val="24"/>
          <w:szCs w:val="24"/>
        </w:rPr>
        <w:t xml:space="preserve">, </w:t>
      </w:r>
      <w:r w:rsidRPr="009B2E14">
        <w:rPr>
          <w:rFonts w:ascii="Times New Roman" w:hAnsi="Times New Roman"/>
          <w:iCs/>
          <w:sz w:val="24"/>
          <w:szCs w:val="24"/>
        </w:rPr>
        <w:t xml:space="preserve">byloje sprendžiamas </w:t>
      </w:r>
      <w:r w:rsidR="009B2E14" w:rsidRPr="009B2E14">
        <w:rPr>
          <w:rFonts w:ascii="Times New Roman" w:hAnsi="Times New Roman"/>
          <w:iCs/>
          <w:sz w:val="24"/>
          <w:szCs w:val="24"/>
        </w:rPr>
        <w:t xml:space="preserve">tik </w:t>
      </w:r>
      <w:r w:rsidRPr="009B2E14">
        <w:rPr>
          <w:rFonts w:ascii="Times New Roman" w:hAnsi="Times New Roman"/>
          <w:iCs/>
          <w:sz w:val="24"/>
          <w:szCs w:val="24"/>
        </w:rPr>
        <w:t>nepilnamečio vaiko gyvenamosios vietos</w:t>
      </w:r>
      <w:r w:rsidR="009B2E14" w:rsidRPr="009B2E14">
        <w:rPr>
          <w:rFonts w:ascii="Times New Roman" w:hAnsi="Times New Roman"/>
          <w:iCs/>
          <w:sz w:val="24"/>
          <w:szCs w:val="24"/>
        </w:rPr>
        <w:t xml:space="preserve"> su vienu iš tėvų</w:t>
      </w:r>
      <w:r w:rsidRPr="009B2E14">
        <w:rPr>
          <w:rFonts w:ascii="Times New Roman" w:hAnsi="Times New Roman"/>
          <w:iCs/>
          <w:sz w:val="24"/>
          <w:szCs w:val="24"/>
        </w:rPr>
        <w:t xml:space="preserve"> nustatymo</w:t>
      </w:r>
      <w:r w:rsidR="008B103B">
        <w:rPr>
          <w:rFonts w:ascii="Times New Roman" w:hAnsi="Times New Roman"/>
          <w:iCs/>
          <w:sz w:val="24"/>
          <w:szCs w:val="24"/>
        </w:rPr>
        <w:t xml:space="preserve"> klausimas</w:t>
      </w:r>
      <w:r w:rsidR="009B2E14" w:rsidRPr="009B2E14">
        <w:rPr>
          <w:rFonts w:ascii="Times New Roman" w:hAnsi="Times New Roman"/>
          <w:iCs/>
          <w:sz w:val="24"/>
          <w:szCs w:val="24"/>
        </w:rPr>
        <w:t>, o</w:t>
      </w:r>
      <w:r w:rsidRPr="009B2E14">
        <w:rPr>
          <w:rFonts w:ascii="Times New Roman" w:hAnsi="Times New Roman"/>
          <w:iCs/>
          <w:sz w:val="24"/>
          <w:szCs w:val="24"/>
        </w:rPr>
        <w:t xml:space="preserve"> tokio sprendimo priėmimui</w:t>
      </w:r>
      <w:r w:rsidR="009B2E14" w:rsidRPr="009B2E14">
        <w:rPr>
          <w:rFonts w:ascii="Times New Roman" w:hAnsi="Times New Roman"/>
          <w:iCs/>
          <w:sz w:val="24"/>
          <w:szCs w:val="24"/>
        </w:rPr>
        <w:t xml:space="preserve"> nėra</w:t>
      </w:r>
      <w:r w:rsidRPr="009B2E14">
        <w:rPr>
          <w:rFonts w:ascii="Times New Roman" w:hAnsi="Times New Roman"/>
          <w:iCs/>
          <w:sz w:val="24"/>
          <w:szCs w:val="24"/>
        </w:rPr>
        <w:t xml:space="preserve"> </w:t>
      </w:r>
      <w:r w:rsidR="009B2E14" w:rsidRPr="009B2E14">
        <w:rPr>
          <w:rFonts w:ascii="Times New Roman" w:hAnsi="Times New Roman"/>
          <w:iCs/>
          <w:sz w:val="24"/>
          <w:szCs w:val="24"/>
        </w:rPr>
        <w:t>t</w:t>
      </w:r>
      <w:r w:rsidRPr="009B2E14">
        <w:rPr>
          <w:rFonts w:ascii="Times New Roman" w:hAnsi="Times New Roman"/>
          <w:iCs/>
          <w:sz w:val="24"/>
          <w:szCs w:val="24"/>
        </w:rPr>
        <w:t>arptautinėse sutartyse nustatytų kliūčių.</w:t>
      </w:r>
    </w:p>
    <w:p w14:paraId="2657487E" w14:textId="0872B1AA" w:rsidR="00CE32B5" w:rsidRPr="009B2E14" w:rsidRDefault="00CE32B5" w:rsidP="00365426">
      <w:pPr>
        <w:pStyle w:val="ListParagraph"/>
        <w:numPr>
          <w:ilvl w:val="1"/>
          <w:numId w:val="3"/>
        </w:numPr>
        <w:spacing w:after="120" w:line="240" w:lineRule="auto"/>
        <w:contextualSpacing w:val="0"/>
        <w:jc w:val="both"/>
        <w:rPr>
          <w:rFonts w:ascii="Times New Roman" w:hAnsi="Times New Roman"/>
          <w:iCs/>
          <w:sz w:val="24"/>
          <w:szCs w:val="24"/>
        </w:rPr>
      </w:pPr>
      <w:r w:rsidRPr="009B2E14">
        <w:rPr>
          <w:rFonts w:ascii="Times New Roman" w:hAnsi="Times New Roman"/>
          <w:iCs/>
          <w:sz w:val="24"/>
          <w:szCs w:val="24"/>
        </w:rPr>
        <w:t>Nepilnametės dukters interesai bus geriau užtikrinami jai gyvenant Jungtinėje Karalystėje, nes</w:t>
      </w:r>
      <w:r w:rsidR="009B2E14" w:rsidRPr="009B2E14">
        <w:rPr>
          <w:rFonts w:ascii="Times New Roman" w:hAnsi="Times New Roman"/>
          <w:iCs/>
          <w:sz w:val="24"/>
          <w:szCs w:val="24"/>
        </w:rPr>
        <w:t xml:space="preserve"> čia geresnės </w:t>
      </w:r>
      <w:r w:rsidRPr="009B2E14">
        <w:rPr>
          <w:rFonts w:ascii="Times New Roman" w:hAnsi="Times New Roman"/>
          <w:iCs/>
          <w:sz w:val="24"/>
          <w:szCs w:val="24"/>
        </w:rPr>
        <w:t>mokymosi sąlygos,</w:t>
      </w:r>
      <w:r w:rsidR="009B2E14" w:rsidRPr="009B2E14">
        <w:rPr>
          <w:rFonts w:ascii="Times New Roman" w:hAnsi="Times New Roman"/>
          <w:iCs/>
          <w:sz w:val="24"/>
          <w:szCs w:val="24"/>
        </w:rPr>
        <w:t xml:space="preserve"> ji</w:t>
      </w:r>
      <w:r w:rsidRPr="009B2E14">
        <w:rPr>
          <w:rFonts w:ascii="Times New Roman" w:hAnsi="Times New Roman"/>
          <w:iCs/>
          <w:sz w:val="24"/>
          <w:szCs w:val="24"/>
        </w:rPr>
        <w:t xml:space="preserve"> gyvena mieste prie jūros</w:t>
      </w:r>
      <w:r w:rsidR="009B2E14" w:rsidRPr="009B2E14">
        <w:rPr>
          <w:rFonts w:ascii="Times New Roman" w:hAnsi="Times New Roman"/>
          <w:iCs/>
          <w:sz w:val="24"/>
          <w:szCs w:val="24"/>
        </w:rPr>
        <w:t>, čia yra pripratusi gyventi</w:t>
      </w:r>
      <w:r w:rsidR="008B103B">
        <w:rPr>
          <w:rFonts w:ascii="Times New Roman" w:hAnsi="Times New Roman"/>
          <w:iCs/>
          <w:sz w:val="24"/>
          <w:szCs w:val="24"/>
        </w:rPr>
        <w:t>,</w:t>
      </w:r>
      <w:r w:rsidR="009B2E14" w:rsidRPr="009B2E14">
        <w:rPr>
          <w:rFonts w:ascii="Times New Roman" w:hAnsi="Times New Roman"/>
          <w:iCs/>
          <w:sz w:val="24"/>
          <w:szCs w:val="24"/>
        </w:rPr>
        <w:t xml:space="preserve"> nes didžiąją </w:t>
      </w:r>
      <w:r w:rsidRPr="009B2E14">
        <w:rPr>
          <w:rFonts w:ascii="Times New Roman" w:hAnsi="Times New Roman"/>
          <w:iCs/>
          <w:sz w:val="24"/>
          <w:szCs w:val="24"/>
        </w:rPr>
        <w:t>dalį atostogų iki tol ji praleisdavo tame pačiame mieste pas močiutę</w:t>
      </w:r>
      <w:r w:rsidR="009B2E14" w:rsidRPr="009B2E14">
        <w:rPr>
          <w:rFonts w:ascii="Times New Roman" w:hAnsi="Times New Roman"/>
          <w:iCs/>
          <w:sz w:val="24"/>
          <w:szCs w:val="24"/>
        </w:rPr>
        <w:t xml:space="preserve">, </w:t>
      </w:r>
      <w:r w:rsidRPr="009B2E14">
        <w:rPr>
          <w:rFonts w:ascii="Times New Roman" w:hAnsi="Times New Roman"/>
          <w:iCs/>
          <w:sz w:val="24"/>
          <w:szCs w:val="24"/>
        </w:rPr>
        <w:t>nepilnametės dukters santykiai su močiute itin geri</w:t>
      </w:r>
      <w:r w:rsidR="009B2E14" w:rsidRPr="009B2E14">
        <w:rPr>
          <w:rFonts w:ascii="Times New Roman" w:hAnsi="Times New Roman"/>
          <w:iCs/>
          <w:sz w:val="24"/>
          <w:szCs w:val="24"/>
        </w:rPr>
        <w:t xml:space="preserve">, </w:t>
      </w:r>
      <w:r w:rsidRPr="009B2E14">
        <w:rPr>
          <w:rFonts w:ascii="Times New Roman" w:hAnsi="Times New Roman"/>
          <w:iCs/>
          <w:sz w:val="24"/>
          <w:szCs w:val="24"/>
        </w:rPr>
        <w:t xml:space="preserve">baigus mokslus anglų kalba Jungtinėje Karalystėje atsiveria didesnis pasirinkimas tęsti mokymąsi </w:t>
      </w:r>
      <w:r w:rsidR="008B103B">
        <w:rPr>
          <w:rFonts w:ascii="Times New Roman" w:hAnsi="Times New Roman"/>
          <w:iCs/>
          <w:sz w:val="24"/>
          <w:szCs w:val="24"/>
        </w:rPr>
        <w:t>šios šalies</w:t>
      </w:r>
      <w:r w:rsidRPr="009B2E14">
        <w:rPr>
          <w:rFonts w:ascii="Times New Roman" w:hAnsi="Times New Roman"/>
          <w:iCs/>
          <w:sz w:val="24"/>
          <w:szCs w:val="24"/>
        </w:rPr>
        <w:t xml:space="preserve"> mokymosi įstaigose ir įgyti profesiją.</w:t>
      </w:r>
      <w:r w:rsidR="009B2E14" w:rsidRPr="009B2E14">
        <w:rPr>
          <w:rFonts w:ascii="Times New Roman" w:hAnsi="Times New Roman"/>
          <w:iCs/>
          <w:sz w:val="24"/>
          <w:szCs w:val="24"/>
        </w:rPr>
        <w:t xml:space="preserve"> Atsakovas </w:t>
      </w:r>
      <w:r w:rsidRPr="009B2E14">
        <w:rPr>
          <w:rFonts w:ascii="Times New Roman" w:hAnsi="Times New Roman"/>
          <w:iCs/>
          <w:sz w:val="24"/>
          <w:szCs w:val="24"/>
        </w:rPr>
        <w:t xml:space="preserve">nepateikė </w:t>
      </w:r>
      <w:r w:rsidR="009B2E14" w:rsidRPr="009B2E14">
        <w:rPr>
          <w:rFonts w:ascii="Times New Roman" w:hAnsi="Times New Roman"/>
          <w:iCs/>
          <w:sz w:val="24"/>
          <w:szCs w:val="24"/>
        </w:rPr>
        <w:t>b</w:t>
      </w:r>
      <w:r w:rsidRPr="009B2E14">
        <w:rPr>
          <w:rFonts w:ascii="Times New Roman" w:hAnsi="Times New Roman"/>
          <w:iCs/>
          <w:sz w:val="24"/>
          <w:szCs w:val="24"/>
        </w:rPr>
        <w:t xml:space="preserve">yloje įrodymų, </w:t>
      </w:r>
      <w:r w:rsidR="009B2E14" w:rsidRPr="009B2E14">
        <w:rPr>
          <w:rFonts w:ascii="Times New Roman" w:hAnsi="Times New Roman"/>
          <w:iCs/>
          <w:sz w:val="24"/>
          <w:szCs w:val="24"/>
        </w:rPr>
        <w:t>kad i</w:t>
      </w:r>
      <w:r w:rsidRPr="009B2E14">
        <w:rPr>
          <w:rFonts w:ascii="Times New Roman" w:hAnsi="Times New Roman"/>
          <w:iCs/>
          <w:sz w:val="24"/>
          <w:szCs w:val="24"/>
        </w:rPr>
        <w:t>eškovė šiuo metu negalėtų užtikrinti nepilnamečio vaiko interesų į stabilią, saugią bei vaiko interesus atitinkančią aplinką ar būtų pažeist</w:t>
      </w:r>
      <w:r w:rsidR="000D29DF">
        <w:rPr>
          <w:rFonts w:ascii="Times New Roman" w:hAnsi="Times New Roman"/>
          <w:iCs/>
          <w:sz w:val="24"/>
          <w:szCs w:val="24"/>
        </w:rPr>
        <w:t>os</w:t>
      </w:r>
      <w:r w:rsidRPr="009B2E14">
        <w:rPr>
          <w:rFonts w:ascii="Times New Roman" w:hAnsi="Times New Roman"/>
          <w:iCs/>
          <w:sz w:val="24"/>
          <w:szCs w:val="24"/>
        </w:rPr>
        <w:t xml:space="preserve"> nepilnamečio vaiko teisės ir teisėti interesai</w:t>
      </w:r>
      <w:r w:rsidR="009B2E14">
        <w:rPr>
          <w:rFonts w:ascii="Times New Roman" w:hAnsi="Times New Roman"/>
          <w:iCs/>
          <w:sz w:val="24"/>
          <w:szCs w:val="24"/>
        </w:rPr>
        <w:t>. T</w:t>
      </w:r>
      <w:r w:rsidRPr="009B2E14">
        <w:rPr>
          <w:rFonts w:ascii="Times New Roman" w:hAnsi="Times New Roman"/>
          <w:iCs/>
          <w:sz w:val="24"/>
          <w:szCs w:val="24"/>
        </w:rPr>
        <w:t xml:space="preserve">eismai, įvertinę </w:t>
      </w:r>
      <w:r w:rsidR="009B2E14">
        <w:rPr>
          <w:rFonts w:ascii="Times New Roman" w:hAnsi="Times New Roman"/>
          <w:iCs/>
          <w:sz w:val="24"/>
          <w:szCs w:val="24"/>
        </w:rPr>
        <w:t>i</w:t>
      </w:r>
      <w:r w:rsidRPr="009B2E14">
        <w:rPr>
          <w:rFonts w:ascii="Times New Roman" w:hAnsi="Times New Roman"/>
          <w:iCs/>
          <w:sz w:val="24"/>
          <w:szCs w:val="24"/>
        </w:rPr>
        <w:t xml:space="preserve">eškovės pateiktus </w:t>
      </w:r>
      <w:proofErr w:type="spellStart"/>
      <w:r w:rsidRPr="009B2E14">
        <w:rPr>
          <w:rFonts w:ascii="Times New Roman" w:hAnsi="Times New Roman"/>
          <w:iCs/>
          <w:sz w:val="24"/>
          <w:szCs w:val="24"/>
        </w:rPr>
        <w:t>įrodymus</w:t>
      </w:r>
      <w:proofErr w:type="spellEnd"/>
      <w:r w:rsidRPr="009B2E14">
        <w:rPr>
          <w:rFonts w:ascii="Times New Roman" w:hAnsi="Times New Roman"/>
          <w:iCs/>
          <w:sz w:val="24"/>
          <w:szCs w:val="24"/>
        </w:rPr>
        <w:t xml:space="preserve"> </w:t>
      </w:r>
      <w:r w:rsidR="008B103B">
        <w:rPr>
          <w:rFonts w:ascii="Times New Roman" w:hAnsi="Times New Roman"/>
          <w:iCs/>
          <w:sz w:val="24"/>
          <w:szCs w:val="24"/>
        </w:rPr>
        <w:t>ir</w:t>
      </w:r>
      <w:r w:rsidRPr="009B2E14">
        <w:rPr>
          <w:rFonts w:ascii="Times New Roman" w:hAnsi="Times New Roman"/>
          <w:iCs/>
          <w:sz w:val="24"/>
          <w:szCs w:val="24"/>
        </w:rPr>
        <w:t xml:space="preserve"> tai, kad </w:t>
      </w:r>
      <w:r w:rsidR="009B2E14">
        <w:rPr>
          <w:rFonts w:ascii="Times New Roman" w:hAnsi="Times New Roman"/>
          <w:iCs/>
          <w:sz w:val="24"/>
          <w:szCs w:val="24"/>
        </w:rPr>
        <w:t xml:space="preserve">atsakovas </w:t>
      </w:r>
      <w:r w:rsidRPr="009B2E14">
        <w:rPr>
          <w:rFonts w:ascii="Times New Roman" w:hAnsi="Times New Roman"/>
          <w:iCs/>
          <w:sz w:val="24"/>
          <w:szCs w:val="24"/>
        </w:rPr>
        <w:t>jokių įrodymų nėra pateik</w:t>
      </w:r>
      <w:r w:rsidR="00885D82">
        <w:rPr>
          <w:rFonts w:ascii="Times New Roman" w:hAnsi="Times New Roman"/>
          <w:iCs/>
          <w:sz w:val="24"/>
          <w:szCs w:val="24"/>
        </w:rPr>
        <w:t>ęs</w:t>
      </w:r>
      <w:r w:rsidRPr="009B2E14">
        <w:rPr>
          <w:rFonts w:ascii="Times New Roman" w:hAnsi="Times New Roman"/>
          <w:iCs/>
          <w:sz w:val="24"/>
          <w:szCs w:val="24"/>
        </w:rPr>
        <w:t>, pagrįstai nus</w:t>
      </w:r>
      <w:r w:rsidR="009B2E14">
        <w:rPr>
          <w:rFonts w:ascii="Times New Roman" w:hAnsi="Times New Roman"/>
          <w:iCs/>
          <w:sz w:val="24"/>
          <w:szCs w:val="24"/>
        </w:rPr>
        <w:t xml:space="preserve">prendė, jog </w:t>
      </w:r>
      <w:r w:rsidRPr="009B2E14">
        <w:rPr>
          <w:rFonts w:ascii="Times New Roman" w:hAnsi="Times New Roman"/>
          <w:iCs/>
          <w:sz w:val="24"/>
          <w:szCs w:val="24"/>
        </w:rPr>
        <w:t xml:space="preserve">vaiko gyvenamosios vietos nustatymas su </w:t>
      </w:r>
      <w:r w:rsidR="009B2E14">
        <w:rPr>
          <w:rFonts w:ascii="Times New Roman" w:hAnsi="Times New Roman"/>
          <w:iCs/>
          <w:sz w:val="24"/>
          <w:szCs w:val="24"/>
        </w:rPr>
        <w:t>i</w:t>
      </w:r>
      <w:r w:rsidRPr="009B2E14">
        <w:rPr>
          <w:rFonts w:ascii="Times New Roman" w:hAnsi="Times New Roman"/>
          <w:iCs/>
          <w:sz w:val="24"/>
          <w:szCs w:val="24"/>
        </w:rPr>
        <w:t xml:space="preserve">eškove labiau atitinka </w:t>
      </w:r>
      <w:r w:rsidR="00885D82">
        <w:rPr>
          <w:rFonts w:ascii="Times New Roman" w:hAnsi="Times New Roman"/>
          <w:iCs/>
          <w:sz w:val="24"/>
          <w:szCs w:val="24"/>
        </w:rPr>
        <w:t>jo</w:t>
      </w:r>
      <w:r w:rsidRPr="009B2E14">
        <w:rPr>
          <w:rFonts w:ascii="Times New Roman" w:hAnsi="Times New Roman"/>
          <w:iCs/>
          <w:sz w:val="24"/>
          <w:szCs w:val="24"/>
        </w:rPr>
        <w:t xml:space="preserve"> interesus.</w:t>
      </w:r>
    </w:p>
    <w:p w14:paraId="28446341" w14:textId="7F2DE92F" w:rsidR="00123EE2" w:rsidRDefault="00123EE2">
      <w:pPr>
        <w:pStyle w:val="ListParagraph"/>
        <w:spacing w:after="120" w:line="240" w:lineRule="auto"/>
        <w:ind w:left="0" w:firstLine="720"/>
        <w:contextualSpacing w:val="0"/>
        <w:jc w:val="both"/>
        <w:rPr>
          <w:rFonts w:ascii="Times New Roman" w:hAnsi="Times New Roman"/>
          <w:sz w:val="24"/>
          <w:szCs w:val="24"/>
        </w:rPr>
      </w:pPr>
    </w:p>
    <w:p w14:paraId="62A0872F" w14:textId="77777777" w:rsidR="00123EE2" w:rsidRDefault="00A80C8A">
      <w:pPr>
        <w:shd w:val="clear" w:color="auto" w:fill="FFFFFF"/>
        <w:spacing w:after="120"/>
        <w:ind w:right="17" w:firstLine="720"/>
        <w:jc w:val="both"/>
      </w:pPr>
      <w:r>
        <w:t xml:space="preserve">Teisėjų kolegija </w:t>
      </w:r>
    </w:p>
    <w:p w14:paraId="436EF65B" w14:textId="03209963" w:rsidR="00123EE2" w:rsidRDefault="00123EE2">
      <w:pPr>
        <w:pStyle w:val="ListParagraph"/>
        <w:shd w:val="clear" w:color="auto" w:fill="FFFFFF"/>
        <w:spacing w:after="120" w:line="240" w:lineRule="auto"/>
        <w:ind w:left="0" w:right="17" w:firstLine="720"/>
        <w:contextualSpacing w:val="0"/>
        <w:jc w:val="both"/>
        <w:rPr>
          <w:rFonts w:ascii="Times New Roman" w:hAnsi="Times New Roman"/>
          <w:sz w:val="24"/>
          <w:szCs w:val="24"/>
        </w:rPr>
      </w:pPr>
    </w:p>
    <w:p w14:paraId="12EDEA90" w14:textId="77777777" w:rsidR="00123EE2" w:rsidRDefault="00A80C8A">
      <w:pPr>
        <w:spacing w:after="120"/>
      </w:pPr>
      <w:r>
        <w:t xml:space="preserve">k o n s t a t u o j a : </w:t>
      </w:r>
    </w:p>
    <w:p w14:paraId="4C4C4032" w14:textId="376C01F1" w:rsidR="00123EE2" w:rsidRDefault="00123EE2">
      <w:pPr>
        <w:spacing w:after="120"/>
        <w:ind w:firstLine="720"/>
      </w:pPr>
    </w:p>
    <w:p w14:paraId="2447AC9C" w14:textId="77777777" w:rsidR="00123EE2" w:rsidRDefault="00A80C8A">
      <w:pPr>
        <w:pStyle w:val="ListParagraph"/>
        <w:spacing w:after="120" w:line="240" w:lineRule="auto"/>
        <w:ind w:left="0"/>
        <w:contextualSpacing w:val="0"/>
        <w:jc w:val="center"/>
        <w:rPr>
          <w:rFonts w:ascii="Times New Roman" w:hAnsi="Times New Roman"/>
          <w:sz w:val="24"/>
          <w:szCs w:val="24"/>
        </w:rPr>
      </w:pPr>
      <w:r>
        <w:rPr>
          <w:rFonts w:ascii="Times New Roman" w:hAnsi="Times New Roman"/>
          <w:sz w:val="24"/>
          <w:szCs w:val="24"/>
        </w:rPr>
        <w:t>IV. Kasacinio teismo argumentai ir išaiškinimai</w:t>
      </w:r>
    </w:p>
    <w:p w14:paraId="6CB5AC78" w14:textId="3DE02B9B" w:rsidR="00123EE2" w:rsidRDefault="00123EE2">
      <w:pPr>
        <w:pStyle w:val="ListParagraph"/>
        <w:spacing w:after="120" w:line="240" w:lineRule="auto"/>
        <w:ind w:left="0" w:firstLine="720"/>
        <w:contextualSpacing w:val="0"/>
        <w:jc w:val="both"/>
        <w:rPr>
          <w:rFonts w:ascii="Times New Roman" w:hAnsi="Times New Roman"/>
          <w:iCs/>
          <w:sz w:val="24"/>
          <w:szCs w:val="24"/>
        </w:rPr>
      </w:pPr>
    </w:p>
    <w:p w14:paraId="30E12087" w14:textId="71E83715" w:rsidR="00CD45AF" w:rsidRDefault="00A80C8A" w:rsidP="00CD45AF">
      <w:pPr>
        <w:pStyle w:val="ListParagraph"/>
        <w:spacing w:after="120" w:line="240" w:lineRule="auto"/>
        <w:ind w:left="0" w:firstLine="851"/>
        <w:contextualSpacing w:val="0"/>
        <w:jc w:val="both"/>
        <w:rPr>
          <w:rFonts w:ascii="Times New Roman" w:hAnsi="Times New Roman"/>
          <w:i/>
          <w:iCs/>
          <w:sz w:val="24"/>
          <w:szCs w:val="24"/>
        </w:rPr>
      </w:pPr>
      <w:r>
        <w:rPr>
          <w:rFonts w:ascii="Times New Roman" w:hAnsi="Times New Roman"/>
          <w:i/>
          <w:iCs/>
          <w:sz w:val="24"/>
          <w:szCs w:val="24"/>
        </w:rPr>
        <w:t>Dėl</w:t>
      </w:r>
      <w:r w:rsidR="00921CD3">
        <w:rPr>
          <w:rFonts w:ascii="Times New Roman" w:hAnsi="Times New Roman"/>
          <w:i/>
          <w:iCs/>
          <w:sz w:val="24"/>
          <w:szCs w:val="24"/>
        </w:rPr>
        <w:t xml:space="preserve"> </w:t>
      </w:r>
      <w:r w:rsidR="001513BF">
        <w:rPr>
          <w:rFonts w:ascii="Times New Roman" w:hAnsi="Times New Roman"/>
          <w:i/>
          <w:iCs/>
          <w:sz w:val="24"/>
          <w:szCs w:val="24"/>
        </w:rPr>
        <w:t>vaiko gyvenamosios vietos nustatymo tėvams gyvenant skyrium</w:t>
      </w:r>
      <w:r w:rsidR="0019201E">
        <w:rPr>
          <w:rFonts w:ascii="Times New Roman" w:hAnsi="Times New Roman"/>
          <w:i/>
          <w:iCs/>
          <w:sz w:val="24"/>
          <w:szCs w:val="24"/>
        </w:rPr>
        <w:t xml:space="preserve"> ir vaiko nuolatinės gyvenamosios vietos pakeitimo, kai vaikas išvežtas gyventi į užsienio valstybę negavus kito tėvo sutikimo</w:t>
      </w:r>
    </w:p>
    <w:p w14:paraId="1E66970B" w14:textId="77777777" w:rsidR="001513BF" w:rsidRPr="001513BF" w:rsidRDefault="001513BF" w:rsidP="001513BF">
      <w:pPr>
        <w:pStyle w:val="ListParagraph"/>
        <w:spacing w:after="120" w:line="240" w:lineRule="auto"/>
        <w:ind w:left="360"/>
        <w:contextualSpacing w:val="0"/>
        <w:jc w:val="both"/>
        <w:rPr>
          <w:rFonts w:ascii="Times New Roman" w:hAnsi="Times New Roman"/>
          <w:iCs/>
          <w:sz w:val="24"/>
          <w:szCs w:val="24"/>
        </w:rPr>
      </w:pPr>
    </w:p>
    <w:p w14:paraId="37E862E7" w14:textId="3318C757" w:rsidR="001E7187" w:rsidRDefault="001E7187" w:rsidP="00533A4E">
      <w:pPr>
        <w:pStyle w:val="ListParagraph"/>
        <w:numPr>
          <w:ilvl w:val="0"/>
          <w:numId w:val="3"/>
        </w:numPr>
        <w:spacing w:before="120" w:after="120" w:line="240" w:lineRule="auto"/>
        <w:contextualSpacing w:val="0"/>
        <w:jc w:val="both"/>
        <w:rPr>
          <w:rFonts w:ascii="Times New Roman" w:hAnsi="Times New Roman"/>
          <w:iCs/>
          <w:sz w:val="24"/>
          <w:szCs w:val="24"/>
        </w:rPr>
      </w:pPr>
      <w:r w:rsidRPr="001E7187">
        <w:rPr>
          <w:rFonts w:ascii="Times New Roman" w:hAnsi="Times New Roman"/>
          <w:iCs/>
          <w:sz w:val="24"/>
          <w:szCs w:val="24"/>
        </w:rPr>
        <w:t>Vienas pagrindinių šeimos teisės principų – prioritetinės vaiko teisių ir interesų apsaugos ir gynybos principas, įtvirtinantis pareigą, imantis bet kokių vaiką liečiančių veiksmų, pirmiausia atsižvelgti į tai, kas geriausia vaikui (Jungtinių Tautų vaiko teisių konvencijos 3 straipsnio 1 dalis, Europos Sąjungos pagrindinių teisių chartijos (toliau – Chartija) 24 straipsnio 2 dalis, CK 3.3</w:t>
      </w:r>
      <w:r w:rsidR="008027D7">
        <w:rPr>
          <w:rFonts w:ascii="Times New Roman" w:hAnsi="Times New Roman"/>
          <w:iCs/>
          <w:sz w:val="24"/>
          <w:szCs w:val="24"/>
        </w:rPr>
        <w:t> </w:t>
      </w:r>
      <w:r w:rsidRPr="001E7187">
        <w:rPr>
          <w:rFonts w:ascii="Times New Roman" w:hAnsi="Times New Roman"/>
          <w:iCs/>
          <w:sz w:val="24"/>
          <w:szCs w:val="24"/>
        </w:rPr>
        <w:t xml:space="preserve">straipsnio 1 dalis, Lietuvos Respublikos vaiko teisių apsaugos pagrindų įstatymo 4 straipsnio 1 punktas). </w:t>
      </w:r>
    </w:p>
    <w:p w14:paraId="13C918FB" w14:textId="58A431E4" w:rsidR="001E7187" w:rsidRDefault="001E7187" w:rsidP="00533A4E">
      <w:pPr>
        <w:pStyle w:val="ListParagraph"/>
        <w:numPr>
          <w:ilvl w:val="0"/>
          <w:numId w:val="3"/>
        </w:numPr>
        <w:spacing w:before="120" w:after="120" w:line="240" w:lineRule="auto"/>
        <w:contextualSpacing w:val="0"/>
        <w:jc w:val="both"/>
        <w:rPr>
          <w:rFonts w:ascii="Times New Roman" w:hAnsi="Times New Roman"/>
          <w:iCs/>
          <w:sz w:val="24"/>
          <w:szCs w:val="24"/>
        </w:rPr>
      </w:pPr>
      <w:r w:rsidRPr="001E7187">
        <w:rPr>
          <w:rFonts w:ascii="Times New Roman" w:hAnsi="Times New Roman"/>
          <w:iCs/>
          <w:sz w:val="24"/>
          <w:szCs w:val="24"/>
        </w:rPr>
        <w:t>CK 3.161 straipsnio 3 dalyje nustatyta, kad vaikas turi teisę gyventi kartu su tėvais, būti auklėjamas ir aprūpinamas savo tėvų šeimoje, bendrauti su tėvais, nesvarbu, ar tėvai gyvena kartu, ar skyrium, bendrauti su giminaičiais, jei tai nekenkia vaiko interesams. Ši įstatyme įtvirtinta vaiko teisė į šeimos ryšius yra pamatinė, nes visapusiška ir darni vaiko raida galima tik augant šeimoje, jaučiant meilę ir supratimą (</w:t>
      </w:r>
      <w:r w:rsidR="008027D7" w:rsidRPr="001E7187">
        <w:rPr>
          <w:rFonts w:ascii="Times New Roman" w:hAnsi="Times New Roman"/>
          <w:iCs/>
          <w:sz w:val="24"/>
          <w:szCs w:val="24"/>
        </w:rPr>
        <w:t>Jungtinių Tautų vaiko teisių konvencijos</w:t>
      </w:r>
      <w:r w:rsidRPr="001E7187">
        <w:rPr>
          <w:rFonts w:ascii="Times New Roman" w:hAnsi="Times New Roman"/>
          <w:iCs/>
          <w:sz w:val="24"/>
          <w:szCs w:val="24"/>
        </w:rPr>
        <w:t xml:space="preserve"> preambulė). Iš esmės analogiška nuostata įtvirtinta ir Chartijos 24 straipsnio 3 dalyje, kurioje nurodyta, jog </w:t>
      </w:r>
      <w:r w:rsidRPr="001E7187">
        <w:rPr>
          <w:rFonts w:ascii="Times New Roman" w:hAnsi="Times New Roman"/>
          <w:iCs/>
          <w:sz w:val="24"/>
          <w:szCs w:val="24"/>
        </w:rPr>
        <w:lastRenderedPageBreak/>
        <w:t>kiekvienas vaikas turi teisę reguliariai palaikyti asmeninius santykius ir tiesiogiai bendrauti su abiem savo tėvais, jei tai neprieštarauja vaiko interesams.</w:t>
      </w:r>
    </w:p>
    <w:p w14:paraId="1F17BA2A" w14:textId="2E1AD723" w:rsidR="009767D7" w:rsidRDefault="00615B5E" w:rsidP="00533A4E">
      <w:pPr>
        <w:pStyle w:val="ListParagraph"/>
        <w:numPr>
          <w:ilvl w:val="0"/>
          <w:numId w:val="3"/>
        </w:numPr>
        <w:spacing w:before="120" w:after="120" w:line="240" w:lineRule="auto"/>
        <w:contextualSpacing w:val="0"/>
        <w:jc w:val="both"/>
        <w:rPr>
          <w:rFonts w:ascii="Times New Roman" w:hAnsi="Times New Roman"/>
          <w:iCs/>
          <w:sz w:val="24"/>
          <w:szCs w:val="24"/>
        </w:rPr>
      </w:pPr>
      <w:r>
        <w:rPr>
          <w:rFonts w:ascii="Times New Roman" w:hAnsi="Times New Roman"/>
          <w:iCs/>
          <w:sz w:val="24"/>
          <w:szCs w:val="24"/>
        </w:rPr>
        <w:t>CK 3</w:t>
      </w:r>
      <w:r w:rsidR="00A442AB">
        <w:rPr>
          <w:rFonts w:ascii="Times New Roman" w:hAnsi="Times New Roman"/>
          <w:iCs/>
          <w:sz w:val="24"/>
          <w:szCs w:val="24"/>
        </w:rPr>
        <w:t>.</w:t>
      </w:r>
      <w:r>
        <w:rPr>
          <w:rFonts w:ascii="Times New Roman" w:hAnsi="Times New Roman"/>
          <w:iCs/>
          <w:sz w:val="24"/>
          <w:szCs w:val="24"/>
        </w:rPr>
        <w:t>169 straipsnio 1 dalyje nustatyta, kad kai tėvas ar motina gyvena skyrium</w:t>
      </w:r>
      <w:r w:rsidR="00A442AB">
        <w:rPr>
          <w:rFonts w:ascii="Times New Roman" w:hAnsi="Times New Roman"/>
          <w:iCs/>
          <w:sz w:val="24"/>
          <w:szCs w:val="24"/>
        </w:rPr>
        <w:t>,</w:t>
      </w:r>
      <w:r>
        <w:rPr>
          <w:rFonts w:ascii="Times New Roman" w:hAnsi="Times New Roman"/>
          <w:iCs/>
          <w:sz w:val="24"/>
          <w:szCs w:val="24"/>
        </w:rPr>
        <w:t xml:space="preserve"> vaiko gyvenamoji vieta </w:t>
      </w:r>
      <w:r w:rsidR="00A442AB">
        <w:rPr>
          <w:rFonts w:ascii="Times New Roman" w:hAnsi="Times New Roman"/>
          <w:iCs/>
          <w:sz w:val="24"/>
          <w:szCs w:val="24"/>
        </w:rPr>
        <w:t>nustatoma tėvų susitarimu. Jei kyla ginčas tarp tėvų dėl vaiko gyvenamosios vietos nustatymo, vaiko gyvenamoji vieta teismo sprendimu nustatoma su vienu iš tėvų (</w:t>
      </w:r>
      <w:r w:rsidR="00885D82">
        <w:rPr>
          <w:rFonts w:ascii="Times New Roman" w:hAnsi="Times New Roman"/>
          <w:iCs/>
          <w:sz w:val="24"/>
          <w:szCs w:val="24"/>
        </w:rPr>
        <w:t xml:space="preserve">Lietuvos Respublikos civilinio proceso kodekso (toliau – ir </w:t>
      </w:r>
      <w:r w:rsidR="00A442AB">
        <w:rPr>
          <w:rFonts w:ascii="Times New Roman" w:hAnsi="Times New Roman"/>
          <w:iCs/>
          <w:sz w:val="24"/>
          <w:szCs w:val="24"/>
        </w:rPr>
        <w:t>CPK</w:t>
      </w:r>
      <w:r w:rsidR="00885D82">
        <w:rPr>
          <w:rFonts w:ascii="Times New Roman" w:hAnsi="Times New Roman"/>
          <w:iCs/>
          <w:sz w:val="24"/>
          <w:szCs w:val="24"/>
        </w:rPr>
        <w:t>)</w:t>
      </w:r>
      <w:r w:rsidR="00A442AB">
        <w:rPr>
          <w:rFonts w:ascii="Times New Roman" w:hAnsi="Times New Roman"/>
          <w:iCs/>
          <w:sz w:val="24"/>
          <w:szCs w:val="24"/>
        </w:rPr>
        <w:t xml:space="preserve"> 3.169</w:t>
      </w:r>
      <w:r w:rsidR="00885D82">
        <w:rPr>
          <w:rFonts w:ascii="Times New Roman" w:hAnsi="Times New Roman"/>
          <w:iCs/>
          <w:sz w:val="24"/>
          <w:szCs w:val="24"/>
        </w:rPr>
        <w:t> </w:t>
      </w:r>
      <w:r w:rsidR="00A442AB">
        <w:rPr>
          <w:rFonts w:ascii="Times New Roman" w:hAnsi="Times New Roman"/>
          <w:iCs/>
          <w:sz w:val="24"/>
          <w:szCs w:val="24"/>
        </w:rPr>
        <w:t xml:space="preserve">straipsnio 2 dalis).  </w:t>
      </w:r>
    </w:p>
    <w:p w14:paraId="6E31E855" w14:textId="7534CABD" w:rsidR="00CD2F2E" w:rsidRPr="009C0FD7" w:rsidRDefault="009C0FD7" w:rsidP="00365426">
      <w:pPr>
        <w:pStyle w:val="ListParagraph"/>
        <w:numPr>
          <w:ilvl w:val="0"/>
          <w:numId w:val="3"/>
        </w:numPr>
        <w:spacing w:after="120" w:line="240" w:lineRule="auto"/>
        <w:contextualSpacing w:val="0"/>
        <w:jc w:val="both"/>
        <w:rPr>
          <w:rFonts w:ascii="Times New Roman" w:hAnsi="Times New Roman"/>
          <w:iCs/>
          <w:sz w:val="24"/>
          <w:szCs w:val="24"/>
        </w:rPr>
      </w:pPr>
      <w:r w:rsidRPr="009C0FD7">
        <w:rPr>
          <w:rFonts w:ascii="Times New Roman" w:hAnsi="Times New Roman"/>
          <w:iCs/>
          <w:sz w:val="24"/>
          <w:szCs w:val="24"/>
        </w:rPr>
        <w:t>Vienas esminių tėvų valdžios (globos teisių) elementų – teisė nustatyti vaiko gyvenamąją vietą (CK 3.168, 2.14 straipsniai). Šios teisės įgyvendinimas glaudžiai susijęs su geriausių vaiko interesų užtikrinimu, tinkamos jo vystymuisi materialinės, socialinės, psichologinės aplinkos nustatymu.</w:t>
      </w:r>
      <w:r>
        <w:rPr>
          <w:rFonts w:ascii="Times New Roman" w:hAnsi="Times New Roman"/>
          <w:iCs/>
          <w:sz w:val="24"/>
          <w:szCs w:val="24"/>
        </w:rPr>
        <w:t xml:space="preserve"> </w:t>
      </w:r>
      <w:r w:rsidR="00EA146E" w:rsidRPr="009C0FD7">
        <w:rPr>
          <w:rFonts w:ascii="Times New Roman" w:hAnsi="Times New Roman"/>
          <w:iCs/>
          <w:sz w:val="24"/>
          <w:szCs w:val="24"/>
        </w:rPr>
        <w:t>Visus klausimus, susijusius su vaikų auklėjimu, sprendžia abu tėvai tarpusavio susitarimu (CK 3.165 straipsnio 3 dalis), nes vaiko saugumui ir ugdymui užtikrinti reikalingas tėvų bendradarbiavimas tarpusavyje ir su vaiku. Būtent todėl tėvai turi siekti spręsti visus su vaiku susijusius klausimus taikiai. Tik tuo atveju, jeigu tėvai nesusitaria, ginčijamą klausimą sprendžia teismas (CK 3.165 straipsnio 3 dalis, 3.169 straipsnio 2 dalis) (žr.</w:t>
      </w:r>
      <w:r w:rsidR="00885D82">
        <w:rPr>
          <w:rFonts w:ascii="Times New Roman" w:hAnsi="Times New Roman"/>
          <w:iCs/>
          <w:sz w:val="24"/>
          <w:szCs w:val="24"/>
        </w:rPr>
        <w:t>,</w:t>
      </w:r>
      <w:r w:rsidR="00EA146E" w:rsidRPr="009C0FD7">
        <w:rPr>
          <w:rFonts w:ascii="Times New Roman" w:hAnsi="Times New Roman"/>
          <w:iCs/>
          <w:sz w:val="24"/>
          <w:szCs w:val="24"/>
        </w:rPr>
        <w:t xml:space="preserve"> pvz.</w:t>
      </w:r>
      <w:r w:rsidR="00885D82">
        <w:rPr>
          <w:rFonts w:ascii="Times New Roman" w:hAnsi="Times New Roman"/>
          <w:iCs/>
          <w:sz w:val="24"/>
          <w:szCs w:val="24"/>
        </w:rPr>
        <w:t>,</w:t>
      </w:r>
      <w:r w:rsidRPr="009C0FD7">
        <w:rPr>
          <w:rFonts w:ascii="Times New Roman" w:hAnsi="Times New Roman"/>
          <w:iCs/>
          <w:sz w:val="24"/>
          <w:szCs w:val="24"/>
        </w:rPr>
        <w:t xml:space="preserve"> </w:t>
      </w:r>
      <w:r w:rsidRPr="001B6852">
        <w:rPr>
          <w:rFonts w:ascii="Times New Roman" w:hAnsi="Times New Roman"/>
          <w:iCs/>
          <w:sz w:val="24"/>
          <w:szCs w:val="24"/>
        </w:rPr>
        <w:t>Lietuvos Aukščiausiojo Teismo 2019 m. rugpjūčio 20 d. nutart</w:t>
      </w:r>
      <w:r>
        <w:rPr>
          <w:rFonts w:ascii="Times New Roman" w:hAnsi="Times New Roman"/>
          <w:iCs/>
          <w:sz w:val="24"/>
          <w:szCs w:val="24"/>
        </w:rPr>
        <w:t>į</w:t>
      </w:r>
      <w:r w:rsidRPr="001B6852">
        <w:rPr>
          <w:rFonts w:ascii="Times New Roman" w:hAnsi="Times New Roman"/>
          <w:iCs/>
          <w:sz w:val="24"/>
          <w:szCs w:val="24"/>
        </w:rPr>
        <w:t xml:space="preserve"> civilinėje byloje Nr.</w:t>
      </w:r>
      <w:r>
        <w:rPr>
          <w:rFonts w:ascii="Times New Roman" w:hAnsi="Times New Roman"/>
          <w:iCs/>
          <w:sz w:val="24"/>
          <w:szCs w:val="24"/>
        </w:rPr>
        <w:t xml:space="preserve"> e3K-3-277-969/2019 ir jos </w:t>
      </w:r>
      <w:r w:rsidRPr="001B6852">
        <w:rPr>
          <w:rFonts w:ascii="Times New Roman" w:hAnsi="Times New Roman"/>
          <w:iCs/>
          <w:sz w:val="24"/>
          <w:szCs w:val="24"/>
        </w:rPr>
        <w:t>22</w:t>
      </w:r>
      <w:r w:rsidR="00885D82">
        <w:rPr>
          <w:rFonts w:ascii="Times New Roman" w:hAnsi="Times New Roman"/>
          <w:iCs/>
          <w:sz w:val="24"/>
          <w:szCs w:val="24"/>
        </w:rPr>
        <w:t>–</w:t>
      </w:r>
      <w:r>
        <w:rPr>
          <w:rFonts w:ascii="Times New Roman" w:hAnsi="Times New Roman"/>
          <w:iCs/>
          <w:sz w:val="24"/>
          <w:szCs w:val="24"/>
        </w:rPr>
        <w:t>23</w:t>
      </w:r>
      <w:r w:rsidR="00885D82">
        <w:rPr>
          <w:rFonts w:ascii="Times New Roman" w:hAnsi="Times New Roman"/>
          <w:iCs/>
          <w:sz w:val="24"/>
          <w:szCs w:val="24"/>
        </w:rPr>
        <w:t> </w:t>
      </w:r>
      <w:r w:rsidRPr="001B6852">
        <w:rPr>
          <w:rFonts w:ascii="Times New Roman" w:hAnsi="Times New Roman"/>
          <w:iCs/>
          <w:sz w:val="24"/>
          <w:szCs w:val="24"/>
        </w:rPr>
        <w:t>punkt</w:t>
      </w:r>
      <w:r>
        <w:rPr>
          <w:rFonts w:ascii="Times New Roman" w:hAnsi="Times New Roman"/>
          <w:iCs/>
          <w:sz w:val="24"/>
          <w:szCs w:val="24"/>
        </w:rPr>
        <w:t xml:space="preserve">uose </w:t>
      </w:r>
      <w:r w:rsidR="00EA146E" w:rsidRPr="009C0FD7">
        <w:rPr>
          <w:rFonts w:ascii="Times New Roman" w:hAnsi="Times New Roman"/>
          <w:iCs/>
          <w:sz w:val="24"/>
          <w:szCs w:val="24"/>
        </w:rPr>
        <w:t xml:space="preserve">nurodytą </w:t>
      </w:r>
      <w:r w:rsidR="00885D82">
        <w:rPr>
          <w:rFonts w:ascii="Times New Roman" w:hAnsi="Times New Roman"/>
          <w:iCs/>
          <w:sz w:val="24"/>
          <w:szCs w:val="24"/>
        </w:rPr>
        <w:t xml:space="preserve">kasacinio teismo </w:t>
      </w:r>
      <w:r w:rsidR="00EA146E" w:rsidRPr="009C0FD7">
        <w:rPr>
          <w:rFonts w:ascii="Times New Roman" w:hAnsi="Times New Roman"/>
          <w:iCs/>
          <w:sz w:val="24"/>
          <w:szCs w:val="24"/>
        </w:rPr>
        <w:t>praktiką).</w:t>
      </w:r>
      <w:r w:rsidR="00EA146E" w:rsidRPr="009C0FD7">
        <w:rPr>
          <w:rFonts w:ascii="Times New Roman" w:hAnsi="Times New Roman"/>
          <w:b/>
          <w:iCs/>
          <w:sz w:val="24"/>
          <w:szCs w:val="24"/>
        </w:rPr>
        <w:t xml:space="preserve"> </w:t>
      </w:r>
    </w:p>
    <w:p w14:paraId="4F04E0C4" w14:textId="418E3D38" w:rsidR="00C32AA8" w:rsidRDefault="00C32AA8" w:rsidP="00C32AA8">
      <w:pPr>
        <w:pStyle w:val="ListParagraph"/>
        <w:numPr>
          <w:ilvl w:val="0"/>
          <w:numId w:val="3"/>
        </w:numPr>
        <w:spacing w:after="120" w:line="240" w:lineRule="auto"/>
        <w:ind w:left="357" w:hanging="357"/>
        <w:contextualSpacing w:val="0"/>
        <w:jc w:val="both"/>
        <w:rPr>
          <w:rFonts w:ascii="Times New Roman" w:hAnsi="Times New Roman"/>
          <w:iCs/>
          <w:sz w:val="24"/>
          <w:szCs w:val="24"/>
        </w:rPr>
      </w:pPr>
      <w:r w:rsidRPr="00F67213">
        <w:rPr>
          <w:rFonts w:ascii="Times New Roman" w:hAnsi="Times New Roman"/>
          <w:iCs/>
          <w:sz w:val="24"/>
          <w:szCs w:val="24"/>
        </w:rPr>
        <w:t>Kasacinio teismo praktika vaiko gyvenamosios vietos nustatymo klausimu orientuoja teismus, nagrinėjant bylas dėl vaikų, vadovautis išimtinai vaiko interesais, kuriuos kiekvienoje nagrinėjamoje byloje būtina individualizuoti (Jungtinių Tautų vaiko teisių konvencijos 3</w:t>
      </w:r>
      <w:r w:rsidR="00885D82">
        <w:rPr>
          <w:rFonts w:ascii="Times New Roman" w:hAnsi="Times New Roman"/>
          <w:iCs/>
          <w:sz w:val="24"/>
          <w:szCs w:val="24"/>
        </w:rPr>
        <w:t> </w:t>
      </w:r>
      <w:r w:rsidRPr="00F67213">
        <w:rPr>
          <w:rFonts w:ascii="Times New Roman" w:hAnsi="Times New Roman"/>
          <w:iCs/>
          <w:sz w:val="24"/>
          <w:szCs w:val="24"/>
        </w:rPr>
        <w:t>straipsnio 1 d</w:t>
      </w:r>
      <w:r>
        <w:rPr>
          <w:rFonts w:ascii="Times New Roman" w:hAnsi="Times New Roman"/>
          <w:iCs/>
          <w:sz w:val="24"/>
          <w:szCs w:val="24"/>
        </w:rPr>
        <w:t>alis, CK 3.3 straipsnio 1 dalis</w:t>
      </w:r>
      <w:r w:rsidRPr="00F67213">
        <w:rPr>
          <w:rFonts w:ascii="Times New Roman" w:hAnsi="Times New Roman"/>
          <w:iCs/>
          <w:sz w:val="24"/>
          <w:szCs w:val="24"/>
        </w:rPr>
        <w:t>). Juos pirmiausiai nulemia teigiama vaiko, kaip sveikos, dorovingos, tvirtos bei intelektualios asmenybės, raida, jo poreikiai turėti saugią asmeninę (tiek fizine, tiek socialine prasme) aplinką, kurioje jis galėtų būti, užsiimti pagal amžių jam reikalingais dalykais, ugdytis, lavintis ir pan. (Lietuvos Aukščiausiojo Teismo 2020 m. gruodžio 3 d. nutartis civilinėje byloje Nr. e3K-3-483-611/2020, 61 punktas</w:t>
      </w:r>
      <w:r w:rsidR="00885D82">
        <w:rPr>
          <w:rFonts w:ascii="Times New Roman" w:hAnsi="Times New Roman"/>
          <w:iCs/>
          <w:sz w:val="24"/>
          <w:szCs w:val="24"/>
        </w:rPr>
        <w:t>;</w:t>
      </w:r>
      <w:r>
        <w:rPr>
          <w:rFonts w:ascii="Times New Roman" w:hAnsi="Times New Roman"/>
          <w:iCs/>
          <w:sz w:val="24"/>
          <w:szCs w:val="24"/>
        </w:rPr>
        <w:t xml:space="preserve"> </w:t>
      </w:r>
      <w:r w:rsidRPr="00C32AA8">
        <w:rPr>
          <w:rFonts w:ascii="Times New Roman" w:hAnsi="Times New Roman"/>
          <w:iCs/>
          <w:sz w:val="24"/>
          <w:szCs w:val="24"/>
        </w:rPr>
        <w:t>2021 m. rugsėjo 16</w:t>
      </w:r>
      <w:r>
        <w:rPr>
          <w:rFonts w:ascii="Times New Roman" w:hAnsi="Times New Roman"/>
          <w:iCs/>
          <w:sz w:val="24"/>
          <w:szCs w:val="24"/>
        </w:rPr>
        <w:t> </w:t>
      </w:r>
      <w:r w:rsidRPr="00C32AA8">
        <w:rPr>
          <w:rFonts w:ascii="Times New Roman" w:hAnsi="Times New Roman"/>
          <w:iCs/>
          <w:sz w:val="24"/>
          <w:szCs w:val="24"/>
        </w:rPr>
        <w:t xml:space="preserve">d. nutartis civilinėje byloje </w:t>
      </w:r>
      <w:r>
        <w:rPr>
          <w:rFonts w:ascii="Times New Roman" w:hAnsi="Times New Roman"/>
          <w:iCs/>
          <w:sz w:val="24"/>
          <w:szCs w:val="24"/>
        </w:rPr>
        <w:t>N</w:t>
      </w:r>
      <w:r w:rsidRPr="00C32AA8">
        <w:rPr>
          <w:rFonts w:ascii="Times New Roman" w:hAnsi="Times New Roman"/>
          <w:iCs/>
          <w:sz w:val="24"/>
          <w:szCs w:val="24"/>
        </w:rPr>
        <w:t>r. e3K-3-371-701/2021</w:t>
      </w:r>
      <w:r>
        <w:rPr>
          <w:rFonts w:ascii="Times New Roman" w:hAnsi="Times New Roman"/>
          <w:iCs/>
          <w:sz w:val="24"/>
          <w:szCs w:val="24"/>
        </w:rPr>
        <w:t xml:space="preserve">, </w:t>
      </w:r>
      <w:r w:rsidR="00E47E00" w:rsidRPr="000428C2">
        <w:rPr>
          <w:rFonts w:ascii="Times New Roman" w:hAnsi="Times New Roman"/>
          <w:iCs/>
          <w:sz w:val="24"/>
          <w:szCs w:val="24"/>
        </w:rPr>
        <w:t xml:space="preserve">65 </w:t>
      </w:r>
      <w:r>
        <w:rPr>
          <w:rFonts w:ascii="Times New Roman" w:hAnsi="Times New Roman"/>
          <w:iCs/>
          <w:sz w:val="24"/>
          <w:szCs w:val="24"/>
        </w:rPr>
        <w:t>punktas)</w:t>
      </w:r>
    </w:p>
    <w:p w14:paraId="073F4A38" w14:textId="08CF74D3" w:rsidR="00C32AA8" w:rsidRDefault="00C32AA8" w:rsidP="00C32AA8">
      <w:pPr>
        <w:pStyle w:val="ListParagraph"/>
        <w:numPr>
          <w:ilvl w:val="0"/>
          <w:numId w:val="3"/>
        </w:numPr>
        <w:spacing w:after="120" w:line="240" w:lineRule="auto"/>
        <w:ind w:left="357" w:hanging="357"/>
        <w:contextualSpacing w:val="0"/>
        <w:jc w:val="both"/>
        <w:rPr>
          <w:rFonts w:ascii="Times New Roman" w:hAnsi="Times New Roman"/>
          <w:iCs/>
          <w:sz w:val="24"/>
          <w:szCs w:val="24"/>
        </w:rPr>
      </w:pPr>
      <w:r w:rsidRPr="00F67213">
        <w:rPr>
          <w:rFonts w:ascii="Times New Roman" w:hAnsi="Times New Roman"/>
          <w:iCs/>
          <w:sz w:val="24"/>
          <w:szCs w:val="24"/>
        </w:rPr>
        <w:t>Kasacinis teismas yra nurodęs, kad, sprendžiant ginčą dėl vaiko gyvenamosios vietos nustatymo, būtina įvertinti aplinką, kurioje vaikas gyvena teismo sprendimo priėmimo momentu, jos tinkamumą vaiko vystymuisi, ir nustatyti, ar yra būtinas vaiko interesams šios aplinkos keitimas. Vaiko gyvenamosios vietos pakeitimas turi būti pateisinamas ir būtinas (Lietuvos Aukščiausiojo Teismo 2006 m. gegužės 10 d. nutartis civilinėje byloje Nr. 3K-3-320/2006; 2008 m. spalio 22 d. nutartis civilinėje byloje Nr. 3K-3-506/2008; 2013 m. sausio 18 d. nutartis civilinėje byloje Nr.</w:t>
      </w:r>
      <w:r w:rsidR="00885D82">
        <w:rPr>
          <w:rFonts w:ascii="Times New Roman" w:hAnsi="Times New Roman"/>
          <w:iCs/>
          <w:sz w:val="24"/>
          <w:szCs w:val="24"/>
        </w:rPr>
        <w:t> </w:t>
      </w:r>
      <w:r w:rsidRPr="00F67213">
        <w:rPr>
          <w:rFonts w:ascii="Times New Roman" w:hAnsi="Times New Roman"/>
          <w:iCs/>
          <w:sz w:val="24"/>
          <w:szCs w:val="24"/>
        </w:rPr>
        <w:t>3K-3-153/2013). Aplinkos, kurioje gyvena vaikas, stabilumas yra reikšmingas vaiko psichologinei būklei įtaką turintis veiksnys, todėl kai vaikas daugiau kaip vienerius metus gyvena tam tikroje aplinkoje, jos pakeitimo galimybė turi būti įvertinama ypač atidžiai (Lietuvos Aukščiausiojo Teismo 2019 m. rugpjūčio 20 d. nutartis civilinėje byloje Nr. e3K-3-277-969/2019, 27 punktas).</w:t>
      </w:r>
    </w:p>
    <w:p w14:paraId="425B3488" w14:textId="19C17036" w:rsidR="00CD2F2E" w:rsidRDefault="00C32AA8" w:rsidP="00CD2F2E">
      <w:pPr>
        <w:pStyle w:val="ListParagraph"/>
        <w:numPr>
          <w:ilvl w:val="0"/>
          <w:numId w:val="3"/>
        </w:numPr>
        <w:spacing w:after="120" w:line="240" w:lineRule="auto"/>
        <w:ind w:left="357" w:hanging="357"/>
        <w:contextualSpacing w:val="0"/>
        <w:jc w:val="both"/>
        <w:rPr>
          <w:rFonts w:ascii="Times New Roman" w:hAnsi="Times New Roman"/>
          <w:iCs/>
          <w:sz w:val="24"/>
          <w:szCs w:val="24"/>
        </w:rPr>
      </w:pPr>
      <w:r>
        <w:rPr>
          <w:rFonts w:ascii="Times New Roman" w:hAnsi="Times New Roman"/>
          <w:iCs/>
          <w:sz w:val="24"/>
          <w:szCs w:val="24"/>
        </w:rPr>
        <w:t>Kasacinio teismo praktikoje nurodyta ir tai, kad t</w:t>
      </w:r>
      <w:r w:rsidR="00CD2F2E" w:rsidRPr="00CD2F2E">
        <w:rPr>
          <w:rFonts w:ascii="Times New Roman" w:hAnsi="Times New Roman"/>
          <w:iCs/>
          <w:sz w:val="24"/>
          <w:szCs w:val="24"/>
        </w:rPr>
        <w:t>eismas, spręsdamas vaiko gyvenamosios vietos nustatymo klausimą, be kitų aplinkybių, turi įvertinti kiekvieno iš tėvų pastangas bei galimybes užtikrinti teisės normose įtvirtintų pagrindinių vaiko teisių ir pareigų įgyvendinimą, kiekvieno tėvo šeimos aplinkos sąlygas. Aiškindamasis šeimos aplinkos sąlygas, teismas turi nustatyti vaiko santykius su kiekvienu iš tėvų, šių dorovinius ir kitokius asmenybės bruožus, požiūrį į vaiko auklėjimą, augimą ir tobulėjimą, dalyvavimą jį išlaikant ir prižiūrint iki ginčo atsiradimo, galimybes sudaryti jam tinkamas gyvenimo, auklėjimo ir raidos sąlygas (įvertin</w:t>
      </w:r>
      <w:r w:rsidR="00885D82">
        <w:rPr>
          <w:rFonts w:ascii="Times New Roman" w:hAnsi="Times New Roman"/>
          <w:iCs/>
          <w:sz w:val="24"/>
          <w:szCs w:val="24"/>
        </w:rPr>
        <w:t>ti</w:t>
      </w:r>
      <w:r w:rsidR="00CD2F2E" w:rsidRPr="00CD2F2E">
        <w:rPr>
          <w:rFonts w:ascii="Times New Roman" w:hAnsi="Times New Roman"/>
          <w:iCs/>
          <w:sz w:val="24"/>
          <w:szCs w:val="24"/>
        </w:rPr>
        <w:t xml:space="preserve"> tėvų darbo pobūdį, darbo režimą, turtinę tėvų padėtį) ir kt. (žr., pvz., Lietuvos Aukščiausiojo Teismo 2013</w:t>
      </w:r>
      <w:r>
        <w:rPr>
          <w:rFonts w:ascii="Times New Roman" w:hAnsi="Times New Roman"/>
          <w:iCs/>
          <w:sz w:val="24"/>
          <w:szCs w:val="24"/>
        </w:rPr>
        <w:t> </w:t>
      </w:r>
      <w:r w:rsidR="00CD2F2E" w:rsidRPr="00CD2F2E">
        <w:rPr>
          <w:rFonts w:ascii="Times New Roman" w:hAnsi="Times New Roman"/>
          <w:iCs/>
          <w:sz w:val="24"/>
          <w:szCs w:val="24"/>
        </w:rPr>
        <w:t>m. balandžio 26 d. nutartį civilinėje byloje Nr. 3K-3-269/2013</w:t>
      </w:r>
      <w:r>
        <w:rPr>
          <w:rFonts w:ascii="Times New Roman" w:hAnsi="Times New Roman"/>
          <w:iCs/>
          <w:sz w:val="24"/>
          <w:szCs w:val="24"/>
        </w:rPr>
        <w:t>; kt.</w:t>
      </w:r>
      <w:r w:rsidR="00CD2F2E" w:rsidRPr="00CD2F2E">
        <w:rPr>
          <w:rFonts w:ascii="Times New Roman" w:hAnsi="Times New Roman"/>
          <w:iCs/>
          <w:sz w:val="24"/>
          <w:szCs w:val="24"/>
        </w:rPr>
        <w:t>).</w:t>
      </w:r>
    </w:p>
    <w:p w14:paraId="6EB8E0C2" w14:textId="2CFA8BE1" w:rsidR="00C32AA8" w:rsidRPr="009F6E86" w:rsidRDefault="00C32AA8" w:rsidP="00C32AA8">
      <w:pPr>
        <w:pStyle w:val="ListParagraph"/>
        <w:numPr>
          <w:ilvl w:val="0"/>
          <w:numId w:val="3"/>
        </w:numPr>
        <w:spacing w:after="120" w:line="240" w:lineRule="auto"/>
        <w:ind w:left="357" w:hanging="357"/>
        <w:contextualSpacing w:val="0"/>
        <w:jc w:val="both"/>
        <w:rPr>
          <w:rFonts w:ascii="Times New Roman" w:hAnsi="Times New Roman"/>
          <w:iCs/>
          <w:sz w:val="24"/>
          <w:szCs w:val="24"/>
        </w:rPr>
      </w:pPr>
      <w:r w:rsidRPr="00F67213">
        <w:rPr>
          <w:rFonts w:ascii="Times New Roman" w:hAnsi="Times New Roman"/>
          <w:iCs/>
          <w:sz w:val="24"/>
          <w:szCs w:val="24"/>
        </w:rPr>
        <w:t xml:space="preserve">Kasacinis teismas yra </w:t>
      </w:r>
      <w:r w:rsidR="00CB75D6">
        <w:rPr>
          <w:rFonts w:ascii="Times New Roman" w:hAnsi="Times New Roman"/>
          <w:iCs/>
          <w:sz w:val="24"/>
          <w:szCs w:val="24"/>
        </w:rPr>
        <w:t>atkreipęs dėmesį į tai</w:t>
      </w:r>
      <w:r w:rsidRPr="00F67213">
        <w:rPr>
          <w:rFonts w:ascii="Times New Roman" w:hAnsi="Times New Roman"/>
          <w:iCs/>
          <w:sz w:val="24"/>
          <w:szCs w:val="24"/>
        </w:rPr>
        <w:t xml:space="preserve">, kad tiek nacionaliniai, tiek tarptautiniai teisės aktai įtvirtina nuostatą, kad, sprendžiant ginčus dėl vaikų, būtina išsiaiškinti vaiko pažiūras ir norus jį liečiančiu klausimu, nepriklausomai nuo vaiko amžiaus, svarbu, kad vaikas sugebėtų suformuluoti savo pažiūras. CK ir Jungtinių Tautų vaiko teisių konvencijoje yra nustatytos kelios sąlygos vaikui dalyvauti ginant savo paties teises: pirma, visais su jo interesais susijusiais klausimais vaikas, gebantis suformuluoti savo pažiūras, turi būti išklausytas tiesiogiai, o jei tai </w:t>
      </w:r>
      <w:r w:rsidRPr="00F67213">
        <w:rPr>
          <w:rFonts w:ascii="Times New Roman" w:hAnsi="Times New Roman"/>
          <w:iCs/>
          <w:sz w:val="24"/>
          <w:szCs w:val="24"/>
        </w:rPr>
        <w:lastRenderedPageBreak/>
        <w:t>neįmanoma, – per atstovą; antra, į vaiko norus būtina atsižvelgti, jei tai neprieštarauja paties vaiko interesams (Lietuvos Aukščiausiojo Teismo 2020 m. gruodžio 3 d. nutartis civilinėje byloje Nr.</w:t>
      </w:r>
      <w:r w:rsidR="008027D7">
        <w:rPr>
          <w:rFonts w:ascii="Times New Roman" w:hAnsi="Times New Roman"/>
          <w:iCs/>
          <w:sz w:val="24"/>
          <w:szCs w:val="24"/>
        </w:rPr>
        <w:t> </w:t>
      </w:r>
      <w:r w:rsidRPr="00F67213">
        <w:rPr>
          <w:rFonts w:ascii="Times New Roman" w:hAnsi="Times New Roman"/>
          <w:iCs/>
          <w:sz w:val="24"/>
          <w:szCs w:val="24"/>
        </w:rPr>
        <w:t>e3K-3-483-611/2020, 86, 87 punktai).</w:t>
      </w:r>
      <w:r w:rsidRPr="00F67213">
        <w:t xml:space="preserve"> </w:t>
      </w:r>
    </w:p>
    <w:p w14:paraId="642E837E" w14:textId="77777777" w:rsidR="009F6E86" w:rsidRDefault="009F6E86" w:rsidP="009F6E86">
      <w:pPr>
        <w:pStyle w:val="ListParagraph"/>
        <w:numPr>
          <w:ilvl w:val="0"/>
          <w:numId w:val="3"/>
        </w:numPr>
        <w:spacing w:after="120" w:line="240" w:lineRule="auto"/>
        <w:ind w:left="357" w:hanging="357"/>
        <w:contextualSpacing w:val="0"/>
        <w:jc w:val="both"/>
        <w:rPr>
          <w:rFonts w:ascii="Times New Roman" w:hAnsi="Times New Roman"/>
          <w:iCs/>
          <w:sz w:val="24"/>
          <w:szCs w:val="24"/>
        </w:rPr>
      </w:pPr>
      <w:r w:rsidRPr="00F67213">
        <w:rPr>
          <w:rFonts w:ascii="Times New Roman" w:hAnsi="Times New Roman"/>
          <w:iCs/>
          <w:sz w:val="24"/>
          <w:szCs w:val="24"/>
        </w:rPr>
        <w:t>Pažymėtina, kad tais atvejais, kai reikalaujama nustatyti vaiko gyvenamąją vietą su vienu iš tėvų, su kuriuo vaikas iki reikalavimo pareiškimo kartu negyveno, keičiant vaiko šeimos aplinką būtina nustatyti, jog esanti aplinka jam tapo nesaugi, nebeatitinka reikalavimų sveiko vaiko normaliam vystymuisi, o tokia aplinka jam būtų sukurta pakeitus vaiko gyvenamąją vietą nustatant ją su kitu iš jo tėvų (žr., pvz., Lietuvos Aukščiausiojo Teismo 2006 m. gegužės 10 d. nutartį civilinėje byloje Nr. 3K-3-320/2006; 2008 m. spalio 22 d. nutartį civilinėje byloje Nr. 3K-3-506/2008; 2010 m. vasario 1 d. nutartį civilinėje byloje Nr. 3K-3-24/2010).</w:t>
      </w:r>
    </w:p>
    <w:p w14:paraId="33D9B45B" w14:textId="22D4FC6C" w:rsidR="00990553" w:rsidRPr="00533A4E" w:rsidRDefault="006B5E88" w:rsidP="003F66F9">
      <w:pPr>
        <w:pStyle w:val="ListParagraph"/>
        <w:numPr>
          <w:ilvl w:val="0"/>
          <w:numId w:val="3"/>
        </w:numPr>
        <w:spacing w:after="120" w:line="240" w:lineRule="auto"/>
        <w:ind w:left="357" w:hanging="357"/>
        <w:contextualSpacing w:val="0"/>
        <w:jc w:val="both"/>
        <w:rPr>
          <w:rFonts w:ascii="Times New Roman" w:hAnsi="Times New Roman"/>
          <w:iCs/>
          <w:sz w:val="24"/>
          <w:szCs w:val="24"/>
        </w:rPr>
      </w:pPr>
      <w:r w:rsidRPr="00B566D5">
        <w:rPr>
          <w:rFonts w:ascii="Times New Roman" w:hAnsi="Times New Roman"/>
          <w:iCs/>
          <w:sz w:val="24"/>
          <w:szCs w:val="24"/>
        </w:rPr>
        <w:t>Kasaciniame skunde keliamas klausimas dėl vai</w:t>
      </w:r>
      <w:r w:rsidR="005C01F1">
        <w:rPr>
          <w:rFonts w:ascii="Times New Roman" w:hAnsi="Times New Roman"/>
          <w:iCs/>
          <w:sz w:val="24"/>
          <w:szCs w:val="24"/>
        </w:rPr>
        <w:t>ko gyvenamosios vietos nustatymą reglamentuojančių teisės normų netinkamo taikymo</w:t>
      </w:r>
      <w:r w:rsidRPr="00B566D5">
        <w:rPr>
          <w:rFonts w:ascii="Times New Roman" w:hAnsi="Times New Roman"/>
          <w:iCs/>
          <w:sz w:val="24"/>
          <w:szCs w:val="24"/>
        </w:rPr>
        <w:t xml:space="preserve">, </w:t>
      </w:r>
      <w:r w:rsidR="009F7F23">
        <w:rPr>
          <w:rFonts w:ascii="Times New Roman" w:hAnsi="Times New Roman"/>
          <w:iCs/>
          <w:sz w:val="24"/>
          <w:szCs w:val="24"/>
        </w:rPr>
        <w:t>kai vaikas neteisėtai, pažeidžiant CK 3.174</w:t>
      </w:r>
      <w:r w:rsidR="00885D82">
        <w:rPr>
          <w:rFonts w:ascii="Times New Roman" w:hAnsi="Times New Roman"/>
          <w:iCs/>
          <w:sz w:val="24"/>
          <w:szCs w:val="24"/>
        </w:rPr>
        <w:t> </w:t>
      </w:r>
      <w:r w:rsidR="009F7F23">
        <w:rPr>
          <w:rFonts w:ascii="Times New Roman" w:hAnsi="Times New Roman"/>
          <w:iCs/>
          <w:sz w:val="24"/>
          <w:szCs w:val="24"/>
        </w:rPr>
        <w:t>straipsnio 3 dalies normą, yra išvežtas gyventi į užsienio valstybę.</w:t>
      </w:r>
      <w:r w:rsidRPr="00B566D5">
        <w:rPr>
          <w:rFonts w:ascii="Times New Roman" w:hAnsi="Times New Roman"/>
          <w:iCs/>
          <w:sz w:val="24"/>
          <w:szCs w:val="24"/>
        </w:rPr>
        <w:t xml:space="preserve"> </w:t>
      </w:r>
      <w:r w:rsidR="00DD7523">
        <w:rPr>
          <w:rFonts w:ascii="Times New Roman" w:hAnsi="Times New Roman"/>
          <w:iCs/>
          <w:sz w:val="24"/>
          <w:szCs w:val="24"/>
        </w:rPr>
        <w:t>Atsakovas nurodo, kad apeliacinis teismas nepagrįstai nusprendė</w:t>
      </w:r>
      <w:r w:rsidR="00234369" w:rsidRPr="00234369">
        <w:rPr>
          <w:rFonts w:ascii="Times New Roman" w:hAnsi="Times New Roman"/>
          <w:iCs/>
          <w:sz w:val="24"/>
          <w:szCs w:val="24"/>
        </w:rPr>
        <w:t xml:space="preserve"> </w:t>
      </w:r>
      <w:r w:rsidR="00234369">
        <w:rPr>
          <w:rFonts w:ascii="Times New Roman" w:hAnsi="Times New Roman"/>
          <w:iCs/>
          <w:sz w:val="24"/>
          <w:szCs w:val="24"/>
        </w:rPr>
        <w:t>nustatyti vaiko gyvenamąją vietą su vaiką neteisėtai į užsienio valstybę išvežusia motina ir laikė, jog</w:t>
      </w:r>
      <w:r w:rsidR="00DD7523">
        <w:rPr>
          <w:rFonts w:ascii="Times New Roman" w:hAnsi="Times New Roman"/>
          <w:iCs/>
          <w:sz w:val="24"/>
          <w:szCs w:val="24"/>
        </w:rPr>
        <w:t xml:space="preserve"> nepilnamečio vaiko išvežimo į užsienio valstybę teisėtumo vertinimas yra ne šios bylos nagrinėjimo dalykas</w:t>
      </w:r>
      <w:r w:rsidR="00234369">
        <w:rPr>
          <w:rFonts w:ascii="Times New Roman" w:hAnsi="Times New Roman"/>
          <w:iCs/>
          <w:sz w:val="24"/>
          <w:szCs w:val="24"/>
        </w:rPr>
        <w:t xml:space="preserve">. </w:t>
      </w:r>
    </w:p>
    <w:p w14:paraId="2996CA16" w14:textId="140F813C" w:rsidR="00FD5C3B" w:rsidRDefault="00FD5C3B" w:rsidP="005D3948">
      <w:pPr>
        <w:pStyle w:val="ListParagraph"/>
        <w:numPr>
          <w:ilvl w:val="0"/>
          <w:numId w:val="3"/>
        </w:numPr>
        <w:spacing w:after="120" w:line="240" w:lineRule="auto"/>
        <w:ind w:left="357" w:hanging="357"/>
        <w:contextualSpacing w:val="0"/>
        <w:jc w:val="both"/>
        <w:rPr>
          <w:rFonts w:ascii="Times New Roman" w:hAnsi="Times New Roman"/>
          <w:iCs/>
          <w:sz w:val="24"/>
          <w:szCs w:val="24"/>
        </w:rPr>
      </w:pPr>
      <w:r>
        <w:rPr>
          <w:rFonts w:ascii="Times New Roman" w:hAnsi="Times New Roman"/>
          <w:iCs/>
          <w:sz w:val="24"/>
          <w:szCs w:val="24"/>
        </w:rPr>
        <w:t xml:space="preserve">Teisėjų kolegija, pasisakydama dėl </w:t>
      </w:r>
      <w:r w:rsidR="003F66F9">
        <w:rPr>
          <w:rFonts w:ascii="Times New Roman" w:hAnsi="Times New Roman"/>
          <w:iCs/>
          <w:sz w:val="24"/>
          <w:szCs w:val="24"/>
        </w:rPr>
        <w:t xml:space="preserve">galimai </w:t>
      </w:r>
      <w:r w:rsidR="00B566D5">
        <w:rPr>
          <w:rFonts w:ascii="Times New Roman" w:hAnsi="Times New Roman"/>
          <w:iCs/>
          <w:sz w:val="24"/>
          <w:szCs w:val="24"/>
        </w:rPr>
        <w:t>neteisėtai išvežto į užsienio valstybę vaiko fakto reikšmės sprendžiant dėl gyvenamosios vietos nustatymo</w:t>
      </w:r>
      <w:r>
        <w:rPr>
          <w:rFonts w:ascii="Times New Roman" w:hAnsi="Times New Roman"/>
          <w:iCs/>
          <w:sz w:val="24"/>
          <w:szCs w:val="24"/>
        </w:rPr>
        <w:t xml:space="preserve">, </w:t>
      </w:r>
      <w:r w:rsidRPr="005D3948">
        <w:rPr>
          <w:rFonts w:ascii="Times New Roman" w:hAnsi="Times New Roman"/>
          <w:iCs/>
          <w:sz w:val="24"/>
          <w:szCs w:val="24"/>
        </w:rPr>
        <w:t>pažym</w:t>
      </w:r>
      <w:r>
        <w:rPr>
          <w:rFonts w:ascii="Times New Roman" w:hAnsi="Times New Roman"/>
          <w:iCs/>
          <w:sz w:val="24"/>
          <w:szCs w:val="24"/>
        </w:rPr>
        <w:t xml:space="preserve">i, kad </w:t>
      </w:r>
      <w:r w:rsidRPr="005D3948">
        <w:rPr>
          <w:rFonts w:ascii="Times New Roman" w:hAnsi="Times New Roman"/>
          <w:iCs/>
          <w:sz w:val="24"/>
          <w:szCs w:val="24"/>
        </w:rPr>
        <w:t>1980 m. Hagos konvencij</w:t>
      </w:r>
      <w:r>
        <w:rPr>
          <w:rFonts w:ascii="Times New Roman" w:hAnsi="Times New Roman"/>
          <w:iCs/>
          <w:sz w:val="24"/>
          <w:szCs w:val="24"/>
        </w:rPr>
        <w:t>os</w:t>
      </w:r>
      <w:r w:rsidRPr="005D3948">
        <w:rPr>
          <w:rFonts w:ascii="Times New Roman" w:hAnsi="Times New Roman"/>
          <w:iCs/>
          <w:sz w:val="24"/>
          <w:szCs w:val="24"/>
        </w:rPr>
        <w:t xml:space="preserve"> dėl tarptautinio vaikų grobimo civilinių aspektų</w:t>
      </w:r>
      <w:r>
        <w:rPr>
          <w:rFonts w:ascii="Times New Roman" w:hAnsi="Times New Roman"/>
          <w:iCs/>
          <w:sz w:val="24"/>
          <w:szCs w:val="24"/>
        </w:rPr>
        <w:t xml:space="preserve"> </w:t>
      </w:r>
      <w:r w:rsidRPr="000428C2">
        <w:rPr>
          <w:rFonts w:ascii="Times New Roman" w:hAnsi="Times New Roman"/>
          <w:iCs/>
          <w:sz w:val="24"/>
          <w:szCs w:val="24"/>
        </w:rPr>
        <w:t xml:space="preserve">(toliau – </w:t>
      </w:r>
      <w:r w:rsidR="00126211" w:rsidRPr="000428C2">
        <w:rPr>
          <w:rFonts w:ascii="Times New Roman" w:hAnsi="Times New Roman"/>
          <w:iCs/>
          <w:sz w:val="24"/>
          <w:szCs w:val="24"/>
        </w:rPr>
        <w:t>k</w:t>
      </w:r>
      <w:r w:rsidRPr="000428C2">
        <w:rPr>
          <w:rFonts w:ascii="Times New Roman" w:hAnsi="Times New Roman"/>
          <w:iCs/>
          <w:sz w:val="24"/>
          <w:szCs w:val="24"/>
        </w:rPr>
        <w:t>onvencija</w:t>
      </w:r>
      <w:r>
        <w:rPr>
          <w:rFonts w:ascii="Times New Roman" w:hAnsi="Times New Roman"/>
          <w:iCs/>
          <w:sz w:val="24"/>
          <w:szCs w:val="24"/>
        </w:rPr>
        <w:t>)</w:t>
      </w:r>
      <w:r w:rsidRPr="005D3948">
        <w:rPr>
          <w:rFonts w:ascii="Times New Roman" w:hAnsi="Times New Roman"/>
          <w:iCs/>
          <w:sz w:val="24"/>
          <w:szCs w:val="24"/>
        </w:rPr>
        <w:t xml:space="preserve"> </w:t>
      </w:r>
      <w:r>
        <w:rPr>
          <w:rFonts w:ascii="Times New Roman" w:hAnsi="Times New Roman"/>
          <w:iCs/>
          <w:sz w:val="24"/>
          <w:szCs w:val="24"/>
        </w:rPr>
        <w:t xml:space="preserve">16 straipsnyje nustatytas </w:t>
      </w:r>
      <w:r w:rsidRPr="005D3948">
        <w:rPr>
          <w:rFonts w:ascii="Times New Roman" w:hAnsi="Times New Roman"/>
          <w:iCs/>
          <w:sz w:val="24"/>
          <w:szCs w:val="24"/>
        </w:rPr>
        <w:t>draudim</w:t>
      </w:r>
      <w:r>
        <w:rPr>
          <w:rFonts w:ascii="Times New Roman" w:hAnsi="Times New Roman"/>
          <w:iCs/>
          <w:sz w:val="24"/>
          <w:szCs w:val="24"/>
        </w:rPr>
        <w:t>as</w:t>
      </w:r>
      <w:r w:rsidRPr="005D3948">
        <w:rPr>
          <w:rFonts w:ascii="Times New Roman" w:hAnsi="Times New Roman"/>
          <w:iCs/>
          <w:sz w:val="24"/>
          <w:szCs w:val="24"/>
        </w:rPr>
        <w:t xml:space="preserve"> tik valstyb</w:t>
      </w:r>
      <w:r>
        <w:rPr>
          <w:rFonts w:ascii="Times New Roman" w:hAnsi="Times New Roman"/>
          <w:iCs/>
          <w:sz w:val="24"/>
          <w:szCs w:val="24"/>
        </w:rPr>
        <w:t>ės</w:t>
      </w:r>
      <w:r w:rsidRPr="005D3948">
        <w:rPr>
          <w:rFonts w:ascii="Times New Roman" w:hAnsi="Times New Roman"/>
          <w:iCs/>
          <w:sz w:val="24"/>
          <w:szCs w:val="24"/>
        </w:rPr>
        <w:t>, į kurią vaikas yra išvežtas arba kurioje jis laikomas, teismo ar administracinei institucijai spręsti dėl vaiko globos teisių iš esmės, kol nenustatoma, kad vaikas neturi būti grąžinamas paga</w:t>
      </w:r>
      <w:r>
        <w:rPr>
          <w:rFonts w:ascii="Times New Roman" w:hAnsi="Times New Roman"/>
          <w:iCs/>
          <w:sz w:val="24"/>
          <w:szCs w:val="24"/>
        </w:rPr>
        <w:t xml:space="preserve">l šią </w:t>
      </w:r>
      <w:r w:rsidR="008027D7">
        <w:rPr>
          <w:rFonts w:ascii="Times New Roman" w:hAnsi="Times New Roman"/>
          <w:iCs/>
          <w:sz w:val="24"/>
          <w:szCs w:val="24"/>
        </w:rPr>
        <w:t>k</w:t>
      </w:r>
      <w:r>
        <w:rPr>
          <w:rFonts w:ascii="Times New Roman" w:hAnsi="Times New Roman"/>
          <w:iCs/>
          <w:sz w:val="24"/>
          <w:szCs w:val="24"/>
        </w:rPr>
        <w:t xml:space="preserve">onvenciją. Tai reiškia, kad </w:t>
      </w:r>
      <w:r w:rsidRPr="005D3948">
        <w:rPr>
          <w:rFonts w:ascii="Times New Roman" w:hAnsi="Times New Roman"/>
          <w:iCs/>
          <w:sz w:val="24"/>
          <w:szCs w:val="24"/>
        </w:rPr>
        <w:t>toks draudimas galioja</w:t>
      </w:r>
      <w:r>
        <w:rPr>
          <w:rFonts w:ascii="Times New Roman" w:hAnsi="Times New Roman"/>
          <w:iCs/>
          <w:sz w:val="24"/>
          <w:szCs w:val="24"/>
        </w:rPr>
        <w:t xml:space="preserve"> ne Lietuvos Respublikos teismui, sprendžiančiam klausimą dėl vaiko gyvenamosios vietos nustatymo, o </w:t>
      </w:r>
      <w:r w:rsidRPr="005D3948">
        <w:rPr>
          <w:rFonts w:ascii="Times New Roman" w:hAnsi="Times New Roman"/>
          <w:iCs/>
          <w:sz w:val="24"/>
          <w:szCs w:val="24"/>
        </w:rPr>
        <w:t>Jungtin</w:t>
      </w:r>
      <w:r>
        <w:rPr>
          <w:rFonts w:ascii="Times New Roman" w:hAnsi="Times New Roman"/>
          <w:iCs/>
          <w:sz w:val="24"/>
          <w:szCs w:val="24"/>
        </w:rPr>
        <w:t>ės</w:t>
      </w:r>
      <w:r w:rsidRPr="005D3948">
        <w:rPr>
          <w:rFonts w:ascii="Times New Roman" w:hAnsi="Times New Roman"/>
          <w:iCs/>
          <w:sz w:val="24"/>
          <w:szCs w:val="24"/>
        </w:rPr>
        <w:t xml:space="preserve"> Karalyst</w:t>
      </w:r>
      <w:r>
        <w:rPr>
          <w:rFonts w:ascii="Times New Roman" w:hAnsi="Times New Roman"/>
          <w:iCs/>
          <w:sz w:val="24"/>
          <w:szCs w:val="24"/>
        </w:rPr>
        <w:t>ės teismui ar institucijai. Be to,</w:t>
      </w:r>
      <w:r w:rsidRPr="005D3948">
        <w:rPr>
          <w:rFonts w:ascii="Times New Roman" w:hAnsi="Times New Roman"/>
          <w:iCs/>
          <w:sz w:val="24"/>
          <w:szCs w:val="24"/>
        </w:rPr>
        <w:t xml:space="preserve"> pagal šią </w:t>
      </w:r>
      <w:r w:rsidR="008027D7">
        <w:rPr>
          <w:rFonts w:ascii="Times New Roman" w:hAnsi="Times New Roman"/>
          <w:iCs/>
          <w:sz w:val="24"/>
          <w:szCs w:val="24"/>
        </w:rPr>
        <w:t>k</w:t>
      </w:r>
      <w:r w:rsidRPr="005D3948">
        <w:rPr>
          <w:rFonts w:ascii="Times New Roman" w:hAnsi="Times New Roman"/>
          <w:iCs/>
          <w:sz w:val="24"/>
          <w:szCs w:val="24"/>
        </w:rPr>
        <w:t>onvenciją priimtas sprendimas grąžinti vaiką nėra laikomas lemiamu iš esmės sprendžiant vaiko globos klausimus</w:t>
      </w:r>
      <w:r>
        <w:rPr>
          <w:rFonts w:ascii="Times New Roman" w:hAnsi="Times New Roman"/>
          <w:iCs/>
          <w:sz w:val="24"/>
          <w:szCs w:val="24"/>
        </w:rPr>
        <w:t xml:space="preserve"> (Konvencijos 19 straipsnis</w:t>
      </w:r>
      <w:r w:rsidR="008027D7">
        <w:rPr>
          <w:rFonts w:ascii="Times New Roman" w:hAnsi="Times New Roman"/>
          <w:iCs/>
          <w:sz w:val="24"/>
          <w:szCs w:val="24"/>
        </w:rPr>
        <w:t>;</w:t>
      </w:r>
      <w:r w:rsidR="00354298">
        <w:rPr>
          <w:rFonts w:ascii="Times New Roman" w:hAnsi="Times New Roman"/>
          <w:iCs/>
          <w:sz w:val="24"/>
          <w:szCs w:val="24"/>
        </w:rPr>
        <w:t xml:space="preserve"> Lietuvos Aukščiausiojo Teismo 2021 m. spalio 27 d. nutartis civilinėje byloje Nr.</w:t>
      </w:r>
      <w:r w:rsidR="00885D82">
        <w:rPr>
          <w:rFonts w:ascii="Times New Roman" w:hAnsi="Times New Roman"/>
          <w:iCs/>
          <w:sz w:val="24"/>
          <w:szCs w:val="24"/>
        </w:rPr>
        <w:t> </w:t>
      </w:r>
      <w:r w:rsidR="00354298">
        <w:rPr>
          <w:rFonts w:ascii="Times New Roman" w:hAnsi="Times New Roman"/>
          <w:iCs/>
          <w:sz w:val="24"/>
          <w:szCs w:val="24"/>
        </w:rPr>
        <w:t>e3K-3-415-943/2021, 34 punktas</w:t>
      </w:r>
      <w:r w:rsidR="00885D82">
        <w:rPr>
          <w:rFonts w:ascii="Times New Roman" w:hAnsi="Times New Roman"/>
          <w:iCs/>
          <w:sz w:val="24"/>
          <w:szCs w:val="24"/>
        </w:rPr>
        <w:t>)</w:t>
      </w:r>
      <w:r w:rsidRPr="005D3948">
        <w:rPr>
          <w:rFonts w:ascii="Times New Roman" w:hAnsi="Times New Roman"/>
          <w:iCs/>
          <w:sz w:val="24"/>
          <w:szCs w:val="24"/>
        </w:rPr>
        <w:t xml:space="preserve">. </w:t>
      </w:r>
      <w:r>
        <w:rPr>
          <w:rFonts w:ascii="Times New Roman" w:hAnsi="Times New Roman"/>
          <w:iCs/>
          <w:sz w:val="24"/>
          <w:szCs w:val="24"/>
        </w:rPr>
        <w:t xml:space="preserve">Dėl to pagrįstai teismai </w:t>
      </w:r>
      <w:r w:rsidR="00885D82">
        <w:rPr>
          <w:rFonts w:ascii="Times New Roman" w:hAnsi="Times New Roman"/>
          <w:iCs/>
          <w:sz w:val="24"/>
          <w:szCs w:val="24"/>
        </w:rPr>
        <w:t>nu</w:t>
      </w:r>
      <w:r>
        <w:rPr>
          <w:rFonts w:ascii="Times New Roman" w:hAnsi="Times New Roman"/>
          <w:iCs/>
          <w:sz w:val="24"/>
          <w:szCs w:val="24"/>
        </w:rPr>
        <w:t xml:space="preserve">sprendė, jog šiuo atveju nėra </w:t>
      </w:r>
      <w:r w:rsidRPr="005D3948">
        <w:rPr>
          <w:rFonts w:ascii="Times New Roman" w:hAnsi="Times New Roman"/>
          <w:iCs/>
          <w:sz w:val="24"/>
          <w:szCs w:val="24"/>
        </w:rPr>
        <w:t xml:space="preserve">tarptautinėse sutartyse nustatytų </w:t>
      </w:r>
      <w:r>
        <w:rPr>
          <w:rFonts w:ascii="Times New Roman" w:hAnsi="Times New Roman"/>
          <w:iCs/>
          <w:sz w:val="24"/>
          <w:szCs w:val="24"/>
        </w:rPr>
        <w:t xml:space="preserve">kliūčių </w:t>
      </w:r>
      <w:r w:rsidRPr="005D3948">
        <w:rPr>
          <w:rFonts w:ascii="Times New Roman" w:hAnsi="Times New Roman"/>
          <w:iCs/>
          <w:sz w:val="24"/>
          <w:szCs w:val="24"/>
        </w:rPr>
        <w:t>nagrinėjamoje byloje priimti sprendimą dėl vaiko gyvenamosios vietos nustatymo</w:t>
      </w:r>
      <w:r>
        <w:rPr>
          <w:rFonts w:ascii="Times New Roman" w:hAnsi="Times New Roman"/>
          <w:iCs/>
          <w:sz w:val="24"/>
          <w:szCs w:val="24"/>
        </w:rPr>
        <w:t xml:space="preserve">. </w:t>
      </w:r>
      <w:r w:rsidRPr="005D3948">
        <w:rPr>
          <w:rFonts w:ascii="Times New Roman" w:hAnsi="Times New Roman"/>
          <w:iCs/>
          <w:sz w:val="24"/>
          <w:szCs w:val="24"/>
        </w:rPr>
        <w:t xml:space="preserve"> </w:t>
      </w:r>
    </w:p>
    <w:p w14:paraId="6024049E" w14:textId="7996060A" w:rsidR="00DC5E9F" w:rsidRDefault="004D480C" w:rsidP="005D3948">
      <w:pPr>
        <w:pStyle w:val="ListParagraph"/>
        <w:numPr>
          <w:ilvl w:val="0"/>
          <w:numId w:val="3"/>
        </w:numPr>
        <w:spacing w:after="120" w:line="240" w:lineRule="auto"/>
        <w:ind w:left="357" w:hanging="357"/>
        <w:contextualSpacing w:val="0"/>
        <w:jc w:val="both"/>
        <w:rPr>
          <w:rFonts w:ascii="Times New Roman" w:hAnsi="Times New Roman"/>
          <w:iCs/>
          <w:sz w:val="24"/>
          <w:szCs w:val="24"/>
        </w:rPr>
      </w:pPr>
      <w:r>
        <w:rPr>
          <w:rFonts w:ascii="Times New Roman" w:hAnsi="Times New Roman"/>
          <w:iCs/>
          <w:sz w:val="24"/>
          <w:szCs w:val="24"/>
        </w:rPr>
        <w:t>Nagrinėjamoje byloje vaiko gyvenamoji vieta nebuvo nustatyta, tačiau iš esmės nėra ginčo, kad šalims pradėjus gyventi skyrium nepilnametė duk</w:t>
      </w:r>
      <w:r w:rsidR="00885D82">
        <w:rPr>
          <w:rFonts w:ascii="Times New Roman" w:hAnsi="Times New Roman"/>
          <w:iCs/>
          <w:sz w:val="24"/>
          <w:szCs w:val="24"/>
        </w:rPr>
        <w:t>tė</w:t>
      </w:r>
      <w:r>
        <w:rPr>
          <w:rFonts w:ascii="Times New Roman" w:hAnsi="Times New Roman"/>
          <w:iCs/>
          <w:sz w:val="24"/>
          <w:szCs w:val="24"/>
        </w:rPr>
        <w:t xml:space="preserve"> gyveno su ieškove. </w:t>
      </w:r>
      <w:r w:rsidR="00401BC1">
        <w:rPr>
          <w:rFonts w:ascii="Times New Roman" w:hAnsi="Times New Roman"/>
          <w:iCs/>
          <w:sz w:val="24"/>
          <w:szCs w:val="24"/>
        </w:rPr>
        <w:t xml:space="preserve">Kreipdamasi į teismą su ieškiniu ieškovė nepilnametės dukters gyvenamąją vietą prašė nustatyti su ja, tuo tarpu atsakovas priešieškiniu prašė vaiko gyvenamąją vietą nustatyti su juo. </w:t>
      </w:r>
      <w:r w:rsidR="005A4B78">
        <w:rPr>
          <w:rFonts w:ascii="Times New Roman" w:hAnsi="Times New Roman"/>
          <w:iCs/>
          <w:sz w:val="24"/>
          <w:szCs w:val="24"/>
        </w:rPr>
        <w:t xml:space="preserve">Kaip minėta šios nutarties </w:t>
      </w:r>
      <w:r w:rsidR="005A4B78" w:rsidRPr="000428C2">
        <w:rPr>
          <w:rFonts w:ascii="Times New Roman" w:hAnsi="Times New Roman"/>
          <w:iCs/>
          <w:sz w:val="24"/>
          <w:szCs w:val="24"/>
        </w:rPr>
        <w:t>3</w:t>
      </w:r>
      <w:r w:rsidR="009F6E86" w:rsidRPr="000428C2">
        <w:rPr>
          <w:rFonts w:ascii="Times New Roman" w:hAnsi="Times New Roman"/>
          <w:iCs/>
          <w:sz w:val="24"/>
          <w:szCs w:val="24"/>
        </w:rPr>
        <w:t>5</w:t>
      </w:r>
      <w:r w:rsidR="00885D82" w:rsidRPr="000428C2">
        <w:rPr>
          <w:rFonts w:ascii="Times New Roman" w:hAnsi="Times New Roman"/>
          <w:iCs/>
          <w:sz w:val="24"/>
          <w:szCs w:val="24"/>
        </w:rPr>
        <w:t>–</w:t>
      </w:r>
      <w:r w:rsidR="005A4B78" w:rsidRPr="000428C2">
        <w:rPr>
          <w:rFonts w:ascii="Times New Roman" w:hAnsi="Times New Roman"/>
          <w:iCs/>
          <w:sz w:val="24"/>
          <w:szCs w:val="24"/>
        </w:rPr>
        <w:t>3</w:t>
      </w:r>
      <w:r w:rsidR="009F6E86">
        <w:rPr>
          <w:rFonts w:ascii="Times New Roman" w:hAnsi="Times New Roman"/>
          <w:iCs/>
          <w:sz w:val="24"/>
          <w:szCs w:val="24"/>
        </w:rPr>
        <w:t>6</w:t>
      </w:r>
      <w:r w:rsidR="00885D82">
        <w:rPr>
          <w:rFonts w:ascii="Times New Roman" w:hAnsi="Times New Roman"/>
          <w:iCs/>
          <w:sz w:val="24"/>
          <w:szCs w:val="24"/>
        </w:rPr>
        <w:t> </w:t>
      </w:r>
      <w:r w:rsidR="005A4B78">
        <w:rPr>
          <w:rFonts w:ascii="Times New Roman" w:hAnsi="Times New Roman"/>
          <w:iCs/>
          <w:sz w:val="24"/>
          <w:szCs w:val="24"/>
        </w:rPr>
        <w:t>punktuose, teismas, spręsdamas klausimą dėl vaiko gyvenamosios vietos nustatymo</w:t>
      </w:r>
      <w:r w:rsidR="00885D82">
        <w:rPr>
          <w:rFonts w:ascii="Times New Roman" w:hAnsi="Times New Roman"/>
          <w:iCs/>
          <w:sz w:val="24"/>
          <w:szCs w:val="24"/>
        </w:rPr>
        <w:t>,</w:t>
      </w:r>
      <w:r w:rsidR="005A4B78">
        <w:rPr>
          <w:rFonts w:ascii="Times New Roman" w:hAnsi="Times New Roman"/>
          <w:iCs/>
          <w:sz w:val="24"/>
          <w:szCs w:val="24"/>
        </w:rPr>
        <w:t xml:space="preserve"> turi vertinti </w:t>
      </w:r>
      <w:r w:rsidR="00885D82">
        <w:rPr>
          <w:rFonts w:ascii="Times New Roman" w:hAnsi="Times New Roman"/>
          <w:iCs/>
          <w:sz w:val="24"/>
          <w:szCs w:val="24"/>
        </w:rPr>
        <w:t>daug</w:t>
      </w:r>
      <w:r w:rsidR="005A4B78">
        <w:rPr>
          <w:rFonts w:ascii="Times New Roman" w:hAnsi="Times New Roman"/>
          <w:iCs/>
          <w:sz w:val="24"/>
          <w:szCs w:val="24"/>
        </w:rPr>
        <w:t xml:space="preserve"> aplinkybių, be kita ko, įvertinti kiekvieno </w:t>
      </w:r>
      <w:r w:rsidR="00885D82">
        <w:rPr>
          <w:rFonts w:ascii="Times New Roman" w:hAnsi="Times New Roman"/>
          <w:iCs/>
          <w:sz w:val="24"/>
          <w:szCs w:val="24"/>
        </w:rPr>
        <w:t xml:space="preserve">iš </w:t>
      </w:r>
      <w:r w:rsidR="005A4B78">
        <w:rPr>
          <w:rFonts w:ascii="Times New Roman" w:hAnsi="Times New Roman"/>
          <w:iCs/>
          <w:sz w:val="24"/>
          <w:szCs w:val="24"/>
        </w:rPr>
        <w:t>tėvų pastangas, galimybes užtikrinti pagrindinių vaiko teisių ir laisvių įgyvendi</w:t>
      </w:r>
      <w:r w:rsidR="00FD6FA7">
        <w:rPr>
          <w:rFonts w:ascii="Times New Roman" w:hAnsi="Times New Roman"/>
          <w:iCs/>
          <w:sz w:val="24"/>
          <w:szCs w:val="24"/>
        </w:rPr>
        <w:t>ni</w:t>
      </w:r>
      <w:r w:rsidR="005A4B78">
        <w:rPr>
          <w:rFonts w:ascii="Times New Roman" w:hAnsi="Times New Roman"/>
          <w:iCs/>
          <w:sz w:val="24"/>
          <w:szCs w:val="24"/>
        </w:rPr>
        <w:t>mą, tėvų gyvenimo sąlygas ir kt. Taigi, nagrinėjamoje byloje visų pirma turėjo būti nustat</w:t>
      </w:r>
      <w:r w:rsidR="00885D82">
        <w:rPr>
          <w:rFonts w:ascii="Times New Roman" w:hAnsi="Times New Roman"/>
          <w:iCs/>
          <w:sz w:val="24"/>
          <w:szCs w:val="24"/>
        </w:rPr>
        <w:t>o</w:t>
      </w:r>
      <w:r w:rsidR="005A4B78">
        <w:rPr>
          <w:rFonts w:ascii="Times New Roman" w:hAnsi="Times New Roman"/>
          <w:iCs/>
          <w:sz w:val="24"/>
          <w:szCs w:val="24"/>
        </w:rPr>
        <w:t xml:space="preserve">mos ir vertinamos tokio ginčo nagrinėjimui reikšmingos aplinkybės, </w:t>
      </w:r>
      <w:r w:rsidR="00DC5E9F">
        <w:rPr>
          <w:rFonts w:ascii="Times New Roman" w:hAnsi="Times New Roman"/>
          <w:iCs/>
          <w:sz w:val="24"/>
          <w:szCs w:val="24"/>
        </w:rPr>
        <w:t>kurių vertinimo kriterijai nuosekliai išplėtoti kasacinio teismo praktikoje.</w:t>
      </w:r>
    </w:p>
    <w:p w14:paraId="5A9CA4D6" w14:textId="5FE07B68" w:rsidR="00533A4E" w:rsidRDefault="00FD5C3B" w:rsidP="008A76DD">
      <w:pPr>
        <w:pStyle w:val="ListParagraph"/>
        <w:numPr>
          <w:ilvl w:val="0"/>
          <w:numId w:val="3"/>
        </w:numPr>
        <w:spacing w:after="120" w:line="240" w:lineRule="auto"/>
        <w:ind w:left="357" w:hanging="357"/>
        <w:contextualSpacing w:val="0"/>
        <w:jc w:val="both"/>
        <w:rPr>
          <w:rFonts w:ascii="Times New Roman" w:hAnsi="Times New Roman"/>
          <w:iCs/>
          <w:sz w:val="24"/>
          <w:szCs w:val="24"/>
        </w:rPr>
      </w:pPr>
      <w:r w:rsidRPr="00CD1DFF">
        <w:rPr>
          <w:rFonts w:ascii="Times New Roman" w:hAnsi="Times New Roman"/>
          <w:iCs/>
          <w:sz w:val="24"/>
          <w:szCs w:val="24"/>
        </w:rPr>
        <w:t>Pirmosios instancijos teismas, nustatydamas vaiko gyvenamą</w:t>
      </w:r>
      <w:r w:rsidR="00D0309D">
        <w:rPr>
          <w:rFonts w:ascii="Times New Roman" w:hAnsi="Times New Roman"/>
          <w:iCs/>
          <w:sz w:val="24"/>
          <w:szCs w:val="24"/>
        </w:rPr>
        <w:t>ją</w:t>
      </w:r>
      <w:r w:rsidRPr="00CD1DFF">
        <w:rPr>
          <w:rFonts w:ascii="Times New Roman" w:hAnsi="Times New Roman"/>
          <w:iCs/>
          <w:sz w:val="24"/>
          <w:szCs w:val="24"/>
        </w:rPr>
        <w:t xml:space="preserve"> vietą, pirmiausiai tyrė ir vertino, su kuriuo iš tėvų bus geriausiai užtikrinamos vaiko teisės ir teisėti </w:t>
      </w:r>
      <w:r w:rsidR="00CD1DFF" w:rsidRPr="00CD1DFF">
        <w:rPr>
          <w:rFonts w:ascii="Times New Roman" w:hAnsi="Times New Roman"/>
          <w:iCs/>
          <w:sz w:val="24"/>
          <w:szCs w:val="24"/>
        </w:rPr>
        <w:t>interesai</w:t>
      </w:r>
      <w:r w:rsidRPr="00CD1DFF">
        <w:rPr>
          <w:rFonts w:ascii="Times New Roman" w:hAnsi="Times New Roman"/>
          <w:iCs/>
          <w:sz w:val="24"/>
          <w:szCs w:val="24"/>
        </w:rPr>
        <w:t xml:space="preserve"> ir</w:t>
      </w:r>
      <w:r w:rsidR="005C01F1" w:rsidRPr="00CD1DFF">
        <w:rPr>
          <w:rFonts w:ascii="Times New Roman" w:hAnsi="Times New Roman"/>
          <w:iCs/>
          <w:sz w:val="24"/>
          <w:szCs w:val="24"/>
        </w:rPr>
        <w:t>, įvertinęs bylos duomenis,</w:t>
      </w:r>
      <w:r w:rsidRPr="00CD1DFF">
        <w:rPr>
          <w:rFonts w:ascii="Times New Roman" w:hAnsi="Times New Roman"/>
          <w:iCs/>
          <w:sz w:val="24"/>
          <w:szCs w:val="24"/>
        </w:rPr>
        <w:t xml:space="preserve"> </w:t>
      </w:r>
      <w:r w:rsidR="00CD1DFF">
        <w:rPr>
          <w:rFonts w:ascii="Times New Roman" w:hAnsi="Times New Roman"/>
          <w:iCs/>
          <w:sz w:val="24"/>
          <w:szCs w:val="24"/>
        </w:rPr>
        <w:t>kad tiek ieškovė, tiek ir atsakovas turi tinkamas gyvenimo sąlygas, abu tėvai stengiasi atlie</w:t>
      </w:r>
      <w:r w:rsidR="00205CB9">
        <w:rPr>
          <w:rFonts w:ascii="Times New Roman" w:hAnsi="Times New Roman"/>
          <w:iCs/>
          <w:sz w:val="24"/>
          <w:szCs w:val="24"/>
        </w:rPr>
        <w:t>p</w:t>
      </w:r>
      <w:r w:rsidR="00CD1DFF">
        <w:rPr>
          <w:rFonts w:ascii="Times New Roman" w:hAnsi="Times New Roman"/>
          <w:iCs/>
          <w:sz w:val="24"/>
          <w:szCs w:val="24"/>
        </w:rPr>
        <w:t>ti vaik</w:t>
      </w:r>
      <w:r w:rsidR="00205CB9">
        <w:rPr>
          <w:rFonts w:ascii="Times New Roman" w:hAnsi="Times New Roman"/>
          <w:iCs/>
          <w:sz w:val="24"/>
          <w:szCs w:val="24"/>
        </w:rPr>
        <w:t xml:space="preserve">o poreikius, abu tėvai artimai bendrauja su vaiku, nepilnametės dukters emocinis ryšys stiprus tiek su ieškove, tiek su atsakovu, </w:t>
      </w:r>
      <w:r w:rsidRPr="00CD1DFF">
        <w:rPr>
          <w:rFonts w:ascii="Times New Roman" w:hAnsi="Times New Roman"/>
          <w:iCs/>
          <w:sz w:val="24"/>
          <w:szCs w:val="24"/>
        </w:rPr>
        <w:t xml:space="preserve">padarė išvadą, </w:t>
      </w:r>
      <w:r w:rsidR="005C01F1" w:rsidRPr="00CD1DFF">
        <w:rPr>
          <w:rFonts w:ascii="Times New Roman" w:hAnsi="Times New Roman"/>
          <w:iCs/>
          <w:sz w:val="24"/>
          <w:szCs w:val="24"/>
        </w:rPr>
        <w:t xml:space="preserve">kad </w:t>
      </w:r>
      <w:r w:rsidRPr="00CD1DFF">
        <w:rPr>
          <w:rFonts w:ascii="Times New Roman" w:hAnsi="Times New Roman"/>
          <w:iCs/>
          <w:sz w:val="24"/>
          <w:szCs w:val="24"/>
        </w:rPr>
        <w:t xml:space="preserve">tiek </w:t>
      </w:r>
      <w:r w:rsidR="00E83DAB">
        <w:rPr>
          <w:rFonts w:ascii="Times New Roman" w:hAnsi="Times New Roman"/>
          <w:iCs/>
          <w:sz w:val="24"/>
          <w:szCs w:val="24"/>
        </w:rPr>
        <w:t>vaiko motina</w:t>
      </w:r>
      <w:r w:rsidRPr="00CD1DFF">
        <w:rPr>
          <w:rFonts w:ascii="Times New Roman" w:hAnsi="Times New Roman"/>
          <w:iCs/>
          <w:sz w:val="24"/>
          <w:szCs w:val="24"/>
        </w:rPr>
        <w:t xml:space="preserve">, tiek ir </w:t>
      </w:r>
      <w:r w:rsidR="00E83DAB">
        <w:rPr>
          <w:rFonts w:ascii="Times New Roman" w:hAnsi="Times New Roman"/>
          <w:iCs/>
          <w:sz w:val="24"/>
          <w:szCs w:val="24"/>
        </w:rPr>
        <w:t>vaiko tėvas</w:t>
      </w:r>
      <w:r w:rsidRPr="00CD1DFF">
        <w:rPr>
          <w:rFonts w:ascii="Times New Roman" w:hAnsi="Times New Roman"/>
          <w:iCs/>
          <w:sz w:val="24"/>
          <w:szCs w:val="24"/>
        </w:rPr>
        <w:t xml:space="preserve"> turi tinkamas </w:t>
      </w:r>
      <w:r w:rsidR="005C01F1" w:rsidRPr="00CD1DFF">
        <w:rPr>
          <w:rFonts w:ascii="Times New Roman" w:hAnsi="Times New Roman"/>
          <w:iCs/>
          <w:sz w:val="24"/>
          <w:szCs w:val="24"/>
        </w:rPr>
        <w:t xml:space="preserve">sąlygas </w:t>
      </w:r>
      <w:r w:rsidRPr="00CD1DFF">
        <w:rPr>
          <w:rFonts w:ascii="Times New Roman" w:hAnsi="Times New Roman"/>
          <w:iCs/>
          <w:sz w:val="24"/>
          <w:szCs w:val="24"/>
        </w:rPr>
        <w:t>vaik</w:t>
      </w:r>
      <w:r w:rsidR="005C01F1" w:rsidRPr="00CD1DFF">
        <w:rPr>
          <w:rFonts w:ascii="Times New Roman" w:hAnsi="Times New Roman"/>
          <w:iCs/>
          <w:sz w:val="24"/>
          <w:szCs w:val="24"/>
        </w:rPr>
        <w:t>ui</w:t>
      </w:r>
      <w:r w:rsidRPr="00CD1DFF">
        <w:rPr>
          <w:rFonts w:ascii="Times New Roman" w:hAnsi="Times New Roman"/>
          <w:iCs/>
          <w:sz w:val="24"/>
          <w:szCs w:val="24"/>
        </w:rPr>
        <w:t xml:space="preserve"> gyven</w:t>
      </w:r>
      <w:r w:rsidR="005C01F1" w:rsidRPr="00CD1DFF">
        <w:rPr>
          <w:rFonts w:ascii="Times New Roman" w:hAnsi="Times New Roman"/>
          <w:iCs/>
          <w:sz w:val="24"/>
          <w:szCs w:val="24"/>
        </w:rPr>
        <w:t>ti</w:t>
      </w:r>
      <w:r w:rsidRPr="00CD1DFF">
        <w:rPr>
          <w:rFonts w:ascii="Times New Roman" w:hAnsi="Times New Roman"/>
          <w:iCs/>
          <w:sz w:val="24"/>
          <w:szCs w:val="24"/>
        </w:rPr>
        <w:t>, todėl vaiko gyvenamoji vieta galėtų būti nustatyta tiek su v</w:t>
      </w:r>
      <w:r w:rsidR="00E83DAB">
        <w:rPr>
          <w:rFonts w:ascii="Times New Roman" w:hAnsi="Times New Roman"/>
          <w:iCs/>
          <w:sz w:val="24"/>
          <w:szCs w:val="24"/>
        </w:rPr>
        <w:t>ienu</w:t>
      </w:r>
      <w:r w:rsidRPr="00CD1DFF">
        <w:rPr>
          <w:rFonts w:ascii="Times New Roman" w:hAnsi="Times New Roman"/>
          <w:iCs/>
          <w:sz w:val="24"/>
          <w:szCs w:val="24"/>
        </w:rPr>
        <w:t xml:space="preserve">, tiek su </w:t>
      </w:r>
      <w:r w:rsidR="00E83DAB">
        <w:rPr>
          <w:rFonts w:ascii="Times New Roman" w:hAnsi="Times New Roman"/>
          <w:iCs/>
          <w:sz w:val="24"/>
          <w:szCs w:val="24"/>
        </w:rPr>
        <w:t>kitu</w:t>
      </w:r>
      <w:r w:rsidR="009F09BC" w:rsidRPr="00CD1DFF">
        <w:rPr>
          <w:rFonts w:ascii="Times New Roman" w:hAnsi="Times New Roman"/>
          <w:iCs/>
          <w:sz w:val="24"/>
          <w:szCs w:val="24"/>
        </w:rPr>
        <w:t>. Nustatydamas nepilnametės dukters gyvenamąją vietą su ieškove, pirmosios instancijos teismas</w:t>
      </w:r>
      <w:r w:rsidR="005C01F1" w:rsidRPr="00CD1DFF">
        <w:rPr>
          <w:rFonts w:ascii="Times New Roman" w:hAnsi="Times New Roman"/>
          <w:iCs/>
          <w:sz w:val="24"/>
          <w:szCs w:val="24"/>
        </w:rPr>
        <w:t xml:space="preserve"> atsižvelgė į </w:t>
      </w:r>
      <w:r w:rsidR="009648B5" w:rsidRPr="00CD1DFF">
        <w:rPr>
          <w:rFonts w:ascii="Times New Roman" w:hAnsi="Times New Roman"/>
          <w:iCs/>
          <w:sz w:val="24"/>
          <w:szCs w:val="24"/>
        </w:rPr>
        <w:t>tai, kad duktė visą laiką</w:t>
      </w:r>
      <w:r w:rsidR="00205CB9">
        <w:rPr>
          <w:rFonts w:ascii="Times New Roman" w:hAnsi="Times New Roman"/>
          <w:iCs/>
          <w:sz w:val="24"/>
          <w:szCs w:val="24"/>
        </w:rPr>
        <w:t xml:space="preserve"> (nuo to momento, kai šalys pradėjo gyventi skyrium)</w:t>
      </w:r>
      <w:r w:rsidR="009648B5" w:rsidRPr="00CD1DFF">
        <w:rPr>
          <w:rFonts w:ascii="Times New Roman" w:hAnsi="Times New Roman"/>
          <w:iCs/>
          <w:sz w:val="24"/>
          <w:szCs w:val="24"/>
        </w:rPr>
        <w:t xml:space="preserve"> gyveno</w:t>
      </w:r>
      <w:r w:rsidR="00234369" w:rsidRPr="00CD1DFF">
        <w:rPr>
          <w:rFonts w:ascii="Times New Roman" w:hAnsi="Times New Roman"/>
          <w:iCs/>
          <w:sz w:val="24"/>
          <w:szCs w:val="24"/>
        </w:rPr>
        <w:t xml:space="preserve"> su m</w:t>
      </w:r>
      <w:r w:rsidR="00885D82">
        <w:rPr>
          <w:rFonts w:ascii="Times New Roman" w:hAnsi="Times New Roman"/>
          <w:iCs/>
          <w:sz w:val="24"/>
          <w:szCs w:val="24"/>
        </w:rPr>
        <w:t>otina</w:t>
      </w:r>
      <w:r w:rsidR="00234369" w:rsidRPr="00CD1DFF">
        <w:rPr>
          <w:rFonts w:ascii="Times New Roman" w:hAnsi="Times New Roman"/>
          <w:iCs/>
          <w:sz w:val="24"/>
          <w:szCs w:val="24"/>
        </w:rPr>
        <w:t xml:space="preserve"> ir jau metus su ja gyvena užsienyje, </w:t>
      </w:r>
      <w:r w:rsidR="00E83DAB">
        <w:rPr>
          <w:rFonts w:ascii="Times New Roman" w:hAnsi="Times New Roman"/>
          <w:iCs/>
          <w:sz w:val="24"/>
          <w:szCs w:val="24"/>
        </w:rPr>
        <w:t xml:space="preserve">mergaitei patinka nauja </w:t>
      </w:r>
      <w:bookmarkStart w:id="0" w:name="_GoBack"/>
      <w:r w:rsidR="00E83DAB">
        <w:rPr>
          <w:rFonts w:ascii="Times New Roman" w:hAnsi="Times New Roman"/>
          <w:iCs/>
          <w:sz w:val="24"/>
          <w:szCs w:val="24"/>
        </w:rPr>
        <w:t>mokykl</w:t>
      </w:r>
      <w:bookmarkEnd w:id="0"/>
      <w:r w:rsidR="00E83DAB">
        <w:rPr>
          <w:rFonts w:ascii="Times New Roman" w:hAnsi="Times New Roman"/>
          <w:iCs/>
          <w:sz w:val="24"/>
          <w:szCs w:val="24"/>
        </w:rPr>
        <w:t>a, gyvenamoji vieta, bendravimas su čia gyvenančiais artimaisiais (močiute, jos seserimi, m</w:t>
      </w:r>
      <w:r w:rsidR="00885D82">
        <w:rPr>
          <w:rFonts w:ascii="Times New Roman" w:hAnsi="Times New Roman"/>
          <w:iCs/>
          <w:sz w:val="24"/>
          <w:szCs w:val="24"/>
        </w:rPr>
        <w:t>otinos</w:t>
      </w:r>
      <w:r w:rsidR="00E83DAB">
        <w:rPr>
          <w:rFonts w:ascii="Times New Roman" w:hAnsi="Times New Roman"/>
          <w:iCs/>
          <w:sz w:val="24"/>
          <w:szCs w:val="24"/>
        </w:rPr>
        <w:t xml:space="preserve"> pussesere bei jos vaikais), ji norėtų gyventi Jungtinėje Karalystėje, </w:t>
      </w:r>
      <w:r w:rsidR="00234369" w:rsidRPr="00CD1DFF">
        <w:rPr>
          <w:rFonts w:ascii="Times New Roman" w:hAnsi="Times New Roman"/>
          <w:iCs/>
          <w:sz w:val="24"/>
          <w:szCs w:val="24"/>
        </w:rPr>
        <w:t xml:space="preserve">todėl gyvenamosios vietos nustatymas su </w:t>
      </w:r>
      <w:r w:rsidR="00E83DAB">
        <w:rPr>
          <w:rFonts w:ascii="Times New Roman" w:hAnsi="Times New Roman"/>
          <w:iCs/>
          <w:sz w:val="24"/>
          <w:szCs w:val="24"/>
        </w:rPr>
        <w:t xml:space="preserve">vaiko motina </w:t>
      </w:r>
      <w:r w:rsidR="00234369" w:rsidRPr="00CD1DFF">
        <w:rPr>
          <w:rFonts w:ascii="Times New Roman" w:hAnsi="Times New Roman"/>
          <w:iCs/>
          <w:sz w:val="24"/>
          <w:szCs w:val="24"/>
        </w:rPr>
        <w:t>labiau atitinka vaiko interesus</w:t>
      </w:r>
      <w:r w:rsidR="009648B5" w:rsidRPr="00CD1DFF">
        <w:rPr>
          <w:rFonts w:ascii="Times New Roman" w:hAnsi="Times New Roman"/>
          <w:iCs/>
          <w:sz w:val="24"/>
          <w:szCs w:val="24"/>
        </w:rPr>
        <w:t xml:space="preserve">, </w:t>
      </w:r>
      <w:r w:rsidR="00234369" w:rsidRPr="00CD1DFF">
        <w:rPr>
          <w:rFonts w:ascii="Times New Roman" w:hAnsi="Times New Roman"/>
          <w:iCs/>
          <w:sz w:val="24"/>
          <w:szCs w:val="24"/>
        </w:rPr>
        <w:t xml:space="preserve">taip pat tai, kad </w:t>
      </w:r>
      <w:r w:rsidR="009648B5" w:rsidRPr="00CD1DFF">
        <w:rPr>
          <w:rFonts w:ascii="Times New Roman" w:hAnsi="Times New Roman"/>
          <w:iCs/>
          <w:sz w:val="24"/>
          <w:szCs w:val="24"/>
        </w:rPr>
        <w:t xml:space="preserve">Vaiko teisių </w:t>
      </w:r>
      <w:r w:rsidR="009648B5" w:rsidRPr="00CD1DFF">
        <w:rPr>
          <w:rFonts w:ascii="Times New Roman" w:hAnsi="Times New Roman"/>
          <w:iCs/>
          <w:sz w:val="24"/>
          <w:szCs w:val="24"/>
        </w:rPr>
        <w:lastRenderedPageBreak/>
        <w:t>apsaugos ir įvaikinimo tarnybos pateiktose išvadose pirmenybė teikiama mergaitės gyvenamosios vietos nustatymui su m</w:t>
      </w:r>
      <w:r w:rsidR="00885D82">
        <w:rPr>
          <w:rFonts w:ascii="Times New Roman" w:hAnsi="Times New Roman"/>
          <w:iCs/>
          <w:sz w:val="24"/>
          <w:szCs w:val="24"/>
        </w:rPr>
        <w:t>otina</w:t>
      </w:r>
      <w:r w:rsidR="009648B5" w:rsidRPr="00CD1DFF">
        <w:rPr>
          <w:rFonts w:ascii="Times New Roman" w:hAnsi="Times New Roman"/>
          <w:iCs/>
          <w:sz w:val="24"/>
          <w:szCs w:val="24"/>
        </w:rPr>
        <w:t xml:space="preserve">. </w:t>
      </w:r>
    </w:p>
    <w:p w14:paraId="609CBC90" w14:textId="04D45EC1" w:rsidR="00E83DAB" w:rsidRPr="0087556D" w:rsidRDefault="0009798E" w:rsidP="008A76DD">
      <w:pPr>
        <w:pStyle w:val="ListParagraph"/>
        <w:numPr>
          <w:ilvl w:val="0"/>
          <w:numId w:val="3"/>
        </w:numPr>
        <w:spacing w:after="120" w:line="240" w:lineRule="auto"/>
        <w:ind w:left="357" w:hanging="357"/>
        <w:contextualSpacing w:val="0"/>
        <w:jc w:val="both"/>
        <w:rPr>
          <w:rFonts w:ascii="Times New Roman" w:hAnsi="Times New Roman"/>
          <w:iCs/>
          <w:sz w:val="24"/>
          <w:szCs w:val="24"/>
        </w:rPr>
      </w:pPr>
      <w:r w:rsidRPr="0087556D">
        <w:rPr>
          <w:rFonts w:ascii="Times New Roman" w:hAnsi="Times New Roman"/>
          <w:iCs/>
          <w:sz w:val="24"/>
          <w:szCs w:val="24"/>
        </w:rPr>
        <w:t>A</w:t>
      </w:r>
      <w:r w:rsidR="0087556D" w:rsidRPr="0087556D">
        <w:rPr>
          <w:rFonts w:ascii="Times New Roman" w:hAnsi="Times New Roman"/>
          <w:iCs/>
          <w:sz w:val="24"/>
          <w:szCs w:val="24"/>
        </w:rPr>
        <w:t xml:space="preserve">peliacinės instancijos teismas taip pat išsamiai vertino byloje nustatytas aplinkybes ir </w:t>
      </w:r>
      <w:r w:rsidRPr="0087556D">
        <w:rPr>
          <w:rFonts w:ascii="Times New Roman" w:hAnsi="Times New Roman"/>
          <w:iCs/>
          <w:sz w:val="24"/>
          <w:szCs w:val="24"/>
        </w:rPr>
        <w:t>iš esmės pritarė pirmosios instancijos teismo išvadai</w:t>
      </w:r>
      <w:r w:rsidR="0087556D" w:rsidRPr="0087556D">
        <w:rPr>
          <w:rFonts w:ascii="Times New Roman" w:hAnsi="Times New Roman"/>
          <w:iCs/>
          <w:sz w:val="24"/>
          <w:szCs w:val="24"/>
        </w:rPr>
        <w:t xml:space="preserve"> dėl vaiko gyvenamosios vietos nustatymo su vaiko motina. </w:t>
      </w:r>
      <w:r w:rsidR="00FD6FA7" w:rsidRPr="0087556D">
        <w:rPr>
          <w:rFonts w:ascii="Times New Roman" w:hAnsi="Times New Roman"/>
          <w:iCs/>
          <w:sz w:val="24"/>
          <w:szCs w:val="24"/>
        </w:rPr>
        <w:t>Apeliacinės instancijos teismas atsižvelgė į teismų praktiką, pagal kurią keičiant šeimos aplinką ir reikalaujant nustatyti vaiko gyvenamąją vietą su vienu iš tėvų, su kuriuo iki reikalavimo pareiškimo kartu negyveno, būtina nustatyti, jog esa</w:t>
      </w:r>
      <w:r w:rsidR="00885D82">
        <w:rPr>
          <w:rFonts w:ascii="Times New Roman" w:hAnsi="Times New Roman"/>
          <w:iCs/>
          <w:sz w:val="24"/>
          <w:szCs w:val="24"/>
        </w:rPr>
        <w:t>ma</w:t>
      </w:r>
      <w:r w:rsidR="00FD6FA7" w:rsidRPr="0087556D">
        <w:rPr>
          <w:rFonts w:ascii="Times New Roman" w:hAnsi="Times New Roman"/>
          <w:iCs/>
          <w:sz w:val="24"/>
          <w:szCs w:val="24"/>
        </w:rPr>
        <w:t xml:space="preserve"> aplinka </w:t>
      </w:r>
      <w:r w:rsidR="0087556D" w:rsidRPr="0087556D">
        <w:rPr>
          <w:rFonts w:ascii="Times New Roman" w:hAnsi="Times New Roman"/>
          <w:iCs/>
          <w:sz w:val="24"/>
          <w:szCs w:val="24"/>
        </w:rPr>
        <w:t>j</w:t>
      </w:r>
      <w:r w:rsidR="00FD6FA7" w:rsidRPr="0087556D">
        <w:rPr>
          <w:rFonts w:ascii="Times New Roman" w:hAnsi="Times New Roman"/>
          <w:iCs/>
          <w:sz w:val="24"/>
          <w:szCs w:val="24"/>
        </w:rPr>
        <w:t xml:space="preserve">am tapo nesaugi, nebeatitinka reikalavimų sveiko vaiko normaliam vystymuisi, o tokia aplinka jam būtų nustatyta su kitu iš tėvų, ir </w:t>
      </w:r>
      <w:r w:rsidR="0087556D" w:rsidRPr="0087556D">
        <w:rPr>
          <w:rFonts w:ascii="Times New Roman" w:hAnsi="Times New Roman"/>
          <w:iCs/>
          <w:sz w:val="24"/>
          <w:szCs w:val="24"/>
        </w:rPr>
        <w:t>nustatė, kad mergaitė ir iki išvykimo gyveno su m</w:t>
      </w:r>
      <w:r w:rsidR="00885D82">
        <w:rPr>
          <w:rFonts w:ascii="Times New Roman" w:hAnsi="Times New Roman"/>
          <w:iCs/>
          <w:sz w:val="24"/>
          <w:szCs w:val="24"/>
        </w:rPr>
        <w:t>otina</w:t>
      </w:r>
      <w:r w:rsidR="0087556D" w:rsidRPr="0087556D">
        <w:rPr>
          <w:rFonts w:ascii="Times New Roman" w:hAnsi="Times New Roman"/>
          <w:iCs/>
          <w:sz w:val="24"/>
          <w:szCs w:val="24"/>
        </w:rPr>
        <w:t xml:space="preserve"> ir jai tai buvo įprasta, byloje nėra duomenų, kad ieškovė, persikėlusi į kitą gyvenamąją vietą, nesirūpina ar nesugeba pasirūpinti dukterimi. </w:t>
      </w:r>
      <w:r w:rsidR="0087556D">
        <w:rPr>
          <w:rFonts w:ascii="Times New Roman" w:hAnsi="Times New Roman"/>
          <w:iCs/>
          <w:sz w:val="24"/>
          <w:szCs w:val="24"/>
        </w:rPr>
        <w:t xml:space="preserve">Dėl to apeliacinės instancijos teismas </w:t>
      </w:r>
      <w:r w:rsidR="00FD6FA7" w:rsidRPr="0087556D">
        <w:rPr>
          <w:rFonts w:ascii="Times New Roman" w:hAnsi="Times New Roman"/>
          <w:iCs/>
          <w:sz w:val="24"/>
          <w:szCs w:val="24"/>
        </w:rPr>
        <w:t xml:space="preserve">pripažino, kad šiuo atveju nėra byloje duomenų, </w:t>
      </w:r>
      <w:r w:rsidR="0087556D">
        <w:rPr>
          <w:rFonts w:ascii="Times New Roman" w:hAnsi="Times New Roman"/>
          <w:iCs/>
          <w:sz w:val="24"/>
          <w:szCs w:val="24"/>
        </w:rPr>
        <w:t xml:space="preserve"> patvirtinančių, </w:t>
      </w:r>
      <w:r w:rsidR="00FD6FA7" w:rsidRPr="0087556D">
        <w:rPr>
          <w:rFonts w:ascii="Times New Roman" w:hAnsi="Times New Roman"/>
          <w:iCs/>
          <w:sz w:val="24"/>
          <w:szCs w:val="24"/>
        </w:rPr>
        <w:t xml:space="preserve">kad mergaitės gyvenimas su mama, net ir persikėlus gyventi į kitą valstybę, tapo nesaugus. </w:t>
      </w:r>
    </w:p>
    <w:p w14:paraId="67F85233" w14:textId="6243CA62" w:rsidR="00FD6FA7" w:rsidRDefault="00FD6FA7" w:rsidP="008A76DD">
      <w:pPr>
        <w:pStyle w:val="ListParagraph"/>
        <w:numPr>
          <w:ilvl w:val="0"/>
          <w:numId w:val="3"/>
        </w:numPr>
        <w:spacing w:after="120" w:line="240" w:lineRule="auto"/>
        <w:ind w:left="357" w:hanging="357"/>
        <w:contextualSpacing w:val="0"/>
        <w:jc w:val="both"/>
        <w:rPr>
          <w:rFonts w:ascii="Times New Roman" w:hAnsi="Times New Roman"/>
          <w:iCs/>
          <w:sz w:val="24"/>
          <w:szCs w:val="24"/>
        </w:rPr>
      </w:pPr>
      <w:r>
        <w:rPr>
          <w:rFonts w:ascii="Times New Roman" w:hAnsi="Times New Roman"/>
          <w:iCs/>
          <w:sz w:val="24"/>
          <w:szCs w:val="24"/>
        </w:rPr>
        <w:t>T</w:t>
      </w:r>
      <w:r w:rsidR="0087556D">
        <w:rPr>
          <w:rFonts w:ascii="Times New Roman" w:hAnsi="Times New Roman"/>
          <w:iCs/>
          <w:sz w:val="24"/>
          <w:szCs w:val="24"/>
        </w:rPr>
        <w:t xml:space="preserve">eisėjų kolegija </w:t>
      </w:r>
      <w:r w:rsidR="00885D82">
        <w:rPr>
          <w:rFonts w:ascii="Times New Roman" w:hAnsi="Times New Roman"/>
          <w:iCs/>
          <w:sz w:val="24"/>
          <w:szCs w:val="24"/>
        </w:rPr>
        <w:t>nu</w:t>
      </w:r>
      <w:r w:rsidR="0087556D">
        <w:rPr>
          <w:rFonts w:ascii="Times New Roman" w:hAnsi="Times New Roman"/>
          <w:iCs/>
          <w:sz w:val="24"/>
          <w:szCs w:val="24"/>
        </w:rPr>
        <w:t xml:space="preserve">sprendžia, kad bylą nagrinėję teismai, nustatydami vaiko gyvenamąją vietą su vaiko motina, tinkamai tyrė ir vertino šiam klausimui reikšmingas byloje nustatytas aplinkybes. Taigi teismų sprendimas </w:t>
      </w:r>
      <w:r>
        <w:rPr>
          <w:rFonts w:ascii="Times New Roman" w:hAnsi="Times New Roman"/>
          <w:iCs/>
          <w:sz w:val="24"/>
          <w:szCs w:val="24"/>
        </w:rPr>
        <w:t>vaiko gyvenam</w:t>
      </w:r>
      <w:r w:rsidR="0087556D">
        <w:rPr>
          <w:rFonts w:ascii="Times New Roman" w:hAnsi="Times New Roman"/>
          <w:iCs/>
          <w:sz w:val="24"/>
          <w:szCs w:val="24"/>
        </w:rPr>
        <w:t>ąją vietą nustatyti su vaiko motina padaryta</w:t>
      </w:r>
      <w:r w:rsidR="00984067">
        <w:rPr>
          <w:rFonts w:ascii="Times New Roman" w:hAnsi="Times New Roman"/>
          <w:iCs/>
          <w:sz w:val="24"/>
          <w:szCs w:val="24"/>
        </w:rPr>
        <w:t>s</w:t>
      </w:r>
      <w:r w:rsidR="0087556D">
        <w:rPr>
          <w:rFonts w:ascii="Times New Roman" w:hAnsi="Times New Roman"/>
          <w:iCs/>
          <w:sz w:val="24"/>
          <w:szCs w:val="24"/>
        </w:rPr>
        <w:t xml:space="preserve"> tinkamai aiškinant ir taikant teisės normas ir vadovaujantis teismų  praktika dėl vaiko gyvenamosios vietos nustatymo</w:t>
      </w:r>
      <w:r>
        <w:rPr>
          <w:rFonts w:ascii="Times New Roman" w:hAnsi="Times New Roman"/>
          <w:iCs/>
          <w:sz w:val="24"/>
          <w:szCs w:val="24"/>
        </w:rPr>
        <w:t xml:space="preserve">. </w:t>
      </w:r>
      <w:r w:rsidR="0087556D">
        <w:rPr>
          <w:rFonts w:ascii="Times New Roman" w:hAnsi="Times New Roman"/>
          <w:iCs/>
          <w:sz w:val="24"/>
          <w:szCs w:val="24"/>
        </w:rPr>
        <w:t xml:space="preserve">Šiuo atveju vaiko neteisėto išvežimo į kitą gyvenamąją vietą aplinkybė neturi esminės reikšmės vertinant, </w:t>
      </w:r>
      <w:r w:rsidR="00301D5C">
        <w:rPr>
          <w:rFonts w:ascii="Times New Roman" w:hAnsi="Times New Roman"/>
          <w:iCs/>
          <w:sz w:val="24"/>
          <w:szCs w:val="24"/>
        </w:rPr>
        <w:t xml:space="preserve">kuris iš tėvų turi vaiko globos teises, </w:t>
      </w:r>
      <w:r w:rsidR="0087556D">
        <w:rPr>
          <w:rFonts w:ascii="Times New Roman" w:hAnsi="Times New Roman"/>
          <w:iCs/>
          <w:sz w:val="24"/>
          <w:szCs w:val="24"/>
        </w:rPr>
        <w:t xml:space="preserve">su kuriuo iš tėvų turi būti nustatoma vaiko gyvenamoji vieta. </w:t>
      </w:r>
    </w:p>
    <w:p w14:paraId="04206D34" w14:textId="116470FD" w:rsidR="00D3083F" w:rsidRDefault="00D3083F" w:rsidP="008A76DD">
      <w:pPr>
        <w:pStyle w:val="ListParagraph"/>
        <w:numPr>
          <w:ilvl w:val="0"/>
          <w:numId w:val="3"/>
        </w:numPr>
        <w:spacing w:after="120" w:line="240" w:lineRule="auto"/>
        <w:ind w:left="357" w:hanging="357"/>
        <w:contextualSpacing w:val="0"/>
        <w:jc w:val="both"/>
        <w:rPr>
          <w:rFonts w:ascii="Times New Roman" w:hAnsi="Times New Roman"/>
          <w:iCs/>
          <w:sz w:val="24"/>
          <w:szCs w:val="24"/>
        </w:rPr>
      </w:pPr>
      <w:r>
        <w:rPr>
          <w:rFonts w:ascii="Times New Roman" w:hAnsi="Times New Roman"/>
          <w:iCs/>
          <w:sz w:val="24"/>
          <w:szCs w:val="24"/>
        </w:rPr>
        <w:t>Pažymėtina</w:t>
      </w:r>
      <w:r w:rsidRPr="00D3083F">
        <w:rPr>
          <w:rFonts w:ascii="Times New Roman" w:hAnsi="Times New Roman"/>
          <w:iCs/>
          <w:sz w:val="24"/>
          <w:szCs w:val="24"/>
        </w:rPr>
        <w:t xml:space="preserve">, kad teismo sprendimas dėl vaiko gyvenamosios vietos nustatymo neįgyja </w:t>
      </w:r>
      <w:proofErr w:type="spellStart"/>
      <w:r w:rsidRPr="00C17D2D">
        <w:rPr>
          <w:rFonts w:ascii="Times New Roman" w:hAnsi="Times New Roman"/>
          <w:i/>
          <w:sz w:val="24"/>
          <w:szCs w:val="24"/>
        </w:rPr>
        <w:t>res</w:t>
      </w:r>
      <w:proofErr w:type="spellEnd"/>
      <w:r w:rsidRPr="00C17D2D">
        <w:rPr>
          <w:rFonts w:ascii="Times New Roman" w:hAnsi="Times New Roman"/>
          <w:i/>
          <w:sz w:val="24"/>
          <w:szCs w:val="24"/>
        </w:rPr>
        <w:t xml:space="preserve"> </w:t>
      </w:r>
      <w:proofErr w:type="spellStart"/>
      <w:r w:rsidRPr="00C17D2D">
        <w:rPr>
          <w:rFonts w:ascii="Times New Roman" w:hAnsi="Times New Roman"/>
          <w:i/>
          <w:sz w:val="24"/>
          <w:szCs w:val="24"/>
        </w:rPr>
        <w:t>judicata</w:t>
      </w:r>
      <w:proofErr w:type="spellEnd"/>
      <w:r w:rsidRPr="00D3083F">
        <w:rPr>
          <w:rFonts w:ascii="Times New Roman" w:hAnsi="Times New Roman"/>
          <w:iCs/>
          <w:sz w:val="24"/>
          <w:szCs w:val="24"/>
        </w:rPr>
        <w:t xml:space="preserve"> (teismo galutinai išspręstas klausimas, t. y. draudimas pareikšti tapatų ieškinį) galios – pasikeitus aplinkybėms ar vienam iš tėvų, su kuriuo buvo nustatyta vaiko gyvenamoji vieta, atidavus vaiką auginti ir gyventi kartu su kitais asmenimis, antrasis iš tėvų gali reikšti pakartotinį ieškinį dėl vaiko gyvenamosios vietos nustatymo (CK 3.174 straipsnio 4 dalis). Pareiškus ieškinį dėl vaiko gyvenamosios vietos pakeitimo, reikia įrodyti, kad iš esmės pasikeitė aplinkybės, dėl kurių buvo nustatyta vaiko gyvenamoji vieta su vienu iš tėvų ar vaikas buvo atiduotas gyventi kartu su kitais asmenimis (Lietuvos Aukščiausiojo Teismo 2014 m. gegužės 29 d. nutartis civilinėje byloje Nr. 3K-3-308/2014; 2019 m. rugpjūčio 20 d. nutartis civilinėje byloje Nr. e3K-3-277-969/2019, 25 punktas).</w:t>
      </w:r>
    </w:p>
    <w:p w14:paraId="3EAD5D76" w14:textId="5DB7FB40" w:rsidR="00872043" w:rsidRDefault="0087556D" w:rsidP="008A76DD">
      <w:pPr>
        <w:pStyle w:val="ListParagraph"/>
        <w:numPr>
          <w:ilvl w:val="0"/>
          <w:numId w:val="3"/>
        </w:numPr>
        <w:spacing w:after="120" w:line="240" w:lineRule="auto"/>
        <w:ind w:left="357" w:hanging="357"/>
        <w:contextualSpacing w:val="0"/>
        <w:jc w:val="both"/>
        <w:rPr>
          <w:rFonts w:ascii="Times New Roman" w:hAnsi="Times New Roman"/>
          <w:iCs/>
          <w:sz w:val="24"/>
          <w:szCs w:val="24"/>
        </w:rPr>
      </w:pPr>
      <w:r w:rsidRPr="00872043">
        <w:rPr>
          <w:rFonts w:ascii="Times New Roman" w:hAnsi="Times New Roman"/>
          <w:iCs/>
          <w:sz w:val="24"/>
          <w:szCs w:val="24"/>
        </w:rPr>
        <w:t xml:space="preserve">Atsakovas, keldamas klausimą dėl </w:t>
      </w:r>
      <w:r w:rsidR="009D017D">
        <w:rPr>
          <w:rFonts w:ascii="Times New Roman" w:hAnsi="Times New Roman"/>
          <w:iCs/>
          <w:sz w:val="24"/>
          <w:szCs w:val="24"/>
        </w:rPr>
        <w:t xml:space="preserve">netinkamo </w:t>
      </w:r>
      <w:r w:rsidRPr="00872043">
        <w:rPr>
          <w:rFonts w:ascii="Times New Roman" w:hAnsi="Times New Roman"/>
          <w:iCs/>
          <w:sz w:val="24"/>
          <w:szCs w:val="24"/>
        </w:rPr>
        <w:t>vaiko gyvenamosios vietos nustatymo</w:t>
      </w:r>
      <w:r w:rsidR="00DB669F" w:rsidRPr="00872043">
        <w:rPr>
          <w:rFonts w:ascii="Times New Roman" w:hAnsi="Times New Roman"/>
          <w:iCs/>
          <w:sz w:val="24"/>
          <w:szCs w:val="24"/>
        </w:rPr>
        <w:t xml:space="preserve"> ir įvardydamas </w:t>
      </w:r>
      <w:r w:rsidRPr="00872043">
        <w:rPr>
          <w:rFonts w:ascii="Times New Roman" w:hAnsi="Times New Roman"/>
          <w:iCs/>
          <w:sz w:val="24"/>
          <w:szCs w:val="24"/>
        </w:rPr>
        <w:t xml:space="preserve">CK 3.174 straipsnio 3 dalies </w:t>
      </w:r>
      <w:r w:rsidR="0080100C">
        <w:rPr>
          <w:rFonts w:ascii="Times New Roman" w:hAnsi="Times New Roman"/>
          <w:iCs/>
          <w:sz w:val="24"/>
          <w:szCs w:val="24"/>
        </w:rPr>
        <w:t>pažeidimą</w:t>
      </w:r>
      <w:r w:rsidR="00DB669F" w:rsidRPr="00872043">
        <w:rPr>
          <w:rFonts w:ascii="Times New Roman" w:hAnsi="Times New Roman"/>
          <w:iCs/>
          <w:sz w:val="24"/>
          <w:szCs w:val="24"/>
        </w:rPr>
        <w:t xml:space="preserve">, iš esmės </w:t>
      </w:r>
      <w:r w:rsidR="0080100C">
        <w:rPr>
          <w:rFonts w:ascii="Times New Roman" w:hAnsi="Times New Roman"/>
          <w:iCs/>
          <w:sz w:val="24"/>
          <w:szCs w:val="24"/>
        </w:rPr>
        <w:t>teigia</w:t>
      </w:r>
      <w:r w:rsidR="00DB669F" w:rsidRPr="00872043">
        <w:rPr>
          <w:rFonts w:ascii="Times New Roman" w:hAnsi="Times New Roman"/>
          <w:iCs/>
          <w:sz w:val="24"/>
          <w:szCs w:val="24"/>
        </w:rPr>
        <w:t>, kad teismai, nustatydami vaiko gyvenamąją vietą su ieškov</w:t>
      </w:r>
      <w:r w:rsidR="00885D82">
        <w:rPr>
          <w:rFonts w:ascii="Times New Roman" w:hAnsi="Times New Roman"/>
          <w:iCs/>
          <w:sz w:val="24"/>
          <w:szCs w:val="24"/>
        </w:rPr>
        <w:t>e</w:t>
      </w:r>
      <w:r w:rsidR="00DB669F" w:rsidRPr="00872043">
        <w:rPr>
          <w:rFonts w:ascii="Times New Roman" w:hAnsi="Times New Roman"/>
          <w:iCs/>
          <w:sz w:val="24"/>
          <w:szCs w:val="24"/>
        </w:rPr>
        <w:t xml:space="preserve">, </w:t>
      </w:r>
      <w:r w:rsidR="00872043" w:rsidRPr="00872043">
        <w:rPr>
          <w:rFonts w:ascii="Times New Roman" w:hAnsi="Times New Roman"/>
          <w:iCs/>
          <w:sz w:val="24"/>
          <w:szCs w:val="24"/>
        </w:rPr>
        <w:t xml:space="preserve">išsprendė </w:t>
      </w:r>
      <w:r w:rsidR="00DB669F" w:rsidRPr="00872043">
        <w:rPr>
          <w:rFonts w:ascii="Times New Roman" w:hAnsi="Times New Roman"/>
          <w:iCs/>
          <w:sz w:val="24"/>
          <w:szCs w:val="24"/>
        </w:rPr>
        <w:t>vaiko nuolatinės gyvenamosios vietos</w:t>
      </w:r>
      <w:r w:rsidR="00301D5C">
        <w:rPr>
          <w:rFonts w:ascii="Times New Roman" w:hAnsi="Times New Roman"/>
          <w:iCs/>
          <w:sz w:val="24"/>
          <w:szCs w:val="24"/>
        </w:rPr>
        <w:t xml:space="preserve"> pakeitimo</w:t>
      </w:r>
      <w:r w:rsidR="0080100C">
        <w:rPr>
          <w:rFonts w:ascii="Times New Roman" w:hAnsi="Times New Roman"/>
          <w:iCs/>
          <w:sz w:val="24"/>
          <w:szCs w:val="24"/>
        </w:rPr>
        <w:t xml:space="preserve"> klausimą, nors vaikas yra ne</w:t>
      </w:r>
      <w:r w:rsidR="00597967">
        <w:rPr>
          <w:rFonts w:ascii="Times New Roman" w:hAnsi="Times New Roman"/>
          <w:iCs/>
          <w:sz w:val="24"/>
          <w:szCs w:val="24"/>
        </w:rPr>
        <w:t>t</w:t>
      </w:r>
      <w:r w:rsidR="0080100C">
        <w:rPr>
          <w:rFonts w:ascii="Times New Roman" w:hAnsi="Times New Roman"/>
          <w:iCs/>
          <w:sz w:val="24"/>
          <w:szCs w:val="24"/>
        </w:rPr>
        <w:t>ei</w:t>
      </w:r>
      <w:r w:rsidR="00597967">
        <w:rPr>
          <w:rFonts w:ascii="Times New Roman" w:hAnsi="Times New Roman"/>
          <w:iCs/>
          <w:sz w:val="24"/>
          <w:szCs w:val="24"/>
        </w:rPr>
        <w:t>s</w:t>
      </w:r>
      <w:r w:rsidR="0080100C">
        <w:rPr>
          <w:rFonts w:ascii="Times New Roman" w:hAnsi="Times New Roman"/>
          <w:iCs/>
          <w:sz w:val="24"/>
          <w:szCs w:val="24"/>
        </w:rPr>
        <w:t xml:space="preserve">ėtai išvežtas nuolat gyventi į kitą valstybę. </w:t>
      </w:r>
      <w:r w:rsidR="00872043" w:rsidRPr="00872043">
        <w:rPr>
          <w:rFonts w:ascii="Times New Roman" w:hAnsi="Times New Roman"/>
          <w:iCs/>
          <w:sz w:val="24"/>
          <w:szCs w:val="24"/>
        </w:rPr>
        <w:t xml:space="preserve"> </w:t>
      </w:r>
    </w:p>
    <w:p w14:paraId="1BD53267" w14:textId="17BA93CA" w:rsidR="005D3948" w:rsidRPr="00150D3B" w:rsidRDefault="00822966" w:rsidP="008A76DD">
      <w:pPr>
        <w:pStyle w:val="ListParagraph"/>
        <w:numPr>
          <w:ilvl w:val="0"/>
          <w:numId w:val="3"/>
        </w:numPr>
        <w:spacing w:after="120" w:line="240" w:lineRule="auto"/>
        <w:ind w:left="357" w:hanging="357"/>
        <w:contextualSpacing w:val="0"/>
        <w:jc w:val="both"/>
        <w:rPr>
          <w:rFonts w:ascii="Times New Roman" w:hAnsi="Times New Roman"/>
          <w:iCs/>
          <w:sz w:val="24"/>
          <w:szCs w:val="24"/>
        </w:rPr>
      </w:pPr>
      <w:r w:rsidRPr="00150D3B">
        <w:rPr>
          <w:rFonts w:ascii="Times New Roman" w:hAnsi="Times New Roman"/>
          <w:iCs/>
          <w:sz w:val="24"/>
          <w:szCs w:val="24"/>
        </w:rPr>
        <w:t>Nagrinėjamoje byloje susiklostė situacija, kad dėl vaiko gyvenamosios vietos su vaiko motina</w:t>
      </w:r>
      <w:r w:rsidR="00126211">
        <w:rPr>
          <w:rFonts w:ascii="Times New Roman" w:hAnsi="Times New Roman"/>
          <w:iCs/>
          <w:sz w:val="24"/>
          <w:szCs w:val="24"/>
        </w:rPr>
        <w:t xml:space="preserve"> nustatymo</w:t>
      </w:r>
      <w:r w:rsidRPr="00150D3B">
        <w:rPr>
          <w:rFonts w:ascii="Times New Roman" w:hAnsi="Times New Roman"/>
          <w:iCs/>
          <w:sz w:val="24"/>
          <w:szCs w:val="24"/>
        </w:rPr>
        <w:t xml:space="preserve"> ir nuolatinės gyvenamosios vietos pakeitimo į teismą buvo kreiptasi po to, kai vaikas </w:t>
      </w:r>
      <w:r w:rsidR="000B7D7B">
        <w:rPr>
          <w:rFonts w:ascii="Times New Roman" w:hAnsi="Times New Roman"/>
          <w:iCs/>
          <w:sz w:val="24"/>
          <w:szCs w:val="24"/>
        </w:rPr>
        <w:t xml:space="preserve">buvo </w:t>
      </w:r>
      <w:r w:rsidRPr="00150D3B">
        <w:rPr>
          <w:rFonts w:ascii="Times New Roman" w:hAnsi="Times New Roman"/>
          <w:iCs/>
          <w:sz w:val="24"/>
          <w:szCs w:val="24"/>
        </w:rPr>
        <w:t xml:space="preserve">išvežtas be vaiko tėvo </w:t>
      </w:r>
      <w:r w:rsidR="00D04667" w:rsidRPr="00150D3B">
        <w:rPr>
          <w:rFonts w:ascii="Times New Roman" w:hAnsi="Times New Roman"/>
          <w:iCs/>
          <w:sz w:val="24"/>
          <w:szCs w:val="24"/>
        </w:rPr>
        <w:t xml:space="preserve">sutikimo </w:t>
      </w:r>
      <w:r w:rsidRPr="00150D3B">
        <w:rPr>
          <w:rFonts w:ascii="Times New Roman" w:hAnsi="Times New Roman"/>
          <w:iCs/>
          <w:sz w:val="24"/>
          <w:szCs w:val="24"/>
        </w:rPr>
        <w:t xml:space="preserve">ir teismo leidimo </w:t>
      </w:r>
      <w:r w:rsidR="00D04667" w:rsidRPr="00150D3B">
        <w:rPr>
          <w:rFonts w:ascii="Times New Roman" w:hAnsi="Times New Roman"/>
          <w:iCs/>
          <w:sz w:val="24"/>
          <w:szCs w:val="24"/>
        </w:rPr>
        <w:t xml:space="preserve">pakeisti vaiko nuolatinę gyvenamąją vietą. </w:t>
      </w:r>
      <w:r w:rsidR="00234369" w:rsidRPr="00150D3B">
        <w:rPr>
          <w:rFonts w:ascii="Times New Roman" w:hAnsi="Times New Roman"/>
          <w:iCs/>
          <w:sz w:val="24"/>
          <w:szCs w:val="24"/>
        </w:rPr>
        <w:t>T</w:t>
      </w:r>
      <w:r w:rsidR="009648B5" w:rsidRPr="00150D3B">
        <w:rPr>
          <w:rFonts w:ascii="Times New Roman" w:hAnsi="Times New Roman"/>
          <w:iCs/>
          <w:sz w:val="24"/>
          <w:szCs w:val="24"/>
        </w:rPr>
        <w:t>enkindamas ieškovės reikalavimą</w:t>
      </w:r>
      <w:r w:rsidR="00872043" w:rsidRPr="00150D3B">
        <w:rPr>
          <w:rFonts w:ascii="Times New Roman" w:hAnsi="Times New Roman"/>
          <w:iCs/>
          <w:sz w:val="24"/>
          <w:szCs w:val="24"/>
        </w:rPr>
        <w:t xml:space="preserve"> dėl vaiko gyvenamosios vietos nustatymo su ieškove</w:t>
      </w:r>
      <w:r w:rsidR="009D017D" w:rsidRPr="00150D3B">
        <w:rPr>
          <w:rFonts w:ascii="Times New Roman" w:hAnsi="Times New Roman"/>
          <w:iCs/>
          <w:sz w:val="24"/>
          <w:szCs w:val="24"/>
        </w:rPr>
        <w:t xml:space="preserve">, pirmosios instancijos teismas </w:t>
      </w:r>
      <w:r w:rsidR="009F09BC" w:rsidRPr="004C457F">
        <w:rPr>
          <w:rFonts w:ascii="Times New Roman" w:hAnsi="Times New Roman"/>
          <w:iCs/>
          <w:sz w:val="24"/>
          <w:szCs w:val="24"/>
        </w:rPr>
        <w:t>rezoliucinės dalies</w:t>
      </w:r>
      <w:r w:rsidR="00234369" w:rsidRPr="00150D3B">
        <w:rPr>
          <w:rFonts w:ascii="Times New Roman" w:hAnsi="Times New Roman"/>
          <w:iCs/>
          <w:sz w:val="24"/>
          <w:szCs w:val="24"/>
        </w:rPr>
        <w:t xml:space="preserve"> 2 pastraipoje nurod</w:t>
      </w:r>
      <w:r w:rsidR="009D017D" w:rsidRPr="00150D3B">
        <w:rPr>
          <w:rFonts w:ascii="Times New Roman" w:hAnsi="Times New Roman"/>
          <w:iCs/>
          <w:sz w:val="24"/>
          <w:szCs w:val="24"/>
        </w:rPr>
        <w:t>ė</w:t>
      </w:r>
      <w:r w:rsidR="009648B5" w:rsidRPr="00150D3B">
        <w:rPr>
          <w:rFonts w:ascii="Times New Roman" w:hAnsi="Times New Roman"/>
          <w:iCs/>
          <w:sz w:val="24"/>
          <w:szCs w:val="24"/>
        </w:rPr>
        <w:t xml:space="preserve">, kad </w:t>
      </w:r>
      <w:r w:rsidR="009D017D" w:rsidRPr="00150D3B">
        <w:rPr>
          <w:rFonts w:ascii="Times New Roman" w:hAnsi="Times New Roman"/>
          <w:iCs/>
          <w:sz w:val="24"/>
          <w:szCs w:val="24"/>
        </w:rPr>
        <w:t xml:space="preserve">nustato </w:t>
      </w:r>
      <w:r w:rsidR="009648B5" w:rsidRPr="00150D3B">
        <w:rPr>
          <w:rFonts w:ascii="Times New Roman" w:hAnsi="Times New Roman"/>
          <w:iCs/>
          <w:sz w:val="24"/>
          <w:szCs w:val="24"/>
        </w:rPr>
        <w:t>nepilnametės V. K</w:t>
      </w:r>
      <w:r w:rsidR="00D5091F">
        <w:rPr>
          <w:rFonts w:ascii="Times New Roman" w:hAnsi="Times New Roman"/>
          <w:iCs/>
          <w:sz w:val="24"/>
          <w:szCs w:val="24"/>
        </w:rPr>
        <w:t>.</w:t>
      </w:r>
      <w:r w:rsidR="009648B5" w:rsidRPr="00150D3B">
        <w:rPr>
          <w:rFonts w:ascii="Times New Roman" w:hAnsi="Times New Roman"/>
          <w:iCs/>
          <w:sz w:val="24"/>
          <w:szCs w:val="24"/>
        </w:rPr>
        <w:t xml:space="preserve"> gyvenamąją vietą su jos motina (ieškove) jos gyvenamojoje vietoje</w:t>
      </w:r>
      <w:r w:rsidRPr="00150D3B">
        <w:rPr>
          <w:rFonts w:ascii="Times New Roman" w:hAnsi="Times New Roman"/>
          <w:iCs/>
          <w:sz w:val="24"/>
          <w:szCs w:val="24"/>
        </w:rPr>
        <w:t xml:space="preserve">. Pirmosios instancijos teismas nurodė ir tai, kad </w:t>
      </w:r>
      <w:r w:rsidR="00150D3B" w:rsidRPr="00150D3B">
        <w:rPr>
          <w:rFonts w:ascii="Times New Roman" w:hAnsi="Times New Roman"/>
          <w:iCs/>
          <w:sz w:val="24"/>
          <w:szCs w:val="24"/>
        </w:rPr>
        <w:t xml:space="preserve">netenkina reikalavimo pakeisti gyvenamąją vietą, nes </w:t>
      </w:r>
      <w:r w:rsidRPr="00150D3B">
        <w:rPr>
          <w:rFonts w:ascii="Times New Roman" w:hAnsi="Times New Roman"/>
          <w:iCs/>
          <w:sz w:val="24"/>
          <w:szCs w:val="24"/>
        </w:rPr>
        <w:t>teismas negali įteisinti jau įvykusio neteisėto vaiko išvežimo</w:t>
      </w:r>
      <w:r w:rsidR="00150D3B" w:rsidRPr="00150D3B">
        <w:rPr>
          <w:rFonts w:ascii="Times New Roman" w:hAnsi="Times New Roman"/>
          <w:iCs/>
          <w:sz w:val="24"/>
          <w:szCs w:val="24"/>
        </w:rPr>
        <w:t xml:space="preserve"> ir</w:t>
      </w:r>
      <w:r w:rsidRPr="00150D3B">
        <w:rPr>
          <w:rFonts w:ascii="Times New Roman" w:hAnsi="Times New Roman"/>
          <w:iCs/>
          <w:sz w:val="24"/>
          <w:szCs w:val="24"/>
        </w:rPr>
        <w:t xml:space="preserve"> leisti pakeisti vaiko nuolatinės gyvenam</w:t>
      </w:r>
      <w:r w:rsidR="00150D3B" w:rsidRPr="00150D3B">
        <w:rPr>
          <w:rFonts w:ascii="Times New Roman" w:hAnsi="Times New Roman"/>
          <w:iCs/>
          <w:sz w:val="24"/>
          <w:szCs w:val="24"/>
        </w:rPr>
        <w:t xml:space="preserve">osios </w:t>
      </w:r>
      <w:r w:rsidRPr="00150D3B">
        <w:rPr>
          <w:rFonts w:ascii="Times New Roman" w:hAnsi="Times New Roman"/>
          <w:iCs/>
          <w:sz w:val="24"/>
          <w:szCs w:val="24"/>
        </w:rPr>
        <w:t>viet</w:t>
      </w:r>
      <w:r w:rsidR="00150D3B" w:rsidRPr="00150D3B">
        <w:rPr>
          <w:rFonts w:ascii="Times New Roman" w:hAnsi="Times New Roman"/>
          <w:iCs/>
          <w:sz w:val="24"/>
          <w:szCs w:val="24"/>
        </w:rPr>
        <w:t>os. T</w:t>
      </w:r>
      <w:r w:rsidRPr="00150D3B">
        <w:rPr>
          <w:rFonts w:ascii="Times New Roman" w:hAnsi="Times New Roman"/>
          <w:iCs/>
          <w:sz w:val="24"/>
          <w:szCs w:val="24"/>
        </w:rPr>
        <w:t>ačiau atsižvelg</w:t>
      </w:r>
      <w:r w:rsidR="0093441C">
        <w:rPr>
          <w:rFonts w:ascii="Times New Roman" w:hAnsi="Times New Roman"/>
          <w:iCs/>
          <w:sz w:val="24"/>
          <w:szCs w:val="24"/>
        </w:rPr>
        <w:t>damas</w:t>
      </w:r>
      <w:r w:rsidRPr="00150D3B">
        <w:rPr>
          <w:rFonts w:ascii="Times New Roman" w:hAnsi="Times New Roman"/>
          <w:iCs/>
          <w:sz w:val="24"/>
          <w:szCs w:val="24"/>
        </w:rPr>
        <w:t xml:space="preserve"> į tai, kad vaikas jau gyvena su m</w:t>
      </w:r>
      <w:r w:rsidR="0093441C">
        <w:rPr>
          <w:rFonts w:ascii="Times New Roman" w:hAnsi="Times New Roman"/>
          <w:iCs/>
          <w:sz w:val="24"/>
          <w:szCs w:val="24"/>
        </w:rPr>
        <w:t>otina</w:t>
      </w:r>
      <w:r w:rsidRPr="00150D3B">
        <w:rPr>
          <w:rFonts w:ascii="Times New Roman" w:hAnsi="Times New Roman"/>
          <w:iCs/>
          <w:sz w:val="24"/>
          <w:szCs w:val="24"/>
        </w:rPr>
        <w:t xml:space="preserve"> Jungtinėje Karalystėje, </w:t>
      </w:r>
      <w:r w:rsidR="00234369" w:rsidRPr="004C457F">
        <w:rPr>
          <w:rFonts w:ascii="Times New Roman" w:hAnsi="Times New Roman"/>
          <w:iCs/>
          <w:sz w:val="24"/>
          <w:szCs w:val="24"/>
        </w:rPr>
        <w:t>rezoliucinės dalies</w:t>
      </w:r>
      <w:r w:rsidR="00234369" w:rsidRPr="00150D3B">
        <w:rPr>
          <w:rFonts w:ascii="Times New Roman" w:hAnsi="Times New Roman"/>
          <w:iCs/>
          <w:sz w:val="24"/>
          <w:szCs w:val="24"/>
        </w:rPr>
        <w:t xml:space="preserve"> 3</w:t>
      </w:r>
      <w:r w:rsidR="009F09BC" w:rsidRPr="00150D3B">
        <w:rPr>
          <w:rFonts w:ascii="Times New Roman" w:hAnsi="Times New Roman"/>
          <w:iCs/>
          <w:sz w:val="24"/>
          <w:szCs w:val="24"/>
        </w:rPr>
        <w:t xml:space="preserve"> pastraipoje nurodė, kad leidžia ieškovei su duk</w:t>
      </w:r>
      <w:r w:rsidR="0093441C">
        <w:rPr>
          <w:rFonts w:ascii="Times New Roman" w:hAnsi="Times New Roman"/>
          <w:iCs/>
          <w:sz w:val="24"/>
          <w:szCs w:val="24"/>
        </w:rPr>
        <w:t>terimi</w:t>
      </w:r>
      <w:r w:rsidR="009F09BC" w:rsidRPr="00150D3B">
        <w:rPr>
          <w:rFonts w:ascii="Times New Roman" w:hAnsi="Times New Roman"/>
          <w:iCs/>
          <w:sz w:val="24"/>
          <w:szCs w:val="24"/>
        </w:rPr>
        <w:t xml:space="preserve"> gyventi Jungtinėje Karalystėje. Apeliacinės instancijos teismas pakeitė pirmosios instancijos teismo </w:t>
      </w:r>
      <w:r w:rsidR="009F09BC" w:rsidRPr="004C457F">
        <w:rPr>
          <w:rFonts w:ascii="Times New Roman" w:hAnsi="Times New Roman"/>
          <w:iCs/>
          <w:sz w:val="24"/>
          <w:szCs w:val="24"/>
        </w:rPr>
        <w:t>rezoliucinės dalies</w:t>
      </w:r>
      <w:r w:rsidR="009F09BC" w:rsidRPr="00150D3B">
        <w:rPr>
          <w:rFonts w:ascii="Times New Roman" w:hAnsi="Times New Roman"/>
          <w:iCs/>
          <w:sz w:val="24"/>
          <w:szCs w:val="24"/>
        </w:rPr>
        <w:t xml:space="preserve"> 2 ir</w:t>
      </w:r>
      <w:r w:rsidR="001829D6" w:rsidRPr="00150D3B">
        <w:rPr>
          <w:rFonts w:ascii="Times New Roman" w:hAnsi="Times New Roman"/>
          <w:iCs/>
          <w:sz w:val="24"/>
          <w:szCs w:val="24"/>
        </w:rPr>
        <w:t xml:space="preserve"> 3</w:t>
      </w:r>
      <w:r w:rsidR="0093441C">
        <w:rPr>
          <w:rFonts w:ascii="Times New Roman" w:hAnsi="Times New Roman"/>
          <w:iCs/>
          <w:sz w:val="24"/>
          <w:szCs w:val="24"/>
        </w:rPr>
        <w:t> </w:t>
      </w:r>
      <w:r w:rsidR="009F09BC" w:rsidRPr="00150D3B">
        <w:rPr>
          <w:rFonts w:ascii="Times New Roman" w:hAnsi="Times New Roman"/>
          <w:iCs/>
          <w:sz w:val="24"/>
          <w:szCs w:val="24"/>
        </w:rPr>
        <w:t>pastraipas ir nurodė, kad nepilnametės V. K</w:t>
      </w:r>
      <w:r w:rsidR="00D5091F">
        <w:rPr>
          <w:rFonts w:ascii="Times New Roman" w:hAnsi="Times New Roman"/>
          <w:iCs/>
          <w:sz w:val="24"/>
          <w:szCs w:val="24"/>
        </w:rPr>
        <w:t>.</w:t>
      </w:r>
      <w:r w:rsidR="009F09BC" w:rsidRPr="00150D3B">
        <w:rPr>
          <w:rFonts w:ascii="Times New Roman" w:hAnsi="Times New Roman"/>
          <w:iCs/>
          <w:sz w:val="24"/>
          <w:szCs w:val="24"/>
        </w:rPr>
        <w:t xml:space="preserve"> gyvenamoji vieta nustatoma su jos motina </w:t>
      </w:r>
      <w:r w:rsidR="001829D6" w:rsidRPr="00150D3B">
        <w:rPr>
          <w:rFonts w:ascii="Times New Roman" w:hAnsi="Times New Roman"/>
          <w:iCs/>
          <w:sz w:val="24"/>
          <w:szCs w:val="24"/>
        </w:rPr>
        <w:t>(</w:t>
      </w:r>
      <w:r w:rsidR="009F09BC" w:rsidRPr="00150D3B">
        <w:rPr>
          <w:rFonts w:ascii="Times New Roman" w:hAnsi="Times New Roman"/>
          <w:iCs/>
          <w:sz w:val="24"/>
          <w:szCs w:val="24"/>
        </w:rPr>
        <w:t>ieškove), šiuo metu gyvenančia Jungtinėje Kara</w:t>
      </w:r>
      <w:r w:rsidR="00AB2B52" w:rsidRPr="00150D3B">
        <w:rPr>
          <w:rFonts w:ascii="Times New Roman" w:hAnsi="Times New Roman"/>
          <w:iCs/>
          <w:sz w:val="24"/>
          <w:szCs w:val="24"/>
        </w:rPr>
        <w:t>lystėje, jos gyvenamoj</w:t>
      </w:r>
      <w:r w:rsidR="0093441C">
        <w:rPr>
          <w:rFonts w:ascii="Times New Roman" w:hAnsi="Times New Roman"/>
          <w:iCs/>
          <w:sz w:val="24"/>
          <w:szCs w:val="24"/>
        </w:rPr>
        <w:t>oj</w:t>
      </w:r>
      <w:r w:rsidR="00AB2B52" w:rsidRPr="00150D3B">
        <w:rPr>
          <w:rFonts w:ascii="Times New Roman" w:hAnsi="Times New Roman"/>
          <w:iCs/>
          <w:sz w:val="24"/>
          <w:szCs w:val="24"/>
        </w:rPr>
        <w:t xml:space="preserve">e vietoje, </w:t>
      </w:r>
      <w:r w:rsidR="00150D3B" w:rsidRPr="00150D3B">
        <w:rPr>
          <w:rFonts w:ascii="Times New Roman" w:hAnsi="Times New Roman"/>
          <w:iCs/>
          <w:sz w:val="24"/>
          <w:szCs w:val="24"/>
        </w:rPr>
        <w:t>argumentuodamas iš esmės tuo, kad</w:t>
      </w:r>
      <w:r w:rsidR="0093441C">
        <w:rPr>
          <w:rFonts w:ascii="Times New Roman" w:hAnsi="Times New Roman"/>
          <w:iCs/>
          <w:sz w:val="24"/>
          <w:szCs w:val="24"/>
        </w:rPr>
        <w:t>,</w:t>
      </w:r>
      <w:r w:rsidR="00150D3B" w:rsidRPr="00150D3B">
        <w:rPr>
          <w:rFonts w:ascii="Times New Roman" w:hAnsi="Times New Roman"/>
          <w:iCs/>
          <w:sz w:val="24"/>
          <w:szCs w:val="24"/>
        </w:rPr>
        <w:t xml:space="preserve"> </w:t>
      </w:r>
      <w:r w:rsidR="00AB2B52" w:rsidRPr="00150D3B">
        <w:rPr>
          <w:rFonts w:ascii="Times New Roman" w:hAnsi="Times New Roman"/>
          <w:iCs/>
          <w:sz w:val="24"/>
          <w:szCs w:val="24"/>
        </w:rPr>
        <w:t xml:space="preserve">nustačius vaiko gyvenamąją vietą su ieškove, vaikas turi gyventi </w:t>
      </w:r>
      <w:r w:rsidR="00150D3B" w:rsidRPr="00150D3B">
        <w:rPr>
          <w:rFonts w:ascii="Times New Roman" w:hAnsi="Times New Roman"/>
          <w:iCs/>
          <w:sz w:val="24"/>
          <w:szCs w:val="24"/>
        </w:rPr>
        <w:t>motinos</w:t>
      </w:r>
      <w:r w:rsidR="00AB2B52" w:rsidRPr="00150D3B">
        <w:rPr>
          <w:rFonts w:ascii="Times New Roman" w:hAnsi="Times New Roman"/>
          <w:iCs/>
          <w:sz w:val="24"/>
          <w:szCs w:val="24"/>
        </w:rPr>
        <w:t xml:space="preserve"> nuolatinėj</w:t>
      </w:r>
      <w:r w:rsidR="00EB6B07">
        <w:rPr>
          <w:rFonts w:ascii="Times New Roman" w:hAnsi="Times New Roman"/>
          <w:iCs/>
          <w:sz w:val="24"/>
          <w:szCs w:val="24"/>
        </w:rPr>
        <w:t>e</w:t>
      </w:r>
      <w:r w:rsidR="00AB2B52" w:rsidRPr="00150D3B">
        <w:rPr>
          <w:rFonts w:ascii="Times New Roman" w:hAnsi="Times New Roman"/>
          <w:iCs/>
          <w:sz w:val="24"/>
          <w:szCs w:val="24"/>
        </w:rPr>
        <w:t xml:space="preserve"> gyvenamojoje vietoje</w:t>
      </w:r>
      <w:r w:rsidR="00150D3B" w:rsidRPr="00150D3B">
        <w:rPr>
          <w:rFonts w:ascii="Times New Roman" w:hAnsi="Times New Roman"/>
          <w:iCs/>
          <w:sz w:val="24"/>
          <w:szCs w:val="24"/>
        </w:rPr>
        <w:t>.</w:t>
      </w:r>
      <w:r w:rsidR="001A325B">
        <w:rPr>
          <w:rFonts w:ascii="Times New Roman" w:hAnsi="Times New Roman"/>
          <w:iCs/>
          <w:sz w:val="24"/>
          <w:szCs w:val="24"/>
        </w:rPr>
        <w:t xml:space="preserve"> Be to, apeliacinės instancijos teismas nurodė, kad V. K</w:t>
      </w:r>
      <w:r w:rsidR="00D5091F">
        <w:rPr>
          <w:rFonts w:ascii="Times New Roman" w:hAnsi="Times New Roman"/>
          <w:iCs/>
          <w:sz w:val="24"/>
          <w:szCs w:val="24"/>
        </w:rPr>
        <w:t>.</w:t>
      </w:r>
      <w:r w:rsidR="001A325B">
        <w:rPr>
          <w:rFonts w:ascii="Times New Roman" w:hAnsi="Times New Roman"/>
          <w:iCs/>
          <w:sz w:val="24"/>
          <w:szCs w:val="24"/>
        </w:rPr>
        <w:t xml:space="preserve"> išvykimas iš Lietuvos su motina į Jungtinę </w:t>
      </w:r>
      <w:r w:rsidR="00AE09D9">
        <w:rPr>
          <w:rFonts w:ascii="Times New Roman" w:hAnsi="Times New Roman"/>
          <w:iCs/>
          <w:sz w:val="24"/>
          <w:szCs w:val="24"/>
        </w:rPr>
        <w:t>K</w:t>
      </w:r>
      <w:r w:rsidR="001A325B">
        <w:rPr>
          <w:rFonts w:ascii="Times New Roman" w:hAnsi="Times New Roman"/>
          <w:iCs/>
          <w:sz w:val="24"/>
          <w:szCs w:val="24"/>
        </w:rPr>
        <w:t>aralystę yra leidžiamas.</w:t>
      </w:r>
      <w:r w:rsidR="00150D3B">
        <w:rPr>
          <w:rFonts w:ascii="Times New Roman" w:hAnsi="Times New Roman"/>
          <w:iCs/>
          <w:sz w:val="24"/>
          <w:szCs w:val="24"/>
        </w:rPr>
        <w:t xml:space="preserve"> </w:t>
      </w:r>
      <w:r w:rsidR="007A6225" w:rsidRPr="00150D3B">
        <w:rPr>
          <w:rFonts w:ascii="Times New Roman" w:hAnsi="Times New Roman"/>
          <w:iCs/>
          <w:sz w:val="24"/>
          <w:szCs w:val="24"/>
        </w:rPr>
        <w:t>Tokios teismų</w:t>
      </w:r>
      <w:r w:rsidR="00F5459B" w:rsidRPr="00150D3B">
        <w:rPr>
          <w:rFonts w:ascii="Times New Roman" w:hAnsi="Times New Roman"/>
          <w:iCs/>
          <w:sz w:val="24"/>
          <w:szCs w:val="24"/>
        </w:rPr>
        <w:t xml:space="preserve"> išvados ir</w:t>
      </w:r>
      <w:r w:rsidR="007A6225" w:rsidRPr="00150D3B">
        <w:rPr>
          <w:rFonts w:ascii="Times New Roman" w:hAnsi="Times New Roman"/>
          <w:iCs/>
          <w:sz w:val="24"/>
          <w:szCs w:val="24"/>
        </w:rPr>
        <w:t xml:space="preserve"> formuluojamos procesinių sprendimų rezoliucinės dalys leidžia spręsti,</w:t>
      </w:r>
      <w:r w:rsidR="008A4FCA" w:rsidRPr="00150D3B">
        <w:rPr>
          <w:rFonts w:ascii="Times New Roman" w:hAnsi="Times New Roman"/>
          <w:iCs/>
          <w:sz w:val="24"/>
          <w:szCs w:val="24"/>
        </w:rPr>
        <w:t xml:space="preserve"> kad </w:t>
      </w:r>
      <w:r w:rsidR="00150D3B">
        <w:rPr>
          <w:rFonts w:ascii="Times New Roman" w:hAnsi="Times New Roman"/>
          <w:iCs/>
          <w:sz w:val="24"/>
          <w:szCs w:val="24"/>
        </w:rPr>
        <w:t xml:space="preserve">tiek </w:t>
      </w:r>
      <w:r w:rsidR="00150D3B">
        <w:rPr>
          <w:rFonts w:ascii="Times New Roman" w:hAnsi="Times New Roman"/>
          <w:iCs/>
          <w:sz w:val="24"/>
          <w:szCs w:val="24"/>
        </w:rPr>
        <w:lastRenderedPageBreak/>
        <w:t>pirmosios, tiek ir jį taisydamas apeliacinės in</w:t>
      </w:r>
      <w:r w:rsidR="0019201E">
        <w:rPr>
          <w:rFonts w:ascii="Times New Roman" w:hAnsi="Times New Roman"/>
          <w:iCs/>
          <w:sz w:val="24"/>
          <w:szCs w:val="24"/>
        </w:rPr>
        <w:t>s</w:t>
      </w:r>
      <w:r w:rsidR="00150D3B">
        <w:rPr>
          <w:rFonts w:ascii="Times New Roman" w:hAnsi="Times New Roman"/>
          <w:iCs/>
          <w:sz w:val="24"/>
          <w:szCs w:val="24"/>
        </w:rPr>
        <w:t>tancijos teismas</w:t>
      </w:r>
      <w:r w:rsidR="0019201E">
        <w:rPr>
          <w:rFonts w:ascii="Times New Roman" w:hAnsi="Times New Roman"/>
          <w:iCs/>
          <w:sz w:val="24"/>
          <w:szCs w:val="24"/>
        </w:rPr>
        <w:t xml:space="preserve"> sprendė vaiko nuolatinės gyvenamosios vietos </w:t>
      </w:r>
      <w:r w:rsidR="001A325B">
        <w:rPr>
          <w:rFonts w:ascii="Times New Roman" w:hAnsi="Times New Roman"/>
          <w:iCs/>
          <w:sz w:val="24"/>
          <w:szCs w:val="24"/>
        </w:rPr>
        <w:t xml:space="preserve">pakeitimo </w:t>
      </w:r>
      <w:r w:rsidR="005E2CDD">
        <w:rPr>
          <w:rFonts w:ascii="Times New Roman" w:hAnsi="Times New Roman"/>
          <w:iCs/>
          <w:sz w:val="24"/>
          <w:szCs w:val="24"/>
        </w:rPr>
        <w:t xml:space="preserve">klausimą, nepaisydami </w:t>
      </w:r>
      <w:r w:rsidR="00AB2B52" w:rsidRPr="00150D3B">
        <w:rPr>
          <w:rFonts w:ascii="Times New Roman" w:hAnsi="Times New Roman"/>
          <w:iCs/>
          <w:sz w:val="24"/>
          <w:szCs w:val="24"/>
        </w:rPr>
        <w:t xml:space="preserve">CK </w:t>
      </w:r>
      <w:r w:rsidR="00150D3B" w:rsidRPr="00150D3B">
        <w:rPr>
          <w:rFonts w:ascii="Times New Roman" w:hAnsi="Times New Roman"/>
          <w:iCs/>
          <w:sz w:val="24"/>
          <w:szCs w:val="24"/>
        </w:rPr>
        <w:t>3.174 straipsnio 3 dalies norm</w:t>
      </w:r>
      <w:r w:rsidR="005E2CDD">
        <w:rPr>
          <w:rFonts w:ascii="Times New Roman" w:hAnsi="Times New Roman"/>
          <w:iCs/>
          <w:sz w:val="24"/>
          <w:szCs w:val="24"/>
        </w:rPr>
        <w:t>os reglamentavimo.</w:t>
      </w:r>
    </w:p>
    <w:p w14:paraId="624DEC6C" w14:textId="002D80A3" w:rsidR="00462ADC" w:rsidRPr="00462ADC" w:rsidRDefault="009F6E86" w:rsidP="008A76DD">
      <w:pPr>
        <w:pStyle w:val="ListParagraph"/>
        <w:numPr>
          <w:ilvl w:val="0"/>
          <w:numId w:val="3"/>
        </w:numPr>
        <w:spacing w:after="120" w:line="240" w:lineRule="auto"/>
        <w:contextualSpacing w:val="0"/>
        <w:jc w:val="both"/>
        <w:rPr>
          <w:rFonts w:ascii="Times New Roman" w:hAnsi="Times New Roman"/>
          <w:iCs/>
          <w:sz w:val="24"/>
          <w:szCs w:val="24"/>
        </w:rPr>
      </w:pPr>
      <w:r w:rsidRPr="009F6E86">
        <w:rPr>
          <w:rFonts w:ascii="Times New Roman" w:hAnsi="Times New Roman"/>
          <w:sz w:val="24"/>
          <w:szCs w:val="24"/>
        </w:rPr>
        <w:t xml:space="preserve">CK 3.174 straipsnio 4 dalyje nustatyta, kad teisę nepilnametį vaiką, kurio nuolatinė gyvenamoji vieta yra Lietuvos Respublikoje, išvežti į užsienio valstybę nuolat gyventi turi tas iš tėvų, su kuriuo nustatyta vaiko gyvenamoji vieta, tik gavęs rašytinį antrojo iš tėvų sutikimą. Jeigu antrasis iš tėvų atsisako duoti sutikimą, ginčą sprendžia teismas. </w:t>
      </w:r>
    </w:p>
    <w:p w14:paraId="0984D1E3" w14:textId="51DC29CD" w:rsidR="006F39C6" w:rsidRDefault="00462ADC" w:rsidP="00462ADC">
      <w:pPr>
        <w:pStyle w:val="ListParagraph"/>
        <w:numPr>
          <w:ilvl w:val="0"/>
          <w:numId w:val="3"/>
        </w:numPr>
        <w:spacing w:after="120" w:line="240" w:lineRule="auto"/>
        <w:contextualSpacing w:val="0"/>
        <w:jc w:val="both"/>
        <w:rPr>
          <w:rFonts w:ascii="Times New Roman" w:hAnsi="Times New Roman"/>
          <w:iCs/>
          <w:sz w:val="24"/>
          <w:szCs w:val="24"/>
        </w:rPr>
      </w:pPr>
      <w:r>
        <w:rPr>
          <w:rFonts w:ascii="Times New Roman" w:hAnsi="Times New Roman"/>
          <w:sz w:val="24"/>
          <w:szCs w:val="24"/>
        </w:rPr>
        <w:t>Minėta teisės norma priimta gana neseniai (</w:t>
      </w:r>
      <w:r w:rsidRPr="00462ADC">
        <w:rPr>
          <w:rFonts w:ascii="Times New Roman" w:hAnsi="Times New Roman"/>
          <w:sz w:val="24"/>
          <w:szCs w:val="24"/>
        </w:rPr>
        <w:t>2016</w:t>
      </w:r>
      <w:r>
        <w:rPr>
          <w:rFonts w:ascii="Times New Roman" w:hAnsi="Times New Roman"/>
          <w:sz w:val="24"/>
          <w:szCs w:val="24"/>
        </w:rPr>
        <w:t xml:space="preserve"> m. birželio </w:t>
      </w:r>
      <w:r w:rsidRPr="00462ADC">
        <w:rPr>
          <w:rFonts w:ascii="Times New Roman" w:hAnsi="Times New Roman"/>
          <w:sz w:val="24"/>
          <w:szCs w:val="24"/>
        </w:rPr>
        <w:t>30</w:t>
      </w:r>
      <w:r>
        <w:rPr>
          <w:rFonts w:ascii="Times New Roman" w:hAnsi="Times New Roman"/>
          <w:sz w:val="24"/>
          <w:szCs w:val="24"/>
        </w:rPr>
        <w:t xml:space="preserve"> d.</w:t>
      </w:r>
      <w:r w:rsidRPr="00462ADC">
        <w:rPr>
          <w:rFonts w:ascii="Times New Roman" w:hAnsi="Times New Roman"/>
          <w:sz w:val="24"/>
          <w:szCs w:val="24"/>
        </w:rPr>
        <w:t xml:space="preserve"> įstatym</w:t>
      </w:r>
      <w:r>
        <w:rPr>
          <w:rFonts w:ascii="Times New Roman" w:hAnsi="Times New Roman"/>
          <w:sz w:val="24"/>
          <w:szCs w:val="24"/>
        </w:rPr>
        <w:t>as</w:t>
      </w:r>
      <w:r w:rsidRPr="00462ADC">
        <w:rPr>
          <w:rFonts w:ascii="Times New Roman" w:hAnsi="Times New Roman"/>
          <w:sz w:val="24"/>
          <w:szCs w:val="24"/>
        </w:rPr>
        <w:t xml:space="preserve"> Nr. XII-2552</w:t>
      </w:r>
      <w:r>
        <w:rPr>
          <w:rFonts w:ascii="Times New Roman" w:hAnsi="Times New Roman"/>
          <w:sz w:val="24"/>
          <w:szCs w:val="24"/>
        </w:rPr>
        <w:t>, įsigalioj</w:t>
      </w:r>
      <w:r w:rsidR="000B7D7B">
        <w:rPr>
          <w:rFonts w:ascii="Times New Roman" w:hAnsi="Times New Roman"/>
          <w:sz w:val="24"/>
          <w:szCs w:val="24"/>
        </w:rPr>
        <w:t>o</w:t>
      </w:r>
      <w:r>
        <w:rPr>
          <w:rFonts w:ascii="Times New Roman" w:hAnsi="Times New Roman"/>
          <w:sz w:val="24"/>
          <w:szCs w:val="24"/>
        </w:rPr>
        <w:t xml:space="preserve"> </w:t>
      </w:r>
      <w:r w:rsidRPr="00462ADC">
        <w:rPr>
          <w:rFonts w:ascii="Times New Roman" w:hAnsi="Times New Roman"/>
          <w:sz w:val="24"/>
          <w:szCs w:val="24"/>
        </w:rPr>
        <w:t>nuo 2017</w:t>
      </w:r>
      <w:r>
        <w:rPr>
          <w:rFonts w:ascii="Times New Roman" w:hAnsi="Times New Roman"/>
          <w:sz w:val="24"/>
          <w:szCs w:val="24"/>
        </w:rPr>
        <w:t xml:space="preserve"> m. sausio </w:t>
      </w:r>
      <w:r w:rsidRPr="00462ADC">
        <w:rPr>
          <w:rFonts w:ascii="Times New Roman" w:hAnsi="Times New Roman"/>
          <w:sz w:val="24"/>
          <w:szCs w:val="24"/>
        </w:rPr>
        <w:t>2</w:t>
      </w:r>
      <w:r>
        <w:rPr>
          <w:rFonts w:ascii="Times New Roman" w:hAnsi="Times New Roman"/>
          <w:sz w:val="24"/>
          <w:szCs w:val="24"/>
        </w:rPr>
        <w:t xml:space="preserve"> d.</w:t>
      </w:r>
      <w:r w:rsidRPr="00462ADC">
        <w:rPr>
          <w:rFonts w:ascii="Times New Roman" w:hAnsi="Times New Roman"/>
          <w:sz w:val="24"/>
          <w:szCs w:val="24"/>
        </w:rPr>
        <w:t>)</w:t>
      </w:r>
      <w:r>
        <w:rPr>
          <w:rFonts w:ascii="Times New Roman" w:hAnsi="Times New Roman"/>
          <w:sz w:val="24"/>
          <w:szCs w:val="24"/>
        </w:rPr>
        <w:t xml:space="preserve">. Įstatymų leidėjo iniciatyva </w:t>
      </w:r>
      <w:r w:rsidR="009C5F61">
        <w:rPr>
          <w:rFonts w:ascii="Times New Roman" w:hAnsi="Times New Roman"/>
          <w:sz w:val="24"/>
          <w:szCs w:val="24"/>
        </w:rPr>
        <w:t>CK buvo papildytas 3.174</w:t>
      </w:r>
      <w:r w:rsidR="0093441C">
        <w:rPr>
          <w:rFonts w:ascii="Times New Roman" w:hAnsi="Times New Roman"/>
          <w:sz w:val="24"/>
          <w:szCs w:val="24"/>
        </w:rPr>
        <w:t> </w:t>
      </w:r>
      <w:r w:rsidR="009C5F61">
        <w:rPr>
          <w:rFonts w:ascii="Times New Roman" w:hAnsi="Times New Roman"/>
          <w:sz w:val="24"/>
          <w:szCs w:val="24"/>
        </w:rPr>
        <w:t xml:space="preserve">straipsnio 3 dalies </w:t>
      </w:r>
      <w:r>
        <w:rPr>
          <w:rFonts w:ascii="Times New Roman" w:hAnsi="Times New Roman"/>
          <w:sz w:val="24"/>
          <w:szCs w:val="24"/>
        </w:rPr>
        <w:t>nuostata</w:t>
      </w:r>
      <w:r w:rsidR="009C5F61">
        <w:rPr>
          <w:rFonts w:ascii="Times New Roman" w:hAnsi="Times New Roman"/>
          <w:sz w:val="24"/>
          <w:szCs w:val="24"/>
        </w:rPr>
        <w:t xml:space="preserve">, </w:t>
      </w:r>
      <w:r w:rsidR="004C457F">
        <w:rPr>
          <w:rFonts w:ascii="Times New Roman" w:hAnsi="Times New Roman"/>
          <w:sz w:val="24"/>
          <w:szCs w:val="24"/>
        </w:rPr>
        <w:t>įtvirtin</w:t>
      </w:r>
      <w:r w:rsidR="006F39C6">
        <w:rPr>
          <w:rFonts w:ascii="Times New Roman" w:hAnsi="Times New Roman"/>
          <w:sz w:val="24"/>
          <w:szCs w:val="24"/>
        </w:rPr>
        <w:t xml:space="preserve">ant teismo leidimo tvarką </w:t>
      </w:r>
      <w:r w:rsidR="009C5F61">
        <w:rPr>
          <w:rFonts w:ascii="Times New Roman" w:hAnsi="Times New Roman"/>
          <w:sz w:val="24"/>
          <w:szCs w:val="24"/>
        </w:rPr>
        <w:t>ir užkertant kelią vaikų neteisėtam išvežimui</w:t>
      </w:r>
      <w:r>
        <w:rPr>
          <w:rFonts w:ascii="Times New Roman" w:hAnsi="Times New Roman"/>
          <w:sz w:val="24"/>
          <w:szCs w:val="24"/>
        </w:rPr>
        <w:t>,</w:t>
      </w:r>
      <w:r w:rsidR="009C5F61">
        <w:rPr>
          <w:rFonts w:ascii="Times New Roman" w:hAnsi="Times New Roman"/>
          <w:sz w:val="24"/>
          <w:szCs w:val="24"/>
        </w:rPr>
        <w:t xml:space="preserve"> nes teisinio reglamentavimo netobulumas lėmė vis dažniau pasitaikančias situacijas, kai</w:t>
      </w:r>
      <w:r>
        <w:rPr>
          <w:rFonts w:ascii="Times New Roman" w:hAnsi="Times New Roman"/>
          <w:iCs/>
          <w:sz w:val="24"/>
          <w:szCs w:val="24"/>
        </w:rPr>
        <w:t xml:space="preserve"> vienas iš sut</w:t>
      </w:r>
      <w:r w:rsidR="009C5F61">
        <w:rPr>
          <w:rFonts w:ascii="Times New Roman" w:hAnsi="Times New Roman"/>
          <w:iCs/>
          <w:sz w:val="24"/>
          <w:szCs w:val="24"/>
        </w:rPr>
        <w:t>u</w:t>
      </w:r>
      <w:r>
        <w:rPr>
          <w:rFonts w:ascii="Times New Roman" w:hAnsi="Times New Roman"/>
          <w:iCs/>
          <w:sz w:val="24"/>
          <w:szCs w:val="24"/>
        </w:rPr>
        <w:t>oktinių, su kuriuo nustatyta vaiko gyvenamoji vieta, be antrojo sutikimo išsivež</w:t>
      </w:r>
      <w:r w:rsidR="009C5F61">
        <w:rPr>
          <w:rFonts w:ascii="Times New Roman" w:hAnsi="Times New Roman"/>
          <w:iCs/>
          <w:sz w:val="24"/>
          <w:szCs w:val="24"/>
        </w:rPr>
        <w:t>davo</w:t>
      </w:r>
      <w:r>
        <w:rPr>
          <w:rFonts w:ascii="Times New Roman" w:hAnsi="Times New Roman"/>
          <w:iCs/>
          <w:sz w:val="24"/>
          <w:szCs w:val="24"/>
        </w:rPr>
        <w:t xml:space="preserve"> vaiką į užsienį, laikydam</w:t>
      </w:r>
      <w:r w:rsidR="0093441C">
        <w:rPr>
          <w:rFonts w:ascii="Times New Roman" w:hAnsi="Times New Roman"/>
          <w:iCs/>
          <w:sz w:val="24"/>
          <w:szCs w:val="24"/>
        </w:rPr>
        <w:t>asis</w:t>
      </w:r>
      <w:r>
        <w:rPr>
          <w:rFonts w:ascii="Times New Roman" w:hAnsi="Times New Roman"/>
          <w:iCs/>
          <w:sz w:val="24"/>
          <w:szCs w:val="24"/>
        </w:rPr>
        <w:t xml:space="preserve"> pozicijos, kad vaiko gyvenamosios vietos nustatymas su juo leidžia vienašališkai priimti tokį sprendimą. </w:t>
      </w:r>
    </w:p>
    <w:p w14:paraId="5EC5DA59" w14:textId="15B8782D" w:rsidR="00462ADC" w:rsidRDefault="00CF7819" w:rsidP="00462ADC">
      <w:pPr>
        <w:pStyle w:val="ListParagraph"/>
        <w:numPr>
          <w:ilvl w:val="0"/>
          <w:numId w:val="3"/>
        </w:numPr>
        <w:spacing w:after="120" w:line="240" w:lineRule="auto"/>
        <w:contextualSpacing w:val="0"/>
        <w:jc w:val="both"/>
        <w:rPr>
          <w:rFonts w:ascii="Times New Roman" w:hAnsi="Times New Roman"/>
          <w:iCs/>
          <w:sz w:val="24"/>
          <w:szCs w:val="24"/>
        </w:rPr>
      </w:pPr>
      <w:r>
        <w:rPr>
          <w:rFonts w:ascii="Times New Roman" w:hAnsi="Times New Roman"/>
          <w:iCs/>
          <w:sz w:val="24"/>
          <w:szCs w:val="24"/>
        </w:rPr>
        <w:t xml:space="preserve">Aiškinamajame rašte dėl Lietuvos Respublikos CK 3.53, 3.59, 3.76, 3.156, 3.157, 3.169, 3.173, 3.174, 3.175, 3.178, 3.178. 3.192 straipsnių pakeitimo įstatymo ir Lietuvos Respublikos civilinio proceso kodekso 385, 541 straipsnių pakeitimo įstatymo projektų nurodyta, kad bet koks ginčas dėl to, kur vaikas turėtų gyventi, turėtų būti sprendžiamas jo nuolatinėje gyvenamojoje vietoje dar iki galimo gyvenamosios vietos pakeitimo, išvykstant gyventi į kitą valstybę, taip išvengiant pakartotinio vaiko gyvenamosios vietos keitimo, tarptautinių vaiko teisių apsaugos priemonių taikymo, ilgų ir brangiai kainuojančių teisminių ginčų nagrinėjimo kelių valstybių teismuose.  Šiuo pakeitimu buvo siekiama užtikrinti vaiko socialinės ir kultūrinės aplinkos stabilumą, užkertant kelią nepagrįstam, dažnai išimtinai vieno iš tėvų noru pagrįstam, inicijuotam jos keitimui, </w:t>
      </w:r>
      <w:r w:rsidRPr="004C457F">
        <w:rPr>
          <w:rFonts w:ascii="Times New Roman" w:hAnsi="Times New Roman"/>
          <w:iCs/>
          <w:sz w:val="24"/>
          <w:szCs w:val="24"/>
        </w:rPr>
        <w:t>neįvertina</w:t>
      </w:r>
      <w:r w:rsidR="00C326A8">
        <w:rPr>
          <w:rFonts w:ascii="Times New Roman" w:hAnsi="Times New Roman"/>
          <w:iCs/>
          <w:sz w:val="24"/>
          <w:szCs w:val="24"/>
        </w:rPr>
        <w:t>nt</w:t>
      </w:r>
      <w:r>
        <w:rPr>
          <w:rFonts w:ascii="Times New Roman" w:hAnsi="Times New Roman"/>
          <w:iCs/>
          <w:sz w:val="24"/>
          <w:szCs w:val="24"/>
        </w:rPr>
        <w:t xml:space="preserve"> tikrųjų vaiko interesų, taip pat sumažinti ginčų tarp tėvų dėl vaiko gyvenamosios vietos skaičių ir skatinti tėvus bendradarbiauti</w:t>
      </w:r>
      <w:r w:rsidR="00193828">
        <w:rPr>
          <w:rFonts w:ascii="Times New Roman" w:hAnsi="Times New Roman"/>
          <w:iCs/>
          <w:sz w:val="24"/>
          <w:szCs w:val="24"/>
        </w:rPr>
        <w:t>, nes tėvai (motinos)</w:t>
      </w:r>
      <w:r w:rsidR="00D0309D">
        <w:rPr>
          <w:rFonts w:ascii="Times New Roman" w:hAnsi="Times New Roman"/>
          <w:iCs/>
          <w:sz w:val="24"/>
          <w:szCs w:val="24"/>
        </w:rPr>
        <w:t>,</w:t>
      </w:r>
      <w:r w:rsidR="00193828">
        <w:rPr>
          <w:rFonts w:ascii="Times New Roman" w:hAnsi="Times New Roman"/>
          <w:iCs/>
          <w:sz w:val="24"/>
          <w:szCs w:val="24"/>
        </w:rPr>
        <w:t xml:space="preserve"> </w:t>
      </w:r>
      <w:r w:rsidR="004E696E">
        <w:rPr>
          <w:rFonts w:ascii="Times New Roman" w:hAnsi="Times New Roman"/>
          <w:iCs/>
          <w:sz w:val="24"/>
          <w:szCs w:val="24"/>
        </w:rPr>
        <w:t>manydami</w:t>
      </w:r>
      <w:r w:rsidR="00193828">
        <w:rPr>
          <w:rFonts w:ascii="Times New Roman" w:hAnsi="Times New Roman"/>
          <w:iCs/>
          <w:sz w:val="24"/>
          <w:szCs w:val="24"/>
        </w:rPr>
        <w:t>, kad ginčą „laimėjęs“ tėvas (motina) gali laisvai kilnotis su vaiku, tokiu būdu palikdamas kitą tėvą (motiną) itin nepatogioje padėtyje bendravimo su vaiku galimybių prasme, nėra linkę į kompromisus ir taip apsunkina teismų darbą. Taigi tokiu reglamentavim</w:t>
      </w:r>
      <w:r w:rsidR="004C457F">
        <w:rPr>
          <w:rFonts w:ascii="Times New Roman" w:hAnsi="Times New Roman"/>
          <w:iCs/>
          <w:sz w:val="24"/>
          <w:szCs w:val="24"/>
        </w:rPr>
        <w:t>u</w:t>
      </w:r>
      <w:r w:rsidR="00193828">
        <w:rPr>
          <w:rFonts w:ascii="Times New Roman" w:hAnsi="Times New Roman"/>
          <w:iCs/>
          <w:sz w:val="24"/>
          <w:szCs w:val="24"/>
        </w:rPr>
        <w:t xml:space="preserve"> buvo siekiama pirmiausiai visais atvejais užtikrinti abiejų tėvų realią galimybę lygiai dalyvauti vaiko auklėjim</w:t>
      </w:r>
      <w:r w:rsidR="00D0309D">
        <w:rPr>
          <w:rFonts w:ascii="Times New Roman" w:hAnsi="Times New Roman"/>
          <w:iCs/>
          <w:sz w:val="24"/>
          <w:szCs w:val="24"/>
        </w:rPr>
        <w:t>o procese</w:t>
      </w:r>
      <w:r w:rsidR="00193828">
        <w:rPr>
          <w:rFonts w:ascii="Times New Roman" w:hAnsi="Times New Roman"/>
          <w:iCs/>
          <w:sz w:val="24"/>
          <w:szCs w:val="24"/>
        </w:rPr>
        <w:t xml:space="preserve"> nepaisant tėvų tarpusavio santykių, leisti </w:t>
      </w:r>
      <w:r w:rsidR="006F39C6">
        <w:rPr>
          <w:rFonts w:ascii="Times New Roman" w:hAnsi="Times New Roman"/>
          <w:iCs/>
          <w:sz w:val="24"/>
          <w:szCs w:val="24"/>
        </w:rPr>
        <w:t xml:space="preserve">patiems tėvams </w:t>
      </w:r>
      <w:r w:rsidR="00193828">
        <w:rPr>
          <w:rFonts w:ascii="Times New Roman" w:hAnsi="Times New Roman"/>
          <w:iCs/>
          <w:sz w:val="24"/>
          <w:szCs w:val="24"/>
        </w:rPr>
        <w:t>teisingai priimti sprendimus</w:t>
      </w:r>
      <w:r w:rsidR="00D0309D">
        <w:rPr>
          <w:rFonts w:ascii="Times New Roman" w:hAnsi="Times New Roman"/>
          <w:iCs/>
          <w:sz w:val="24"/>
          <w:szCs w:val="24"/>
        </w:rPr>
        <w:t>, susijusius su</w:t>
      </w:r>
      <w:r w:rsidR="00193828">
        <w:rPr>
          <w:rFonts w:ascii="Times New Roman" w:hAnsi="Times New Roman"/>
          <w:iCs/>
          <w:sz w:val="24"/>
          <w:szCs w:val="24"/>
        </w:rPr>
        <w:t xml:space="preserve"> vaik</w:t>
      </w:r>
      <w:r w:rsidR="00D0309D">
        <w:rPr>
          <w:rFonts w:ascii="Times New Roman" w:hAnsi="Times New Roman"/>
          <w:iCs/>
          <w:sz w:val="24"/>
          <w:szCs w:val="24"/>
        </w:rPr>
        <w:t>u</w:t>
      </w:r>
      <w:r w:rsidR="00193828">
        <w:rPr>
          <w:rFonts w:ascii="Times New Roman" w:hAnsi="Times New Roman"/>
          <w:iCs/>
          <w:sz w:val="24"/>
          <w:szCs w:val="24"/>
        </w:rPr>
        <w:t xml:space="preserve">, nepažeidžiant jo teisių ir teisėtų interesų. </w:t>
      </w:r>
      <w:r w:rsidR="006F39C6" w:rsidRPr="00126211">
        <w:rPr>
          <w:rFonts w:ascii="Times New Roman" w:hAnsi="Times New Roman"/>
          <w:iCs/>
          <w:sz w:val="24"/>
          <w:szCs w:val="24"/>
        </w:rPr>
        <w:t xml:space="preserve">O </w:t>
      </w:r>
      <w:r w:rsidR="006F39C6" w:rsidRPr="000428C2">
        <w:rPr>
          <w:rFonts w:ascii="Times New Roman" w:hAnsi="Times New Roman"/>
          <w:iCs/>
          <w:sz w:val="24"/>
          <w:szCs w:val="24"/>
        </w:rPr>
        <w:t>į</w:t>
      </w:r>
      <w:r w:rsidR="00193828" w:rsidRPr="000428C2">
        <w:rPr>
          <w:rFonts w:ascii="Times New Roman" w:hAnsi="Times New Roman"/>
          <w:iCs/>
          <w:sz w:val="24"/>
          <w:szCs w:val="24"/>
        </w:rPr>
        <w:t>statym</w:t>
      </w:r>
      <w:r w:rsidR="00126211" w:rsidRPr="000428C2">
        <w:rPr>
          <w:rFonts w:ascii="Times New Roman" w:hAnsi="Times New Roman"/>
          <w:iCs/>
          <w:sz w:val="24"/>
          <w:szCs w:val="24"/>
        </w:rPr>
        <w:t>e</w:t>
      </w:r>
      <w:r w:rsidR="00193828" w:rsidRPr="000428C2">
        <w:rPr>
          <w:rFonts w:ascii="Times New Roman" w:hAnsi="Times New Roman"/>
          <w:iCs/>
          <w:sz w:val="24"/>
          <w:szCs w:val="24"/>
        </w:rPr>
        <w:t xml:space="preserve"> nustatom</w:t>
      </w:r>
      <w:r w:rsidR="00126211" w:rsidRPr="000428C2">
        <w:rPr>
          <w:rFonts w:ascii="Times New Roman" w:hAnsi="Times New Roman"/>
          <w:iCs/>
          <w:sz w:val="24"/>
          <w:szCs w:val="24"/>
        </w:rPr>
        <w:t>u</w:t>
      </w:r>
      <w:r w:rsidR="00193828" w:rsidRPr="00126211">
        <w:rPr>
          <w:rFonts w:ascii="Times New Roman" w:hAnsi="Times New Roman"/>
          <w:iCs/>
          <w:sz w:val="24"/>
          <w:szCs w:val="24"/>
        </w:rPr>
        <w:t xml:space="preserve"> teismo leidim</w:t>
      </w:r>
      <w:r w:rsidR="004C457F">
        <w:rPr>
          <w:rFonts w:ascii="Times New Roman" w:hAnsi="Times New Roman"/>
          <w:iCs/>
          <w:sz w:val="24"/>
          <w:szCs w:val="24"/>
        </w:rPr>
        <w:t>u</w:t>
      </w:r>
      <w:r w:rsidR="00193828" w:rsidRPr="00126211">
        <w:rPr>
          <w:rFonts w:ascii="Times New Roman" w:hAnsi="Times New Roman"/>
          <w:iCs/>
          <w:sz w:val="24"/>
          <w:szCs w:val="24"/>
        </w:rPr>
        <w:t xml:space="preserve"> (nesant antrojo iš tėvų sutikimo) buvo siekiama užtikrinti</w:t>
      </w:r>
      <w:r w:rsidR="00193828">
        <w:rPr>
          <w:rFonts w:ascii="Times New Roman" w:hAnsi="Times New Roman"/>
          <w:iCs/>
          <w:sz w:val="24"/>
          <w:szCs w:val="24"/>
        </w:rPr>
        <w:t xml:space="preserve">, kad dėl išvykimo pirmiausia būtų užtikrinti vaiko interesai, išnagrinėjus ir įvertinus esmines su išvykimu susijusias aplinkybes, taip </w:t>
      </w:r>
      <w:r w:rsidR="00D0309D">
        <w:rPr>
          <w:rFonts w:ascii="Times New Roman" w:hAnsi="Times New Roman"/>
          <w:iCs/>
          <w:sz w:val="24"/>
          <w:szCs w:val="24"/>
        </w:rPr>
        <w:t>panaikin</w:t>
      </w:r>
      <w:r w:rsidR="00193828">
        <w:rPr>
          <w:rFonts w:ascii="Times New Roman" w:hAnsi="Times New Roman"/>
          <w:iCs/>
          <w:sz w:val="24"/>
          <w:szCs w:val="24"/>
        </w:rPr>
        <w:t>ant galimybę ir antrajam tėvui piktnaudžiauti</w:t>
      </w:r>
      <w:r w:rsidR="004E696E">
        <w:rPr>
          <w:rFonts w:ascii="Times New Roman" w:hAnsi="Times New Roman"/>
          <w:iCs/>
          <w:sz w:val="24"/>
          <w:szCs w:val="24"/>
        </w:rPr>
        <w:t xml:space="preserve"> neduodant sutikimo</w:t>
      </w:r>
      <w:r w:rsidR="00193828">
        <w:rPr>
          <w:rFonts w:ascii="Times New Roman" w:hAnsi="Times New Roman"/>
          <w:iCs/>
          <w:sz w:val="24"/>
          <w:szCs w:val="24"/>
        </w:rPr>
        <w:t xml:space="preserve"> dėl išvykimo, nesant objektyvaus ir pagrįsto pagrindo, siekiant piktnaudžiauti teisės ak</w:t>
      </w:r>
      <w:r w:rsidR="006F39C6">
        <w:rPr>
          <w:rFonts w:ascii="Times New Roman" w:hAnsi="Times New Roman"/>
          <w:iCs/>
          <w:sz w:val="24"/>
          <w:szCs w:val="24"/>
        </w:rPr>
        <w:t>t</w:t>
      </w:r>
      <w:r w:rsidR="00193828">
        <w:rPr>
          <w:rFonts w:ascii="Times New Roman" w:hAnsi="Times New Roman"/>
          <w:iCs/>
          <w:sz w:val="24"/>
          <w:szCs w:val="24"/>
        </w:rPr>
        <w:t xml:space="preserve">ų suteiktomis teisėmis.   </w:t>
      </w:r>
    </w:p>
    <w:p w14:paraId="24DE2A70" w14:textId="1301C796" w:rsidR="002D7313" w:rsidRDefault="001A6331" w:rsidP="008A76DD">
      <w:pPr>
        <w:pStyle w:val="ListParagraph"/>
        <w:numPr>
          <w:ilvl w:val="0"/>
          <w:numId w:val="3"/>
        </w:numPr>
        <w:spacing w:after="120" w:line="240" w:lineRule="auto"/>
        <w:contextualSpacing w:val="0"/>
        <w:jc w:val="both"/>
        <w:rPr>
          <w:rFonts w:ascii="Times New Roman" w:hAnsi="Times New Roman"/>
          <w:iCs/>
          <w:sz w:val="24"/>
          <w:szCs w:val="24"/>
        </w:rPr>
      </w:pPr>
      <w:r>
        <w:rPr>
          <w:rFonts w:ascii="Times New Roman" w:hAnsi="Times New Roman"/>
          <w:iCs/>
          <w:sz w:val="24"/>
          <w:szCs w:val="24"/>
        </w:rPr>
        <w:t>N</w:t>
      </w:r>
      <w:r w:rsidR="006F39C6" w:rsidRPr="006F39C6">
        <w:rPr>
          <w:rFonts w:ascii="Times New Roman" w:hAnsi="Times New Roman"/>
          <w:iCs/>
          <w:sz w:val="24"/>
          <w:szCs w:val="24"/>
        </w:rPr>
        <w:t xml:space="preserve">epaisant to, jog vaiko gyvenamoji vieta nustatoma su vienu iš tėvų, tėvai turėtų kartu spręsti dėl esminio vaiko nuolatinės gyvenamosios aplinkos pakeitimo klausimo (pvz., išvykimo nuolat gyventi į užsienį) ir turėtų būti laikoma, kad šiuo klausimu tėvų valdžia (globa) įgyvendinama kartu (Lietuvos Aukščiausiojo Teismo 2019 m. rugpjūčio 20 d. nutartis civilinėje byloje Nr. e3K-3-277-969/2019, 38 punktas). </w:t>
      </w:r>
      <w:r w:rsidRPr="001B6852">
        <w:rPr>
          <w:rFonts w:ascii="Times New Roman" w:hAnsi="Times New Roman"/>
          <w:iCs/>
          <w:sz w:val="24"/>
          <w:szCs w:val="24"/>
        </w:rPr>
        <w:t>Tai</w:t>
      </w:r>
      <w:r>
        <w:rPr>
          <w:rFonts w:ascii="Times New Roman" w:hAnsi="Times New Roman"/>
          <w:iCs/>
          <w:sz w:val="24"/>
          <w:szCs w:val="24"/>
        </w:rPr>
        <w:t xml:space="preserve">gi, </w:t>
      </w:r>
      <w:r w:rsidRPr="001B6852">
        <w:rPr>
          <w:rFonts w:ascii="Times New Roman" w:hAnsi="Times New Roman"/>
          <w:iCs/>
          <w:sz w:val="24"/>
          <w:szCs w:val="24"/>
        </w:rPr>
        <w:t>visus su vaiku susijusius klausimus, be kita ko, nuolatinės gyvenamosios aplinkos pakeitimo, tėvai įprastai turėtų spręsti kartu, bendrai įgyvendindami tėvų (globos) valdžią</w:t>
      </w:r>
      <w:r>
        <w:rPr>
          <w:rFonts w:ascii="Times New Roman" w:hAnsi="Times New Roman"/>
          <w:iCs/>
          <w:sz w:val="24"/>
          <w:szCs w:val="24"/>
        </w:rPr>
        <w:t xml:space="preserve">. </w:t>
      </w:r>
      <w:r w:rsidR="006F39C6">
        <w:rPr>
          <w:rFonts w:ascii="Times New Roman" w:hAnsi="Times New Roman"/>
          <w:iCs/>
          <w:sz w:val="24"/>
          <w:szCs w:val="24"/>
        </w:rPr>
        <w:t>Tik</w:t>
      </w:r>
      <w:r w:rsidR="003874C4">
        <w:rPr>
          <w:rFonts w:ascii="Times New Roman" w:hAnsi="Times New Roman"/>
          <w:iCs/>
          <w:sz w:val="24"/>
          <w:szCs w:val="24"/>
        </w:rPr>
        <w:t xml:space="preserve"> nepavykus tėvams susitarti gražiuoju, </w:t>
      </w:r>
      <w:r w:rsidR="006F39C6">
        <w:rPr>
          <w:rFonts w:ascii="Times New Roman" w:hAnsi="Times New Roman"/>
          <w:iCs/>
          <w:sz w:val="24"/>
          <w:szCs w:val="24"/>
        </w:rPr>
        <w:t>kai antrasis vaiko tėvas atsisako duoti sutikimą, ginčą dėl vaiko gyvenamosios vietos pakeitimo sprendžia teismas, kuris ir vertina, ar  išvykim</w:t>
      </w:r>
      <w:r w:rsidR="003874C4">
        <w:rPr>
          <w:rFonts w:ascii="Times New Roman" w:hAnsi="Times New Roman"/>
          <w:iCs/>
          <w:sz w:val="24"/>
          <w:szCs w:val="24"/>
        </w:rPr>
        <w:t>as</w:t>
      </w:r>
      <w:r w:rsidR="006F39C6">
        <w:rPr>
          <w:rFonts w:ascii="Times New Roman" w:hAnsi="Times New Roman"/>
          <w:iCs/>
          <w:sz w:val="24"/>
          <w:szCs w:val="24"/>
        </w:rPr>
        <w:t xml:space="preserve"> </w:t>
      </w:r>
      <w:r w:rsidR="003874C4">
        <w:rPr>
          <w:rFonts w:ascii="Times New Roman" w:hAnsi="Times New Roman"/>
          <w:iCs/>
          <w:sz w:val="24"/>
          <w:szCs w:val="24"/>
        </w:rPr>
        <w:t xml:space="preserve">nuolat gyventi į kitą šalį geriausiai atitinka </w:t>
      </w:r>
      <w:r w:rsidR="006F39C6">
        <w:rPr>
          <w:rFonts w:ascii="Times New Roman" w:hAnsi="Times New Roman"/>
          <w:iCs/>
          <w:sz w:val="24"/>
          <w:szCs w:val="24"/>
        </w:rPr>
        <w:t>vaiko interes</w:t>
      </w:r>
      <w:r w:rsidR="003874C4">
        <w:rPr>
          <w:rFonts w:ascii="Times New Roman" w:hAnsi="Times New Roman"/>
          <w:iCs/>
          <w:sz w:val="24"/>
          <w:szCs w:val="24"/>
        </w:rPr>
        <w:t>us</w:t>
      </w:r>
      <w:r w:rsidR="006F39C6">
        <w:rPr>
          <w:rFonts w:ascii="Times New Roman" w:hAnsi="Times New Roman"/>
          <w:iCs/>
          <w:sz w:val="24"/>
          <w:szCs w:val="24"/>
        </w:rPr>
        <w:t xml:space="preserve"> ir antrasis iš tėvų pagrįstai siekia riboti vaiko nuolatinės gyvenamosios vietos pakeitimą, atsisakydamas duoti sutikimą. </w:t>
      </w:r>
    </w:p>
    <w:p w14:paraId="7E5D3F61" w14:textId="77777777" w:rsidR="001A6331" w:rsidRPr="00E0438F" w:rsidRDefault="001A6331" w:rsidP="001A6331">
      <w:pPr>
        <w:pStyle w:val="ListParagraph"/>
        <w:numPr>
          <w:ilvl w:val="0"/>
          <w:numId w:val="3"/>
        </w:numPr>
        <w:spacing w:after="120" w:line="240" w:lineRule="auto"/>
        <w:ind w:left="357" w:hanging="357"/>
        <w:contextualSpacing w:val="0"/>
        <w:jc w:val="both"/>
        <w:rPr>
          <w:rFonts w:ascii="Times New Roman" w:hAnsi="Times New Roman"/>
          <w:iCs/>
          <w:sz w:val="24"/>
          <w:szCs w:val="24"/>
        </w:rPr>
      </w:pPr>
      <w:r w:rsidRPr="001B6852">
        <w:rPr>
          <w:rFonts w:ascii="Times New Roman" w:hAnsi="Times New Roman"/>
          <w:iCs/>
          <w:sz w:val="24"/>
          <w:szCs w:val="24"/>
        </w:rPr>
        <w:t xml:space="preserve">Kasacinio teismo praktikoje taip pat pažymima, kad spręsdamas dėl vaiko nuolatinės gyvenamosios vietos valstybės pakeitimo teismas turi įvertinti priežastis, dėl kurių gyvenamosios vietos valstybė turėtų būti keičiama, per geriausių vaiko interesų prizmę. Teisėjų kolegija atkreipia dėmesį į tai, kad vaiko aplinka yra visų pirma jį supantys žmonės. Todėl turi būti įvertinta, ar vaiko perkėlimas yra būtinas, ar pastovaus ryšio su persikeliančiu suaugusiuoju </w:t>
      </w:r>
      <w:r w:rsidRPr="001B6852">
        <w:rPr>
          <w:rFonts w:ascii="Times New Roman" w:hAnsi="Times New Roman"/>
          <w:iCs/>
          <w:sz w:val="24"/>
          <w:szCs w:val="24"/>
        </w:rPr>
        <w:lastRenderedPageBreak/>
        <w:t>užtikrinimas yra svarbesnis nei vaiko aplinkos išsaugojimas (žr. pirmiau nurodytos kasacinio teismo nutarties civilinėje byloje Nr. e3K-3-277-969/2019 39 punktą).</w:t>
      </w:r>
      <w:r>
        <w:rPr>
          <w:rFonts w:ascii="Times New Roman" w:hAnsi="Times New Roman"/>
          <w:iCs/>
          <w:sz w:val="24"/>
          <w:szCs w:val="24"/>
        </w:rPr>
        <w:t xml:space="preserve"> </w:t>
      </w:r>
    </w:p>
    <w:p w14:paraId="5A555729" w14:textId="77777777" w:rsidR="001A6331" w:rsidRPr="001B6852" w:rsidRDefault="001A6331" w:rsidP="001A6331">
      <w:pPr>
        <w:pStyle w:val="ListParagraph"/>
        <w:numPr>
          <w:ilvl w:val="0"/>
          <w:numId w:val="3"/>
        </w:numPr>
        <w:spacing w:after="120" w:line="240" w:lineRule="auto"/>
        <w:ind w:left="357" w:hanging="357"/>
        <w:contextualSpacing w:val="0"/>
        <w:jc w:val="both"/>
        <w:rPr>
          <w:rFonts w:ascii="Times New Roman" w:hAnsi="Times New Roman"/>
          <w:iCs/>
          <w:sz w:val="24"/>
          <w:szCs w:val="24"/>
        </w:rPr>
      </w:pPr>
      <w:r w:rsidRPr="001B6852">
        <w:rPr>
          <w:rFonts w:ascii="Times New Roman" w:hAnsi="Times New Roman"/>
          <w:iCs/>
          <w:sz w:val="24"/>
          <w:szCs w:val="24"/>
        </w:rPr>
        <w:t>Pareiga įrodyti, kad vaiko išvežimas nuolat gyventi į užsienį geriausiai atitinka vaiko interesus ir kad tai iš esmės nepažeidžia skyrium gyvenančio tėvo (motinos) teisių, tokiu atveju tenka tėvui ar motinai, siekiančiam pakeisti nuolatinę vaiko gyvenamąją vietą (</w:t>
      </w:r>
      <w:r w:rsidRPr="00A448A6">
        <w:rPr>
          <w:rFonts w:ascii="Times New Roman" w:hAnsi="Times New Roman"/>
          <w:iCs/>
          <w:sz w:val="24"/>
          <w:szCs w:val="24"/>
        </w:rPr>
        <w:t>pirmiau nurodyt</w:t>
      </w:r>
      <w:r>
        <w:rPr>
          <w:rFonts w:ascii="Times New Roman" w:hAnsi="Times New Roman"/>
          <w:iCs/>
          <w:sz w:val="24"/>
          <w:szCs w:val="24"/>
        </w:rPr>
        <w:t>a</w:t>
      </w:r>
      <w:r w:rsidRPr="00A448A6">
        <w:rPr>
          <w:rFonts w:ascii="Times New Roman" w:hAnsi="Times New Roman"/>
          <w:iCs/>
          <w:sz w:val="24"/>
          <w:szCs w:val="24"/>
        </w:rPr>
        <w:t xml:space="preserve"> kasacinio teismo </w:t>
      </w:r>
      <w:r w:rsidRPr="001B6852">
        <w:rPr>
          <w:rFonts w:ascii="Times New Roman" w:hAnsi="Times New Roman"/>
          <w:iCs/>
          <w:sz w:val="24"/>
          <w:szCs w:val="24"/>
        </w:rPr>
        <w:t xml:space="preserve">nutartis civilinėje byloje Nr. 3K-3-454/2014). </w:t>
      </w:r>
    </w:p>
    <w:p w14:paraId="73C597CB" w14:textId="6B81A409" w:rsidR="001A6331" w:rsidRPr="0097751E" w:rsidRDefault="00275D05" w:rsidP="008A76DD">
      <w:pPr>
        <w:pStyle w:val="ListParagraph"/>
        <w:numPr>
          <w:ilvl w:val="0"/>
          <w:numId w:val="3"/>
        </w:numPr>
        <w:spacing w:after="120" w:line="240" w:lineRule="auto"/>
        <w:contextualSpacing w:val="0"/>
        <w:jc w:val="both"/>
        <w:rPr>
          <w:rFonts w:ascii="Times New Roman" w:hAnsi="Times New Roman"/>
          <w:iCs/>
          <w:sz w:val="24"/>
          <w:szCs w:val="24"/>
        </w:rPr>
      </w:pPr>
      <w:r w:rsidRPr="0097751E">
        <w:rPr>
          <w:rFonts w:ascii="Times New Roman" w:hAnsi="Times New Roman"/>
          <w:iCs/>
          <w:sz w:val="24"/>
          <w:szCs w:val="24"/>
        </w:rPr>
        <w:t>Kasacinio teismo praktikoje p</w:t>
      </w:r>
      <w:r w:rsidR="001A6331" w:rsidRPr="0097751E">
        <w:rPr>
          <w:rFonts w:ascii="Times New Roman" w:hAnsi="Times New Roman"/>
          <w:iCs/>
          <w:sz w:val="24"/>
          <w:szCs w:val="24"/>
        </w:rPr>
        <w:t xml:space="preserve">ažymėta, kad </w:t>
      </w:r>
      <w:r w:rsidR="0097751E" w:rsidRPr="0097751E">
        <w:rPr>
          <w:rFonts w:ascii="Times New Roman" w:hAnsi="Times New Roman"/>
          <w:iCs/>
          <w:sz w:val="24"/>
          <w:szCs w:val="24"/>
        </w:rPr>
        <w:t>vaiko motinos</w:t>
      </w:r>
      <w:r w:rsidR="001A6331" w:rsidRPr="0097751E">
        <w:rPr>
          <w:rFonts w:ascii="Times New Roman" w:hAnsi="Times New Roman"/>
          <w:iCs/>
          <w:sz w:val="24"/>
          <w:szCs w:val="24"/>
        </w:rPr>
        <w:t xml:space="preserve"> siekis kartu su nepilnamečiais vaikais išvykti nuolat gyventi į užsienio valstybę neabejotinai susijęs su šeimos teisinių santykių elementu, todėl, sprendžiant ieškinio reikalavimo pagrįstumą ir priimant sprendimus šiuo klausimu, būtina atsižvelgti ne tik į asmens judėjimo laisvę, bet ir vaikų interesus.</w:t>
      </w:r>
      <w:r w:rsidR="001A6331" w:rsidRPr="00A448A6">
        <w:t xml:space="preserve"> </w:t>
      </w:r>
      <w:r w:rsidR="001A6331" w:rsidRPr="0097751E">
        <w:rPr>
          <w:rFonts w:ascii="Times New Roman" w:hAnsi="Times New Roman"/>
          <w:iCs/>
          <w:sz w:val="24"/>
          <w:szCs w:val="24"/>
        </w:rPr>
        <w:t>E</w:t>
      </w:r>
      <w:r w:rsidR="0021019C">
        <w:rPr>
          <w:rFonts w:ascii="Times New Roman" w:hAnsi="Times New Roman"/>
          <w:iCs/>
          <w:sz w:val="24"/>
          <w:szCs w:val="24"/>
        </w:rPr>
        <w:t>uropos Žmogaus Teisių Teismas</w:t>
      </w:r>
      <w:r w:rsidR="001A6331" w:rsidRPr="0097751E">
        <w:rPr>
          <w:rFonts w:ascii="Times New Roman" w:hAnsi="Times New Roman"/>
          <w:iCs/>
          <w:sz w:val="24"/>
          <w:szCs w:val="24"/>
        </w:rPr>
        <w:t xml:space="preserve"> yra išaiškinęs, kad tais atvejais, kai priimant atitinkamus sprendimus išsiskiria vaiko ir tėvų interesai, derinant tuos interesus, priklausomai nuo jų prigimties ir rimtumo, pirmenybė teikiama vaiko interesams (E</w:t>
      </w:r>
      <w:r w:rsidR="0021019C">
        <w:rPr>
          <w:rFonts w:ascii="Times New Roman" w:hAnsi="Times New Roman"/>
          <w:iCs/>
          <w:sz w:val="24"/>
          <w:szCs w:val="24"/>
        </w:rPr>
        <w:t>uropos Žmogaus Teisių Teismo</w:t>
      </w:r>
      <w:r w:rsidR="001A6331" w:rsidRPr="0097751E">
        <w:rPr>
          <w:rFonts w:ascii="Times New Roman" w:hAnsi="Times New Roman"/>
          <w:iCs/>
          <w:sz w:val="24"/>
          <w:szCs w:val="24"/>
        </w:rPr>
        <w:t xml:space="preserve"> Didžiosios kolegijos 2003 m. liepos 8 d. sprendim</w:t>
      </w:r>
      <w:r w:rsidR="0093441C">
        <w:rPr>
          <w:rFonts w:ascii="Times New Roman" w:hAnsi="Times New Roman"/>
          <w:iCs/>
          <w:sz w:val="24"/>
          <w:szCs w:val="24"/>
        </w:rPr>
        <w:t>as</w:t>
      </w:r>
      <w:r w:rsidR="001A6331" w:rsidRPr="0097751E">
        <w:rPr>
          <w:rFonts w:ascii="Times New Roman" w:hAnsi="Times New Roman"/>
          <w:iCs/>
          <w:sz w:val="24"/>
          <w:szCs w:val="24"/>
        </w:rPr>
        <w:t xml:space="preserve"> byloje </w:t>
      </w:r>
      <w:proofErr w:type="spellStart"/>
      <w:r w:rsidR="001A6331" w:rsidRPr="0097751E">
        <w:rPr>
          <w:rFonts w:ascii="Times New Roman" w:hAnsi="Times New Roman"/>
          <w:i/>
          <w:sz w:val="24"/>
          <w:szCs w:val="24"/>
        </w:rPr>
        <w:t>Sommerfeld</w:t>
      </w:r>
      <w:proofErr w:type="spellEnd"/>
      <w:r w:rsidR="001A6331" w:rsidRPr="0097751E">
        <w:rPr>
          <w:rFonts w:ascii="Times New Roman" w:hAnsi="Times New Roman"/>
          <w:i/>
          <w:sz w:val="24"/>
          <w:szCs w:val="24"/>
        </w:rPr>
        <w:t xml:space="preserve"> </w:t>
      </w:r>
      <w:r w:rsidR="001A6331" w:rsidRPr="0097751E">
        <w:rPr>
          <w:rFonts w:ascii="Times New Roman" w:hAnsi="Times New Roman"/>
          <w:i/>
          <w:iCs/>
          <w:sz w:val="24"/>
          <w:szCs w:val="24"/>
        </w:rPr>
        <w:t>prieš Vokietiją</w:t>
      </w:r>
      <w:r w:rsidR="001A6331" w:rsidRPr="0097751E">
        <w:rPr>
          <w:rFonts w:ascii="Times New Roman" w:hAnsi="Times New Roman"/>
          <w:iCs/>
          <w:sz w:val="24"/>
          <w:szCs w:val="24"/>
        </w:rPr>
        <w:t>, peticijos Nr.</w:t>
      </w:r>
      <w:r w:rsidR="0021019C">
        <w:rPr>
          <w:rFonts w:ascii="Times New Roman" w:hAnsi="Times New Roman"/>
          <w:iCs/>
          <w:sz w:val="24"/>
          <w:szCs w:val="24"/>
        </w:rPr>
        <w:t> </w:t>
      </w:r>
      <w:r w:rsidR="001A6331" w:rsidRPr="0097751E">
        <w:rPr>
          <w:rFonts w:ascii="Times New Roman" w:hAnsi="Times New Roman"/>
          <w:iCs/>
          <w:sz w:val="24"/>
          <w:szCs w:val="24"/>
        </w:rPr>
        <w:t>31871/96, 64 punktas; 2019 m. rugsėjo 10 d. sprendim</w:t>
      </w:r>
      <w:r w:rsidR="0093441C">
        <w:rPr>
          <w:rFonts w:ascii="Times New Roman" w:hAnsi="Times New Roman"/>
          <w:iCs/>
          <w:sz w:val="24"/>
          <w:szCs w:val="24"/>
        </w:rPr>
        <w:t>as</w:t>
      </w:r>
      <w:r w:rsidR="001A6331" w:rsidRPr="0097751E">
        <w:rPr>
          <w:rFonts w:ascii="Times New Roman" w:hAnsi="Times New Roman"/>
          <w:iCs/>
          <w:sz w:val="24"/>
          <w:szCs w:val="24"/>
        </w:rPr>
        <w:t xml:space="preserve"> byloje </w:t>
      </w:r>
      <w:proofErr w:type="spellStart"/>
      <w:r w:rsidR="001A6331" w:rsidRPr="0097751E">
        <w:rPr>
          <w:rFonts w:ascii="Times New Roman" w:hAnsi="Times New Roman"/>
          <w:i/>
          <w:sz w:val="24"/>
          <w:szCs w:val="24"/>
        </w:rPr>
        <w:t>Strand</w:t>
      </w:r>
      <w:proofErr w:type="spellEnd"/>
      <w:r w:rsidR="001A6331" w:rsidRPr="0097751E">
        <w:rPr>
          <w:rFonts w:ascii="Times New Roman" w:hAnsi="Times New Roman"/>
          <w:i/>
          <w:sz w:val="24"/>
          <w:szCs w:val="24"/>
        </w:rPr>
        <w:t xml:space="preserve"> </w:t>
      </w:r>
      <w:proofErr w:type="spellStart"/>
      <w:r w:rsidR="001A6331" w:rsidRPr="0097751E">
        <w:rPr>
          <w:rFonts w:ascii="Times New Roman" w:hAnsi="Times New Roman"/>
          <w:i/>
          <w:sz w:val="24"/>
          <w:szCs w:val="24"/>
        </w:rPr>
        <w:t>Lobben</w:t>
      </w:r>
      <w:proofErr w:type="spellEnd"/>
      <w:r w:rsidR="001A6331" w:rsidRPr="0097751E">
        <w:rPr>
          <w:rFonts w:ascii="Times New Roman" w:hAnsi="Times New Roman"/>
          <w:i/>
          <w:sz w:val="24"/>
          <w:szCs w:val="24"/>
        </w:rPr>
        <w:t xml:space="preserve"> ir kiti </w:t>
      </w:r>
      <w:r w:rsidR="001A6331" w:rsidRPr="0097751E">
        <w:rPr>
          <w:rFonts w:ascii="Times New Roman" w:hAnsi="Times New Roman"/>
          <w:i/>
          <w:iCs/>
          <w:sz w:val="24"/>
          <w:szCs w:val="24"/>
        </w:rPr>
        <w:t>prieš Norvegiją</w:t>
      </w:r>
      <w:r w:rsidR="001A6331" w:rsidRPr="0097751E">
        <w:rPr>
          <w:rFonts w:ascii="Times New Roman" w:hAnsi="Times New Roman"/>
          <w:iCs/>
          <w:sz w:val="24"/>
          <w:szCs w:val="24"/>
        </w:rPr>
        <w:t>, peticijos Nr. 37283/13, 206 punktas).</w:t>
      </w:r>
      <w:r w:rsidR="0097751E" w:rsidRPr="0097751E">
        <w:rPr>
          <w:rFonts w:ascii="Times New Roman" w:hAnsi="Times New Roman"/>
          <w:iCs/>
          <w:sz w:val="24"/>
          <w:szCs w:val="24"/>
        </w:rPr>
        <w:t xml:space="preserve"> Dėl to </w:t>
      </w:r>
      <w:r w:rsidR="0097751E">
        <w:rPr>
          <w:rFonts w:ascii="Times New Roman" w:hAnsi="Times New Roman"/>
          <w:iCs/>
          <w:sz w:val="24"/>
          <w:szCs w:val="24"/>
        </w:rPr>
        <w:t>teis</w:t>
      </w:r>
      <w:r w:rsidR="001A6331" w:rsidRPr="0097751E">
        <w:rPr>
          <w:rFonts w:ascii="Times New Roman" w:hAnsi="Times New Roman"/>
          <w:iCs/>
          <w:sz w:val="24"/>
          <w:szCs w:val="24"/>
        </w:rPr>
        <w:t>mai</w:t>
      </w:r>
      <w:r w:rsidR="0097751E">
        <w:rPr>
          <w:rFonts w:ascii="Times New Roman" w:hAnsi="Times New Roman"/>
          <w:iCs/>
          <w:sz w:val="24"/>
          <w:szCs w:val="24"/>
        </w:rPr>
        <w:t xml:space="preserve"> turi įvertinti, kad </w:t>
      </w:r>
      <w:r w:rsidR="001A6331" w:rsidRPr="0097751E">
        <w:rPr>
          <w:rFonts w:ascii="Times New Roman" w:hAnsi="Times New Roman"/>
          <w:iCs/>
          <w:sz w:val="24"/>
          <w:szCs w:val="24"/>
        </w:rPr>
        <w:t xml:space="preserve">vaikų išvykimas nuolat gyventi į </w:t>
      </w:r>
      <w:r w:rsidR="0097751E">
        <w:rPr>
          <w:rFonts w:ascii="Times New Roman" w:hAnsi="Times New Roman"/>
          <w:iCs/>
          <w:sz w:val="24"/>
          <w:szCs w:val="24"/>
        </w:rPr>
        <w:t xml:space="preserve">kitą valstybę </w:t>
      </w:r>
      <w:r w:rsidR="001A6331" w:rsidRPr="0097751E">
        <w:rPr>
          <w:rFonts w:ascii="Times New Roman" w:hAnsi="Times New Roman"/>
          <w:iCs/>
          <w:sz w:val="24"/>
          <w:szCs w:val="24"/>
        </w:rPr>
        <w:t>geriausiai atitinka vaikų interesus ir tai nepažei</w:t>
      </w:r>
      <w:r w:rsidR="0097751E">
        <w:rPr>
          <w:rFonts w:ascii="Times New Roman" w:hAnsi="Times New Roman"/>
          <w:iCs/>
          <w:sz w:val="24"/>
          <w:szCs w:val="24"/>
        </w:rPr>
        <w:t>džia</w:t>
      </w:r>
      <w:r w:rsidR="001A6331" w:rsidRPr="0097751E">
        <w:rPr>
          <w:rFonts w:ascii="Times New Roman" w:hAnsi="Times New Roman"/>
          <w:iCs/>
          <w:sz w:val="24"/>
          <w:szCs w:val="24"/>
        </w:rPr>
        <w:t xml:space="preserve"> skyrium gyvenančio vaikų tėvo teisių</w:t>
      </w:r>
      <w:r w:rsidR="003874C4">
        <w:rPr>
          <w:rFonts w:ascii="Times New Roman" w:hAnsi="Times New Roman"/>
          <w:iCs/>
          <w:sz w:val="24"/>
          <w:szCs w:val="24"/>
        </w:rPr>
        <w:t xml:space="preserve"> (žr. Lietuvos Aukščiausiojo Teismo 2021 m. rugsėjo 30 d. nutarties civilinėje byloje Nr. e3K-3-379-916/2021 43</w:t>
      </w:r>
      <w:r w:rsidR="0093441C">
        <w:rPr>
          <w:rFonts w:ascii="Times New Roman" w:hAnsi="Times New Roman"/>
          <w:iCs/>
          <w:sz w:val="24"/>
          <w:szCs w:val="24"/>
        </w:rPr>
        <w:t>–</w:t>
      </w:r>
      <w:r w:rsidR="003874C4">
        <w:rPr>
          <w:rFonts w:ascii="Times New Roman" w:hAnsi="Times New Roman"/>
          <w:iCs/>
          <w:sz w:val="24"/>
          <w:szCs w:val="24"/>
        </w:rPr>
        <w:t>44 punktus)</w:t>
      </w:r>
      <w:r w:rsidR="001A6331" w:rsidRPr="0097751E">
        <w:rPr>
          <w:rFonts w:ascii="Times New Roman" w:hAnsi="Times New Roman"/>
          <w:iCs/>
          <w:sz w:val="24"/>
          <w:szCs w:val="24"/>
        </w:rPr>
        <w:t>.</w:t>
      </w:r>
    </w:p>
    <w:p w14:paraId="60614A68" w14:textId="664BDA83" w:rsidR="003874C4" w:rsidRDefault="00082FC2" w:rsidP="00082FC2">
      <w:pPr>
        <w:pStyle w:val="ListParagraph"/>
        <w:numPr>
          <w:ilvl w:val="0"/>
          <w:numId w:val="3"/>
        </w:numPr>
        <w:spacing w:after="120" w:line="240" w:lineRule="auto"/>
        <w:contextualSpacing w:val="0"/>
        <w:jc w:val="both"/>
        <w:rPr>
          <w:rFonts w:ascii="Times New Roman" w:hAnsi="Times New Roman"/>
          <w:iCs/>
          <w:sz w:val="24"/>
          <w:szCs w:val="24"/>
        </w:rPr>
      </w:pPr>
      <w:bookmarkStart w:id="1" w:name="_Hlk83486831"/>
      <w:r w:rsidRPr="007F705F">
        <w:rPr>
          <w:rFonts w:ascii="Times New Roman" w:hAnsi="Times New Roman"/>
          <w:iCs/>
          <w:sz w:val="24"/>
          <w:szCs w:val="24"/>
        </w:rPr>
        <w:t xml:space="preserve">Teisėjų kolegija atkreipia dėmesį į tai, kad </w:t>
      </w:r>
      <w:r w:rsidR="00E47E00">
        <w:rPr>
          <w:rFonts w:ascii="Times New Roman" w:hAnsi="Times New Roman"/>
          <w:iCs/>
          <w:sz w:val="24"/>
          <w:szCs w:val="24"/>
        </w:rPr>
        <w:t>aptartas</w:t>
      </w:r>
      <w:r w:rsidR="0097751E">
        <w:rPr>
          <w:rFonts w:ascii="Times New Roman" w:hAnsi="Times New Roman"/>
          <w:iCs/>
          <w:sz w:val="24"/>
          <w:szCs w:val="24"/>
        </w:rPr>
        <w:t xml:space="preserve"> reglamentavim</w:t>
      </w:r>
      <w:r w:rsidR="00E47E00">
        <w:rPr>
          <w:rFonts w:ascii="Times New Roman" w:hAnsi="Times New Roman"/>
          <w:iCs/>
          <w:sz w:val="24"/>
          <w:szCs w:val="24"/>
        </w:rPr>
        <w:t>as</w:t>
      </w:r>
      <w:r w:rsidR="0097751E">
        <w:rPr>
          <w:rFonts w:ascii="Times New Roman" w:hAnsi="Times New Roman"/>
          <w:iCs/>
          <w:sz w:val="24"/>
          <w:szCs w:val="24"/>
        </w:rPr>
        <w:t xml:space="preserve"> ir </w:t>
      </w:r>
      <w:r w:rsidR="00E47E00">
        <w:rPr>
          <w:rFonts w:ascii="Times New Roman" w:hAnsi="Times New Roman"/>
          <w:iCs/>
          <w:sz w:val="24"/>
          <w:szCs w:val="24"/>
        </w:rPr>
        <w:t xml:space="preserve">jį aiškinanti </w:t>
      </w:r>
      <w:r w:rsidR="0097751E">
        <w:rPr>
          <w:rFonts w:ascii="Times New Roman" w:hAnsi="Times New Roman"/>
          <w:iCs/>
          <w:sz w:val="24"/>
          <w:szCs w:val="24"/>
        </w:rPr>
        <w:t xml:space="preserve">teismų praktika orientuoja tėvus dėl vaikų nuolatinės gyvenamosios vietos pakeitimo spręsti </w:t>
      </w:r>
      <w:r w:rsidR="003874C4">
        <w:rPr>
          <w:rFonts w:ascii="Times New Roman" w:hAnsi="Times New Roman"/>
          <w:iCs/>
          <w:sz w:val="24"/>
          <w:szCs w:val="24"/>
        </w:rPr>
        <w:t xml:space="preserve">prieš pakeičiant </w:t>
      </w:r>
      <w:r w:rsidR="00634197">
        <w:rPr>
          <w:rFonts w:ascii="Times New Roman" w:hAnsi="Times New Roman"/>
          <w:iCs/>
          <w:sz w:val="24"/>
          <w:szCs w:val="24"/>
        </w:rPr>
        <w:t xml:space="preserve">vaikų </w:t>
      </w:r>
      <w:r w:rsidR="003874C4">
        <w:rPr>
          <w:rFonts w:ascii="Times New Roman" w:hAnsi="Times New Roman"/>
          <w:iCs/>
          <w:sz w:val="24"/>
          <w:szCs w:val="24"/>
        </w:rPr>
        <w:t>nuolatinę gyvenamąją vietą</w:t>
      </w:r>
      <w:r w:rsidR="00B2621E">
        <w:rPr>
          <w:rFonts w:ascii="Times New Roman" w:hAnsi="Times New Roman"/>
          <w:iCs/>
          <w:sz w:val="24"/>
          <w:szCs w:val="24"/>
        </w:rPr>
        <w:t xml:space="preserve"> ir</w:t>
      </w:r>
      <w:r w:rsidR="00634197">
        <w:rPr>
          <w:rFonts w:ascii="Times New Roman" w:hAnsi="Times New Roman"/>
          <w:iCs/>
          <w:sz w:val="24"/>
          <w:szCs w:val="24"/>
        </w:rPr>
        <w:t xml:space="preserve"> toks</w:t>
      </w:r>
      <w:r w:rsidR="00D53794">
        <w:rPr>
          <w:rFonts w:ascii="Times New Roman" w:hAnsi="Times New Roman"/>
          <w:iCs/>
          <w:sz w:val="24"/>
          <w:szCs w:val="24"/>
        </w:rPr>
        <w:t xml:space="preserve"> </w:t>
      </w:r>
      <w:r w:rsidR="00B2621E">
        <w:rPr>
          <w:rFonts w:ascii="Times New Roman" w:hAnsi="Times New Roman"/>
          <w:iCs/>
          <w:sz w:val="24"/>
          <w:szCs w:val="24"/>
        </w:rPr>
        <w:t xml:space="preserve">pakeitimas galimas tik esant rašytiniam kito tėvo sutikimui, t. y. tik tėvams susitarus. </w:t>
      </w:r>
      <w:r w:rsidR="00F3364E">
        <w:rPr>
          <w:rFonts w:ascii="Times New Roman" w:hAnsi="Times New Roman"/>
          <w:iCs/>
          <w:sz w:val="24"/>
          <w:szCs w:val="24"/>
        </w:rPr>
        <w:t>Nagrinėjamu atveju bylos šalys gyveno skyrium, nebuvo susitarusios dėl vaiko gyvenamosios vietos, tokia nebuvo nustatyta teismo sprendimu. Ieškovė išvyko nuolat gyventi į kitą šalį ir tik tada pareiškė reikalavimą dėl vaiko gyvenamosios vietos</w:t>
      </w:r>
      <w:r w:rsidR="00634197">
        <w:rPr>
          <w:rFonts w:ascii="Times New Roman" w:hAnsi="Times New Roman"/>
          <w:iCs/>
          <w:sz w:val="24"/>
          <w:szCs w:val="24"/>
        </w:rPr>
        <w:t>, b</w:t>
      </w:r>
      <w:r w:rsidR="00F3364E">
        <w:rPr>
          <w:rFonts w:ascii="Times New Roman" w:hAnsi="Times New Roman"/>
          <w:iCs/>
          <w:sz w:val="24"/>
          <w:szCs w:val="24"/>
        </w:rPr>
        <w:t>endravimo su vaiko tėvu tvarkos nustatymo, išlaikymo priteisimo. Atsakovas, gavęs ieškovės ieškinį, kreipėsi į Valstybės vaiko teisių apsaugos ir įvaikinimo tarnybą dėl neteisėtai išvežt</w:t>
      </w:r>
      <w:r w:rsidR="00634197">
        <w:rPr>
          <w:rFonts w:ascii="Times New Roman" w:hAnsi="Times New Roman"/>
          <w:iCs/>
          <w:sz w:val="24"/>
          <w:szCs w:val="24"/>
        </w:rPr>
        <w:t>o</w:t>
      </w:r>
      <w:r w:rsidR="00F3364E">
        <w:rPr>
          <w:rFonts w:ascii="Times New Roman" w:hAnsi="Times New Roman"/>
          <w:iCs/>
          <w:sz w:val="24"/>
          <w:szCs w:val="24"/>
        </w:rPr>
        <w:t xml:space="preserve"> vaiko grąžinimo pagal 1980 m. Hagos konvenciją, taip pat pareiškė priešieškinį, prašydamas vaiko gyvenamąją vietą nustatyti su juo, todėl ieškovė papildė </w:t>
      </w:r>
      <w:r w:rsidR="00D53794">
        <w:rPr>
          <w:rFonts w:ascii="Times New Roman" w:hAnsi="Times New Roman"/>
          <w:iCs/>
          <w:sz w:val="24"/>
          <w:szCs w:val="24"/>
        </w:rPr>
        <w:t xml:space="preserve">ieškinį reikalavimu leisti pakeisti nuolatinę vaiko gyvenamąją vietą ir leisti ieškovei išsivežti dukterį į Jungtinę Karalystę. Taigi vaiko </w:t>
      </w:r>
      <w:r w:rsidR="00B2621E">
        <w:rPr>
          <w:rFonts w:ascii="Times New Roman" w:hAnsi="Times New Roman"/>
          <w:iCs/>
          <w:sz w:val="24"/>
          <w:szCs w:val="24"/>
        </w:rPr>
        <w:t xml:space="preserve">nuolatinės </w:t>
      </w:r>
      <w:r w:rsidR="00D53794">
        <w:rPr>
          <w:rFonts w:ascii="Times New Roman" w:hAnsi="Times New Roman"/>
          <w:iCs/>
          <w:sz w:val="24"/>
          <w:szCs w:val="24"/>
        </w:rPr>
        <w:t xml:space="preserve">gyvenamosios vietos pakeitimo klausimas teisme </w:t>
      </w:r>
      <w:r w:rsidR="00B2621E">
        <w:rPr>
          <w:rFonts w:ascii="Times New Roman" w:hAnsi="Times New Roman"/>
          <w:iCs/>
          <w:sz w:val="24"/>
          <w:szCs w:val="24"/>
        </w:rPr>
        <w:t xml:space="preserve">kilo </w:t>
      </w:r>
      <w:r w:rsidR="00D53794">
        <w:rPr>
          <w:rFonts w:ascii="Times New Roman" w:hAnsi="Times New Roman"/>
          <w:iCs/>
          <w:sz w:val="24"/>
          <w:szCs w:val="24"/>
        </w:rPr>
        <w:t xml:space="preserve">jau po to, kai užvesta ir pradėta nagrinėti byla dėl vaiko grobimo pagal Hagos konvenciją. </w:t>
      </w:r>
    </w:p>
    <w:p w14:paraId="51E9EA31" w14:textId="640F2B4B" w:rsidR="00470183" w:rsidRDefault="00634197" w:rsidP="008A76DD">
      <w:pPr>
        <w:pStyle w:val="ListParagraph"/>
        <w:numPr>
          <w:ilvl w:val="0"/>
          <w:numId w:val="3"/>
        </w:numPr>
        <w:spacing w:after="120" w:line="240" w:lineRule="auto"/>
        <w:contextualSpacing w:val="0"/>
        <w:jc w:val="both"/>
        <w:rPr>
          <w:rFonts w:ascii="Times New Roman" w:hAnsi="Times New Roman"/>
          <w:iCs/>
          <w:sz w:val="24"/>
          <w:szCs w:val="24"/>
        </w:rPr>
      </w:pPr>
      <w:r>
        <w:rPr>
          <w:rFonts w:ascii="Times New Roman" w:hAnsi="Times New Roman"/>
          <w:iCs/>
          <w:sz w:val="24"/>
          <w:szCs w:val="24"/>
        </w:rPr>
        <w:t>Teisėjų kolegija konstatuoja, kad</w:t>
      </w:r>
      <w:r w:rsidR="0093441C">
        <w:rPr>
          <w:rFonts w:ascii="Times New Roman" w:hAnsi="Times New Roman"/>
          <w:iCs/>
          <w:sz w:val="24"/>
          <w:szCs w:val="24"/>
        </w:rPr>
        <w:t>,</w:t>
      </w:r>
      <w:r>
        <w:rPr>
          <w:rFonts w:ascii="Times New Roman" w:hAnsi="Times New Roman"/>
          <w:iCs/>
          <w:sz w:val="24"/>
          <w:szCs w:val="24"/>
        </w:rPr>
        <w:t xml:space="preserve"> esant</w:t>
      </w:r>
      <w:r w:rsidR="00C17D2D">
        <w:rPr>
          <w:rFonts w:ascii="Times New Roman" w:hAnsi="Times New Roman"/>
          <w:iCs/>
          <w:sz w:val="24"/>
          <w:szCs w:val="24"/>
        </w:rPr>
        <w:t xml:space="preserve"> </w:t>
      </w:r>
      <w:r w:rsidR="00B2621E" w:rsidRPr="00061A0A">
        <w:rPr>
          <w:rFonts w:ascii="Times New Roman" w:hAnsi="Times New Roman"/>
          <w:iCs/>
          <w:sz w:val="24"/>
          <w:szCs w:val="24"/>
        </w:rPr>
        <w:t>pradėta</w:t>
      </w:r>
      <w:r>
        <w:rPr>
          <w:rFonts w:ascii="Times New Roman" w:hAnsi="Times New Roman"/>
          <w:iCs/>
          <w:sz w:val="24"/>
          <w:szCs w:val="24"/>
        </w:rPr>
        <w:t>i</w:t>
      </w:r>
      <w:r w:rsidR="00B2621E" w:rsidRPr="00061A0A">
        <w:rPr>
          <w:rFonts w:ascii="Times New Roman" w:hAnsi="Times New Roman"/>
          <w:iCs/>
          <w:sz w:val="24"/>
          <w:szCs w:val="24"/>
        </w:rPr>
        <w:t xml:space="preserve"> byla</w:t>
      </w:r>
      <w:r>
        <w:rPr>
          <w:rFonts w:ascii="Times New Roman" w:hAnsi="Times New Roman"/>
          <w:iCs/>
          <w:sz w:val="24"/>
          <w:szCs w:val="24"/>
        </w:rPr>
        <w:t>i</w:t>
      </w:r>
      <w:r w:rsidR="00B2621E" w:rsidRPr="00061A0A">
        <w:rPr>
          <w:rFonts w:ascii="Times New Roman" w:hAnsi="Times New Roman"/>
          <w:iCs/>
          <w:sz w:val="24"/>
          <w:szCs w:val="24"/>
        </w:rPr>
        <w:t xml:space="preserve"> dėl vaiko grobimo ir jo grąžinimo, reikalavimas</w:t>
      </w:r>
      <w:r w:rsidR="00BC3189" w:rsidRPr="00061A0A">
        <w:rPr>
          <w:rFonts w:ascii="Times New Roman" w:hAnsi="Times New Roman"/>
          <w:iCs/>
          <w:sz w:val="24"/>
          <w:szCs w:val="24"/>
        </w:rPr>
        <w:t xml:space="preserve"> pakeisti vaiko nuolatinę gyvenamąją vietą ir leisti vaikui išvykti su vaiko motina į kitą šalį</w:t>
      </w:r>
      <w:r w:rsidR="00B2621E" w:rsidRPr="00061A0A">
        <w:rPr>
          <w:rFonts w:ascii="Times New Roman" w:hAnsi="Times New Roman"/>
          <w:iCs/>
          <w:sz w:val="24"/>
          <w:szCs w:val="24"/>
        </w:rPr>
        <w:t xml:space="preserve"> </w:t>
      </w:r>
      <w:r w:rsidR="0093441C" w:rsidRPr="00061A0A">
        <w:rPr>
          <w:rFonts w:ascii="Times New Roman" w:hAnsi="Times New Roman"/>
          <w:iCs/>
          <w:sz w:val="24"/>
          <w:szCs w:val="24"/>
        </w:rPr>
        <w:t xml:space="preserve">teisme </w:t>
      </w:r>
      <w:r w:rsidR="00B2621E" w:rsidRPr="00061A0A">
        <w:rPr>
          <w:rFonts w:ascii="Times New Roman" w:hAnsi="Times New Roman"/>
          <w:iCs/>
          <w:sz w:val="24"/>
          <w:szCs w:val="24"/>
        </w:rPr>
        <w:t>negali būti</w:t>
      </w:r>
      <w:r w:rsidR="00BC3189" w:rsidRPr="00061A0A">
        <w:rPr>
          <w:rFonts w:ascii="Times New Roman" w:hAnsi="Times New Roman"/>
          <w:iCs/>
          <w:sz w:val="24"/>
          <w:szCs w:val="24"/>
        </w:rPr>
        <w:t xml:space="preserve"> </w:t>
      </w:r>
      <w:r w:rsidR="00B2621E" w:rsidRPr="00061A0A">
        <w:rPr>
          <w:rFonts w:ascii="Times New Roman" w:hAnsi="Times New Roman"/>
          <w:iCs/>
          <w:sz w:val="24"/>
          <w:szCs w:val="24"/>
        </w:rPr>
        <w:t>nagrinėjamas</w:t>
      </w:r>
      <w:r w:rsidR="00061A0A" w:rsidRPr="00061A0A">
        <w:rPr>
          <w:rFonts w:ascii="Times New Roman" w:hAnsi="Times New Roman"/>
          <w:iCs/>
          <w:sz w:val="24"/>
          <w:szCs w:val="24"/>
        </w:rPr>
        <w:t xml:space="preserve">, nes CK 3.174 straipsnio 3 dalies nuostata jau yra pažeista ir </w:t>
      </w:r>
      <w:r w:rsidR="0021019C">
        <w:rPr>
          <w:rFonts w:ascii="Times New Roman" w:hAnsi="Times New Roman"/>
          <w:iCs/>
          <w:sz w:val="24"/>
          <w:szCs w:val="24"/>
        </w:rPr>
        <w:t xml:space="preserve">yra </w:t>
      </w:r>
      <w:r w:rsidR="00061A0A" w:rsidRPr="00061A0A">
        <w:rPr>
          <w:rFonts w:ascii="Times New Roman" w:hAnsi="Times New Roman"/>
          <w:iCs/>
          <w:sz w:val="24"/>
          <w:szCs w:val="24"/>
        </w:rPr>
        <w:t xml:space="preserve">prasidėjęs procesas pagal </w:t>
      </w:r>
      <w:r>
        <w:rPr>
          <w:rFonts w:ascii="Times New Roman" w:hAnsi="Times New Roman"/>
          <w:iCs/>
          <w:sz w:val="24"/>
          <w:szCs w:val="24"/>
        </w:rPr>
        <w:t>H</w:t>
      </w:r>
      <w:r w:rsidR="00061A0A" w:rsidRPr="00061A0A">
        <w:rPr>
          <w:rFonts w:ascii="Times New Roman" w:hAnsi="Times New Roman"/>
          <w:iCs/>
          <w:sz w:val="24"/>
          <w:szCs w:val="24"/>
        </w:rPr>
        <w:t xml:space="preserve">agos konvencijos nuostatas. </w:t>
      </w:r>
      <w:r w:rsidR="00061A0A">
        <w:rPr>
          <w:rFonts w:ascii="Times New Roman" w:hAnsi="Times New Roman"/>
          <w:iCs/>
          <w:sz w:val="24"/>
          <w:szCs w:val="24"/>
        </w:rPr>
        <w:t>B</w:t>
      </w:r>
      <w:r w:rsidR="00B2621E" w:rsidRPr="00061A0A">
        <w:rPr>
          <w:rFonts w:ascii="Times New Roman" w:hAnsi="Times New Roman"/>
          <w:iCs/>
          <w:sz w:val="24"/>
          <w:szCs w:val="24"/>
        </w:rPr>
        <w:t xml:space="preserve">ūtent </w:t>
      </w:r>
      <w:r w:rsidR="00061A0A">
        <w:rPr>
          <w:rFonts w:ascii="Times New Roman" w:hAnsi="Times New Roman"/>
          <w:iCs/>
          <w:sz w:val="24"/>
          <w:szCs w:val="24"/>
        </w:rPr>
        <w:t xml:space="preserve">proceso dėl </w:t>
      </w:r>
      <w:r w:rsidR="00B2621E" w:rsidRPr="00061A0A">
        <w:rPr>
          <w:rFonts w:ascii="Times New Roman" w:hAnsi="Times New Roman"/>
          <w:iCs/>
          <w:sz w:val="24"/>
          <w:szCs w:val="24"/>
        </w:rPr>
        <w:t>vaiko grobimo</w:t>
      </w:r>
      <w:r w:rsidR="00061A0A">
        <w:rPr>
          <w:rFonts w:ascii="Times New Roman" w:hAnsi="Times New Roman"/>
          <w:iCs/>
          <w:sz w:val="24"/>
          <w:szCs w:val="24"/>
        </w:rPr>
        <w:t xml:space="preserve"> metu </w:t>
      </w:r>
      <w:r w:rsidR="00B2621E" w:rsidRPr="00061A0A">
        <w:rPr>
          <w:rFonts w:ascii="Times New Roman" w:hAnsi="Times New Roman"/>
          <w:iCs/>
          <w:sz w:val="24"/>
          <w:szCs w:val="24"/>
        </w:rPr>
        <w:t xml:space="preserve">bus </w:t>
      </w:r>
      <w:r w:rsidR="00BC3189" w:rsidRPr="00061A0A">
        <w:rPr>
          <w:rFonts w:ascii="Times New Roman" w:hAnsi="Times New Roman"/>
          <w:iCs/>
          <w:sz w:val="24"/>
          <w:szCs w:val="24"/>
        </w:rPr>
        <w:t xml:space="preserve">nuspręsta, </w:t>
      </w:r>
      <w:r w:rsidR="00B2621E" w:rsidRPr="00061A0A">
        <w:rPr>
          <w:rFonts w:ascii="Times New Roman" w:hAnsi="Times New Roman"/>
          <w:iCs/>
          <w:sz w:val="24"/>
          <w:szCs w:val="24"/>
        </w:rPr>
        <w:t>kur yra vaiko socialinių interesų vieta</w:t>
      </w:r>
      <w:r w:rsidR="00BC3189" w:rsidRPr="00061A0A">
        <w:rPr>
          <w:rFonts w:ascii="Times New Roman" w:hAnsi="Times New Roman"/>
          <w:iCs/>
          <w:sz w:val="24"/>
          <w:szCs w:val="24"/>
        </w:rPr>
        <w:t xml:space="preserve">, </w:t>
      </w:r>
      <w:r w:rsidR="00B2621E" w:rsidRPr="00061A0A">
        <w:rPr>
          <w:rFonts w:ascii="Times New Roman" w:hAnsi="Times New Roman"/>
          <w:iCs/>
          <w:sz w:val="24"/>
          <w:szCs w:val="24"/>
        </w:rPr>
        <w:t>su kuria šalimi ji susijusi</w:t>
      </w:r>
      <w:r w:rsidR="00BC3189" w:rsidRPr="00061A0A">
        <w:rPr>
          <w:rFonts w:ascii="Times New Roman" w:hAnsi="Times New Roman"/>
          <w:iCs/>
          <w:sz w:val="24"/>
          <w:szCs w:val="24"/>
        </w:rPr>
        <w:t>, t. y. ar vaiko nuolatinė gyvenamoji vieta susijusi</w:t>
      </w:r>
      <w:r w:rsidR="00B2621E" w:rsidRPr="00061A0A">
        <w:rPr>
          <w:rFonts w:ascii="Times New Roman" w:hAnsi="Times New Roman"/>
          <w:iCs/>
          <w:sz w:val="24"/>
          <w:szCs w:val="24"/>
        </w:rPr>
        <w:t xml:space="preserve"> su Lietuva,</w:t>
      </w:r>
      <w:r w:rsidR="00BC3189" w:rsidRPr="00061A0A">
        <w:rPr>
          <w:rFonts w:ascii="Times New Roman" w:hAnsi="Times New Roman"/>
          <w:iCs/>
          <w:sz w:val="24"/>
          <w:szCs w:val="24"/>
        </w:rPr>
        <w:t xml:space="preserve"> ir tik konstatavus pagrindą</w:t>
      </w:r>
      <w:r w:rsidR="00993BA6" w:rsidRPr="00061A0A">
        <w:rPr>
          <w:rFonts w:ascii="Times New Roman" w:hAnsi="Times New Roman"/>
          <w:iCs/>
          <w:sz w:val="24"/>
          <w:szCs w:val="24"/>
        </w:rPr>
        <w:t xml:space="preserve"> </w:t>
      </w:r>
      <w:r w:rsidR="00BC3189" w:rsidRPr="00061A0A">
        <w:rPr>
          <w:rFonts w:ascii="Times New Roman" w:hAnsi="Times New Roman"/>
          <w:iCs/>
          <w:sz w:val="24"/>
          <w:szCs w:val="24"/>
        </w:rPr>
        <w:t>priim</w:t>
      </w:r>
      <w:r w:rsidR="00993BA6" w:rsidRPr="00061A0A">
        <w:rPr>
          <w:rFonts w:ascii="Times New Roman" w:hAnsi="Times New Roman"/>
          <w:iCs/>
          <w:sz w:val="24"/>
          <w:szCs w:val="24"/>
        </w:rPr>
        <w:t>amas</w:t>
      </w:r>
      <w:r w:rsidR="00BC3189" w:rsidRPr="00061A0A">
        <w:rPr>
          <w:rFonts w:ascii="Times New Roman" w:hAnsi="Times New Roman"/>
          <w:iCs/>
          <w:sz w:val="24"/>
          <w:szCs w:val="24"/>
        </w:rPr>
        <w:t xml:space="preserve"> sprendimas </w:t>
      </w:r>
      <w:r w:rsidR="00B2621E" w:rsidRPr="00061A0A">
        <w:rPr>
          <w:rFonts w:ascii="Times New Roman" w:hAnsi="Times New Roman"/>
          <w:iCs/>
          <w:sz w:val="24"/>
          <w:szCs w:val="24"/>
        </w:rPr>
        <w:t>grąžinti vaiką į Lietuvą</w:t>
      </w:r>
      <w:r w:rsidR="0093441C">
        <w:rPr>
          <w:rFonts w:ascii="Times New Roman" w:hAnsi="Times New Roman"/>
          <w:iCs/>
          <w:sz w:val="24"/>
          <w:szCs w:val="24"/>
        </w:rPr>
        <w:t xml:space="preserve"> arba ne</w:t>
      </w:r>
      <w:r w:rsidR="00B2621E" w:rsidRPr="00061A0A">
        <w:rPr>
          <w:rFonts w:ascii="Times New Roman" w:hAnsi="Times New Roman"/>
          <w:iCs/>
          <w:sz w:val="24"/>
          <w:szCs w:val="24"/>
        </w:rPr>
        <w:t>. Tai reiškia, kad</w:t>
      </w:r>
      <w:r w:rsidR="0093441C">
        <w:rPr>
          <w:rFonts w:ascii="Times New Roman" w:hAnsi="Times New Roman"/>
          <w:iCs/>
          <w:sz w:val="24"/>
          <w:szCs w:val="24"/>
        </w:rPr>
        <w:t>,</w:t>
      </w:r>
      <w:r w:rsidR="00B2621E" w:rsidRPr="00061A0A">
        <w:rPr>
          <w:rFonts w:ascii="Times New Roman" w:hAnsi="Times New Roman"/>
          <w:iCs/>
          <w:sz w:val="24"/>
          <w:szCs w:val="24"/>
        </w:rPr>
        <w:t xml:space="preserve"> neišsprendus vaiko </w:t>
      </w:r>
      <w:r w:rsidR="005050CE" w:rsidRPr="00061A0A">
        <w:rPr>
          <w:rFonts w:ascii="Times New Roman" w:hAnsi="Times New Roman"/>
          <w:iCs/>
          <w:sz w:val="24"/>
          <w:szCs w:val="24"/>
        </w:rPr>
        <w:t xml:space="preserve">nuolatinės </w:t>
      </w:r>
      <w:r w:rsidR="00B2621E" w:rsidRPr="00061A0A">
        <w:rPr>
          <w:rFonts w:ascii="Times New Roman" w:hAnsi="Times New Roman"/>
          <w:iCs/>
          <w:sz w:val="24"/>
          <w:szCs w:val="24"/>
        </w:rPr>
        <w:t>gyvenamosios vietos pakeitimo</w:t>
      </w:r>
      <w:r w:rsidR="005050CE" w:rsidRPr="00061A0A">
        <w:rPr>
          <w:rFonts w:ascii="Times New Roman" w:hAnsi="Times New Roman"/>
          <w:iCs/>
          <w:sz w:val="24"/>
          <w:szCs w:val="24"/>
        </w:rPr>
        <w:t xml:space="preserve"> tėvų sutarimu</w:t>
      </w:r>
      <w:r w:rsidR="00B2621E" w:rsidRPr="00061A0A">
        <w:rPr>
          <w:rFonts w:ascii="Times New Roman" w:hAnsi="Times New Roman"/>
          <w:iCs/>
          <w:sz w:val="24"/>
          <w:szCs w:val="24"/>
        </w:rPr>
        <w:t xml:space="preserve"> iki </w:t>
      </w:r>
      <w:r w:rsidR="005050CE" w:rsidRPr="00061A0A">
        <w:rPr>
          <w:rFonts w:ascii="Times New Roman" w:hAnsi="Times New Roman"/>
          <w:iCs/>
          <w:sz w:val="24"/>
          <w:szCs w:val="24"/>
        </w:rPr>
        <w:t>jo i</w:t>
      </w:r>
      <w:r w:rsidR="00B2621E" w:rsidRPr="00061A0A">
        <w:rPr>
          <w:rFonts w:ascii="Times New Roman" w:hAnsi="Times New Roman"/>
          <w:iCs/>
          <w:sz w:val="24"/>
          <w:szCs w:val="24"/>
        </w:rPr>
        <w:t>švež</w:t>
      </w:r>
      <w:r w:rsidR="005050CE" w:rsidRPr="00061A0A">
        <w:rPr>
          <w:rFonts w:ascii="Times New Roman" w:hAnsi="Times New Roman"/>
          <w:iCs/>
          <w:sz w:val="24"/>
          <w:szCs w:val="24"/>
        </w:rPr>
        <w:t>imo</w:t>
      </w:r>
      <w:r w:rsidR="00B2621E" w:rsidRPr="00061A0A">
        <w:rPr>
          <w:rFonts w:ascii="Times New Roman" w:hAnsi="Times New Roman"/>
          <w:iCs/>
          <w:sz w:val="24"/>
          <w:szCs w:val="24"/>
        </w:rPr>
        <w:t xml:space="preserve">, neteisėtai jį išvežus ir prasidėjus procesui dėl jo grąžinimo, teismas nebegali spręsti klausimo dėl vaiko </w:t>
      </w:r>
      <w:r w:rsidR="005050CE" w:rsidRPr="00061A0A">
        <w:rPr>
          <w:rFonts w:ascii="Times New Roman" w:hAnsi="Times New Roman"/>
          <w:iCs/>
          <w:sz w:val="24"/>
          <w:szCs w:val="24"/>
        </w:rPr>
        <w:t xml:space="preserve">nuolatinės </w:t>
      </w:r>
      <w:r w:rsidR="00B2621E" w:rsidRPr="00061A0A">
        <w:rPr>
          <w:rFonts w:ascii="Times New Roman" w:hAnsi="Times New Roman"/>
          <w:iCs/>
          <w:sz w:val="24"/>
          <w:szCs w:val="24"/>
        </w:rPr>
        <w:t>gyvenamosios vietos pakeitimo</w:t>
      </w:r>
      <w:r>
        <w:rPr>
          <w:rFonts w:ascii="Times New Roman" w:hAnsi="Times New Roman"/>
          <w:iCs/>
          <w:sz w:val="24"/>
          <w:szCs w:val="24"/>
        </w:rPr>
        <w:t>, todėl toks reikalavimas paliktinas nenagrinėt</w:t>
      </w:r>
      <w:r w:rsidR="0093441C">
        <w:rPr>
          <w:rFonts w:ascii="Times New Roman" w:hAnsi="Times New Roman"/>
          <w:iCs/>
          <w:sz w:val="24"/>
          <w:szCs w:val="24"/>
        </w:rPr>
        <w:t>as</w:t>
      </w:r>
      <w:r>
        <w:rPr>
          <w:rFonts w:ascii="Times New Roman" w:hAnsi="Times New Roman"/>
          <w:iCs/>
          <w:sz w:val="24"/>
          <w:szCs w:val="24"/>
        </w:rPr>
        <w:t xml:space="preserve"> (CPK 296 straipsnio 1 dalies 12</w:t>
      </w:r>
      <w:r w:rsidR="0093441C">
        <w:rPr>
          <w:rFonts w:ascii="Times New Roman" w:hAnsi="Times New Roman"/>
          <w:iCs/>
          <w:sz w:val="24"/>
          <w:szCs w:val="24"/>
        </w:rPr>
        <w:t> </w:t>
      </w:r>
      <w:r>
        <w:rPr>
          <w:rFonts w:ascii="Times New Roman" w:hAnsi="Times New Roman"/>
          <w:iCs/>
          <w:sz w:val="24"/>
          <w:szCs w:val="24"/>
        </w:rPr>
        <w:t>punktas).</w:t>
      </w:r>
      <w:r w:rsidR="00767DCB">
        <w:rPr>
          <w:rFonts w:ascii="Times New Roman" w:hAnsi="Times New Roman"/>
          <w:iCs/>
          <w:sz w:val="24"/>
          <w:szCs w:val="24"/>
        </w:rPr>
        <w:t xml:space="preserve"> </w:t>
      </w:r>
    </w:p>
    <w:p w14:paraId="2B3D3913" w14:textId="257C3E31" w:rsidR="00FE67C4" w:rsidRDefault="008A76DD" w:rsidP="008A76DD">
      <w:pPr>
        <w:pStyle w:val="ListParagraph"/>
        <w:numPr>
          <w:ilvl w:val="0"/>
          <w:numId w:val="3"/>
        </w:numPr>
        <w:spacing w:after="120" w:line="240" w:lineRule="auto"/>
        <w:contextualSpacing w:val="0"/>
        <w:jc w:val="both"/>
        <w:rPr>
          <w:rFonts w:ascii="Times New Roman" w:hAnsi="Times New Roman"/>
          <w:iCs/>
          <w:sz w:val="24"/>
          <w:szCs w:val="24"/>
        </w:rPr>
      </w:pPr>
      <w:r w:rsidRPr="008A76DD">
        <w:rPr>
          <w:rFonts w:ascii="Times New Roman" w:hAnsi="Times New Roman"/>
          <w:iCs/>
          <w:sz w:val="24"/>
          <w:szCs w:val="24"/>
        </w:rPr>
        <w:t xml:space="preserve">Teisėjų kolegija atkreipia dėmesį į tai, </w:t>
      </w:r>
      <w:r w:rsidR="0091408E">
        <w:rPr>
          <w:rFonts w:ascii="Times New Roman" w:hAnsi="Times New Roman"/>
          <w:iCs/>
          <w:sz w:val="24"/>
          <w:szCs w:val="24"/>
        </w:rPr>
        <w:t>kad bylą nagrinėję teismai nurodė, jog ieškovės reikalavimą dėl vaiko nuolatinės gyvenamosios vietos pakeitimo atmeta, tačiau</w:t>
      </w:r>
      <w:r w:rsidRPr="008A76DD">
        <w:rPr>
          <w:rFonts w:ascii="Times New Roman" w:hAnsi="Times New Roman"/>
          <w:iCs/>
          <w:sz w:val="24"/>
          <w:szCs w:val="24"/>
        </w:rPr>
        <w:t xml:space="preserve"> p</w:t>
      </w:r>
      <w:r w:rsidR="00061A0A" w:rsidRPr="008A76DD">
        <w:rPr>
          <w:rFonts w:ascii="Times New Roman" w:hAnsi="Times New Roman"/>
          <w:iCs/>
          <w:sz w:val="24"/>
          <w:szCs w:val="24"/>
        </w:rPr>
        <w:t>irmosios instancijos teismas</w:t>
      </w:r>
      <w:r w:rsidRPr="008A76DD">
        <w:rPr>
          <w:rFonts w:ascii="Times New Roman" w:hAnsi="Times New Roman"/>
          <w:iCs/>
          <w:sz w:val="24"/>
          <w:szCs w:val="24"/>
        </w:rPr>
        <w:t xml:space="preserve"> </w:t>
      </w:r>
      <w:r>
        <w:rPr>
          <w:rFonts w:ascii="Times New Roman" w:hAnsi="Times New Roman"/>
          <w:iCs/>
          <w:sz w:val="24"/>
          <w:szCs w:val="24"/>
        </w:rPr>
        <w:t xml:space="preserve">sprendimo rezoliucinės dalies 2 ir 3 punktuose </w:t>
      </w:r>
      <w:r w:rsidRPr="008A76DD">
        <w:rPr>
          <w:rFonts w:ascii="Times New Roman" w:hAnsi="Times New Roman"/>
          <w:iCs/>
          <w:sz w:val="24"/>
          <w:szCs w:val="24"/>
        </w:rPr>
        <w:t>nustatė nepilnametės V.</w:t>
      </w:r>
      <w:r w:rsidR="0093441C">
        <w:rPr>
          <w:rFonts w:ascii="Times New Roman" w:hAnsi="Times New Roman"/>
          <w:iCs/>
          <w:sz w:val="24"/>
          <w:szCs w:val="24"/>
        </w:rPr>
        <w:t> </w:t>
      </w:r>
      <w:r w:rsidRPr="008A76DD">
        <w:rPr>
          <w:rFonts w:ascii="Times New Roman" w:hAnsi="Times New Roman"/>
          <w:iCs/>
          <w:sz w:val="24"/>
          <w:szCs w:val="24"/>
        </w:rPr>
        <w:t>K</w:t>
      </w:r>
      <w:r w:rsidR="00D5091F">
        <w:rPr>
          <w:rFonts w:ascii="Times New Roman" w:hAnsi="Times New Roman"/>
          <w:iCs/>
          <w:sz w:val="24"/>
          <w:szCs w:val="24"/>
        </w:rPr>
        <w:t>.</w:t>
      </w:r>
      <w:r w:rsidRPr="008A76DD">
        <w:rPr>
          <w:rFonts w:ascii="Times New Roman" w:hAnsi="Times New Roman"/>
          <w:iCs/>
          <w:sz w:val="24"/>
          <w:szCs w:val="24"/>
        </w:rPr>
        <w:t xml:space="preserve"> gyvenamąją vietą su ieškove jos gyvenamojoje vietoje</w:t>
      </w:r>
      <w:r>
        <w:rPr>
          <w:rFonts w:ascii="Times New Roman" w:hAnsi="Times New Roman"/>
          <w:iCs/>
          <w:sz w:val="24"/>
          <w:szCs w:val="24"/>
        </w:rPr>
        <w:t>, kartu</w:t>
      </w:r>
      <w:r w:rsidRPr="008A76DD">
        <w:rPr>
          <w:rFonts w:ascii="Times New Roman" w:hAnsi="Times New Roman"/>
          <w:iCs/>
          <w:sz w:val="24"/>
          <w:szCs w:val="24"/>
        </w:rPr>
        <w:t xml:space="preserve"> </w:t>
      </w:r>
      <w:r w:rsidR="005050CE" w:rsidRPr="008A76DD">
        <w:rPr>
          <w:rFonts w:ascii="Times New Roman" w:hAnsi="Times New Roman"/>
          <w:iCs/>
          <w:sz w:val="24"/>
          <w:szCs w:val="24"/>
        </w:rPr>
        <w:t>atsižvelg</w:t>
      </w:r>
      <w:r w:rsidR="0093441C">
        <w:rPr>
          <w:rFonts w:ascii="Times New Roman" w:hAnsi="Times New Roman"/>
          <w:iCs/>
          <w:sz w:val="24"/>
          <w:szCs w:val="24"/>
        </w:rPr>
        <w:t>damas</w:t>
      </w:r>
      <w:r w:rsidR="005050CE" w:rsidRPr="008A76DD">
        <w:rPr>
          <w:rFonts w:ascii="Times New Roman" w:hAnsi="Times New Roman"/>
          <w:iCs/>
          <w:sz w:val="24"/>
          <w:szCs w:val="24"/>
        </w:rPr>
        <w:t xml:space="preserve"> į tai, kad vaikas jau gyvena su m</w:t>
      </w:r>
      <w:r w:rsidR="0093441C">
        <w:rPr>
          <w:rFonts w:ascii="Times New Roman" w:hAnsi="Times New Roman"/>
          <w:iCs/>
          <w:sz w:val="24"/>
          <w:szCs w:val="24"/>
        </w:rPr>
        <w:t>otina</w:t>
      </w:r>
      <w:r w:rsidR="005050CE" w:rsidRPr="008A76DD">
        <w:rPr>
          <w:rFonts w:ascii="Times New Roman" w:hAnsi="Times New Roman"/>
          <w:iCs/>
          <w:sz w:val="24"/>
          <w:szCs w:val="24"/>
        </w:rPr>
        <w:t xml:space="preserve"> Jungtinėje Karalystėje, leid</w:t>
      </w:r>
      <w:r w:rsidR="00061A0A" w:rsidRPr="008A76DD">
        <w:rPr>
          <w:rFonts w:ascii="Times New Roman" w:hAnsi="Times New Roman"/>
          <w:iCs/>
          <w:sz w:val="24"/>
          <w:szCs w:val="24"/>
        </w:rPr>
        <w:t>o</w:t>
      </w:r>
      <w:r w:rsidR="005050CE" w:rsidRPr="008A76DD">
        <w:rPr>
          <w:rFonts w:ascii="Times New Roman" w:hAnsi="Times New Roman"/>
          <w:iCs/>
          <w:sz w:val="24"/>
          <w:szCs w:val="24"/>
        </w:rPr>
        <w:t xml:space="preserve"> ieškovei su duk</w:t>
      </w:r>
      <w:r w:rsidR="0093441C">
        <w:rPr>
          <w:rFonts w:ascii="Times New Roman" w:hAnsi="Times New Roman"/>
          <w:iCs/>
          <w:sz w:val="24"/>
          <w:szCs w:val="24"/>
        </w:rPr>
        <w:t>terimi</w:t>
      </w:r>
      <w:r w:rsidR="005050CE" w:rsidRPr="008A76DD">
        <w:rPr>
          <w:rFonts w:ascii="Times New Roman" w:hAnsi="Times New Roman"/>
          <w:iCs/>
          <w:sz w:val="24"/>
          <w:szCs w:val="24"/>
        </w:rPr>
        <w:t xml:space="preserve"> gyventi </w:t>
      </w:r>
      <w:r w:rsidR="0093441C">
        <w:rPr>
          <w:rFonts w:ascii="Times New Roman" w:hAnsi="Times New Roman"/>
          <w:iCs/>
          <w:sz w:val="24"/>
          <w:szCs w:val="24"/>
        </w:rPr>
        <w:t>šioje šalyje</w:t>
      </w:r>
      <w:r w:rsidR="005050CE" w:rsidRPr="008A76DD">
        <w:rPr>
          <w:rFonts w:ascii="Times New Roman" w:hAnsi="Times New Roman"/>
          <w:iCs/>
          <w:sz w:val="24"/>
          <w:szCs w:val="24"/>
        </w:rPr>
        <w:t xml:space="preserve">. Apeliacinės instancijos teismas pakeitė pirmosios instancijos teismo </w:t>
      </w:r>
      <w:r w:rsidR="00C326A8">
        <w:rPr>
          <w:rFonts w:ascii="Times New Roman" w:hAnsi="Times New Roman"/>
          <w:iCs/>
          <w:sz w:val="24"/>
          <w:szCs w:val="24"/>
        </w:rPr>
        <w:t xml:space="preserve">sprendimo </w:t>
      </w:r>
      <w:r w:rsidR="005050CE" w:rsidRPr="008A76DD">
        <w:rPr>
          <w:rFonts w:ascii="Times New Roman" w:hAnsi="Times New Roman"/>
          <w:iCs/>
          <w:sz w:val="24"/>
          <w:szCs w:val="24"/>
        </w:rPr>
        <w:t>rezoliucinės dalies 2</w:t>
      </w:r>
      <w:r w:rsidR="0093441C">
        <w:rPr>
          <w:rFonts w:ascii="Times New Roman" w:hAnsi="Times New Roman"/>
          <w:iCs/>
          <w:sz w:val="24"/>
          <w:szCs w:val="24"/>
        </w:rPr>
        <w:t> </w:t>
      </w:r>
      <w:r w:rsidR="005050CE" w:rsidRPr="008A76DD">
        <w:rPr>
          <w:rFonts w:ascii="Times New Roman" w:hAnsi="Times New Roman"/>
          <w:iCs/>
          <w:sz w:val="24"/>
          <w:szCs w:val="24"/>
        </w:rPr>
        <w:t>ir 3 pastraipas ir</w:t>
      </w:r>
      <w:r w:rsidR="00FE67C4">
        <w:rPr>
          <w:rFonts w:ascii="Times New Roman" w:hAnsi="Times New Roman"/>
          <w:iCs/>
          <w:sz w:val="24"/>
          <w:szCs w:val="24"/>
        </w:rPr>
        <w:t xml:space="preserve"> panaikino teismo leidimą vaikui gyventi su m</w:t>
      </w:r>
      <w:r w:rsidR="0093441C">
        <w:rPr>
          <w:rFonts w:ascii="Times New Roman" w:hAnsi="Times New Roman"/>
          <w:iCs/>
          <w:sz w:val="24"/>
          <w:szCs w:val="24"/>
        </w:rPr>
        <w:t>otina</w:t>
      </w:r>
      <w:r w:rsidR="00FE67C4">
        <w:rPr>
          <w:rFonts w:ascii="Times New Roman" w:hAnsi="Times New Roman"/>
          <w:iCs/>
          <w:sz w:val="24"/>
          <w:szCs w:val="24"/>
        </w:rPr>
        <w:t xml:space="preserve"> Jungtinėje </w:t>
      </w:r>
      <w:r w:rsidR="009E36EC">
        <w:rPr>
          <w:rFonts w:ascii="Times New Roman" w:hAnsi="Times New Roman"/>
          <w:iCs/>
          <w:sz w:val="24"/>
          <w:szCs w:val="24"/>
        </w:rPr>
        <w:t>K</w:t>
      </w:r>
      <w:r w:rsidR="00FE67C4">
        <w:rPr>
          <w:rFonts w:ascii="Times New Roman" w:hAnsi="Times New Roman"/>
          <w:iCs/>
          <w:sz w:val="24"/>
          <w:szCs w:val="24"/>
        </w:rPr>
        <w:t>aralystėje bei</w:t>
      </w:r>
      <w:r w:rsidR="005050CE" w:rsidRPr="008A76DD">
        <w:rPr>
          <w:rFonts w:ascii="Times New Roman" w:hAnsi="Times New Roman"/>
          <w:iCs/>
          <w:sz w:val="24"/>
          <w:szCs w:val="24"/>
        </w:rPr>
        <w:t xml:space="preserve"> </w:t>
      </w:r>
      <w:r w:rsidR="00EA7E8D">
        <w:rPr>
          <w:rFonts w:ascii="Times New Roman" w:hAnsi="Times New Roman"/>
          <w:iCs/>
          <w:sz w:val="24"/>
          <w:szCs w:val="24"/>
        </w:rPr>
        <w:t>patikslino sprendimą dėl gyvenamosios vietos nustatymo, nurodydamas</w:t>
      </w:r>
      <w:r w:rsidR="005050CE" w:rsidRPr="008A76DD">
        <w:rPr>
          <w:rFonts w:ascii="Times New Roman" w:hAnsi="Times New Roman"/>
          <w:iCs/>
          <w:sz w:val="24"/>
          <w:szCs w:val="24"/>
        </w:rPr>
        <w:t xml:space="preserve">, kad </w:t>
      </w:r>
      <w:r w:rsidR="005050CE" w:rsidRPr="008A76DD">
        <w:rPr>
          <w:rFonts w:ascii="Times New Roman" w:hAnsi="Times New Roman"/>
          <w:iCs/>
          <w:sz w:val="24"/>
          <w:szCs w:val="24"/>
        </w:rPr>
        <w:lastRenderedPageBreak/>
        <w:t>nepilnametės V.</w:t>
      </w:r>
      <w:r w:rsidR="0093441C">
        <w:rPr>
          <w:rFonts w:ascii="Times New Roman" w:hAnsi="Times New Roman"/>
          <w:iCs/>
          <w:sz w:val="24"/>
          <w:szCs w:val="24"/>
        </w:rPr>
        <w:t> </w:t>
      </w:r>
      <w:r w:rsidR="005050CE" w:rsidRPr="008A76DD">
        <w:rPr>
          <w:rFonts w:ascii="Times New Roman" w:hAnsi="Times New Roman"/>
          <w:iCs/>
          <w:sz w:val="24"/>
          <w:szCs w:val="24"/>
        </w:rPr>
        <w:t>K</w:t>
      </w:r>
      <w:r w:rsidR="00D5091F">
        <w:rPr>
          <w:rFonts w:ascii="Times New Roman" w:hAnsi="Times New Roman"/>
          <w:iCs/>
          <w:sz w:val="24"/>
          <w:szCs w:val="24"/>
        </w:rPr>
        <w:t>.</w:t>
      </w:r>
      <w:r w:rsidR="005050CE" w:rsidRPr="008A76DD">
        <w:rPr>
          <w:rFonts w:ascii="Times New Roman" w:hAnsi="Times New Roman"/>
          <w:iCs/>
          <w:sz w:val="24"/>
          <w:szCs w:val="24"/>
        </w:rPr>
        <w:t xml:space="preserve"> gyvenamoji vieta nustatoma su ieškove, šiuo metu gyvenančia Jungtinėje Karalystėje, jos gyvenamoj</w:t>
      </w:r>
      <w:r w:rsidR="0093441C">
        <w:rPr>
          <w:rFonts w:ascii="Times New Roman" w:hAnsi="Times New Roman"/>
          <w:iCs/>
          <w:sz w:val="24"/>
          <w:szCs w:val="24"/>
        </w:rPr>
        <w:t>oj</w:t>
      </w:r>
      <w:r w:rsidR="005050CE" w:rsidRPr="008A76DD">
        <w:rPr>
          <w:rFonts w:ascii="Times New Roman" w:hAnsi="Times New Roman"/>
          <w:iCs/>
          <w:sz w:val="24"/>
          <w:szCs w:val="24"/>
        </w:rPr>
        <w:t>e vietoje</w:t>
      </w:r>
      <w:r w:rsidR="001A325B">
        <w:rPr>
          <w:rFonts w:ascii="Times New Roman" w:hAnsi="Times New Roman"/>
          <w:iCs/>
          <w:sz w:val="24"/>
          <w:szCs w:val="24"/>
        </w:rPr>
        <w:t>, taip pat nurodydamas, kad „V.</w:t>
      </w:r>
      <w:r w:rsidR="00C326A8">
        <w:rPr>
          <w:rFonts w:ascii="Times New Roman" w:hAnsi="Times New Roman"/>
          <w:iCs/>
          <w:sz w:val="24"/>
          <w:szCs w:val="24"/>
        </w:rPr>
        <w:t> </w:t>
      </w:r>
      <w:r w:rsidR="001A325B">
        <w:rPr>
          <w:rFonts w:ascii="Times New Roman" w:hAnsi="Times New Roman"/>
          <w:iCs/>
          <w:sz w:val="24"/>
          <w:szCs w:val="24"/>
        </w:rPr>
        <w:t>K</w:t>
      </w:r>
      <w:r w:rsidR="00D5091F">
        <w:rPr>
          <w:rFonts w:ascii="Times New Roman" w:hAnsi="Times New Roman"/>
          <w:iCs/>
          <w:sz w:val="24"/>
          <w:szCs w:val="24"/>
        </w:rPr>
        <w:t>.</w:t>
      </w:r>
      <w:r w:rsidR="001A325B">
        <w:rPr>
          <w:rFonts w:ascii="Times New Roman" w:hAnsi="Times New Roman"/>
          <w:iCs/>
          <w:sz w:val="24"/>
          <w:szCs w:val="24"/>
        </w:rPr>
        <w:t xml:space="preserve"> išvykimas iš Lietuvos su motina V. V</w:t>
      </w:r>
      <w:r w:rsidR="00D5091F">
        <w:rPr>
          <w:rFonts w:ascii="Times New Roman" w:hAnsi="Times New Roman"/>
          <w:iCs/>
          <w:sz w:val="24"/>
          <w:szCs w:val="24"/>
        </w:rPr>
        <w:t>.</w:t>
      </w:r>
      <w:r w:rsidR="001A325B">
        <w:rPr>
          <w:rFonts w:ascii="Times New Roman" w:hAnsi="Times New Roman"/>
          <w:iCs/>
          <w:sz w:val="24"/>
          <w:szCs w:val="24"/>
        </w:rPr>
        <w:t xml:space="preserve"> į Jungtinę </w:t>
      </w:r>
      <w:r w:rsidR="004E696E">
        <w:rPr>
          <w:rFonts w:ascii="Times New Roman" w:hAnsi="Times New Roman"/>
          <w:iCs/>
          <w:sz w:val="24"/>
          <w:szCs w:val="24"/>
        </w:rPr>
        <w:t>K</w:t>
      </w:r>
      <w:r w:rsidR="001A325B">
        <w:rPr>
          <w:rFonts w:ascii="Times New Roman" w:hAnsi="Times New Roman"/>
          <w:iCs/>
          <w:sz w:val="24"/>
          <w:szCs w:val="24"/>
        </w:rPr>
        <w:t>aralystę yra leidžiamas“</w:t>
      </w:r>
      <w:r w:rsidR="00FE67C4">
        <w:rPr>
          <w:rFonts w:ascii="Times New Roman" w:hAnsi="Times New Roman"/>
          <w:iCs/>
          <w:sz w:val="24"/>
          <w:szCs w:val="24"/>
        </w:rPr>
        <w:t>. Taigi, nors</w:t>
      </w:r>
      <w:r w:rsidR="00EA7E8D">
        <w:rPr>
          <w:rFonts w:ascii="Times New Roman" w:hAnsi="Times New Roman"/>
          <w:iCs/>
          <w:sz w:val="24"/>
          <w:szCs w:val="24"/>
        </w:rPr>
        <w:t xml:space="preserve"> abu teismai laikėsi pozicijos, kad teismas negali duoti leidimo neteisėta</w:t>
      </w:r>
      <w:r w:rsidR="001A325B">
        <w:rPr>
          <w:rFonts w:ascii="Times New Roman" w:hAnsi="Times New Roman"/>
          <w:iCs/>
          <w:sz w:val="24"/>
          <w:szCs w:val="24"/>
        </w:rPr>
        <w:t>i</w:t>
      </w:r>
      <w:r w:rsidR="00EA7E8D">
        <w:rPr>
          <w:rFonts w:ascii="Times New Roman" w:hAnsi="Times New Roman"/>
          <w:iCs/>
          <w:sz w:val="24"/>
          <w:szCs w:val="24"/>
        </w:rPr>
        <w:t xml:space="preserve"> išvežtam vaikui gyventi kitoje šalyje,</w:t>
      </w:r>
      <w:r w:rsidR="00FE67C4">
        <w:rPr>
          <w:rFonts w:ascii="Times New Roman" w:hAnsi="Times New Roman"/>
          <w:iCs/>
          <w:sz w:val="24"/>
          <w:szCs w:val="24"/>
        </w:rPr>
        <w:t xml:space="preserve"> tačiau</w:t>
      </w:r>
      <w:r w:rsidR="0093441C">
        <w:rPr>
          <w:rFonts w:ascii="Times New Roman" w:hAnsi="Times New Roman"/>
          <w:iCs/>
          <w:sz w:val="24"/>
          <w:szCs w:val="24"/>
        </w:rPr>
        <w:t>,</w:t>
      </w:r>
      <w:r w:rsidR="00FE67C4">
        <w:rPr>
          <w:rFonts w:ascii="Times New Roman" w:hAnsi="Times New Roman"/>
          <w:iCs/>
          <w:sz w:val="24"/>
          <w:szCs w:val="24"/>
        </w:rPr>
        <w:t xml:space="preserve"> </w:t>
      </w:r>
      <w:r w:rsidR="00EA7E8D">
        <w:rPr>
          <w:rFonts w:ascii="Times New Roman" w:hAnsi="Times New Roman"/>
          <w:iCs/>
          <w:sz w:val="24"/>
          <w:szCs w:val="24"/>
        </w:rPr>
        <w:t>netinkamai</w:t>
      </w:r>
      <w:r w:rsidR="00FE67C4">
        <w:rPr>
          <w:rFonts w:ascii="Times New Roman" w:hAnsi="Times New Roman"/>
          <w:iCs/>
          <w:sz w:val="24"/>
          <w:szCs w:val="24"/>
        </w:rPr>
        <w:t xml:space="preserve"> formuluodam</w:t>
      </w:r>
      <w:r w:rsidR="0093441C">
        <w:rPr>
          <w:rFonts w:ascii="Times New Roman" w:hAnsi="Times New Roman"/>
          <w:iCs/>
          <w:sz w:val="24"/>
          <w:szCs w:val="24"/>
        </w:rPr>
        <w:t>i</w:t>
      </w:r>
      <w:r w:rsidR="00FE67C4">
        <w:rPr>
          <w:rFonts w:ascii="Times New Roman" w:hAnsi="Times New Roman"/>
          <w:iCs/>
          <w:sz w:val="24"/>
          <w:szCs w:val="24"/>
        </w:rPr>
        <w:t xml:space="preserve"> sprendimą dėl vaiko gyvenamosios vietos nustatymo, t. y. spręsdam</w:t>
      </w:r>
      <w:r w:rsidR="0093441C">
        <w:rPr>
          <w:rFonts w:ascii="Times New Roman" w:hAnsi="Times New Roman"/>
          <w:iCs/>
          <w:sz w:val="24"/>
          <w:szCs w:val="24"/>
        </w:rPr>
        <w:t>i</w:t>
      </w:r>
      <w:r w:rsidR="009E36EC">
        <w:rPr>
          <w:rFonts w:ascii="Times New Roman" w:hAnsi="Times New Roman"/>
          <w:iCs/>
          <w:sz w:val="24"/>
          <w:szCs w:val="24"/>
        </w:rPr>
        <w:t xml:space="preserve"> dėl vaiko globos teisės</w:t>
      </w:r>
      <w:r w:rsidR="000428C2">
        <w:rPr>
          <w:rFonts w:ascii="Times New Roman" w:hAnsi="Times New Roman"/>
          <w:iCs/>
          <w:sz w:val="24"/>
          <w:szCs w:val="24"/>
        </w:rPr>
        <w:t>,</w:t>
      </w:r>
      <w:r w:rsidR="002877E5">
        <w:rPr>
          <w:rFonts w:ascii="Times New Roman" w:hAnsi="Times New Roman"/>
          <w:iCs/>
          <w:sz w:val="24"/>
          <w:szCs w:val="24"/>
        </w:rPr>
        <w:t xml:space="preserve"> ir duodami leidimą išvežti vaiką į kitą šalį</w:t>
      </w:r>
      <w:r w:rsidR="009E36EC">
        <w:rPr>
          <w:rFonts w:ascii="Times New Roman" w:hAnsi="Times New Roman"/>
          <w:iCs/>
          <w:sz w:val="24"/>
          <w:szCs w:val="24"/>
        </w:rPr>
        <w:t xml:space="preserve">, </w:t>
      </w:r>
      <w:r w:rsidR="0091408E">
        <w:rPr>
          <w:rFonts w:ascii="Times New Roman" w:hAnsi="Times New Roman"/>
          <w:iCs/>
          <w:sz w:val="24"/>
          <w:szCs w:val="24"/>
        </w:rPr>
        <w:t xml:space="preserve">realiai nusprendė dėl </w:t>
      </w:r>
      <w:r w:rsidR="00EA7E8D">
        <w:rPr>
          <w:rFonts w:ascii="Times New Roman" w:hAnsi="Times New Roman"/>
          <w:iCs/>
          <w:sz w:val="24"/>
          <w:szCs w:val="24"/>
        </w:rPr>
        <w:t>vaiko išvežim</w:t>
      </w:r>
      <w:r w:rsidR="0091408E">
        <w:rPr>
          <w:rFonts w:ascii="Times New Roman" w:hAnsi="Times New Roman"/>
          <w:iCs/>
          <w:sz w:val="24"/>
          <w:szCs w:val="24"/>
        </w:rPr>
        <w:t>o</w:t>
      </w:r>
      <w:r w:rsidR="00EA7E8D">
        <w:rPr>
          <w:rFonts w:ascii="Times New Roman" w:hAnsi="Times New Roman"/>
          <w:iCs/>
          <w:sz w:val="24"/>
          <w:szCs w:val="24"/>
        </w:rPr>
        <w:t xml:space="preserve"> Į Jungtinę Karalystę</w:t>
      </w:r>
      <w:r w:rsidR="0091408E">
        <w:rPr>
          <w:rFonts w:ascii="Times New Roman" w:hAnsi="Times New Roman"/>
          <w:iCs/>
          <w:sz w:val="24"/>
          <w:szCs w:val="24"/>
        </w:rPr>
        <w:t xml:space="preserve"> teisėtumo</w:t>
      </w:r>
      <w:r w:rsidR="00FE67C4">
        <w:rPr>
          <w:rFonts w:ascii="Times New Roman" w:hAnsi="Times New Roman"/>
          <w:iCs/>
          <w:sz w:val="24"/>
          <w:szCs w:val="24"/>
        </w:rPr>
        <w:t xml:space="preserve">. </w:t>
      </w:r>
      <w:r w:rsidR="009E36EC">
        <w:rPr>
          <w:rFonts w:ascii="Times New Roman" w:hAnsi="Times New Roman"/>
          <w:iCs/>
          <w:sz w:val="24"/>
          <w:szCs w:val="24"/>
        </w:rPr>
        <w:t>Atkreiptinas dėmesys į tai, kad apeliacinės instancijos teismas nutarties motyvuojamoj</w:t>
      </w:r>
      <w:r w:rsidR="0093441C">
        <w:rPr>
          <w:rFonts w:ascii="Times New Roman" w:hAnsi="Times New Roman"/>
          <w:iCs/>
          <w:sz w:val="24"/>
          <w:szCs w:val="24"/>
        </w:rPr>
        <w:t>oj</w:t>
      </w:r>
      <w:r w:rsidR="009E36EC">
        <w:rPr>
          <w:rFonts w:ascii="Times New Roman" w:hAnsi="Times New Roman"/>
          <w:iCs/>
          <w:sz w:val="24"/>
          <w:szCs w:val="24"/>
        </w:rPr>
        <w:t>e dalyje nurodė vien</w:t>
      </w:r>
      <w:r w:rsidR="0093441C">
        <w:rPr>
          <w:rFonts w:ascii="Times New Roman" w:hAnsi="Times New Roman"/>
          <w:iCs/>
          <w:sz w:val="24"/>
          <w:szCs w:val="24"/>
        </w:rPr>
        <w:t>as</w:t>
      </w:r>
      <w:r w:rsidR="009E36EC">
        <w:rPr>
          <w:rFonts w:ascii="Times New Roman" w:hAnsi="Times New Roman"/>
          <w:iCs/>
          <w:sz w:val="24"/>
          <w:szCs w:val="24"/>
        </w:rPr>
        <w:t xml:space="preserve"> kitam prieštaraujančius argumentus: teigė, kad</w:t>
      </w:r>
      <w:r w:rsidR="0093441C">
        <w:rPr>
          <w:rFonts w:ascii="Times New Roman" w:hAnsi="Times New Roman"/>
          <w:iCs/>
          <w:sz w:val="24"/>
          <w:szCs w:val="24"/>
        </w:rPr>
        <w:t>,</w:t>
      </w:r>
      <w:r w:rsidR="009E36EC">
        <w:rPr>
          <w:rFonts w:ascii="Times New Roman" w:hAnsi="Times New Roman"/>
          <w:iCs/>
          <w:sz w:val="24"/>
          <w:szCs w:val="24"/>
        </w:rPr>
        <w:t xml:space="preserve"> nustačius vaiko gyvenamąją vietą su vienu iš tėvų, konkrečios šalies nurodymas yra perteklinis, tačiau</w:t>
      </w:r>
      <w:r w:rsidR="0093441C">
        <w:rPr>
          <w:rFonts w:ascii="Times New Roman" w:hAnsi="Times New Roman"/>
          <w:iCs/>
          <w:sz w:val="24"/>
          <w:szCs w:val="24"/>
        </w:rPr>
        <w:t>,</w:t>
      </w:r>
      <w:r w:rsidR="009E36EC">
        <w:rPr>
          <w:rFonts w:ascii="Times New Roman" w:hAnsi="Times New Roman"/>
          <w:iCs/>
          <w:sz w:val="24"/>
          <w:szCs w:val="24"/>
        </w:rPr>
        <w:t xml:space="preserve"> nustatydamas vaiko gyvenamąją vietą su ieškove, nurodo būtent konkrečią vaiko gyvenamą</w:t>
      </w:r>
      <w:r w:rsidR="0093441C">
        <w:rPr>
          <w:rFonts w:ascii="Times New Roman" w:hAnsi="Times New Roman"/>
          <w:iCs/>
          <w:sz w:val="24"/>
          <w:szCs w:val="24"/>
        </w:rPr>
        <w:t>ją</w:t>
      </w:r>
      <w:r w:rsidR="009E36EC">
        <w:rPr>
          <w:rFonts w:ascii="Times New Roman" w:hAnsi="Times New Roman"/>
          <w:iCs/>
          <w:sz w:val="24"/>
          <w:szCs w:val="24"/>
        </w:rPr>
        <w:t xml:space="preserve"> vietą</w:t>
      </w:r>
      <w:r w:rsidR="001A325B">
        <w:rPr>
          <w:rFonts w:ascii="Times New Roman" w:hAnsi="Times New Roman"/>
          <w:iCs/>
          <w:sz w:val="24"/>
          <w:szCs w:val="24"/>
        </w:rPr>
        <w:t xml:space="preserve"> ir leidžia ieškovei išsivežti į kitą šalį šalių dukterį.</w:t>
      </w:r>
      <w:r w:rsidR="009E36EC">
        <w:rPr>
          <w:rFonts w:ascii="Times New Roman" w:hAnsi="Times New Roman"/>
          <w:iCs/>
          <w:sz w:val="24"/>
          <w:szCs w:val="24"/>
        </w:rPr>
        <w:t xml:space="preserve"> </w:t>
      </w:r>
      <w:r w:rsidR="00EA7E8D">
        <w:rPr>
          <w:rFonts w:ascii="Times New Roman" w:hAnsi="Times New Roman"/>
          <w:iCs/>
          <w:sz w:val="24"/>
          <w:szCs w:val="24"/>
        </w:rPr>
        <w:t xml:space="preserve">Dėl to </w:t>
      </w:r>
      <w:r w:rsidR="002877E5">
        <w:rPr>
          <w:rFonts w:ascii="Times New Roman" w:hAnsi="Times New Roman"/>
          <w:iCs/>
          <w:sz w:val="24"/>
          <w:szCs w:val="24"/>
        </w:rPr>
        <w:t>konstatuotinas pagrindas pa</w:t>
      </w:r>
      <w:r w:rsidR="000428C2">
        <w:rPr>
          <w:rFonts w:ascii="Times New Roman" w:hAnsi="Times New Roman"/>
          <w:iCs/>
          <w:sz w:val="24"/>
          <w:szCs w:val="24"/>
        </w:rPr>
        <w:t>keisti</w:t>
      </w:r>
      <w:r w:rsidR="002877E5">
        <w:rPr>
          <w:rFonts w:ascii="Times New Roman" w:hAnsi="Times New Roman"/>
          <w:iCs/>
          <w:sz w:val="24"/>
          <w:szCs w:val="24"/>
        </w:rPr>
        <w:t xml:space="preserve"> apel</w:t>
      </w:r>
      <w:r w:rsidR="00EA7E8D">
        <w:rPr>
          <w:rFonts w:ascii="Times New Roman" w:hAnsi="Times New Roman"/>
          <w:iCs/>
          <w:sz w:val="24"/>
          <w:szCs w:val="24"/>
        </w:rPr>
        <w:t xml:space="preserve">iacinės instancijos teismo </w:t>
      </w:r>
      <w:r w:rsidR="005E2CDD">
        <w:rPr>
          <w:rFonts w:ascii="Times New Roman" w:hAnsi="Times New Roman"/>
          <w:iCs/>
          <w:sz w:val="24"/>
          <w:szCs w:val="24"/>
        </w:rPr>
        <w:t xml:space="preserve">procesinio </w:t>
      </w:r>
      <w:r w:rsidR="00EA7E8D">
        <w:rPr>
          <w:rFonts w:ascii="Times New Roman" w:hAnsi="Times New Roman"/>
          <w:iCs/>
          <w:sz w:val="24"/>
          <w:szCs w:val="24"/>
        </w:rPr>
        <w:t>sprendim</w:t>
      </w:r>
      <w:r w:rsidR="005E2CDD">
        <w:rPr>
          <w:rFonts w:ascii="Times New Roman" w:hAnsi="Times New Roman"/>
          <w:iCs/>
          <w:sz w:val="24"/>
          <w:szCs w:val="24"/>
        </w:rPr>
        <w:t>o rezoliucin</w:t>
      </w:r>
      <w:r w:rsidR="002877E5">
        <w:rPr>
          <w:rFonts w:ascii="Times New Roman" w:hAnsi="Times New Roman"/>
          <w:iCs/>
          <w:sz w:val="24"/>
          <w:szCs w:val="24"/>
        </w:rPr>
        <w:t>ę</w:t>
      </w:r>
      <w:r w:rsidR="005E2CDD">
        <w:rPr>
          <w:rFonts w:ascii="Times New Roman" w:hAnsi="Times New Roman"/>
          <w:iCs/>
          <w:sz w:val="24"/>
          <w:szCs w:val="24"/>
        </w:rPr>
        <w:t xml:space="preserve"> dal</w:t>
      </w:r>
      <w:r w:rsidR="002877E5">
        <w:rPr>
          <w:rFonts w:ascii="Times New Roman" w:hAnsi="Times New Roman"/>
          <w:iCs/>
          <w:sz w:val="24"/>
          <w:szCs w:val="24"/>
        </w:rPr>
        <w:t>į</w:t>
      </w:r>
      <w:r w:rsidR="00EA7E8D">
        <w:rPr>
          <w:rFonts w:ascii="Times New Roman" w:hAnsi="Times New Roman"/>
          <w:iCs/>
          <w:sz w:val="24"/>
          <w:szCs w:val="24"/>
        </w:rPr>
        <w:t xml:space="preserve"> dėl šio reikalavimo tenkinimo</w:t>
      </w:r>
      <w:r w:rsidR="002877E5">
        <w:rPr>
          <w:rFonts w:ascii="Times New Roman" w:hAnsi="Times New Roman"/>
          <w:iCs/>
          <w:sz w:val="24"/>
          <w:szCs w:val="24"/>
        </w:rPr>
        <w:t>,</w:t>
      </w:r>
      <w:r w:rsidR="00EA7E8D">
        <w:rPr>
          <w:rFonts w:ascii="Times New Roman" w:hAnsi="Times New Roman"/>
          <w:iCs/>
          <w:sz w:val="24"/>
          <w:szCs w:val="24"/>
        </w:rPr>
        <w:t xml:space="preserve"> nurodant, kad nepilnametės dukters gyvenamoji vieta nustatoma su ieškove (vaiko motina)</w:t>
      </w:r>
      <w:r w:rsidR="0021019C">
        <w:rPr>
          <w:rFonts w:ascii="Times New Roman" w:hAnsi="Times New Roman"/>
          <w:iCs/>
          <w:sz w:val="24"/>
          <w:szCs w:val="24"/>
        </w:rPr>
        <w:t>,</w:t>
      </w:r>
      <w:r w:rsidR="009E36EC">
        <w:rPr>
          <w:rFonts w:ascii="Times New Roman" w:hAnsi="Times New Roman"/>
          <w:iCs/>
          <w:sz w:val="24"/>
          <w:szCs w:val="24"/>
        </w:rPr>
        <w:t xml:space="preserve"> ir nenurodant jokios konkrečios vietos</w:t>
      </w:r>
      <w:r w:rsidR="008C06BB">
        <w:rPr>
          <w:rFonts w:ascii="Times New Roman" w:hAnsi="Times New Roman"/>
          <w:iCs/>
          <w:sz w:val="24"/>
          <w:szCs w:val="24"/>
        </w:rPr>
        <w:t xml:space="preserve"> bei nesuteikiant </w:t>
      </w:r>
      <w:r w:rsidR="001A325B">
        <w:rPr>
          <w:rFonts w:ascii="Times New Roman" w:hAnsi="Times New Roman"/>
          <w:iCs/>
          <w:sz w:val="24"/>
          <w:szCs w:val="24"/>
        </w:rPr>
        <w:t>leidim</w:t>
      </w:r>
      <w:r w:rsidR="008C06BB">
        <w:rPr>
          <w:rFonts w:ascii="Times New Roman" w:hAnsi="Times New Roman"/>
          <w:iCs/>
          <w:sz w:val="24"/>
          <w:szCs w:val="24"/>
        </w:rPr>
        <w:t>o</w:t>
      </w:r>
      <w:r w:rsidR="001A325B">
        <w:rPr>
          <w:rFonts w:ascii="Times New Roman" w:hAnsi="Times New Roman"/>
          <w:iCs/>
          <w:sz w:val="24"/>
          <w:szCs w:val="24"/>
        </w:rPr>
        <w:t xml:space="preserve"> išsivežti V. K</w:t>
      </w:r>
      <w:r w:rsidR="00D5091F">
        <w:rPr>
          <w:rFonts w:ascii="Times New Roman" w:hAnsi="Times New Roman"/>
          <w:iCs/>
          <w:sz w:val="24"/>
          <w:szCs w:val="24"/>
        </w:rPr>
        <w:t>.</w:t>
      </w:r>
      <w:r w:rsidR="008C06BB">
        <w:rPr>
          <w:rFonts w:ascii="Times New Roman" w:hAnsi="Times New Roman"/>
          <w:iCs/>
          <w:sz w:val="24"/>
          <w:szCs w:val="24"/>
        </w:rPr>
        <w:t xml:space="preserve"> iš Lietuvos į Jungtinę Karalystę</w:t>
      </w:r>
      <w:r w:rsidR="001A325B">
        <w:rPr>
          <w:rFonts w:ascii="Times New Roman" w:hAnsi="Times New Roman"/>
          <w:iCs/>
          <w:sz w:val="24"/>
          <w:szCs w:val="24"/>
        </w:rPr>
        <w:t>.</w:t>
      </w:r>
      <w:r w:rsidR="00EA7E8D">
        <w:rPr>
          <w:rFonts w:ascii="Times New Roman" w:hAnsi="Times New Roman"/>
          <w:iCs/>
          <w:sz w:val="24"/>
          <w:szCs w:val="24"/>
        </w:rPr>
        <w:t xml:space="preserve"> </w:t>
      </w:r>
      <w:r w:rsidR="00FE67C4">
        <w:rPr>
          <w:rFonts w:ascii="Times New Roman" w:hAnsi="Times New Roman"/>
          <w:iCs/>
          <w:sz w:val="24"/>
          <w:szCs w:val="24"/>
        </w:rPr>
        <w:t xml:space="preserve"> </w:t>
      </w:r>
    </w:p>
    <w:p w14:paraId="44157843" w14:textId="4DBC8895" w:rsidR="00EA7E8D" w:rsidRDefault="00EA7E8D" w:rsidP="008A76DD">
      <w:pPr>
        <w:pStyle w:val="ListParagraph"/>
        <w:numPr>
          <w:ilvl w:val="0"/>
          <w:numId w:val="3"/>
        </w:numPr>
        <w:spacing w:after="120" w:line="240" w:lineRule="auto"/>
        <w:contextualSpacing w:val="0"/>
        <w:jc w:val="both"/>
        <w:rPr>
          <w:rFonts w:ascii="Times New Roman" w:hAnsi="Times New Roman"/>
          <w:iCs/>
          <w:sz w:val="24"/>
          <w:szCs w:val="24"/>
        </w:rPr>
      </w:pPr>
      <w:r>
        <w:rPr>
          <w:rFonts w:ascii="Times New Roman" w:hAnsi="Times New Roman"/>
          <w:iCs/>
          <w:sz w:val="24"/>
          <w:szCs w:val="24"/>
        </w:rPr>
        <w:t>Teisėjų kolegija</w:t>
      </w:r>
      <w:r w:rsidR="005E2CDD">
        <w:rPr>
          <w:rFonts w:ascii="Times New Roman" w:hAnsi="Times New Roman"/>
          <w:iCs/>
          <w:sz w:val="24"/>
          <w:szCs w:val="24"/>
        </w:rPr>
        <w:t xml:space="preserve">, </w:t>
      </w:r>
      <w:r w:rsidR="0093441C">
        <w:rPr>
          <w:rFonts w:ascii="Times New Roman" w:hAnsi="Times New Roman"/>
          <w:iCs/>
          <w:sz w:val="24"/>
          <w:szCs w:val="24"/>
        </w:rPr>
        <w:t>remdamasi</w:t>
      </w:r>
      <w:r w:rsidR="005E2CDD">
        <w:rPr>
          <w:rFonts w:ascii="Times New Roman" w:hAnsi="Times New Roman"/>
          <w:iCs/>
          <w:sz w:val="24"/>
          <w:szCs w:val="24"/>
        </w:rPr>
        <w:t xml:space="preserve"> pirmiau nurodyt</w:t>
      </w:r>
      <w:r w:rsidR="0093441C">
        <w:rPr>
          <w:rFonts w:ascii="Times New Roman" w:hAnsi="Times New Roman"/>
          <w:iCs/>
          <w:sz w:val="24"/>
          <w:szCs w:val="24"/>
        </w:rPr>
        <w:t>ai</w:t>
      </w:r>
      <w:r w:rsidR="005E2CDD">
        <w:rPr>
          <w:rFonts w:ascii="Times New Roman" w:hAnsi="Times New Roman"/>
          <w:iCs/>
          <w:sz w:val="24"/>
          <w:szCs w:val="24"/>
        </w:rPr>
        <w:t>s argument</w:t>
      </w:r>
      <w:r w:rsidR="0093441C">
        <w:rPr>
          <w:rFonts w:ascii="Times New Roman" w:hAnsi="Times New Roman"/>
          <w:iCs/>
          <w:sz w:val="24"/>
          <w:szCs w:val="24"/>
        </w:rPr>
        <w:t>ai</w:t>
      </w:r>
      <w:r w:rsidR="005E2CDD">
        <w:rPr>
          <w:rFonts w:ascii="Times New Roman" w:hAnsi="Times New Roman"/>
          <w:iCs/>
          <w:sz w:val="24"/>
          <w:szCs w:val="24"/>
        </w:rPr>
        <w:t>s,</w:t>
      </w:r>
      <w:r>
        <w:rPr>
          <w:rFonts w:ascii="Times New Roman" w:hAnsi="Times New Roman"/>
          <w:iCs/>
          <w:sz w:val="24"/>
          <w:szCs w:val="24"/>
        </w:rPr>
        <w:t xml:space="preserve"> taip pat pakeičia apeliacinės instancijos teismo sprendimo dalį, kuria nuspręsta pašalinti i</w:t>
      </w:r>
      <w:r w:rsidR="0021019C">
        <w:rPr>
          <w:rFonts w:ascii="Times New Roman" w:hAnsi="Times New Roman"/>
          <w:iCs/>
          <w:sz w:val="24"/>
          <w:szCs w:val="24"/>
        </w:rPr>
        <w:t>š</w:t>
      </w:r>
      <w:r>
        <w:rPr>
          <w:rFonts w:ascii="Times New Roman" w:hAnsi="Times New Roman"/>
          <w:iCs/>
          <w:sz w:val="24"/>
          <w:szCs w:val="24"/>
        </w:rPr>
        <w:t xml:space="preserve"> pirmosios instancijos teismo sprendimo motyvuojamosios dalies 35 punkto išvadą, kad teismas negali įteisinti jau įvykusio neteisėto veiksmo, nes toks pirmosios instancijos teismo argumentas atitinka CK 3.174 straipsnio 3 dalies nuostatą ir byloje nustatytą faktinę aplinkybę, </w:t>
      </w:r>
      <w:r w:rsidR="00941B95">
        <w:rPr>
          <w:rFonts w:ascii="Times New Roman" w:hAnsi="Times New Roman"/>
          <w:iCs/>
          <w:sz w:val="24"/>
          <w:szCs w:val="24"/>
        </w:rPr>
        <w:t>jog</w:t>
      </w:r>
      <w:r>
        <w:rPr>
          <w:rFonts w:ascii="Times New Roman" w:hAnsi="Times New Roman"/>
          <w:iCs/>
          <w:sz w:val="24"/>
          <w:szCs w:val="24"/>
        </w:rPr>
        <w:t xml:space="preserve"> šalių duktė yra išvežta nuolat gyventi į užsienio valstybę be tėvo sutikimo ir negavus teismo leidimo. </w:t>
      </w:r>
    </w:p>
    <w:p w14:paraId="733FD6E4" w14:textId="77777777" w:rsidR="00984067" w:rsidRDefault="00984067" w:rsidP="002877E5">
      <w:pPr>
        <w:pStyle w:val="ListParagraph"/>
        <w:spacing w:after="120" w:line="240" w:lineRule="auto"/>
        <w:ind w:left="360"/>
        <w:contextualSpacing w:val="0"/>
        <w:jc w:val="both"/>
        <w:rPr>
          <w:rFonts w:ascii="Times New Roman" w:hAnsi="Times New Roman"/>
          <w:iCs/>
          <w:sz w:val="24"/>
          <w:szCs w:val="24"/>
        </w:rPr>
      </w:pPr>
    </w:p>
    <w:p w14:paraId="2557CFC5" w14:textId="1B198387" w:rsidR="00EA7E8D" w:rsidRDefault="00EA7E8D" w:rsidP="004E696E">
      <w:pPr>
        <w:pStyle w:val="ListParagraph"/>
        <w:spacing w:after="120" w:line="240" w:lineRule="auto"/>
        <w:ind w:left="360" w:firstLine="491"/>
        <w:contextualSpacing w:val="0"/>
        <w:jc w:val="both"/>
        <w:rPr>
          <w:rFonts w:ascii="Times New Roman" w:hAnsi="Times New Roman"/>
          <w:i/>
          <w:iCs/>
          <w:sz w:val="24"/>
          <w:szCs w:val="24"/>
        </w:rPr>
      </w:pPr>
      <w:r w:rsidRPr="00984067">
        <w:rPr>
          <w:rFonts w:ascii="Times New Roman" w:hAnsi="Times New Roman"/>
          <w:i/>
          <w:iCs/>
          <w:sz w:val="24"/>
          <w:szCs w:val="24"/>
        </w:rPr>
        <w:t>D</w:t>
      </w:r>
      <w:r w:rsidR="00984067" w:rsidRPr="00984067">
        <w:rPr>
          <w:rFonts w:ascii="Times New Roman" w:hAnsi="Times New Roman"/>
          <w:i/>
          <w:iCs/>
          <w:sz w:val="24"/>
          <w:szCs w:val="24"/>
        </w:rPr>
        <w:t>ėl kitų kasacinio skundo argumentų</w:t>
      </w:r>
    </w:p>
    <w:p w14:paraId="7323E8E1" w14:textId="77777777" w:rsidR="00984067" w:rsidRPr="00984067" w:rsidRDefault="00984067" w:rsidP="00EA7E8D">
      <w:pPr>
        <w:pStyle w:val="ListParagraph"/>
        <w:spacing w:after="120" w:line="240" w:lineRule="auto"/>
        <w:ind w:left="360"/>
        <w:contextualSpacing w:val="0"/>
        <w:jc w:val="both"/>
        <w:rPr>
          <w:rFonts w:ascii="Times New Roman" w:hAnsi="Times New Roman"/>
          <w:i/>
          <w:iCs/>
          <w:sz w:val="24"/>
          <w:szCs w:val="24"/>
        </w:rPr>
      </w:pPr>
    </w:p>
    <w:p w14:paraId="514ADAB8" w14:textId="3CD7A0B8" w:rsidR="002877E5" w:rsidRDefault="002877E5" w:rsidP="002877E5">
      <w:pPr>
        <w:pStyle w:val="ListParagraph"/>
        <w:numPr>
          <w:ilvl w:val="0"/>
          <w:numId w:val="3"/>
        </w:numPr>
        <w:spacing w:after="120" w:line="240" w:lineRule="auto"/>
        <w:contextualSpacing w:val="0"/>
        <w:jc w:val="both"/>
        <w:rPr>
          <w:rFonts w:ascii="Times New Roman" w:hAnsi="Times New Roman"/>
          <w:iCs/>
          <w:sz w:val="24"/>
          <w:szCs w:val="24"/>
        </w:rPr>
      </w:pPr>
      <w:r>
        <w:rPr>
          <w:rFonts w:ascii="Times New Roman" w:hAnsi="Times New Roman"/>
          <w:iCs/>
          <w:sz w:val="24"/>
          <w:szCs w:val="24"/>
        </w:rPr>
        <w:t>Atsakovas kasaciniame skunde nurodo, kad apeliacinės instancijos teismas netinkamai vadovavosi teismų praktika ir netinkamai vertino joje nurodytus kriterijus, pagal kuriuos patvirtinamas pagrindas pakeisti vaiko nuolatinę gyvenamąją vietą. Dėl argumentų, ar teismai tinkamai vadovavosi teismų praktikoje nurodytais kriterijais ir nustatė pagrindą pakeisti vaiko nuolatinę</w:t>
      </w:r>
      <w:r w:rsidR="00C326A8">
        <w:rPr>
          <w:rFonts w:ascii="Times New Roman" w:hAnsi="Times New Roman"/>
          <w:iCs/>
          <w:sz w:val="24"/>
          <w:szCs w:val="24"/>
        </w:rPr>
        <w:t xml:space="preserve"> gyvenamąją vietą</w:t>
      </w:r>
      <w:r>
        <w:rPr>
          <w:rFonts w:ascii="Times New Roman" w:hAnsi="Times New Roman"/>
          <w:iCs/>
          <w:sz w:val="24"/>
          <w:szCs w:val="24"/>
        </w:rPr>
        <w:t>, pagrįstumo teisėjų kolegija nepasisako, nes toks reikalavimas šiuo atveju yra paliktinas nenagrinėt</w:t>
      </w:r>
      <w:r w:rsidR="00C326A8">
        <w:rPr>
          <w:rFonts w:ascii="Times New Roman" w:hAnsi="Times New Roman"/>
          <w:iCs/>
          <w:sz w:val="24"/>
          <w:szCs w:val="24"/>
        </w:rPr>
        <w:t>as</w:t>
      </w:r>
      <w:r>
        <w:rPr>
          <w:rFonts w:ascii="Times New Roman" w:hAnsi="Times New Roman"/>
          <w:iCs/>
          <w:sz w:val="24"/>
          <w:szCs w:val="24"/>
        </w:rPr>
        <w:t xml:space="preserve">. </w:t>
      </w:r>
    </w:p>
    <w:p w14:paraId="3FB5A0EE" w14:textId="54323639" w:rsidR="002877E5" w:rsidRPr="005401B7" w:rsidRDefault="002877E5" w:rsidP="002877E5">
      <w:pPr>
        <w:pStyle w:val="ListParagraph"/>
        <w:numPr>
          <w:ilvl w:val="0"/>
          <w:numId w:val="3"/>
        </w:numPr>
        <w:spacing w:after="120" w:line="240" w:lineRule="auto"/>
        <w:contextualSpacing w:val="0"/>
        <w:jc w:val="both"/>
        <w:rPr>
          <w:rFonts w:ascii="Times New Roman" w:hAnsi="Times New Roman"/>
          <w:iCs/>
          <w:sz w:val="24"/>
          <w:szCs w:val="24"/>
        </w:rPr>
      </w:pPr>
      <w:r w:rsidRPr="005401B7">
        <w:rPr>
          <w:rFonts w:ascii="Times New Roman" w:hAnsi="Times New Roman"/>
          <w:iCs/>
          <w:sz w:val="24"/>
          <w:szCs w:val="24"/>
        </w:rPr>
        <w:t xml:space="preserve">Teisėjų kolegija atkreipia dėmesį ir į tai, kad CK 3.175 straipsnio 3 dalyje nustatyta, jog, pasikeitus aplinkybėms, šio straipsnio 1 dalyje nurodyti asmenys (tėvas ar motina ir kt.) gali reikšti pakartotinį ieškinį dėl bendravimo su vaiku (vaikais) ir dalyvavimo jį auklėjant tvarkos nustatymo. Kasacinio teismo praktikoje išaiškinta, kad teismo sprendimas dėl bendravimo su vaiku tvarkos nustatymo neįgyja </w:t>
      </w:r>
      <w:proofErr w:type="spellStart"/>
      <w:r w:rsidRPr="005401B7">
        <w:rPr>
          <w:rFonts w:ascii="Times New Roman" w:hAnsi="Times New Roman"/>
          <w:i/>
          <w:iCs/>
          <w:sz w:val="24"/>
          <w:szCs w:val="24"/>
        </w:rPr>
        <w:t>res</w:t>
      </w:r>
      <w:proofErr w:type="spellEnd"/>
      <w:r w:rsidRPr="005401B7">
        <w:rPr>
          <w:rFonts w:ascii="Times New Roman" w:hAnsi="Times New Roman"/>
          <w:i/>
          <w:iCs/>
          <w:sz w:val="24"/>
          <w:szCs w:val="24"/>
        </w:rPr>
        <w:t xml:space="preserve"> </w:t>
      </w:r>
      <w:proofErr w:type="spellStart"/>
      <w:r w:rsidRPr="005401B7">
        <w:rPr>
          <w:rFonts w:ascii="Times New Roman" w:hAnsi="Times New Roman"/>
          <w:i/>
          <w:iCs/>
          <w:sz w:val="24"/>
          <w:szCs w:val="24"/>
        </w:rPr>
        <w:t>judicata</w:t>
      </w:r>
      <w:proofErr w:type="spellEnd"/>
      <w:r w:rsidRPr="005401B7">
        <w:rPr>
          <w:rFonts w:ascii="Times New Roman" w:hAnsi="Times New Roman"/>
          <w:iCs/>
          <w:sz w:val="24"/>
          <w:szCs w:val="24"/>
        </w:rPr>
        <w:t xml:space="preserve"> galios ir dėl jo pakeitimo tėvas ar motina gali kreiptis ateityje (žr., pvz., Lietuvos Aukščiausiojo Teismo 2022 m. kovo 30 d. nutarties civilinėje byloje Nr. e3K-3-181-823/2022 37 punktą, kt.). </w:t>
      </w:r>
      <w:r>
        <w:rPr>
          <w:rFonts w:ascii="Times New Roman" w:hAnsi="Times New Roman"/>
          <w:iCs/>
          <w:sz w:val="24"/>
          <w:szCs w:val="24"/>
        </w:rPr>
        <w:t xml:space="preserve">Dėl to teisėjų kolegijai priėmus sprendimą palikti nenagrinėtą ieškinio reikalavimą dėl vaiko nuolatinės gyvenamosios vietos nustatymo </w:t>
      </w:r>
      <w:r w:rsidR="00F277CE">
        <w:rPr>
          <w:rFonts w:ascii="Times New Roman" w:hAnsi="Times New Roman"/>
          <w:iCs/>
          <w:sz w:val="24"/>
          <w:szCs w:val="24"/>
        </w:rPr>
        <w:t xml:space="preserve">iki </w:t>
      </w:r>
      <w:r>
        <w:rPr>
          <w:rFonts w:ascii="Times New Roman" w:hAnsi="Times New Roman"/>
          <w:iCs/>
          <w:sz w:val="24"/>
          <w:szCs w:val="24"/>
        </w:rPr>
        <w:t xml:space="preserve">tol, kol bus išspręstas klausimas dėl vaiko grąžinimo pagal Hagos konvenciją, </w:t>
      </w:r>
      <w:r w:rsidRPr="005401B7">
        <w:rPr>
          <w:rFonts w:ascii="Times New Roman" w:hAnsi="Times New Roman"/>
          <w:iCs/>
          <w:sz w:val="24"/>
          <w:szCs w:val="24"/>
        </w:rPr>
        <w:t>sprendimas dėl bendr</w:t>
      </w:r>
      <w:r>
        <w:rPr>
          <w:rFonts w:ascii="Times New Roman" w:hAnsi="Times New Roman"/>
          <w:iCs/>
          <w:sz w:val="24"/>
          <w:szCs w:val="24"/>
        </w:rPr>
        <w:t>avimo su vaiku tvarkos galės būti peržiūrėtas</w:t>
      </w:r>
      <w:r w:rsidRPr="005401B7">
        <w:rPr>
          <w:rFonts w:ascii="Times New Roman" w:hAnsi="Times New Roman"/>
          <w:iCs/>
          <w:sz w:val="24"/>
          <w:szCs w:val="24"/>
        </w:rPr>
        <w:t xml:space="preserve"> </w:t>
      </w:r>
      <w:r>
        <w:rPr>
          <w:rFonts w:ascii="Times New Roman" w:hAnsi="Times New Roman"/>
          <w:iCs/>
          <w:sz w:val="24"/>
          <w:szCs w:val="24"/>
        </w:rPr>
        <w:t>iš naujo išsprendus klausimą dėl vaiko nuolatinės gyvenamosios vietos nustatymo.</w:t>
      </w:r>
    </w:p>
    <w:p w14:paraId="35EBAD5E" w14:textId="588C5F67" w:rsidR="002877E5" w:rsidRDefault="002877E5" w:rsidP="002877E5">
      <w:pPr>
        <w:pStyle w:val="ListParagraph"/>
        <w:numPr>
          <w:ilvl w:val="0"/>
          <w:numId w:val="3"/>
        </w:numPr>
        <w:spacing w:after="120" w:line="240" w:lineRule="auto"/>
        <w:contextualSpacing w:val="0"/>
        <w:jc w:val="both"/>
        <w:rPr>
          <w:rFonts w:ascii="Times New Roman" w:hAnsi="Times New Roman"/>
          <w:iCs/>
          <w:sz w:val="24"/>
          <w:szCs w:val="24"/>
        </w:rPr>
      </w:pPr>
      <w:r>
        <w:rPr>
          <w:rFonts w:ascii="Times New Roman" w:hAnsi="Times New Roman"/>
          <w:iCs/>
          <w:sz w:val="24"/>
          <w:szCs w:val="24"/>
        </w:rPr>
        <w:t xml:space="preserve">Atsakovas kasaciniu skundu kelia klausimą dėl išlaikymo skolos priteisimo, nurodydamas įrodymų pakankamumo ir pagrįstumo klausimą. Kasaciniame skunde teigiama, kad pirmosios instancijos teismas netinkamai vertino aplinkybes dėl atsakovo teikto nepilnametei dukteriai išlaikymo, todėl padarė netinkamą išvadą dėl išlaikymo skolos dydžio, o apeliacinės instancijos teismas nepagrįstai atsisakė priimti atsakovo teiktus </w:t>
      </w:r>
      <w:r w:rsidR="00F277CE">
        <w:rPr>
          <w:rFonts w:ascii="Times New Roman" w:hAnsi="Times New Roman"/>
          <w:iCs/>
          <w:sz w:val="24"/>
          <w:szCs w:val="24"/>
        </w:rPr>
        <w:t xml:space="preserve">naujus </w:t>
      </w:r>
      <w:proofErr w:type="spellStart"/>
      <w:r>
        <w:rPr>
          <w:rFonts w:ascii="Times New Roman" w:hAnsi="Times New Roman"/>
          <w:iCs/>
          <w:sz w:val="24"/>
          <w:szCs w:val="24"/>
        </w:rPr>
        <w:t>įrodymus</w:t>
      </w:r>
      <w:proofErr w:type="spellEnd"/>
      <w:r>
        <w:rPr>
          <w:rFonts w:ascii="Times New Roman" w:hAnsi="Times New Roman"/>
          <w:iCs/>
          <w:sz w:val="24"/>
          <w:szCs w:val="24"/>
        </w:rPr>
        <w:t xml:space="preserve">. </w:t>
      </w:r>
    </w:p>
    <w:p w14:paraId="2D66BFFF" w14:textId="548D829E" w:rsidR="002877E5" w:rsidRPr="001508F0" w:rsidRDefault="002877E5" w:rsidP="002877E5">
      <w:pPr>
        <w:pStyle w:val="ListParagraph"/>
        <w:numPr>
          <w:ilvl w:val="0"/>
          <w:numId w:val="3"/>
        </w:numPr>
        <w:spacing w:after="120" w:line="240" w:lineRule="auto"/>
        <w:contextualSpacing w:val="0"/>
        <w:jc w:val="both"/>
        <w:rPr>
          <w:rFonts w:ascii="Times New Roman" w:hAnsi="Times New Roman"/>
          <w:iCs/>
          <w:sz w:val="24"/>
          <w:szCs w:val="24"/>
        </w:rPr>
      </w:pPr>
      <w:r w:rsidRPr="001508F0">
        <w:rPr>
          <w:rFonts w:ascii="Times New Roman" w:hAnsi="Times New Roman"/>
          <w:iCs/>
          <w:sz w:val="24"/>
          <w:szCs w:val="24"/>
        </w:rPr>
        <w:t xml:space="preserve">Teisėjų kolegija, pasisakydama dėl šio klausimo, pažymi, kad kasacinio teismo praktika dėl įrodymų tyrimo ir vertinimo yra išplėtota ir nuosekli: įrodymų vertinimas pagal CPK 185 straipsnį reiškia, kad bet kokios informacijos įrodomąją vertę nustato teismas pagal savo vidinį įsitikinimą, pagrįstą visapusišku ir objektyviu aplinkybių, kurios buvo įrodinėjamos proceso metu, </w:t>
      </w:r>
      <w:r w:rsidRPr="001508F0">
        <w:rPr>
          <w:rFonts w:ascii="Times New Roman" w:hAnsi="Times New Roman"/>
          <w:iCs/>
          <w:sz w:val="24"/>
          <w:szCs w:val="24"/>
        </w:rPr>
        <w:lastRenderedPageBreak/>
        <w:t xml:space="preserve">išnagrinėjimu, vadovaudamasis įstatymais; pagal CPK 176 straipsnio 1 dalį, įrodinėjimo tikslas – teismo įsitikinimas, pagrįstas byloje esančių įrodymų tyrimu ir įvertinimu, kad tam tikros aplinkybės, susijusios su ginčo dalyku, egzistuoja arba neegzistuoja, t. y. faktą galima pripažinti įrodytu, jeigu byloje esančių įrodymų, kuriuos visapusiškai įvertino teismas, pagrindu susiformuoja teismo įsitikinimas, kad faktas buvo; reikia įvertinti kiekvieną įrodymą ir įrodymų visetą; išvados dėl įrodinėjimo dalyko </w:t>
      </w:r>
      <w:proofErr w:type="spellStart"/>
      <w:r w:rsidRPr="001508F0">
        <w:rPr>
          <w:rFonts w:ascii="Times New Roman" w:hAnsi="Times New Roman"/>
          <w:iCs/>
          <w:sz w:val="24"/>
          <w:szCs w:val="24"/>
        </w:rPr>
        <w:t>įrodytinumo</w:t>
      </w:r>
      <w:proofErr w:type="spellEnd"/>
      <w:r w:rsidRPr="001508F0">
        <w:rPr>
          <w:rFonts w:ascii="Times New Roman" w:hAnsi="Times New Roman"/>
          <w:iCs/>
          <w:sz w:val="24"/>
          <w:szCs w:val="24"/>
        </w:rPr>
        <w:t xml:space="preserve"> turi būti logiškai pagrįstos byloje surinktais duomenimis; teismas gali konstatuoti tam tikros aplinkybės buvimą ar nebuvimą, kai tokiai išvadai padaryti pakanka byloje esančių įrodymų; įrodymų pakankamumas byloje reiškia, kad jie tarpusavyje neprieštarauja vieni kitiems ir jų visuma leidžia padaryti pagrįstą išvadą apie įrodinėjamų faktinių aplinkybių buvimą; įrodinėjimo ir įrodymų vertinimo taisyklės pagal įstatymą nereikalauja, kad visi prieštaravimai būtų pašalinti (žr. Lietuvos Aukščiausiojo Teismo 2019 m. birželio 6 d. nutarties civilinėje byloje Nr. Nr. 3K-3-148-248/2019 40 punktą ir jame nurodytą kasacinio teismo praktiką). Atsakovas kasaciniu skundu iš esmės kelia ne teisės aiškinimo ir taikymo klausimą, bet nesutinka su byloje teismo atliktu įrodymų vertinimu. Tai nėra kasacinio nagrinėjimo dalykas. </w:t>
      </w:r>
      <w:r>
        <w:rPr>
          <w:rFonts w:ascii="Times New Roman" w:hAnsi="Times New Roman"/>
          <w:iCs/>
          <w:sz w:val="24"/>
          <w:szCs w:val="24"/>
        </w:rPr>
        <w:t>Be to, atsakovas nenurodo tokių argumentų, kuriais paneigtų  apeliacinės instancijos teismo išvad</w:t>
      </w:r>
      <w:r w:rsidR="000428C2">
        <w:rPr>
          <w:rFonts w:ascii="Times New Roman" w:hAnsi="Times New Roman"/>
          <w:iCs/>
          <w:sz w:val="24"/>
          <w:szCs w:val="24"/>
        </w:rPr>
        <w:t>ą</w:t>
      </w:r>
      <w:r w:rsidRPr="00197358">
        <w:rPr>
          <w:rFonts w:ascii="Times New Roman" w:hAnsi="Times New Roman"/>
          <w:iCs/>
          <w:sz w:val="24"/>
          <w:szCs w:val="24"/>
        </w:rPr>
        <w:t>,</w:t>
      </w:r>
      <w:r>
        <w:rPr>
          <w:rFonts w:ascii="Times New Roman" w:hAnsi="Times New Roman"/>
          <w:iCs/>
          <w:sz w:val="24"/>
          <w:szCs w:val="24"/>
        </w:rPr>
        <w:t xml:space="preserve"> jog nebuvo pagrįstas naujų įrodymų būtinumas pagal CPK 314 straipsnio nuostatas. Tei</w:t>
      </w:r>
      <w:r w:rsidRPr="001508F0">
        <w:rPr>
          <w:rFonts w:ascii="Times New Roman" w:hAnsi="Times New Roman"/>
          <w:iCs/>
          <w:sz w:val="24"/>
          <w:szCs w:val="24"/>
        </w:rPr>
        <w:t xml:space="preserve">sėjų kolegija kartu pažymi, kad teismai byloje esančius </w:t>
      </w:r>
      <w:proofErr w:type="spellStart"/>
      <w:r w:rsidRPr="001508F0">
        <w:rPr>
          <w:rFonts w:ascii="Times New Roman" w:hAnsi="Times New Roman"/>
          <w:iCs/>
          <w:sz w:val="24"/>
          <w:szCs w:val="24"/>
        </w:rPr>
        <w:t>įrodymus</w:t>
      </w:r>
      <w:proofErr w:type="spellEnd"/>
      <w:r w:rsidRPr="001508F0">
        <w:rPr>
          <w:rFonts w:ascii="Times New Roman" w:hAnsi="Times New Roman"/>
          <w:iCs/>
          <w:sz w:val="24"/>
          <w:szCs w:val="24"/>
        </w:rPr>
        <w:t xml:space="preserve"> dėl išlaikymo skolos priteisimo vertino laikydamiesi CPK nuostatų ir teismų praktikoje pateikto šių normų aiškinimo</w:t>
      </w:r>
      <w:r w:rsidR="007A1E93">
        <w:rPr>
          <w:rFonts w:ascii="Times New Roman" w:hAnsi="Times New Roman"/>
          <w:iCs/>
          <w:sz w:val="24"/>
          <w:szCs w:val="24"/>
        </w:rPr>
        <w:t>,</w:t>
      </w:r>
      <w:r w:rsidRPr="001508F0">
        <w:rPr>
          <w:rFonts w:ascii="Times New Roman" w:hAnsi="Times New Roman"/>
          <w:iCs/>
          <w:sz w:val="24"/>
          <w:szCs w:val="24"/>
        </w:rPr>
        <w:t xml:space="preserve"> </w:t>
      </w:r>
      <w:r w:rsidR="007A1E93">
        <w:rPr>
          <w:rFonts w:ascii="Times New Roman" w:hAnsi="Times New Roman"/>
          <w:iCs/>
          <w:sz w:val="24"/>
          <w:szCs w:val="24"/>
        </w:rPr>
        <w:t>d</w:t>
      </w:r>
      <w:r w:rsidRPr="001508F0">
        <w:rPr>
          <w:rFonts w:ascii="Times New Roman" w:hAnsi="Times New Roman"/>
          <w:iCs/>
          <w:sz w:val="24"/>
          <w:szCs w:val="24"/>
        </w:rPr>
        <w:t>ėl to šį atsakovo kasacinio skundo argumentą atmeta kaip nesudarantį pagrindo kitaip vertinti teismų padarytą išvadą.</w:t>
      </w:r>
    </w:p>
    <w:p w14:paraId="59E0731A" w14:textId="77777777" w:rsidR="002877E5" w:rsidRDefault="002877E5" w:rsidP="002877E5">
      <w:pPr>
        <w:pStyle w:val="ListParagraph"/>
        <w:spacing w:after="120" w:line="240" w:lineRule="auto"/>
        <w:ind w:left="360"/>
        <w:contextualSpacing w:val="0"/>
        <w:jc w:val="both"/>
        <w:rPr>
          <w:rFonts w:ascii="Times New Roman" w:hAnsi="Times New Roman"/>
          <w:i/>
          <w:iCs/>
          <w:sz w:val="24"/>
          <w:szCs w:val="24"/>
        </w:rPr>
      </w:pPr>
    </w:p>
    <w:p w14:paraId="12AC81A4" w14:textId="53D8BCBE" w:rsidR="002877E5" w:rsidRDefault="002877E5" w:rsidP="002877E5">
      <w:pPr>
        <w:pStyle w:val="ListParagraph"/>
        <w:spacing w:after="120" w:line="240" w:lineRule="auto"/>
        <w:ind w:left="0" w:firstLine="851"/>
        <w:contextualSpacing w:val="0"/>
        <w:jc w:val="both"/>
        <w:rPr>
          <w:rFonts w:ascii="Times New Roman" w:hAnsi="Times New Roman"/>
          <w:i/>
          <w:iCs/>
          <w:sz w:val="24"/>
          <w:szCs w:val="24"/>
        </w:rPr>
      </w:pPr>
      <w:r>
        <w:rPr>
          <w:rFonts w:ascii="Times New Roman" w:hAnsi="Times New Roman"/>
          <w:i/>
          <w:iCs/>
          <w:sz w:val="24"/>
          <w:szCs w:val="24"/>
        </w:rPr>
        <w:t xml:space="preserve">Dėl bylos </w:t>
      </w:r>
      <w:r w:rsidR="00F277CE">
        <w:rPr>
          <w:rFonts w:ascii="Times New Roman" w:hAnsi="Times New Roman"/>
          <w:i/>
          <w:iCs/>
          <w:sz w:val="24"/>
          <w:szCs w:val="24"/>
        </w:rPr>
        <w:t xml:space="preserve">procesinės </w:t>
      </w:r>
      <w:r>
        <w:rPr>
          <w:rFonts w:ascii="Times New Roman" w:hAnsi="Times New Roman"/>
          <w:i/>
          <w:iCs/>
          <w:sz w:val="24"/>
          <w:szCs w:val="24"/>
        </w:rPr>
        <w:t>baigties</w:t>
      </w:r>
    </w:p>
    <w:p w14:paraId="7EF63835" w14:textId="77777777" w:rsidR="002877E5" w:rsidRDefault="002877E5" w:rsidP="002877E5">
      <w:pPr>
        <w:pStyle w:val="ListParagraph"/>
        <w:spacing w:after="120" w:line="240" w:lineRule="auto"/>
        <w:ind w:left="0" w:firstLine="851"/>
        <w:contextualSpacing w:val="0"/>
        <w:jc w:val="both"/>
        <w:rPr>
          <w:rFonts w:ascii="Times New Roman" w:hAnsi="Times New Roman"/>
          <w:i/>
          <w:iCs/>
          <w:sz w:val="24"/>
          <w:szCs w:val="24"/>
        </w:rPr>
      </w:pPr>
    </w:p>
    <w:p w14:paraId="46D73BF8" w14:textId="7F760479" w:rsidR="002877E5" w:rsidRPr="0069096E" w:rsidRDefault="002877E5" w:rsidP="002877E5">
      <w:pPr>
        <w:pStyle w:val="ListParagraph"/>
        <w:numPr>
          <w:ilvl w:val="0"/>
          <w:numId w:val="3"/>
        </w:numPr>
        <w:spacing w:after="120" w:line="240" w:lineRule="auto"/>
        <w:contextualSpacing w:val="0"/>
        <w:jc w:val="both"/>
        <w:rPr>
          <w:rFonts w:ascii="Times New Roman" w:hAnsi="Times New Roman"/>
          <w:iCs/>
          <w:sz w:val="24"/>
          <w:szCs w:val="24"/>
        </w:rPr>
      </w:pPr>
      <w:r w:rsidRPr="0069096E">
        <w:rPr>
          <w:rFonts w:ascii="Times New Roman" w:hAnsi="Times New Roman"/>
          <w:iCs/>
          <w:sz w:val="24"/>
          <w:szCs w:val="24"/>
        </w:rPr>
        <w:t xml:space="preserve">Apibendrindama išdėstytus argumentus teisėjų kolegija </w:t>
      </w:r>
      <w:r w:rsidR="00F277CE">
        <w:rPr>
          <w:rFonts w:ascii="Times New Roman" w:hAnsi="Times New Roman"/>
          <w:iCs/>
          <w:sz w:val="24"/>
          <w:szCs w:val="24"/>
        </w:rPr>
        <w:t>nu</w:t>
      </w:r>
      <w:r w:rsidRPr="0069096E">
        <w:rPr>
          <w:rFonts w:ascii="Times New Roman" w:hAnsi="Times New Roman"/>
          <w:iCs/>
          <w:sz w:val="24"/>
          <w:szCs w:val="24"/>
        </w:rPr>
        <w:t>sprendžia, kad bylą nagrinėję teismai netinkamai taikė ir aiškino CK 3.174 straipsnio 3 dalį, todėl yra pagrindas panaikinti apeliacinės instancijos teismo procesinio sprendimo dalį</w:t>
      </w:r>
      <w:r>
        <w:rPr>
          <w:rFonts w:ascii="Times New Roman" w:hAnsi="Times New Roman"/>
          <w:iCs/>
          <w:sz w:val="24"/>
          <w:szCs w:val="24"/>
        </w:rPr>
        <w:t xml:space="preserve"> </w:t>
      </w:r>
      <w:r w:rsidRPr="0069096E">
        <w:rPr>
          <w:rFonts w:ascii="Times New Roman" w:hAnsi="Times New Roman"/>
          <w:iCs/>
          <w:sz w:val="24"/>
          <w:szCs w:val="24"/>
        </w:rPr>
        <w:t xml:space="preserve">dėl reikalavimo </w:t>
      </w:r>
      <w:r>
        <w:rPr>
          <w:rFonts w:ascii="Times New Roman" w:hAnsi="Times New Roman"/>
          <w:iCs/>
          <w:sz w:val="24"/>
          <w:szCs w:val="24"/>
        </w:rPr>
        <w:t xml:space="preserve">pakeisti </w:t>
      </w:r>
      <w:r w:rsidRPr="0069096E">
        <w:rPr>
          <w:rFonts w:ascii="Times New Roman" w:hAnsi="Times New Roman"/>
          <w:iCs/>
          <w:sz w:val="24"/>
          <w:szCs w:val="24"/>
        </w:rPr>
        <w:t>vaiko nuolatin</w:t>
      </w:r>
      <w:r>
        <w:rPr>
          <w:rFonts w:ascii="Times New Roman" w:hAnsi="Times New Roman"/>
          <w:iCs/>
          <w:sz w:val="24"/>
          <w:szCs w:val="24"/>
        </w:rPr>
        <w:t>ę</w:t>
      </w:r>
      <w:r w:rsidRPr="0069096E">
        <w:rPr>
          <w:rFonts w:ascii="Times New Roman" w:hAnsi="Times New Roman"/>
          <w:iCs/>
          <w:sz w:val="24"/>
          <w:szCs w:val="24"/>
        </w:rPr>
        <w:t xml:space="preserve"> gyvenam</w:t>
      </w:r>
      <w:r>
        <w:rPr>
          <w:rFonts w:ascii="Times New Roman" w:hAnsi="Times New Roman"/>
          <w:iCs/>
          <w:sz w:val="24"/>
          <w:szCs w:val="24"/>
        </w:rPr>
        <w:t>ąją</w:t>
      </w:r>
      <w:r w:rsidRPr="0069096E">
        <w:rPr>
          <w:rFonts w:ascii="Times New Roman" w:hAnsi="Times New Roman"/>
          <w:iCs/>
          <w:sz w:val="24"/>
          <w:szCs w:val="24"/>
        </w:rPr>
        <w:t xml:space="preserve"> viet</w:t>
      </w:r>
      <w:r>
        <w:rPr>
          <w:rFonts w:ascii="Times New Roman" w:hAnsi="Times New Roman"/>
          <w:iCs/>
          <w:sz w:val="24"/>
          <w:szCs w:val="24"/>
        </w:rPr>
        <w:t>ą ir leisti vaiką išvežti iš Lietuvos į Jungtinę Karalystę</w:t>
      </w:r>
      <w:r w:rsidRPr="0069096E">
        <w:rPr>
          <w:rFonts w:ascii="Times New Roman" w:hAnsi="Times New Roman"/>
          <w:iCs/>
          <w:sz w:val="24"/>
          <w:szCs w:val="24"/>
        </w:rPr>
        <w:t xml:space="preserve">, </w:t>
      </w:r>
      <w:r w:rsidR="00052B10">
        <w:rPr>
          <w:rFonts w:ascii="Times New Roman" w:hAnsi="Times New Roman"/>
          <w:iCs/>
          <w:sz w:val="24"/>
          <w:szCs w:val="24"/>
        </w:rPr>
        <w:t>taip pat</w:t>
      </w:r>
      <w:r w:rsidRPr="0069096E">
        <w:rPr>
          <w:rFonts w:ascii="Times New Roman" w:hAnsi="Times New Roman"/>
          <w:iCs/>
          <w:sz w:val="24"/>
          <w:szCs w:val="24"/>
        </w:rPr>
        <w:t xml:space="preserve"> ieškinio reikalavimą dėl vaiko gyvenamosios vietos pakeitimo ir leidimo ieškovei išvežti nepilnametę dukterį nuolat gyventi į Jungtinę </w:t>
      </w:r>
      <w:r>
        <w:rPr>
          <w:rFonts w:ascii="Times New Roman" w:hAnsi="Times New Roman"/>
          <w:iCs/>
          <w:sz w:val="24"/>
          <w:szCs w:val="24"/>
        </w:rPr>
        <w:t>K</w:t>
      </w:r>
      <w:r w:rsidRPr="0069096E">
        <w:rPr>
          <w:rFonts w:ascii="Times New Roman" w:hAnsi="Times New Roman"/>
          <w:iCs/>
          <w:sz w:val="24"/>
          <w:szCs w:val="24"/>
        </w:rPr>
        <w:t>aralystę palikti nenagrinėtą. Atitinkamai keistina ir apeliacinės instancijos teismo procesinio sprendimo dalis dėl vaiko gyvenamosios vietos nustatymo su jo motina</w:t>
      </w:r>
      <w:r>
        <w:rPr>
          <w:rFonts w:ascii="Times New Roman" w:hAnsi="Times New Roman"/>
          <w:iCs/>
          <w:sz w:val="24"/>
          <w:szCs w:val="24"/>
        </w:rPr>
        <w:t xml:space="preserve"> (dėl pirmosios instancijos teismo sprendimo rezoliucinės dalies 2 ir 3 pastraipos pakeitimo)</w:t>
      </w:r>
      <w:r w:rsidRPr="0069096E">
        <w:rPr>
          <w:rFonts w:ascii="Times New Roman" w:hAnsi="Times New Roman"/>
          <w:iCs/>
          <w:sz w:val="24"/>
          <w:szCs w:val="24"/>
        </w:rPr>
        <w:t xml:space="preserve">, nenurodant konkrečios vietos ir </w:t>
      </w:r>
      <w:r>
        <w:rPr>
          <w:rFonts w:ascii="Times New Roman" w:hAnsi="Times New Roman"/>
          <w:iCs/>
          <w:sz w:val="24"/>
          <w:szCs w:val="24"/>
        </w:rPr>
        <w:t xml:space="preserve">pašalinant nurodytą </w:t>
      </w:r>
      <w:r w:rsidRPr="0069096E">
        <w:rPr>
          <w:rFonts w:ascii="Times New Roman" w:hAnsi="Times New Roman"/>
          <w:iCs/>
          <w:sz w:val="24"/>
          <w:szCs w:val="24"/>
        </w:rPr>
        <w:t>leidim</w:t>
      </w:r>
      <w:r>
        <w:rPr>
          <w:rFonts w:ascii="Times New Roman" w:hAnsi="Times New Roman"/>
          <w:iCs/>
          <w:sz w:val="24"/>
          <w:szCs w:val="24"/>
        </w:rPr>
        <w:t>ą</w:t>
      </w:r>
      <w:r w:rsidRPr="0069096E">
        <w:rPr>
          <w:rFonts w:ascii="Times New Roman" w:hAnsi="Times New Roman"/>
          <w:iCs/>
          <w:sz w:val="24"/>
          <w:szCs w:val="24"/>
        </w:rPr>
        <w:t xml:space="preserve"> išvežti V. K</w:t>
      </w:r>
      <w:r w:rsidR="00D5091F">
        <w:rPr>
          <w:rFonts w:ascii="Times New Roman" w:hAnsi="Times New Roman"/>
          <w:iCs/>
          <w:sz w:val="24"/>
          <w:szCs w:val="24"/>
        </w:rPr>
        <w:t>.</w:t>
      </w:r>
      <w:r w:rsidRPr="0069096E">
        <w:rPr>
          <w:rFonts w:ascii="Times New Roman" w:hAnsi="Times New Roman"/>
          <w:iCs/>
          <w:sz w:val="24"/>
          <w:szCs w:val="24"/>
        </w:rPr>
        <w:t xml:space="preserve"> iš Lietuvos į Jungtinę </w:t>
      </w:r>
      <w:r w:rsidR="00F277CE">
        <w:rPr>
          <w:rFonts w:ascii="Times New Roman" w:hAnsi="Times New Roman"/>
          <w:iCs/>
          <w:sz w:val="24"/>
          <w:szCs w:val="24"/>
        </w:rPr>
        <w:t>K</w:t>
      </w:r>
      <w:r w:rsidRPr="0069096E">
        <w:rPr>
          <w:rFonts w:ascii="Times New Roman" w:hAnsi="Times New Roman"/>
          <w:iCs/>
          <w:sz w:val="24"/>
          <w:szCs w:val="24"/>
        </w:rPr>
        <w:t xml:space="preserve">aralystę. Dėl netinkamai aiškintos CK 3.174 straipsnio 3 dalies nuostatos teisėjų kolegija pakeičia ir apeliacinės instancijos teismo procesinio sprendimo </w:t>
      </w:r>
      <w:r w:rsidR="000428C2">
        <w:rPr>
          <w:rFonts w:ascii="Times New Roman" w:hAnsi="Times New Roman"/>
          <w:iCs/>
          <w:sz w:val="24"/>
          <w:szCs w:val="24"/>
        </w:rPr>
        <w:t xml:space="preserve">rezoliucinę </w:t>
      </w:r>
      <w:r w:rsidRPr="0069096E">
        <w:rPr>
          <w:rFonts w:ascii="Times New Roman" w:hAnsi="Times New Roman"/>
          <w:iCs/>
          <w:sz w:val="24"/>
          <w:szCs w:val="24"/>
        </w:rPr>
        <w:t>dalį, kuria nuspręsta pašalinti pirmosios instancijos teismo sprendimo motyvuojamosios dalies 35 punkto išvadą,   pašalin</w:t>
      </w:r>
      <w:r w:rsidR="00E44834">
        <w:rPr>
          <w:rFonts w:ascii="Times New Roman" w:hAnsi="Times New Roman"/>
          <w:iCs/>
          <w:sz w:val="24"/>
          <w:szCs w:val="24"/>
        </w:rPr>
        <w:t>dama</w:t>
      </w:r>
      <w:r w:rsidRPr="0069096E">
        <w:rPr>
          <w:rFonts w:ascii="Times New Roman" w:hAnsi="Times New Roman"/>
          <w:iCs/>
          <w:sz w:val="24"/>
          <w:szCs w:val="24"/>
        </w:rPr>
        <w:t xml:space="preserve"> iš </w:t>
      </w:r>
      <w:r w:rsidR="000428C2">
        <w:rPr>
          <w:rFonts w:ascii="Times New Roman" w:hAnsi="Times New Roman"/>
          <w:iCs/>
          <w:sz w:val="24"/>
          <w:szCs w:val="24"/>
        </w:rPr>
        <w:t xml:space="preserve">teismo procesinio </w:t>
      </w:r>
      <w:r w:rsidRPr="0069096E">
        <w:rPr>
          <w:rFonts w:ascii="Times New Roman" w:hAnsi="Times New Roman"/>
          <w:iCs/>
          <w:sz w:val="24"/>
          <w:szCs w:val="24"/>
        </w:rPr>
        <w:t>sprendimo motyvų</w:t>
      </w:r>
      <w:r w:rsidR="00E44834">
        <w:rPr>
          <w:rFonts w:ascii="Times New Roman" w:hAnsi="Times New Roman"/>
          <w:iCs/>
          <w:sz w:val="24"/>
          <w:szCs w:val="24"/>
        </w:rPr>
        <w:t xml:space="preserve"> argumentus</w:t>
      </w:r>
      <w:r w:rsidRPr="0069096E">
        <w:rPr>
          <w:rFonts w:ascii="Times New Roman" w:hAnsi="Times New Roman"/>
          <w:iCs/>
          <w:sz w:val="24"/>
          <w:szCs w:val="24"/>
        </w:rPr>
        <w:t xml:space="preserve"> bei rezoliucin</w:t>
      </w:r>
      <w:r w:rsidR="00E44834">
        <w:rPr>
          <w:rFonts w:ascii="Times New Roman" w:hAnsi="Times New Roman"/>
          <w:iCs/>
          <w:sz w:val="24"/>
          <w:szCs w:val="24"/>
        </w:rPr>
        <w:t>ę</w:t>
      </w:r>
      <w:r w:rsidRPr="0069096E">
        <w:rPr>
          <w:rFonts w:ascii="Times New Roman" w:hAnsi="Times New Roman"/>
          <w:iCs/>
          <w:sz w:val="24"/>
          <w:szCs w:val="24"/>
        </w:rPr>
        <w:t xml:space="preserve"> dal</w:t>
      </w:r>
      <w:r w:rsidR="00E44834">
        <w:rPr>
          <w:rFonts w:ascii="Times New Roman" w:hAnsi="Times New Roman"/>
          <w:iCs/>
          <w:sz w:val="24"/>
          <w:szCs w:val="24"/>
        </w:rPr>
        <w:t>į dėl šio argumento</w:t>
      </w:r>
      <w:r w:rsidRPr="0069096E">
        <w:rPr>
          <w:rFonts w:ascii="Times New Roman" w:hAnsi="Times New Roman"/>
          <w:iCs/>
          <w:sz w:val="24"/>
          <w:szCs w:val="24"/>
        </w:rPr>
        <w:t>. Kita apeliacinės in</w:t>
      </w:r>
      <w:r>
        <w:rPr>
          <w:rFonts w:ascii="Times New Roman" w:hAnsi="Times New Roman"/>
          <w:iCs/>
          <w:sz w:val="24"/>
          <w:szCs w:val="24"/>
        </w:rPr>
        <w:t>s</w:t>
      </w:r>
      <w:r w:rsidRPr="0069096E">
        <w:rPr>
          <w:rFonts w:ascii="Times New Roman" w:hAnsi="Times New Roman"/>
          <w:iCs/>
          <w:sz w:val="24"/>
          <w:szCs w:val="24"/>
        </w:rPr>
        <w:t xml:space="preserve">tancijos teismo procesinio sprendimo dalis paliktina nepakeista. </w:t>
      </w:r>
    </w:p>
    <w:bookmarkEnd w:id="1"/>
    <w:p w14:paraId="1070C05D" w14:textId="77777777" w:rsidR="00EE2C5E" w:rsidRPr="002877E5" w:rsidRDefault="00EE2C5E" w:rsidP="002877E5">
      <w:pPr>
        <w:spacing w:after="120"/>
        <w:jc w:val="both"/>
        <w:rPr>
          <w:iCs/>
        </w:rPr>
      </w:pPr>
    </w:p>
    <w:p w14:paraId="470A32EF" w14:textId="77777777" w:rsidR="00123EE2" w:rsidRDefault="00A80C8A" w:rsidP="004C0197">
      <w:pPr>
        <w:pStyle w:val="ListParagraph"/>
        <w:spacing w:after="120" w:line="240" w:lineRule="auto"/>
        <w:ind w:left="0" w:firstLine="720"/>
        <w:contextualSpacing w:val="0"/>
        <w:jc w:val="both"/>
        <w:rPr>
          <w:rFonts w:ascii="Times New Roman" w:hAnsi="Times New Roman"/>
          <w:i/>
          <w:sz w:val="24"/>
          <w:szCs w:val="24"/>
        </w:rPr>
      </w:pPr>
      <w:r>
        <w:rPr>
          <w:rFonts w:ascii="Times New Roman" w:hAnsi="Times New Roman"/>
          <w:i/>
          <w:sz w:val="24"/>
          <w:szCs w:val="24"/>
        </w:rPr>
        <w:t>Dėl bylinėjimosi išlaidų</w:t>
      </w:r>
    </w:p>
    <w:p w14:paraId="6D50E8BE" w14:textId="29D07055" w:rsidR="00123EE2" w:rsidRDefault="00123EE2">
      <w:pPr>
        <w:pStyle w:val="ListParagraph"/>
        <w:spacing w:after="120" w:line="240" w:lineRule="auto"/>
        <w:ind w:left="0" w:firstLine="720"/>
        <w:contextualSpacing w:val="0"/>
        <w:jc w:val="both"/>
        <w:rPr>
          <w:rFonts w:ascii="Times New Roman" w:hAnsi="Times New Roman"/>
          <w:sz w:val="24"/>
          <w:szCs w:val="24"/>
        </w:rPr>
      </w:pPr>
    </w:p>
    <w:p w14:paraId="28156919" w14:textId="77777777" w:rsidR="002877E5" w:rsidRPr="00D20471" w:rsidRDefault="002877E5" w:rsidP="002877E5">
      <w:pPr>
        <w:pStyle w:val="ListParagraph"/>
        <w:numPr>
          <w:ilvl w:val="0"/>
          <w:numId w:val="3"/>
        </w:numPr>
        <w:spacing w:after="120" w:line="240" w:lineRule="auto"/>
        <w:contextualSpacing w:val="0"/>
        <w:jc w:val="both"/>
        <w:rPr>
          <w:rFonts w:ascii="Times New Roman" w:hAnsi="Times New Roman"/>
          <w:sz w:val="24"/>
          <w:szCs w:val="24"/>
        </w:rPr>
      </w:pPr>
      <w:r>
        <w:rPr>
          <w:rFonts w:ascii="Times New Roman" w:hAnsi="Times New Roman"/>
          <w:sz w:val="24"/>
          <w:szCs w:val="24"/>
        </w:rPr>
        <w:t>I</w:t>
      </w:r>
      <w:r w:rsidRPr="00D20471">
        <w:rPr>
          <w:rFonts w:ascii="Times New Roman" w:hAnsi="Times New Roman"/>
          <w:sz w:val="24"/>
          <w:szCs w:val="24"/>
        </w:rPr>
        <w:t>š dalies tenkinus kasacinį skundą, pakeitus apeliacinės instancijos teismo procesinį sprendimą, perskirstomos pirmosios ir apeliacinės instancijos teismuose šalių patirtos bylinėjimosi išlaidos, paskirstomos išlaidos kasaciniame teisme (CPK 93 straipsnio 2, 5 dalys).</w:t>
      </w:r>
    </w:p>
    <w:p w14:paraId="586DA040" w14:textId="0E8E6922" w:rsidR="002877E5" w:rsidRDefault="002877E5" w:rsidP="002877E5">
      <w:pPr>
        <w:pStyle w:val="ListParagraph"/>
        <w:numPr>
          <w:ilvl w:val="0"/>
          <w:numId w:val="3"/>
        </w:numPr>
        <w:spacing w:after="120" w:line="240" w:lineRule="auto"/>
        <w:contextualSpacing w:val="0"/>
        <w:jc w:val="both"/>
        <w:rPr>
          <w:rFonts w:ascii="Times New Roman" w:hAnsi="Times New Roman"/>
          <w:sz w:val="24"/>
          <w:szCs w:val="24"/>
        </w:rPr>
      </w:pPr>
      <w:r w:rsidRPr="00996F3A">
        <w:rPr>
          <w:rFonts w:ascii="Times New Roman" w:hAnsi="Times New Roman"/>
          <w:sz w:val="24"/>
          <w:szCs w:val="24"/>
        </w:rPr>
        <w:t>Byloje buvo pareikštas tiek ieškinys, tiek ir priešieškin</w:t>
      </w:r>
      <w:r w:rsidR="00F277CE">
        <w:rPr>
          <w:rFonts w:ascii="Times New Roman" w:hAnsi="Times New Roman"/>
          <w:sz w:val="24"/>
          <w:szCs w:val="24"/>
        </w:rPr>
        <w:t>i</w:t>
      </w:r>
      <w:r w:rsidRPr="00996F3A">
        <w:rPr>
          <w:rFonts w:ascii="Times New Roman" w:hAnsi="Times New Roman"/>
          <w:sz w:val="24"/>
          <w:szCs w:val="24"/>
        </w:rPr>
        <w:t>s</w:t>
      </w:r>
      <w:r w:rsidR="007A1E93">
        <w:rPr>
          <w:rFonts w:ascii="Times New Roman" w:hAnsi="Times New Roman"/>
          <w:sz w:val="24"/>
          <w:szCs w:val="24"/>
        </w:rPr>
        <w:t>.</w:t>
      </w:r>
      <w:r w:rsidRPr="00996F3A">
        <w:rPr>
          <w:rFonts w:ascii="Times New Roman" w:hAnsi="Times New Roman"/>
          <w:sz w:val="24"/>
          <w:szCs w:val="24"/>
        </w:rPr>
        <w:t xml:space="preserve"> </w:t>
      </w:r>
      <w:r w:rsidR="007A1E93">
        <w:rPr>
          <w:rFonts w:ascii="Times New Roman" w:hAnsi="Times New Roman"/>
          <w:sz w:val="24"/>
          <w:szCs w:val="24"/>
        </w:rPr>
        <w:t>A</w:t>
      </w:r>
      <w:r>
        <w:rPr>
          <w:rFonts w:ascii="Times New Roman" w:hAnsi="Times New Roman"/>
          <w:sz w:val="24"/>
          <w:szCs w:val="24"/>
        </w:rPr>
        <w:t>tsižvelg</w:t>
      </w:r>
      <w:r w:rsidR="00F277CE">
        <w:rPr>
          <w:rFonts w:ascii="Times New Roman" w:hAnsi="Times New Roman"/>
          <w:sz w:val="24"/>
          <w:szCs w:val="24"/>
        </w:rPr>
        <w:t>damas</w:t>
      </w:r>
      <w:r>
        <w:rPr>
          <w:rFonts w:ascii="Times New Roman" w:hAnsi="Times New Roman"/>
          <w:sz w:val="24"/>
          <w:szCs w:val="24"/>
        </w:rPr>
        <w:t xml:space="preserve"> į tenkintų reikalavimų dydį bei </w:t>
      </w:r>
      <w:r w:rsidRPr="00996F3A">
        <w:rPr>
          <w:rFonts w:ascii="Times New Roman" w:hAnsi="Times New Roman"/>
          <w:sz w:val="24"/>
          <w:szCs w:val="24"/>
        </w:rPr>
        <w:t>vadovau</w:t>
      </w:r>
      <w:r>
        <w:rPr>
          <w:rFonts w:ascii="Times New Roman" w:hAnsi="Times New Roman"/>
          <w:sz w:val="24"/>
          <w:szCs w:val="24"/>
        </w:rPr>
        <w:t xml:space="preserve">damasis </w:t>
      </w:r>
      <w:r w:rsidRPr="00996F3A">
        <w:rPr>
          <w:rFonts w:ascii="Times New Roman" w:hAnsi="Times New Roman"/>
          <w:sz w:val="24"/>
          <w:szCs w:val="24"/>
        </w:rPr>
        <w:t xml:space="preserve">proporcingumo ir teisingumo kriterijais, </w:t>
      </w:r>
      <w:r>
        <w:rPr>
          <w:rFonts w:ascii="Times New Roman" w:hAnsi="Times New Roman"/>
          <w:sz w:val="24"/>
          <w:szCs w:val="24"/>
        </w:rPr>
        <w:t>pirmosios instancijos teismas by</w:t>
      </w:r>
      <w:r w:rsidRPr="00996F3A">
        <w:rPr>
          <w:rFonts w:ascii="Times New Roman" w:hAnsi="Times New Roman"/>
          <w:sz w:val="24"/>
          <w:szCs w:val="24"/>
        </w:rPr>
        <w:t xml:space="preserve">linėjimosi išlaidas </w:t>
      </w:r>
      <w:r w:rsidR="00F277CE">
        <w:rPr>
          <w:rFonts w:ascii="Times New Roman" w:hAnsi="Times New Roman"/>
          <w:sz w:val="24"/>
          <w:szCs w:val="24"/>
        </w:rPr>
        <w:t>pa</w:t>
      </w:r>
      <w:r>
        <w:rPr>
          <w:rFonts w:ascii="Times New Roman" w:hAnsi="Times New Roman"/>
          <w:sz w:val="24"/>
          <w:szCs w:val="24"/>
        </w:rPr>
        <w:t>s</w:t>
      </w:r>
      <w:r w:rsidRPr="00996F3A">
        <w:rPr>
          <w:rFonts w:ascii="Times New Roman" w:hAnsi="Times New Roman"/>
          <w:sz w:val="24"/>
          <w:szCs w:val="24"/>
        </w:rPr>
        <w:t>kirst</w:t>
      </w:r>
      <w:r>
        <w:rPr>
          <w:rFonts w:ascii="Times New Roman" w:hAnsi="Times New Roman"/>
          <w:sz w:val="24"/>
          <w:szCs w:val="24"/>
        </w:rPr>
        <w:t>ė</w:t>
      </w:r>
      <w:r w:rsidRPr="00996F3A">
        <w:rPr>
          <w:rFonts w:ascii="Times New Roman" w:hAnsi="Times New Roman"/>
          <w:sz w:val="24"/>
          <w:szCs w:val="24"/>
        </w:rPr>
        <w:t xml:space="preserve"> ieškovei iš atsakovo priteis</w:t>
      </w:r>
      <w:r>
        <w:rPr>
          <w:rFonts w:ascii="Times New Roman" w:hAnsi="Times New Roman"/>
          <w:sz w:val="24"/>
          <w:szCs w:val="24"/>
        </w:rPr>
        <w:t>damas</w:t>
      </w:r>
      <w:r w:rsidRPr="00996F3A">
        <w:rPr>
          <w:rFonts w:ascii="Times New Roman" w:hAnsi="Times New Roman"/>
          <w:sz w:val="24"/>
          <w:szCs w:val="24"/>
        </w:rPr>
        <w:t xml:space="preserve"> 80 proc. atstovavimo, vertimų, žyminio mokesčio sumokėjimo išlaidų, o iš ieškovės atsakovui </w:t>
      </w:r>
      <w:r>
        <w:rPr>
          <w:rFonts w:ascii="Times New Roman" w:hAnsi="Times New Roman"/>
          <w:sz w:val="24"/>
          <w:szCs w:val="24"/>
        </w:rPr>
        <w:t xml:space="preserve">– </w:t>
      </w:r>
      <w:r w:rsidRPr="00996F3A">
        <w:rPr>
          <w:rFonts w:ascii="Times New Roman" w:hAnsi="Times New Roman"/>
          <w:sz w:val="24"/>
          <w:szCs w:val="24"/>
        </w:rPr>
        <w:t>20 proc. turėtų atstovavimo išlaidų (įvertinus tai, kad priešieškinio reikalavimai visiškai atmetami).</w:t>
      </w:r>
      <w:r>
        <w:rPr>
          <w:rFonts w:ascii="Times New Roman" w:hAnsi="Times New Roman"/>
          <w:sz w:val="24"/>
          <w:szCs w:val="24"/>
        </w:rPr>
        <w:t xml:space="preserve"> Teisėjų kolegija, atsižvelg</w:t>
      </w:r>
      <w:r w:rsidR="00F277CE">
        <w:rPr>
          <w:rFonts w:ascii="Times New Roman" w:hAnsi="Times New Roman"/>
          <w:sz w:val="24"/>
          <w:szCs w:val="24"/>
        </w:rPr>
        <w:t>dama</w:t>
      </w:r>
      <w:r>
        <w:rPr>
          <w:rFonts w:ascii="Times New Roman" w:hAnsi="Times New Roman"/>
          <w:sz w:val="24"/>
          <w:szCs w:val="24"/>
        </w:rPr>
        <w:t xml:space="preserve"> į tai, kad ieškovės reikalavimas dėl vaiko nuolatinės gyvenamosios vietos </w:t>
      </w:r>
      <w:r>
        <w:rPr>
          <w:rFonts w:ascii="Times New Roman" w:hAnsi="Times New Roman"/>
          <w:sz w:val="24"/>
          <w:szCs w:val="24"/>
        </w:rPr>
        <w:lastRenderedPageBreak/>
        <w:t>pakeitimo buvo pareikštas pakeitus ieškinio reikalavim</w:t>
      </w:r>
      <w:r w:rsidR="00E44834">
        <w:rPr>
          <w:rFonts w:ascii="Times New Roman" w:hAnsi="Times New Roman"/>
          <w:sz w:val="24"/>
          <w:szCs w:val="24"/>
        </w:rPr>
        <w:t>ą</w:t>
      </w:r>
      <w:r>
        <w:rPr>
          <w:rFonts w:ascii="Times New Roman" w:hAnsi="Times New Roman"/>
          <w:sz w:val="24"/>
          <w:szCs w:val="24"/>
        </w:rPr>
        <w:t xml:space="preserve"> po to, kai buvo pradėtas procesas pagal Hagos konvencijos nuostatas ir pareikštas priešieškinio reikalavimas </w:t>
      </w:r>
      <w:r w:rsidR="00E44834">
        <w:rPr>
          <w:rFonts w:ascii="Times New Roman" w:hAnsi="Times New Roman"/>
          <w:sz w:val="24"/>
          <w:szCs w:val="24"/>
        </w:rPr>
        <w:t xml:space="preserve">nagrinėjamoje </w:t>
      </w:r>
      <w:r>
        <w:rPr>
          <w:rFonts w:ascii="Times New Roman" w:hAnsi="Times New Roman"/>
          <w:sz w:val="24"/>
          <w:szCs w:val="24"/>
        </w:rPr>
        <w:t>byloje, toks reikalavimas pareikštas jau išvežus vaiką iš Lietuvos be atsakovo sutikimo ar teismo leidimo, pripažįsta ieškovės procesinį elgesį netinkamu ir nulėmusiu tokių bylinėjimosi išlaidų susidarymą. Dėl to tokį ieškinio reikalavimą palikus nenagrinėtą, by</w:t>
      </w:r>
      <w:r w:rsidRPr="00996F3A">
        <w:rPr>
          <w:rFonts w:ascii="Times New Roman" w:hAnsi="Times New Roman"/>
          <w:sz w:val="24"/>
          <w:szCs w:val="24"/>
        </w:rPr>
        <w:t>linėjimosi išlaid</w:t>
      </w:r>
      <w:r>
        <w:rPr>
          <w:rFonts w:ascii="Times New Roman" w:hAnsi="Times New Roman"/>
          <w:sz w:val="24"/>
          <w:szCs w:val="24"/>
        </w:rPr>
        <w:t xml:space="preserve">os pirmosios ir apeliacinės instancijos teisme skirstomos </w:t>
      </w:r>
      <w:r w:rsidRPr="00996F3A">
        <w:rPr>
          <w:rFonts w:ascii="Times New Roman" w:hAnsi="Times New Roman"/>
          <w:sz w:val="24"/>
          <w:szCs w:val="24"/>
        </w:rPr>
        <w:t>ieškovei iš atsakovo priteis</w:t>
      </w:r>
      <w:r>
        <w:rPr>
          <w:rFonts w:ascii="Times New Roman" w:hAnsi="Times New Roman"/>
          <w:sz w:val="24"/>
          <w:szCs w:val="24"/>
        </w:rPr>
        <w:t>iant 7</w:t>
      </w:r>
      <w:r w:rsidRPr="00996F3A">
        <w:rPr>
          <w:rFonts w:ascii="Times New Roman" w:hAnsi="Times New Roman"/>
          <w:sz w:val="24"/>
          <w:szCs w:val="24"/>
        </w:rPr>
        <w:t xml:space="preserve">0 proc. </w:t>
      </w:r>
      <w:r>
        <w:rPr>
          <w:rFonts w:ascii="Times New Roman" w:hAnsi="Times New Roman"/>
          <w:sz w:val="24"/>
          <w:szCs w:val="24"/>
        </w:rPr>
        <w:t xml:space="preserve">bylinėjimosi </w:t>
      </w:r>
      <w:r w:rsidRPr="00996F3A">
        <w:rPr>
          <w:rFonts w:ascii="Times New Roman" w:hAnsi="Times New Roman"/>
          <w:sz w:val="24"/>
          <w:szCs w:val="24"/>
        </w:rPr>
        <w:t xml:space="preserve">išlaidų, o iš ieškovės atsakovui </w:t>
      </w:r>
      <w:r>
        <w:rPr>
          <w:rFonts w:ascii="Times New Roman" w:hAnsi="Times New Roman"/>
          <w:sz w:val="24"/>
          <w:szCs w:val="24"/>
        </w:rPr>
        <w:t xml:space="preserve">– 30 proc. </w:t>
      </w:r>
      <w:r w:rsidRPr="00996F3A">
        <w:rPr>
          <w:rFonts w:ascii="Times New Roman" w:hAnsi="Times New Roman"/>
          <w:sz w:val="24"/>
          <w:szCs w:val="24"/>
        </w:rPr>
        <w:t>atstovavimo išlaidų</w:t>
      </w:r>
      <w:r>
        <w:rPr>
          <w:rFonts w:ascii="Times New Roman" w:hAnsi="Times New Roman"/>
          <w:sz w:val="24"/>
          <w:szCs w:val="24"/>
        </w:rPr>
        <w:t xml:space="preserve"> atlyginimo. </w:t>
      </w:r>
    </w:p>
    <w:p w14:paraId="00A98BA0" w14:textId="08640536" w:rsidR="002877E5" w:rsidRDefault="002877E5" w:rsidP="002877E5">
      <w:pPr>
        <w:pStyle w:val="ListParagraph"/>
        <w:numPr>
          <w:ilvl w:val="0"/>
          <w:numId w:val="3"/>
        </w:numPr>
        <w:spacing w:after="120" w:line="240" w:lineRule="auto"/>
        <w:ind w:left="357" w:hanging="357"/>
        <w:contextualSpacing w:val="0"/>
        <w:jc w:val="both"/>
        <w:rPr>
          <w:rFonts w:ascii="Times New Roman" w:hAnsi="Times New Roman"/>
          <w:sz w:val="24"/>
          <w:szCs w:val="24"/>
        </w:rPr>
      </w:pPr>
      <w:r w:rsidRPr="00713BCD">
        <w:rPr>
          <w:rFonts w:ascii="Times New Roman" w:hAnsi="Times New Roman"/>
          <w:sz w:val="24"/>
          <w:szCs w:val="24"/>
        </w:rPr>
        <w:t xml:space="preserve">Taigi iš atsakovo ieškovei priteistina 672,70 </w:t>
      </w:r>
      <w:proofErr w:type="spellStart"/>
      <w:r w:rsidRPr="00713BCD">
        <w:rPr>
          <w:rFonts w:ascii="Times New Roman" w:hAnsi="Times New Roman"/>
          <w:sz w:val="24"/>
          <w:szCs w:val="24"/>
        </w:rPr>
        <w:t>Eur</w:t>
      </w:r>
      <w:proofErr w:type="spellEnd"/>
      <w:r w:rsidRPr="00713BCD">
        <w:rPr>
          <w:rFonts w:ascii="Times New Roman" w:hAnsi="Times New Roman"/>
          <w:sz w:val="24"/>
          <w:szCs w:val="24"/>
        </w:rPr>
        <w:t xml:space="preserve"> bylinėjimosi išlaidų (961 </w:t>
      </w:r>
      <w:proofErr w:type="spellStart"/>
      <w:r w:rsidRPr="00713BCD">
        <w:rPr>
          <w:rFonts w:ascii="Times New Roman" w:hAnsi="Times New Roman"/>
          <w:sz w:val="24"/>
          <w:szCs w:val="24"/>
        </w:rPr>
        <w:t>Eur</w:t>
      </w:r>
      <w:proofErr w:type="spellEnd"/>
      <w:r w:rsidRPr="00713BCD">
        <w:rPr>
          <w:rFonts w:ascii="Times New Roman" w:hAnsi="Times New Roman"/>
          <w:sz w:val="24"/>
          <w:szCs w:val="24"/>
        </w:rPr>
        <w:t xml:space="preserve"> x 70 proc.)</w:t>
      </w:r>
      <w:r>
        <w:rPr>
          <w:rFonts w:ascii="Times New Roman" w:hAnsi="Times New Roman"/>
          <w:sz w:val="24"/>
          <w:szCs w:val="24"/>
        </w:rPr>
        <w:t>, o i</w:t>
      </w:r>
      <w:r w:rsidRPr="00713BCD">
        <w:rPr>
          <w:rFonts w:ascii="Times New Roman" w:hAnsi="Times New Roman"/>
          <w:sz w:val="24"/>
          <w:szCs w:val="24"/>
        </w:rPr>
        <w:t xml:space="preserve">š ieškovės atsakovui priteistina </w:t>
      </w:r>
      <w:r>
        <w:rPr>
          <w:rFonts w:ascii="Times New Roman" w:hAnsi="Times New Roman"/>
          <w:sz w:val="24"/>
          <w:szCs w:val="24"/>
        </w:rPr>
        <w:t>363</w:t>
      </w:r>
      <w:r w:rsidRPr="00713BCD">
        <w:rPr>
          <w:rFonts w:ascii="Times New Roman" w:hAnsi="Times New Roman"/>
          <w:sz w:val="24"/>
          <w:szCs w:val="24"/>
        </w:rPr>
        <w:t xml:space="preserve"> </w:t>
      </w:r>
      <w:proofErr w:type="spellStart"/>
      <w:r w:rsidRPr="00713BCD">
        <w:rPr>
          <w:rFonts w:ascii="Times New Roman" w:hAnsi="Times New Roman"/>
          <w:sz w:val="24"/>
          <w:szCs w:val="24"/>
        </w:rPr>
        <w:t>Eur</w:t>
      </w:r>
      <w:proofErr w:type="spellEnd"/>
      <w:r w:rsidRPr="00713BCD">
        <w:rPr>
          <w:rFonts w:ascii="Times New Roman" w:hAnsi="Times New Roman"/>
          <w:sz w:val="24"/>
          <w:szCs w:val="24"/>
        </w:rPr>
        <w:t xml:space="preserve"> bylinėjimosi išlaidų (1210 </w:t>
      </w:r>
      <w:proofErr w:type="spellStart"/>
      <w:r w:rsidRPr="00713BCD">
        <w:rPr>
          <w:rFonts w:ascii="Times New Roman" w:hAnsi="Times New Roman"/>
          <w:sz w:val="24"/>
          <w:szCs w:val="24"/>
        </w:rPr>
        <w:t>Eur</w:t>
      </w:r>
      <w:proofErr w:type="spellEnd"/>
      <w:r w:rsidRPr="00713BCD">
        <w:rPr>
          <w:rFonts w:ascii="Times New Roman" w:hAnsi="Times New Roman"/>
          <w:sz w:val="24"/>
          <w:szCs w:val="24"/>
        </w:rPr>
        <w:t xml:space="preserve"> x </w:t>
      </w:r>
      <w:r>
        <w:rPr>
          <w:rFonts w:ascii="Times New Roman" w:hAnsi="Times New Roman"/>
          <w:sz w:val="24"/>
          <w:szCs w:val="24"/>
        </w:rPr>
        <w:t>3</w:t>
      </w:r>
      <w:r w:rsidRPr="00713BCD">
        <w:rPr>
          <w:rFonts w:ascii="Times New Roman" w:hAnsi="Times New Roman"/>
          <w:sz w:val="24"/>
          <w:szCs w:val="24"/>
        </w:rPr>
        <w:t>0 proc.)</w:t>
      </w:r>
      <w:r w:rsidR="00F277CE">
        <w:rPr>
          <w:rFonts w:ascii="Times New Roman" w:hAnsi="Times New Roman"/>
          <w:sz w:val="24"/>
          <w:szCs w:val="24"/>
        </w:rPr>
        <w:t xml:space="preserve"> atlyginimo</w:t>
      </w:r>
      <w:r w:rsidRPr="00713BCD">
        <w:rPr>
          <w:rFonts w:ascii="Times New Roman" w:hAnsi="Times New Roman"/>
          <w:sz w:val="24"/>
          <w:szCs w:val="24"/>
        </w:rPr>
        <w:t>.</w:t>
      </w:r>
      <w:r w:rsidR="00F277CE">
        <w:rPr>
          <w:rFonts w:ascii="Times New Roman" w:hAnsi="Times New Roman"/>
          <w:sz w:val="24"/>
          <w:szCs w:val="24"/>
        </w:rPr>
        <w:t xml:space="preserve"> </w:t>
      </w:r>
      <w:r>
        <w:rPr>
          <w:rFonts w:ascii="Times New Roman" w:hAnsi="Times New Roman"/>
          <w:sz w:val="24"/>
          <w:szCs w:val="24"/>
        </w:rPr>
        <w:t xml:space="preserve">Atlikus įskaitymą, iš atsakovo ieškovės naudai priteistina 309,70 </w:t>
      </w:r>
      <w:proofErr w:type="spellStart"/>
      <w:r>
        <w:rPr>
          <w:rFonts w:ascii="Times New Roman" w:hAnsi="Times New Roman"/>
          <w:sz w:val="24"/>
          <w:szCs w:val="24"/>
        </w:rPr>
        <w:t>Eur</w:t>
      </w:r>
      <w:proofErr w:type="spellEnd"/>
      <w:r>
        <w:rPr>
          <w:rFonts w:ascii="Times New Roman" w:hAnsi="Times New Roman"/>
          <w:sz w:val="24"/>
          <w:szCs w:val="24"/>
        </w:rPr>
        <w:t xml:space="preserve"> (672,70 </w:t>
      </w:r>
      <w:proofErr w:type="spellStart"/>
      <w:r>
        <w:rPr>
          <w:rFonts w:ascii="Times New Roman" w:hAnsi="Times New Roman"/>
          <w:sz w:val="24"/>
          <w:szCs w:val="24"/>
        </w:rPr>
        <w:t>Eur</w:t>
      </w:r>
      <w:proofErr w:type="spellEnd"/>
      <w:r w:rsidR="00F277CE">
        <w:rPr>
          <w:rFonts w:ascii="Times New Roman" w:hAnsi="Times New Roman"/>
          <w:sz w:val="24"/>
          <w:szCs w:val="24"/>
        </w:rPr>
        <w:t xml:space="preserve"> </w:t>
      </w:r>
      <w:r>
        <w:rPr>
          <w:rFonts w:ascii="Times New Roman" w:hAnsi="Times New Roman"/>
          <w:sz w:val="24"/>
          <w:szCs w:val="24"/>
        </w:rPr>
        <w:t>–</w:t>
      </w:r>
      <w:r w:rsidR="00F277CE">
        <w:rPr>
          <w:rFonts w:ascii="Times New Roman" w:hAnsi="Times New Roman"/>
          <w:sz w:val="24"/>
          <w:szCs w:val="24"/>
        </w:rPr>
        <w:t xml:space="preserve"> </w:t>
      </w:r>
      <w:r>
        <w:rPr>
          <w:rFonts w:ascii="Times New Roman" w:hAnsi="Times New Roman"/>
          <w:sz w:val="24"/>
          <w:szCs w:val="24"/>
        </w:rPr>
        <w:t xml:space="preserve">363 </w:t>
      </w:r>
      <w:proofErr w:type="spellStart"/>
      <w:r>
        <w:rPr>
          <w:rFonts w:ascii="Times New Roman" w:hAnsi="Times New Roman"/>
          <w:sz w:val="24"/>
          <w:szCs w:val="24"/>
        </w:rPr>
        <w:t>Eur</w:t>
      </w:r>
      <w:proofErr w:type="spellEnd"/>
      <w:r>
        <w:rPr>
          <w:rFonts w:ascii="Times New Roman" w:hAnsi="Times New Roman"/>
          <w:sz w:val="24"/>
          <w:szCs w:val="24"/>
        </w:rPr>
        <w:t>) šių išlaidų atlyginimo</w:t>
      </w:r>
      <w:r w:rsidR="00F277CE">
        <w:rPr>
          <w:rFonts w:ascii="Times New Roman" w:hAnsi="Times New Roman"/>
          <w:sz w:val="24"/>
          <w:szCs w:val="24"/>
        </w:rPr>
        <w:t>.</w:t>
      </w:r>
    </w:p>
    <w:p w14:paraId="035E1A79" w14:textId="0028A384" w:rsidR="002877E5" w:rsidRDefault="002877E5" w:rsidP="002877E5">
      <w:pPr>
        <w:pStyle w:val="ListParagraph"/>
        <w:numPr>
          <w:ilvl w:val="0"/>
          <w:numId w:val="3"/>
        </w:numPr>
        <w:spacing w:after="120" w:line="240" w:lineRule="auto"/>
        <w:contextualSpacing w:val="0"/>
        <w:jc w:val="both"/>
        <w:rPr>
          <w:rFonts w:ascii="Times New Roman" w:hAnsi="Times New Roman"/>
          <w:sz w:val="24"/>
          <w:szCs w:val="24"/>
        </w:rPr>
      </w:pPr>
      <w:r>
        <w:rPr>
          <w:rFonts w:ascii="Times New Roman" w:hAnsi="Times New Roman"/>
          <w:sz w:val="24"/>
          <w:szCs w:val="24"/>
        </w:rPr>
        <w:t>I</w:t>
      </w:r>
      <w:r w:rsidRPr="00713BCD">
        <w:rPr>
          <w:rFonts w:ascii="Times New Roman" w:hAnsi="Times New Roman"/>
          <w:sz w:val="24"/>
          <w:szCs w:val="24"/>
        </w:rPr>
        <w:t xml:space="preserve">eškovė, kreipdamasi su ieškiniu dėl išlaikymo ir išlaikymo </w:t>
      </w:r>
      <w:r>
        <w:rPr>
          <w:rFonts w:ascii="Times New Roman" w:hAnsi="Times New Roman"/>
          <w:sz w:val="24"/>
          <w:szCs w:val="24"/>
        </w:rPr>
        <w:t xml:space="preserve">skolos </w:t>
      </w:r>
      <w:r w:rsidRPr="00713BCD">
        <w:rPr>
          <w:rFonts w:ascii="Times New Roman" w:hAnsi="Times New Roman"/>
          <w:sz w:val="24"/>
          <w:szCs w:val="24"/>
        </w:rPr>
        <w:t xml:space="preserve">priteisimo, </w:t>
      </w:r>
      <w:r>
        <w:rPr>
          <w:rFonts w:ascii="Times New Roman" w:hAnsi="Times New Roman"/>
          <w:sz w:val="24"/>
          <w:szCs w:val="24"/>
        </w:rPr>
        <w:t xml:space="preserve">nemokėjo </w:t>
      </w:r>
      <w:r w:rsidRPr="00713BCD">
        <w:rPr>
          <w:rFonts w:ascii="Times New Roman" w:hAnsi="Times New Roman"/>
          <w:sz w:val="24"/>
          <w:szCs w:val="24"/>
        </w:rPr>
        <w:t>žyminio mokesčio (CPK 83 straipsnio 1 dalies 2 punktas), todėl atsižvelg</w:t>
      </w:r>
      <w:r w:rsidR="00F277CE">
        <w:rPr>
          <w:rFonts w:ascii="Times New Roman" w:hAnsi="Times New Roman"/>
          <w:sz w:val="24"/>
          <w:szCs w:val="24"/>
        </w:rPr>
        <w:t>iant</w:t>
      </w:r>
      <w:r w:rsidRPr="00713BCD">
        <w:rPr>
          <w:rFonts w:ascii="Times New Roman" w:hAnsi="Times New Roman"/>
          <w:sz w:val="24"/>
          <w:szCs w:val="24"/>
        </w:rPr>
        <w:t xml:space="preserve"> į priteistinas išlaikymo ir išlaikymo </w:t>
      </w:r>
      <w:r>
        <w:rPr>
          <w:rFonts w:ascii="Times New Roman" w:hAnsi="Times New Roman"/>
          <w:sz w:val="24"/>
          <w:szCs w:val="24"/>
        </w:rPr>
        <w:t xml:space="preserve">skolos sumas </w:t>
      </w:r>
      <w:r w:rsidRPr="00713BCD">
        <w:rPr>
          <w:rFonts w:ascii="Times New Roman" w:hAnsi="Times New Roman"/>
          <w:sz w:val="24"/>
          <w:szCs w:val="24"/>
        </w:rPr>
        <w:t xml:space="preserve">iš atsakovo valstybei priteistina iš viso 208 </w:t>
      </w:r>
      <w:proofErr w:type="spellStart"/>
      <w:r w:rsidRPr="00713BCD">
        <w:rPr>
          <w:rFonts w:ascii="Times New Roman" w:hAnsi="Times New Roman"/>
          <w:sz w:val="24"/>
          <w:szCs w:val="24"/>
        </w:rPr>
        <w:t>Eur</w:t>
      </w:r>
      <w:proofErr w:type="spellEnd"/>
      <w:r w:rsidRPr="00713BCD">
        <w:rPr>
          <w:rFonts w:ascii="Times New Roman" w:hAnsi="Times New Roman"/>
          <w:sz w:val="24"/>
          <w:szCs w:val="24"/>
        </w:rPr>
        <w:t xml:space="preserve"> žyminio mokesčio</w:t>
      </w:r>
      <w:r>
        <w:rPr>
          <w:rFonts w:ascii="Times New Roman" w:hAnsi="Times New Roman"/>
          <w:sz w:val="24"/>
          <w:szCs w:val="24"/>
        </w:rPr>
        <w:t xml:space="preserve"> (</w:t>
      </w:r>
      <w:r w:rsidRPr="00713BCD">
        <w:rPr>
          <w:rFonts w:ascii="Times New Roman" w:hAnsi="Times New Roman"/>
          <w:sz w:val="24"/>
          <w:szCs w:val="24"/>
        </w:rPr>
        <w:t>68</w:t>
      </w:r>
      <w:r>
        <w:rPr>
          <w:rFonts w:ascii="Times New Roman" w:hAnsi="Times New Roman"/>
          <w:sz w:val="24"/>
          <w:szCs w:val="24"/>
        </w:rPr>
        <w:t> </w:t>
      </w:r>
      <w:proofErr w:type="spellStart"/>
      <w:r w:rsidRPr="00713BCD">
        <w:rPr>
          <w:rFonts w:ascii="Times New Roman" w:hAnsi="Times New Roman"/>
          <w:sz w:val="24"/>
          <w:szCs w:val="24"/>
        </w:rPr>
        <w:t>Eur</w:t>
      </w:r>
      <w:proofErr w:type="spellEnd"/>
      <w:r w:rsidRPr="00713BCD">
        <w:rPr>
          <w:rFonts w:ascii="Times New Roman" w:hAnsi="Times New Roman"/>
          <w:sz w:val="24"/>
          <w:szCs w:val="24"/>
        </w:rPr>
        <w:t xml:space="preserve"> žyminio mokesčio už reikalavimą dėl išlaikymo priteisimo ir 140 </w:t>
      </w:r>
      <w:proofErr w:type="spellStart"/>
      <w:r w:rsidRPr="00713BCD">
        <w:rPr>
          <w:rFonts w:ascii="Times New Roman" w:hAnsi="Times New Roman"/>
          <w:sz w:val="24"/>
          <w:szCs w:val="24"/>
        </w:rPr>
        <w:t>Eur</w:t>
      </w:r>
      <w:proofErr w:type="spellEnd"/>
      <w:r w:rsidRPr="00713BCD">
        <w:rPr>
          <w:rFonts w:ascii="Times New Roman" w:hAnsi="Times New Roman"/>
          <w:sz w:val="24"/>
          <w:szCs w:val="24"/>
        </w:rPr>
        <w:t xml:space="preserve"> už reikalavimą dėl išlaikymo </w:t>
      </w:r>
      <w:r>
        <w:rPr>
          <w:rFonts w:ascii="Times New Roman" w:hAnsi="Times New Roman"/>
          <w:sz w:val="24"/>
          <w:szCs w:val="24"/>
        </w:rPr>
        <w:t>skolos)</w:t>
      </w:r>
      <w:r w:rsidRPr="00713BCD">
        <w:rPr>
          <w:rFonts w:ascii="Times New Roman" w:hAnsi="Times New Roman"/>
          <w:sz w:val="24"/>
          <w:szCs w:val="24"/>
        </w:rPr>
        <w:t>.</w:t>
      </w:r>
    </w:p>
    <w:p w14:paraId="4C2A40EA" w14:textId="7AE4A65D" w:rsidR="002877E5" w:rsidRDefault="002877E5" w:rsidP="002877E5">
      <w:pPr>
        <w:pStyle w:val="ListParagraph"/>
        <w:numPr>
          <w:ilvl w:val="0"/>
          <w:numId w:val="3"/>
        </w:numPr>
        <w:spacing w:after="120" w:line="240" w:lineRule="auto"/>
        <w:contextualSpacing w:val="0"/>
        <w:jc w:val="both"/>
        <w:rPr>
          <w:rFonts w:ascii="Times New Roman" w:hAnsi="Times New Roman"/>
          <w:sz w:val="24"/>
          <w:szCs w:val="24"/>
        </w:rPr>
      </w:pPr>
      <w:r>
        <w:rPr>
          <w:rFonts w:ascii="Times New Roman" w:hAnsi="Times New Roman"/>
          <w:sz w:val="24"/>
          <w:szCs w:val="24"/>
        </w:rPr>
        <w:t xml:space="preserve">Pirmosios instancijos teisme </w:t>
      </w:r>
      <w:r w:rsidRPr="00713BCD">
        <w:rPr>
          <w:rFonts w:ascii="Times New Roman" w:hAnsi="Times New Roman"/>
          <w:sz w:val="24"/>
          <w:szCs w:val="24"/>
        </w:rPr>
        <w:t>pat</w:t>
      </w:r>
      <w:r>
        <w:rPr>
          <w:rFonts w:ascii="Times New Roman" w:hAnsi="Times New Roman"/>
          <w:sz w:val="24"/>
          <w:szCs w:val="24"/>
        </w:rPr>
        <w:t>irta</w:t>
      </w:r>
      <w:r w:rsidRPr="00713BCD">
        <w:rPr>
          <w:rFonts w:ascii="Times New Roman" w:hAnsi="Times New Roman"/>
          <w:sz w:val="24"/>
          <w:szCs w:val="24"/>
        </w:rPr>
        <w:t xml:space="preserve"> 8,96 </w:t>
      </w:r>
      <w:proofErr w:type="spellStart"/>
      <w:r w:rsidRPr="00713BCD">
        <w:rPr>
          <w:rFonts w:ascii="Times New Roman" w:hAnsi="Times New Roman"/>
          <w:sz w:val="24"/>
          <w:szCs w:val="24"/>
        </w:rPr>
        <w:t>Eur</w:t>
      </w:r>
      <w:proofErr w:type="spellEnd"/>
      <w:r w:rsidRPr="00713BCD">
        <w:rPr>
          <w:rFonts w:ascii="Times New Roman" w:hAnsi="Times New Roman"/>
          <w:sz w:val="24"/>
          <w:szCs w:val="24"/>
        </w:rPr>
        <w:t xml:space="preserve"> išlaidų, susijusių su procesinių dokumentų įteikimu. Nurodytų išlaidų proporcinga dalis (</w:t>
      </w:r>
      <w:r>
        <w:rPr>
          <w:rFonts w:ascii="Times New Roman" w:hAnsi="Times New Roman"/>
          <w:sz w:val="24"/>
          <w:szCs w:val="24"/>
        </w:rPr>
        <w:t xml:space="preserve">6,28 </w:t>
      </w:r>
      <w:proofErr w:type="spellStart"/>
      <w:r w:rsidRPr="00713BCD">
        <w:rPr>
          <w:rFonts w:ascii="Times New Roman" w:hAnsi="Times New Roman"/>
          <w:sz w:val="24"/>
          <w:szCs w:val="24"/>
        </w:rPr>
        <w:t>Eur</w:t>
      </w:r>
      <w:proofErr w:type="spellEnd"/>
      <w:r w:rsidRPr="00713BCD">
        <w:rPr>
          <w:rFonts w:ascii="Times New Roman" w:hAnsi="Times New Roman"/>
          <w:sz w:val="24"/>
          <w:szCs w:val="24"/>
        </w:rPr>
        <w:t>) valstybei priteistina iš atsakovo (CPK 79 straipsnis, 88 straipsnio 1 dalies 3 punktas, 92 straipsnis, 96 straipsnis). Iš ieškovės priteistina išlaidų suma sudaro mažesnę nei minimalią priteistiną sumą, todėl n</w:t>
      </w:r>
      <w:r>
        <w:rPr>
          <w:rFonts w:ascii="Times New Roman" w:hAnsi="Times New Roman"/>
          <w:sz w:val="24"/>
          <w:szCs w:val="24"/>
        </w:rPr>
        <w:t>e</w:t>
      </w:r>
      <w:r w:rsidRPr="00713BCD">
        <w:rPr>
          <w:rFonts w:ascii="Times New Roman" w:hAnsi="Times New Roman"/>
          <w:sz w:val="24"/>
          <w:szCs w:val="24"/>
        </w:rPr>
        <w:t>priteisiama</w:t>
      </w:r>
      <w:r w:rsidR="00F277CE">
        <w:rPr>
          <w:rFonts w:ascii="Times New Roman" w:hAnsi="Times New Roman"/>
          <w:sz w:val="24"/>
          <w:szCs w:val="24"/>
        </w:rPr>
        <w:t xml:space="preserve"> atlyginti</w:t>
      </w:r>
      <w:r w:rsidRPr="00713BCD">
        <w:rPr>
          <w:rFonts w:ascii="Times New Roman" w:hAnsi="Times New Roman"/>
          <w:sz w:val="24"/>
          <w:szCs w:val="24"/>
        </w:rPr>
        <w:t>.</w:t>
      </w:r>
    </w:p>
    <w:p w14:paraId="0C0935BF" w14:textId="0417C6E6" w:rsidR="002877E5" w:rsidRPr="00713BCD" w:rsidRDefault="002877E5" w:rsidP="002877E5">
      <w:pPr>
        <w:pStyle w:val="ListParagraph"/>
        <w:numPr>
          <w:ilvl w:val="0"/>
          <w:numId w:val="3"/>
        </w:numPr>
        <w:spacing w:after="120" w:line="240" w:lineRule="auto"/>
        <w:contextualSpacing w:val="0"/>
        <w:jc w:val="both"/>
        <w:rPr>
          <w:rFonts w:ascii="Times New Roman" w:hAnsi="Times New Roman"/>
          <w:sz w:val="24"/>
          <w:szCs w:val="24"/>
        </w:rPr>
      </w:pPr>
      <w:r>
        <w:rPr>
          <w:rFonts w:ascii="Times New Roman" w:hAnsi="Times New Roman"/>
          <w:sz w:val="24"/>
          <w:szCs w:val="24"/>
        </w:rPr>
        <w:t xml:space="preserve">Apeliacinės instancijos teisme ieškovė patyrė 500 </w:t>
      </w:r>
      <w:proofErr w:type="spellStart"/>
      <w:r>
        <w:rPr>
          <w:rFonts w:ascii="Times New Roman" w:hAnsi="Times New Roman"/>
          <w:sz w:val="24"/>
          <w:szCs w:val="24"/>
        </w:rPr>
        <w:t>Eur</w:t>
      </w:r>
      <w:proofErr w:type="spellEnd"/>
      <w:r>
        <w:rPr>
          <w:rFonts w:ascii="Times New Roman" w:hAnsi="Times New Roman"/>
          <w:sz w:val="24"/>
          <w:szCs w:val="24"/>
        </w:rPr>
        <w:t xml:space="preserve"> atstovavimo išlaidų. Atsakovas apeliacinės instancijos teisme patyrė šias išlaidas: 105 </w:t>
      </w:r>
      <w:proofErr w:type="spellStart"/>
      <w:r>
        <w:rPr>
          <w:rFonts w:ascii="Times New Roman" w:hAnsi="Times New Roman"/>
          <w:sz w:val="24"/>
          <w:szCs w:val="24"/>
        </w:rPr>
        <w:t>Eur</w:t>
      </w:r>
      <w:proofErr w:type="spellEnd"/>
      <w:r>
        <w:rPr>
          <w:rFonts w:ascii="Times New Roman" w:hAnsi="Times New Roman"/>
          <w:sz w:val="24"/>
          <w:szCs w:val="24"/>
        </w:rPr>
        <w:t xml:space="preserve"> žyminio mokesčio už apeliacinį skundą ir 847 </w:t>
      </w:r>
      <w:proofErr w:type="spellStart"/>
      <w:r>
        <w:rPr>
          <w:rFonts w:ascii="Times New Roman" w:hAnsi="Times New Roman"/>
          <w:sz w:val="24"/>
          <w:szCs w:val="24"/>
        </w:rPr>
        <w:t>Eur</w:t>
      </w:r>
      <w:proofErr w:type="spellEnd"/>
      <w:r>
        <w:rPr>
          <w:rFonts w:ascii="Times New Roman" w:hAnsi="Times New Roman"/>
          <w:sz w:val="24"/>
          <w:szCs w:val="24"/>
        </w:rPr>
        <w:t xml:space="preserve"> atstovavimo išlaidų. Atsižvelg</w:t>
      </w:r>
      <w:r w:rsidR="00F277CE">
        <w:rPr>
          <w:rFonts w:ascii="Times New Roman" w:hAnsi="Times New Roman"/>
          <w:sz w:val="24"/>
          <w:szCs w:val="24"/>
        </w:rPr>
        <w:t>iant</w:t>
      </w:r>
      <w:r>
        <w:rPr>
          <w:rFonts w:ascii="Times New Roman" w:hAnsi="Times New Roman"/>
          <w:sz w:val="24"/>
          <w:szCs w:val="24"/>
        </w:rPr>
        <w:t xml:space="preserve"> į tenkintų ir atmestų reikalavimų proporciją, iš atsakovo ieškovės naudai priteisti 350 </w:t>
      </w:r>
      <w:proofErr w:type="spellStart"/>
      <w:r>
        <w:rPr>
          <w:rFonts w:ascii="Times New Roman" w:hAnsi="Times New Roman"/>
          <w:sz w:val="24"/>
          <w:szCs w:val="24"/>
        </w:rPr>
        <w:t>Eur</w:t>
      </w:r>
      <w:proofErr w:type="spellEnd"/>
      <w:r>
        <w:rPr>
          <w:rFonts w:ascii="Times New Roman" w:hAnsi="Times New Roman"/>
          <w:sz w:val="24"/>
          <w:szCs w:val="24"/>
        </w:rPr>
        <w:t xml:space="preserve"> (500 </w:t>
      </w:r>
      <w:proofErr w:type="spellStart"/>
      <w:r>
        <w:rPr>
          <w:rFonts w:ascii="Times New Roman" w:hAnsi="Times New Roman"/>
          <w:sz w:val="24"/>
          <w:szCs w:val="24"/>
        </w:rPr>
        <w:t>Eur</w:t>
      </w:r>
      <w:proofErr w:type="spellEnd"/>
      <w:r>
        <w:rPr>
          <w:rFonts w:ascii="Times New Roman" w:hAnsi="Times New Roman"/>
          <w:sz w:val="24"/>
          <w:szCs w:val="24"/>
        </w:rPr>
        <w:t xml:space="preserve"> x 70 proc.), o iš ieškovės atsakovo naudai – 285 </w:t>
      </w:r>
      <w:proofErr w:type="spellStart"/>
      <w:r>
        <w:rPr>
          <w:rFonts w:ascii="Times New Roman" w:hAnsi="Times New Roman"/>
          <w:sz w:val="24"/>
          <w:szCs w:val="24"/>
        </w:rPr>
        <w:t>Eur</w:t>
      </w:r>
      <w:proofErr w:type="spellEnd"/>
      <w:r>
        <w:rPr>
          <w:rFonts w:ascii="Times New Roman" w:hAnsi="Times New Roman"/>
          <w:sz w:val="24"/>
          <w:szCs w:val="24"/>
        </w:rPr>
        <w:t xml:space="preserve"> (952 </w:t>
      </w:r>
      <w:proofErr w:type="spellStart"/>
      <w:r>
        <w:rPr>
          <w:rFonts w:ascii="Times New Roman" w:hAnsi="Times New Roman"/>
          <w:sz w:val="24"/>
          <w:szCs w:val="24"/>
        </w:rPr>
        <w:t>Eur</w:t>
      </w:r>
      <w:proofErr w:type="spellEnd"/>
      <w:r>
        <w:rPr>
          <w:rFonts w:ascii="Times New Roman" w:hAnsi="Times New Roman"/>
          <w:sz w:val="24"/>
          <w:szCs w:val="24"/>
        </w:rPr>
        <w:t xml:space="preserve"> x30 proc.) bylinėjimosi išlaidų atlyginimo. Atlikus įskaitymą, iš atsakovo ieškovės naudai priteistina 65 </w:t>
      </w:r>
      <w:proofErr w:type="spellStart"/>
      <w:r>
        <w:rPr>
          <w:rFonts w:ascii="Times New Roman" w:hAnsi="Times New Roman"/>
          <w:sz w:val="24"/>
          <w:szCs w:val="24"/>
        </w:rPr>
        <w:t>Eur</w:t>
      </w:r>
      <w:proofErr w:type="spellEnd"/>
      <w:r>
        <w:rPr>
          <w:rFonts w:ascii="Times New Roman" w:hAnsi="Times New Roman"/>
          <w:sz w:val="24"/>
          <w:szCs w:val="24"/>
        </w:rPr>
        <w:t xml:space="preserve"> bylinėjimosi išlaidų atlyginimo.</w:t>
      </w:r>
    </w:p>
    <w:p w14:paraId="585FA7B8" w14:textId="77777777" w:rsidR="002877E5" w:rsidRDefault="002877E5" w:rsidP="002877E5">
      <w:pPr>
        <w:pStyle w:val="ListParagraph"/>
        <w:numPr>
          <w:ilvl w:val="0"/>
          <w:numId w:val="3"/>
        </w:numPr>
        <w:spacing w:after="120" w:line="240" w:lineRule="auto"/>
        <w:contextualSpacing w:val="0"/>
        <w:jc w:val="both"/>
        <w:rPr>
          <w:rFonts w:ascii="Times New Roman" w:hAnsi="Times New Roman"/>
          <w:sz w:val="24"/>
          <w:szCs w:val="24"/>
        </w:rPr>
      </w:pPr>
      <w:r>
        <w:rPr>
          <w:rFonts w:ascii="Times New Roman" w:hAnsi="Times New Roman"/>
          <w:sz w:val="24"/>
          <w:szCs w:val="24"/>
        </w:rPr>
        <w:t xml:space="preserve">Kasaciniame skunde bylinėjimosi išlaidos paskirstytinos pagal proporciją, kad kasacinis skundas tenkintas 50 procentų. Kasaciniame teisme atsakovas patyrė šias išlaidas, kurios yra pagrįstos byloje esančiais </w:t>
      </w:r>
      <w:proofErr w:type="spellStart"/>
      <w:r>
        <w:rPr>
          <w:rFonts w:ascii="Times New Roman" w:hAnsi="Times New Roman"/>
          <w:sz w:val="24"/>
          <w:szCs w:val="24"/>
        </w:rPr>
        <w:t>įrodymais</w:t>
      </w:r>
      <w:proofErr w:type="spellEnd"/>
      <w:r>
        <w:rPr>
          <w:rFonts w:ascii="Times New Roman" w:hAnsi="Times New Roman"/>
          <w:sz w:val="24"/>
          <w:szCs w:val="24"/>
        </w:rPr>
        <w:t xml:space="preserve">: 110 </w:t>
      </w:r>
      <w:proofErr w:type="spellStart"/>
      <w:r>
        <w:rPr>
          <w:rFonts w:ascii="Times New Roman" w:hAnsi="Times New Roman"/>
          <w:sz w:val="24"/>
          <w:szCs w:val="24"/>
        </w:rPr>
        <w:t>Eur</w:t>
      </w:r>
      <w:proofErr w:type="spellEnd"/>
      <w:r>
        <w:rPr>
          <w:rFonts w:ascii="Times New Roman" w:hAnsi="Times New Roman"/>
          <w:sz w:val="24"/>
          <w:szCs w:val="24"/>
        </w:rPr>
        <w:t xml:space="preserve"> žyminio mokesčio už kasacinį skundą ir 847 </w:t>
      </w:r>
      <w:proofErr w:type="spellStart"/>
      <w:r>
        <w:rPr>
          <w:rFonts w:ascii="Times New Roman" w:hAnsi="Times New Roman"/>
          <w:sz w:val="24"/>
          <w:szCs w:val="24"/>
        </w:rPr>
        <w:t>Eur</w:t>
      </w:r>
      <w:proofErr w:type="spellEnd"/>
      <w:r>
        <w:rPr>
          <w:rFonts w:ascii="Times New Roman" w:hAnsi="Times New Roman"/>
          <w:sz w:val="24"/>
          <w:szCs w:val="24"/>
        </w:rPr>
        <w:t xml:space="preserve"> atstovavimo išlaidų. Dėl to iš ieškovės atsakovo naudai priteistina 478 </w:t>
      </w:r>
      <w:proofErr w:type="spellStart"/>
      <w:r>
        <w:rPr>
          <w:rFonts w:ascii="Times New Roman" w:hAnsi="Times New Roman"/>
          <w:sz w:val="24"/>
          <w:szCs w:val="24"/>
        </w:rPr>
        <w:t>Eur</w:t>
      </w:r>
      <w:proofErr w:type="spellEnd"/>
      <w:r>
        <w:rPr>
          <w:rFonts w:ascii="Times New Roman" w:hAnsi="Times New Roman"/>
          <w:sz w:val="24"/>
          <w:szCs w:val="24"/>
        </w:rPr>
        <w:t xml:space="preserve"> (957 </w:t>
      </w:r>
      <w:proofErr w:type="spellStart"/>
      <w:r>
        <w:rPr>
          <w:rFonts w:ascii="Times New Roman" w:hAnsi="Times New Roman"/>
          <w:sz w:val="24"/>
          <w:szCs w:val="24"/>
        </w:rPr>
        <w:t>Eur</w:t>
      </w:r>
      <w:proofErr w:type="spellEnd"/>
      <w:r>
        <w:rPr>
          <w:rFonts w:ascii="Times New Roman" w:hAnsi="Times New Roman"/>
          <w:sz w:val="24"/>
          <w:szCs w:val="24"/>
        </w:rPr>
        <w:t xml:space="preserve"> x 50 proc.). Ieškovė nepateikė duomenų apie jos kasaciniame teisme patirtas bylinėjimosi išlaidas, todėl šių atlyginimas nepriteistinas. </w:t>
      </w:r>
    </w:p>
    <w:p w14:paraId="12D06B6C" w14:textId="3C1C0D91" w:rsidR="002877E5" w:rsidRDefault="002877E5" w:rsidP="002877E5">
      <w:pPr>
        <w:spacing w:after="120"/>
        <w:jc w:val="both"/>
        <w:rPr>
          <w:i/>
        </w:rPr>
      </w:pPr>
      <w:r w:rsidRPr="00E26E4C">
        <w:t xml:space="preserve"> </w:t>
      </w:r>
    </w:p>
    <w:p w14:paraId="60B5CCA6" w14:textId="1F361A88" w:rsidR="002877E5" w:rsidRDefault="002877E5" w:rsidP="002877E5">
      <w:pPr>
        <w:ind w:firstLine="720"/>
        <w:jc w:val="both"/>
      </w:pPr>
      <w:r>
        <w:t xml:space="preserve">Lietuvos Aukščiausiojo Teismo Civilinių bylų skyriaus teisėjų kolegija, vadovaudamasi Lietuvos Respublikos civilinio proceso kodekso </w:t>
      </w:r>
      <w:bookmarkStart w:id="2" w:name="nd178a7be-4586-428f-a88a-e23ffd44161a"/>
      <w:bookmarkStart w:id="3" w:name="pnd178a7be-4586-428f-a88a-e23ffd44161a"/>
      <w:bookmarkStart w:id="4" w:name="n49ada4d7-0078-453d-9b63-3654a883a48c"/>
      <w:bookmarkEnd w:id="2"/>
      <w:bookmarkEnd w:id="3"/>
      <w:r>
        <w:t>359</w:t>
      </w:r>
      <w:bookmarkStart w:id="5" w:name="pn49ada4d7-0078-453d-9b63-3654a883a48c"/>
      <w:bookmarkEnd w:id="4"/>
      <w:bookmarkEnd w:id="5"/>
      <w:r>
        <w:t xml:space="preserve"> straipsnio 1 dalies 2 punktu, 362 straipsnio 1</w:t>
      </w:r>
      <w:r w:rsidR="00F277CE">
        <w:t> </w:t>
      </w:r>
      <w:r>
        <w:t xml:space="preserve">dalimi, </w:t>
      </w:r>
    </w:p>
    <w:p w14:paraId="3978E1E8" w14:textId="77777777" w:rsidR="002877E5" w:rsidRDefault="002877E5" w:rsidP="002877E5">
      <w:pPr>
        <w:ind w:firstLine="720"/>
        <w:jc w:val="both"/>
      </w:pPr>
    </w:p>
    <w:p w14:paraId="6D7F66CE" w14:textId="77777777" w:rsidR="002877E5" w:rsidRDefault="002877E5" w:rsidP="002877E5">
      <w:pPr>
        <w:jc w:val="both"/>
        <w:rPr>
          <w:b/>
          <w:bCs/>
        </w:rPr>
      </w:pPr>
      <w:r>
        <w:t>n u t a r i a :</w:t>
      </w:r>
    </w:p>
    <w:p w14:paraId="4B97F1C2" w14:textId="77777777" w:rsidR="002877E5" w:rsidRDefault="002877E5" w:rsidP="002877E5">
      <w:pPr>
        <w:ind w:firstLine="720"/>
        <w:jc w:val="both"/>
      </w:pPr>
    </w:p>
    <w:p w14:paraId="1F22824F" w14:textId="77777777" w:rsidR="002877E5" w:rsidRDefault="002877E5" w:rsidP="002877E5">
      <w:pPr>
        <w:ind w:firstLine="709"/>
        <w:jc w:val="both"/>
      </w:pPr>
      <w:r>
        <w:t>Šiaulių apygardos teismo Civilinių bylų skyriaus teisėjų kolegijos 2023 m. kovo 1 d. nutartį pakeisti ir jos rezoliucinę dalį išdėstyti taip:</w:t>
      </w:r>
    </w:p>
    <w:p w14:paraId="09EDDA95" w14:textId="77777777" w:rsidR="002877E5" w:rsidRDefault="002877E5" w:rsidP="002877E5">
      <w:pPr>
        <w:ind w:firstLine="709"/>
        <w:jc w:val="both"/>
      </w:pPr>
      <w:r>
        <w:t>„</w:t>
      </w:r>
      <w:r w:rsidRPr="00B722B3">
        <w:t>Šiaulių apylinkės teismo Raseinių rūm</w:t>
      </w:r>
      <w:r>
        <w:t>ų</w:t>
      </w:r>
      <w:r w:rsidRPr="00B722B3">
        <w:t xml:space="preserve"> 2022 m. spalio 4 d. sprendim</w:t>
      </w:r>
      <w:r>
        <w:t>ą pakeisti.</w:t>
      </w:r>
    </w:p>
    <w:p w14:paraId="04E73D5B" w14:textId="77777777" w:rsidR="002877E5" w:rsidRDefault="002877E5" w:rsidP="002877E5">
      <w:pPr>
        <w:tabs>
          <w:tab w:val="left" w:pos="709"/>
          <w:tab w:val="left" w:pos="851"/>
        </w:tabs>
        <w:ind w:firstLine="709"/>
        <w:jc w:val="both"/>
        <w:rPr>
          <w:bCs/>
        </w:rPr>
      </w:pPr>
      <w:r>
        <w:rPr>
          <w:bCs/>
        </w:rPr>
        <w:t>I</w:t>
      </w:r>
      <w:r w:rsidRPr="00DC12F2">
        <w:rPr>
          <w:bCs/>
        </w:rPr>
        <w:t>eškinį tenkinti iš dalies.</w:t>
      </w:r>
      <w:r w:rsidRPr="00DC0014">
        <w:rPr>
          <w:bCs/>
        </w:rPr>
        <w:t xml:space="preserve"> </w:t>
      </w:r>
    </w:p>
    <w:p w14:paraId="36297A84" w14:textId="1316C439" w:rsidR="002877E5" w:rsidRDefault="002877E5" w:rsidP="002877E5">
      <w:pPr>
        <w:tabs>
          <w:tab w:val="left" w:pos="709"/>
          <w:tab w:val="left" w:pos="851"/>
        </w:tabs>
        <w:ind w:firstLine="709"/>
        <w:jc w:val="both"/>
      </w:pPr>
      <w:r w:rsidRPr="004D2985">
        <w:t xml:space="preserve">Nustatyti nepilnamečio vaiko </w:t>
      </w:r>
      <w:r w:rsidRPr="009C4C60">
        <w:t>V</w:t>
      </w:r>
      <w:r w:rsidR="00D5091F">
        <w:t>.</w:t>
      </w:r>
      <w:r w:rsidRPr="009C4C60">
        <w:t xml:space="preserve"> K</w:t>
      </w:r>
      <w:r w:rsidR="00D5091F">
        <w:t>.</w:t>
      </w:r>
      <w:r w:rsidRPr="009C4C60">
        <w:t xml:space="preserve"> </w:t>
      </w:r>
      <w:r w:rsidR="00BF443E">
        <w:t>(</w:t>
      </w:r>
      <w:r w:rsidRPr="009C4C60">
        <w:t xml:space="preserve">gim. </w:t>
      </w:r>
      <w:r w:rsidR="00D5091F">
        <w:t>(duomenys neskelbtini)</w:t>
      </w:r>
      <w:r w:rsidRPr="00FB2448">
        <w:t>,</w:t>
      </w:r>
      <w:r>
        <w:t xml:space="preserve"> a. k. </w:t>
      </w:r>
      <w:r w:rsidR="00D5091F">
        <w:t>(duomenys neskelbtini)</w:t>
      </w:r>
      <w:r w:rsidRPr="00FB2448">
        <w:t xml:space="preserve"> gyvenamąją vietą su jo motina </w:t>
      </w:r>
      <w:r w:rsidRPr="0019120D">
        <w:t>V</w:t>
      </w:r>
      <w:r w:rsidR="00D5091F">
        <w:t>.</w:t>
      </w:r>
      <w:r w:rsidRPr="0019120D">
        <w:t xml:space="preserve"> V</w:t>
      </w:r>
      <w:r w:rsidR="00D5091F">
        <w:t>.</w:t>
      </w:r>
      <w:r>
        <w:t xml:space="preserve"> </w:t>
      </w:r>
      <w:r w:rsidR="00BF443E">
        <w:t>(</w:t>
      </w:r>
      <w:r>
        <w:t xml:space="preserve">a. k. </w:t>
      </w:r>
      <w:r w:rsidR="00D5091F">
        <w:t>(duomenys neskelbtini)</w:t>
      </w:r>
      <w:r>
        <w:t xml:space="preserve">. </w:t>
      </w:r>
    </w:p>
    <w:p w14:paraId="704DE51B" w14:textId="1F020A69" w:rsidR="002877E5" w:rsidRDefault="002877E5" w:rsidP="002877E5">
      <w:pPr>
        <w:tabs>
          <w:tab w:val="left" w:pos="709"/>
          <w:tab w:val="left" w:pos="851"/>
        </w:tabs>
        <w:ind w:firstLine="709"/>
        <w:jc w:val="both"/>
      </w:pPr>
      <w:r>
        <w:t>Ieškinio reikalavimą leisti pakeisti nepilnamečio vaiko V</w:t>
      </w:r>
      <w:r w:rsidR="00D5091F">
        <w:t>.</w:t>
      </w:r>
      <w:r>
        <w:t xml:space="preserve"> K</w:t>
      </w:r>
      <w:r w:rsidR="00D5091F">
        <w:t>.</w:t>
      </w:r>
      <w:r>
        <w:t xml:space="preserve"> nuolatinę gyvenamąją vietą ir ieškovei V</w:t>
      </w:r>
      <w:r w:rsidR="00D5091F">
        <w:t>.</w:t>
      </w:r>
      <w:r>
        <w:t xml:space="preserve"> V</w:t>
      </w:r>
      <w:r w:rsidR="00D5091F">
        <w:t>.</w:t>
      </w:r>
      <w:r>
        <w:t xml:space="preserve"> išsivežti nuolat gyventi nepilnametę dukterį į Jungtinę Karalystę be atsakovo M</w:t>
      </w:r>
      <w:r w:rsidR="00D5091F">
        <w:t>.</w:t>
      </w:r>
      <w:r>
        <w:t xml:space="preserve"> K</w:t>
      </w:r>
      <w:r w:rsidR="00D5091F">
        <w:t>.</w:t>
      </w:r>
      <w:r>
        <w:t xml:space="preserve"> sutikimo palikti nenagrinėtą.</w:t>
      </w:r>
    </w:p>
    <w:p w14:paraId="7D91C3D6" w14:textId="54017DA2" w:rsidR="002877E5" w:rsidRDefault="002877E5" w:rsidP="002877E5">
      <w:pPr>
        <w:tabs>
          <w:tab w:val="left" w:pos="709"/>
          <w:tab w:val="left" w:pos="851"/>
        </w:tabs>
        <w:ind w:firstLine="709"/>
        <w:jc w:val="both"/>
      </w:pPr>
      <w:r>
        <w:lastRenderedPageBreak/>
        <w:t xml:space="preserve">Priteisti iš atsakovo </w:t>
      </w:r>
      <w:r w:rsidRPr="0019120D">
        <w:t>M</w:t>
      </w:r>
      <w:r w:rsidR="00D5091F">
        <w:t>.</w:t>
      </w:r>
      <w:r w:rsidRPr="0019120D">
        <w:t xml:space="preserve"> K</w:t>
      </w:r>
      <w:r w:rsidR="00D5091F">
        <w:t>.</w:t>
      </w:r>
      <w:r w:rsidRPr="00E95D93">
        <w:t xml:space="preserve"> </w:t>
      </w:r>
      <w:r w:rsidR="00BF443E">
        <w:t>(</w:t>
      </w:r>
      <w:r w:rsidRPr="00E95D93">
        <w:t>a</w:t>
      </w:r>
      <w:r>
        <w:t>.</w:t>
      </w:r>
      <w:r w:rsidRPr="00E95D93">
        <w:t xml:space="preserve"> k</w:t>
      </w:r>
      <w:r>
        <w:t>.</w:t>
      </w:r>
      <w:r w:rsidRPr="00E95D93">
        <w:t xml:space="preserve"> </w:t>
      </w:r>
      <w:r w:rsidR="00D5091F">
        <w:t>(duomenys neskelbtini)</w:t>
      </w:r>
      <w:r>
        <w:t xml:space="preserve"> ieškovei </w:t>
      </w:r>
      <w:r w:rsidRPr="0019120D">
        <w:t>V</w:t>
      </w:r>
      <w:r w:rsidR="00D5091F">
        <w:t>.</w:t>
      </w:r>
      <w:r w:rsidRPr="0019120D">
        <w:t xml:space="preserve"> V</w:t>
      </w:r>
      <w:r w:rsidR="00D5091F">
        <w:t>.</w:t>
      </w:r>
      <w:r>
        <w:t xml:space="preserve"> </w:t>
      </w:r>
      <w:r w:rsidR="00BF443E">
        <w:t>(</w:t>
      </w:r>
      <w:r>
        <w:t xml:space="preserve">a. k. </w:t>
      </w:r>
      <w:r w:rsidR="00D5091F">
        <w:t>(duomenys neskelbtini)</w:t>
      </w:r>
      <w:r>
        <w:t xml:space="preserve"> 309,70 </w:t>
      </w:r>
      <w:proofErr w:type="spellStart"/>
      <w:r>
        <w:t>Eur</w:t>
      </w:r>
      <w:proofErr w:type="spellEnd"/>
      <w:r>
        <w:t xml:space="preserve"> (tris šimtus devynis </w:t>
      </w:r>
      <w:proofErr w:type="spellStart"/>
      <w:r>
        <w:t>Eur</w:t>
      </w:r>
      <w:proofErr w:type="spellEnd"/>
      <w:r>
        <w:t xml:space="preserve"> 70 ct) bylinėjimosi išlaidų pirmosios instancijos teisme atlyginimo.</w:t>
      </w:r>
    </w:p>
    <w:p w14:paraId="5C12EEA3" w14:textId="69062BF9" w:rsidR="002877E5" w:rsidRDefault="002877E5" w:rsidP="002877E5">
      <w:pPr>
        <w:tabs>
          <w:tab w:val="left" w:pos="709"/>
          <w:tab w:val="left" w:pos="851"/>
        </w:tabs>
        <w:ind w:firstLine="709"/>
        <w:jc w:val="both"/>
        <w:rPr>
          <w:color w:val="000000"/>
          <w:shd w:val="clear" w:color="auto" w:fill="FFFFFF"/>
        </w:rPr>
      </w:pPr>
      <w:r>
        <w:t>Priteisti iš atsakovo</w:t>
      </w:r>
      <w:r w:rsidRPr="002A0F7F">
        <w:t xml:space="preserve"> </w:t>
      </w:r>
      <w:r w:rsidRPr="00C8023A">
        <w:t>M</w:t>
      </w:r>
      <w:r w:rsidR="00D5091F">
        <w:t>.</w:t>
      </w:r>
      <w:r w:rsidRPr="00C8023A">
        <w:t xml:space="preserve"> K</w:t>
      </w:r>
      <w:r w:rsidR="00D5091F">
        <w:t>.</w:t>
      </w:r>
      <w:r w:rsidRPr="00C8023A">
        <w:t xml:space="preserve"> </w:t>
      </w:r>
      <w:r w:rsidR="00BF443E">
        <w:t>(</w:t>
      </w:r>
      <w:r w:rsidRPr="00C8023A">
        <w:t>a</w:t>
      </w:r>
      <w:r>
        <w:t>.</w:t>
      </w:r>
      <w:r w:rsidRPr="00C8023A">
        <w:t xml:space="preserve"> k</w:t>
      </w:r>
      <w:r>
        <w:t>.</w:t>
      </w:r>
      <w:r w:rsidRPr="00C8023A">
        <w:t xml:space="preserve"> </w:t>
      </w:r>
      <w:r w:rsidR="00D5091F">
        <w:t>(duomenys neskelbtini)</w:t>
      </w:r>
      <w:r w:rsidRPr="002A0F7F">
        <w:t xml:space="preserve"> </w:t>
      </w:r>
      <w:r w:rsidRPr="00C8023A">
        <w:t xml:space="preserve">208 </w:t>
      </w:r>
      <w:r>
        <w:t>(du šimtus aštuonis)</w:t>
      </w:r>
      <w:r w:rsidR="00BF443E">
        <w:t xml:space="preserve"> </w:t>
      </w:r>
      <w:proofErr w:type="spellStart"/>
      <w:r w:rsidR="00BF443E">
        <w:t>Eur</w:t>
      </w:r>
      <w:proofErr w:type="spellEnd"/>
      <w:r>
        <w:t xml:space="preserve"> </w:t>
      </w:r>
      <w:r w:rsidRPr="002A0F7F">
        <w:t xml:space="preserve">žyminio mokesčio </w:t>
      </w:r>
      <w:r>
        <w:rPr>
          <w:color w:val="000000"/>
          <w:shd w:val="clear" w:color="auto" w:fill="FFFFFF"/>
        </w:rPr>
        <w:t>valstybei.</w:t>
      </w:r>
      <w:r w:rsidRPr="002A0F7F">
        <w:rPr>
          <w:color w:val="000000"/>
          <w:shd w:val="clear" w:color="auto" w:fill="FFFFFF"/>
        </w:rPr>
        <w:t xml:space="preserve"> Žyminis mokestis bei kit</w:t>
      </w:r>
      <w:r w:rsidR="007A1E93">
        <w:rPr>
          <w:color w:val="000000"/>
          <w:shd w:val="clear" w:color="auto" w:fill="FFFFFF"/>
        </w:rPr>
        <w:t>ų</w:t>
      </w:r>
      <w:r w:rsidRPr="002A0F7F">
        <w:rPr>
          <w:color w:val="000000"/>
          <w:shd w:val="clear" w:color="auto" w:fill="FFFFFF"/>
        </w:rPr>
        <w:t xml:space="preserve"> bylinėjimosi išlaid</w:t>
      </w:r>
      <w:r w:rsidR="007A1E93">
        <w:rPr>
          <w:color w:val="000000"/>
          <w:shd w:val="clear" w:color="auto" w:fill="FFFFFF"/>
        </w:rPr>
        <w:t>ų atlyginimas</w:t>
      </w:r>
      <w:r w:rsidRPr="002A0F7F">
        <w:rPr>
          <w:color w:val="000000"/>
          <w:shd w:val="clear" w:color="auto" w:fill="FFFFFF"/>
        </w:rPr>
        <w:t xml:space="preserve"> turi būti sumokėt</w:t>
      </w:r>
      <w:r w:rsidR="00BF443E">
        <w:rPr>
          <w:color w:val="000000"/>
          <w:shd w:val="clear" w:color="auto" w:fill="FFFFFF"/>
        </w:rPr>
        <w:t>i</w:t>
      </w:r>
      <w:r w:rsidRPr="002A0F7F">
        <w:rPr>
          <w:color w:val="000000"/>
          <w:shd w:val="clear" w:color="auto" w:fill="FFFFFF"/>
        </w:rPr>
        <w:t xml:space="preserve"> į vieną iš Valstybinės mokesčių inspekcijos prie Lietuvos Respublikos finansų ministerijos sąskaitų, </w:t>
      </w:r>
      <w:r w:rsidRPr="00717D72">
        <w:rPr>
          <w:iCs/>
          <w:color w:val="000000"/>
          <w:shd w:val="clear" w:color="auto" w:fill="FFFFFF"/>
        </w:rPr>
        <w:t xml:space="preserve">įmokos kodas </w:t>
      </w:r>
      <w:r w:rsidR="007A1E93">
        <w:rPr>
          <w:iCs/>
          <w:color w:val="000000"/>
          <w:shd w:val="clear" w:color="auto" w:fill="FFFFFF"/>
        </w:rPr>
        <w:t xml:space="preserve">– </w:t>
      </w:r>
      <w:r w:rsidRPr="00717D72">
        <w:rPr>
          <w:iCs/>
          <w:color w:val="000000"/>
          <w:shd w:val="clear" w:color="auto" w:fill="FFFFFF"/>
        </w:rPr>
        <w:t>5660</w:t>
      </w:r>
      <w:r w:rsidRPr="002A0F7F">
        <w:rPr>
          <w:color w:val="000000"/>
          <w:shd w:val="clear" w:color="auto" w:fill="FFFFFF"/>
        </w:rPr>
        <w:t>, mokėjimo paskirtis</w:t>
      </w:r>
      <w:r w:rsidR="00BF443E">
        <w:rPr>
          <w:color w:val="000000"/>
          <w:shd w:val="clear" w:color="auto" w:fill="FFFFFF"/>
        </w:rPr>
        <w:t xml:space="preserve"> –</w:t>
      </w:r>
      <w:r w:rsidRPr="002A0F7F">
        <w:rPr>
          <w:color w:val="000000"/>
          <w:shd w:val="clear" w:color="auto" w:fill="FFFFFF"/>
        </w:rPr>
        <w:t xml:space="preserve"> bylinėjimosi išlaidos.</w:t>
      </w:r>
      <w:r>
        <w:rPr>
          <w:color w:val="000000"/>
          <w:shd w:val="clear" w:color="auto" w:fill="FFFFFF"/>
        </w:rPr>
        <w:t xml:space="preserve"> </w:t>
      </w:r>
    </w:p>
    <w:p w14:paraId="5D59D3D5" w14:textId="336DE820" w:rsidR="002877E5" w:rsidRDefault="002877E5" w:rsidP="002877E5">
      <w:pPr>
        <w:tabs>
          <w:tab w:val="left" w:pos="709"/>
          <w:tab w:val="left" w:pos="851"/>
        </w:tabs>
        <w:ind w:firstLine="709"/>
        <w:jc w:val="both"/>
        <w:rPr>
          <w:color w:val="000000"/>
          <w:shd w:val="clear" w:color="auto" w:fill="FFFFFF"/>
        </w:rPr>
      </w:pPr>
      <w:r>
        <w:t>Priteisti iš atsakovo</w:t>
      </w:r>
      <w:r w:rsidRPr="002A0F7F">
        <w:t xml:space="preserve"> </w:t>
      </w:r>
      <w:r w:rsidRPr="00C8023A">
        <w:t>M</w:t>
      </w:r>
      <w:r w:rsidR="00D5091F">
        <w:t>.</w:t>
      </w:r>
      <w:r w:rsidRPr="00C8023A">
        <w:t xml:space="preserve"> K</w:t>
      </w:r>
      <w:r w:rsidR="00D5091F">
        <w:t>.</w:t>
      </w:r>
      <w:r w:rsidRPr="00C8023A">
        <w:t xml:space="preserve"> </w:t>
      </w:r>
      <w:r w:rsidR="00BF443E">
        <w:t>(</w:t>
      </w:r>
      <w:r w:rsidRPr="00C8023A">
        <w:t>a</w:t>
      </w:r>
      <w:r>
        <w:t>.</w:t>
      </w:r>
      <w:r w:rsidRPr="00C8023A">
        <w:t xml:space="preserve"> k</w:t>
      </w:r>
      <w:r>
        <w:t>.</w:t>
      </w:r>
      <w:r w:rsidRPr="00C8023A">
        <w:t xml:space="preserve"> </w:t>
      </w:r>
      <w:r w:rsidR="00D5091F">
        <w:t>(duomenys neskelbtini)</w:t>
      </w:r>
      <w:r w:rsidRPr="002A0F7F">
        <w:t xml:space="preserve"> </w:t>
      </w:r>
      <w:r>
        <w:t>6,28</w:t>
      </w:r>
      <w:r w:rsidRPr="00C8023A">
        <w:t xml:space="preserve"> </w:t>
      </w:r>
      <w:proofErr w:type="spellStart"/>
      <w:r w:rsidRPr="00C8023A">
        <w:t>Eur</w:t>
      </w:r>
      <w:proofErr w:type="spellEnd"/>
      <w:r w:rsidRPr="00C8023A">
        <w:t xml:space="preserve"> </w:t>
      </w:r>
      <w:r>
        <w:t xml:space="preserve">(šešis </w:t>
      </w:r>
      <w:proofErr w:type="spellStart"/>
      <w:r>
        <w:t>Eur</w:t>
      </w:r>
      <w:proofErr w:type="spellEnd"/>
      <w:r>
        <w:t xml:space="preserve"> 28 ct) procesinių dokumentų siuntimo išlaidų</w:t>
      </w:r>
      <w:r w:rsidRPr="002A0F7F">
        <w:t xml:space="preserve"> </w:t>
      </w:r>
      <w:r>
        <w:rPr>
          <w:color w:val="000000"/>
          <w:shd w:val="clear" w:color="auto" w:fill="FFFFFF"/>
        </w:rPr>
        <w:t>valstybei</w:t>
      </w:r>
      <w:r w:rsidR="00BF443E">
        <w:rPr>
          <w:color w:val="000000"/>
          <w:shd w:val="clear" w:color="auto" w:fill="FFFFFF"/>
        </w:rPr>
        <w:t xml:space="preserve"> atlyginimo</w:t>
      </w:r>
      <w:r>
        <w:rPr>
          <w:color w:val="000000"/>
          <w:shd w:val="clear" w:color="auto" w:fill="FFFFFF"/>
        </w:rPr>
        <w:t>.</w:t>
      </w:r>
      <w:r w:rsidRPr="002A0F7F">
        <w:rPr>
          <w:color w:val="000000"/>
          <w:shd w:val="clear" w:color="auto" w:fill="FFFFFF"/>
        </w:rPr>
        <w:t xml:space="preserve"> </w:t>
      </w:r>
      <w:r>
        <w:rPr>
          <w:color w:val="000000"/>
          <w:shd w:val="clear" w:color="auto" w:fill="FFFFFF"/>
        </w:rPr>
        <w:t>I</w:t>
      </w:r>
      <w:r w:rsidRPr="00C8023A">
        <w:rPr>
          <w:color w:val="000000"/>
          <w:shd w:val="clear" w:color="auto" w:fill="FFFFFF"/>
        </w:rPr>
        <w:t>šlaid</w:t>
      </w:r>
      <w:r w:rsidR="00BF443E">
        <w:rPr>
          <w:color w:val="000000"/>
          <w:shd w:val="clear" w:color="auto" w:fill="FFFFFF"/>
        </w:rPr>
        <w:t>ų</w:t>
      </w:r>
      <w:r w:rsidRPr="00C8023A">
        <w:rPr>
          <w:color w:val="000000"/>
          <w:shd w:val="clear" w:color="auto" w:fill="FFFFFF"/>
        </w:rPr>
        <w:t xml:space="preserve"> valstybei </w:t>
      </w:r>
      <w:r w:rsidR="00BF443E">
        <w:rPr>
          <w:color w:val="000000"/>
          <w:shd w:val="clear" w:color="auto" w:fill="FFFFFF"/>
        </w:rPr>
        <w:t xml:space="preserve">atlyginimas </w:t>
      </w:r>
      <w:r w:rsidRPr="00C8023A">
        <w:rPr>
          <w:color w:val="000000"/>
          <w:shd w:val="clear" w:color="auto" w:fill="FFFFFF"/>
        </w:rPr>
        <w:t>sumokam</w:t>
      </w:r>
      <w:r w:rsidR="00BF443E">
        <w:rPr>
          <w:color w:val="000000"/>
          <w:shd w:val="clear" w:color="auto" w:fill="FFFFFF"/>
        </w:rPr>
        <w:t>a</w:t>
      </w:r>
      <w:r w:rsidRPr="00C8023A">
        <w:rPr>
          <w:color w:val="000000"/>
          <w:shd w:val="clear" w:color="auto" w:fill="FFFFFF"/>
        </w:rPr>
        <w:t>s į Valstybinės mokesčių inspekcijos prie Lietuvos Respublikos finansų ministerijos (</w:t>
      </w:r>
      <w:r w:rsidR="00BF443E">
        <w:rPr>
          <w:color w:val="000000"/>
          <w:shd w:val="clear" w:color="auto" w:fill="FFFFFF"/>
        </w:rPr>
        <w:t>j.</w:t>
      </w:r>
      <w:r w:rsidR="007A1E93">
        <w:rPr>
          <w:color w:val="000000"/>
          <w:shd w:val="clear" w:color="auto" w:fill="FFFFFF"/>
        </w:rPr>
        <w:t> </w:t>
      </w:r>
      <w:r w:rsidR="00BF443E">
        <w:rPr>
          <w:color w:val="000000"/>
          <w:shd w:val="clear" w:color="auto" w:fill="FFFFFF"/>
        </w:rPr>
        <w:t>a.</w:t>
      </w:r>
      <w:r w:rsidR="007A1E93">
        <w:rPr>
          <w:color w:val="000000"/>
          <w:shd w:val="clear" w:color="auto" w:fill="FFFFFF"/>
        </w:rPr>
        <w:t> </w:t>
      </w:r>
      <w:r w:rsidR="00BF443E">
        <w:rPr>
          <w:color w:val="000000"/>
          <w:shd w:val="clear" w:color="auto" w:fill="FFFFFF"/>
        </w:rPr>
        <w:t>k.</w:t>
      </w:r>
      <w:r w:rsidRPr="00C8023A">
        <w:rPr>
          <w:color w:val="000000"/>
          <w:shd w:val="clear" w:color="auto" w:fill="FFFFFF"/>
        </w:rPr>
        <w:t xml:space="preserve"> 188659752) biudžeto pajamų surenkamąją sąskaitą pasirinktame banke, </w:t>
      </w:r>
      <w:r w:rsidRPr="00717D72">
        <w:rPr>
          <w:iCs/>
          <w:color w:val="000000"/>
          <w:shd w:val="clear" w:color="auto" w:fill="FFFFFF"/>
        </w:rPr>
        <w:t>įmokos kod</w:t>
      </w:r>
      <w:r w:rsidR="00BF443E">
        <w:rPr>
          <w:iCs/>
          <w:color w:val="000000"/>
          <w:shd w:val="clear" w:color="auto" w:fill="FFFFFF"/>
        </w:rPr>
        <w:t>as</w:t>
      </w:r>
      <w:r w:rsidRPr="00717D72">
        <w:rPr>
          <w:iCs/>
          <w:color w:val="000000"/>
          <w:shd w:val="clear" w:color="auto" w:fill="FFFFFF"/>
        </w:rPr>
        <w:t xml:space="preserve"> – 5662</w:t>
      </w:r>
      <w:r w:rsidRPr="00717D72">
        <w:rPr>
          <w:color w:val="000000"/>
          <w:shd w:val="clear" w:color="auto" w:fill="FFFFFF"/>
        </w:rPr>
        <w:t>.</w:t>
      </w:r>
    </w:p>
    <w:p w14:paraId="5A206C71" w14:textId="23C73552" w:rsidR="002877E5" w:rsidRDefault="002877E5" w:rsidP="002877E5">
      <w:pPr>
        <w:ind w:firstLine="709"/>
        <w:jc w:val="both"/>
      </w:pPr>
      <w:r>
        <w:t xml:space="preserve">Kitas </w:t>
      </w:r>
      <w:r w:rsidRPr="00B722B3">
        <w:t>Šiaulių apylinkės teismo Raseinių rūm</w:t>
      </w:r>
      <w:r>
        <w:t>ų</w:t>
      </w:r>
      <w:r w:rsidRPr="00B722B3">
        <w:t xml:space="preserve"> 2022 m. spalio 4 d. sprendim</w:t>
      </w:r>
      <w:r>
        <w:t>o dalis, kuriomis atmestas priešieškin</w:t>
      </w:r>
      <w:r w:rsidR="00BF443E">
        <w:t>i</w:t>
      </w:r>
      <w:r>
        <w:t>s, tenkintas reikalavimas dėl bendravimo tvarkos nustatymo, iš dalies tenkinti reikalavimai dėl išlaikymo ir išlaikymo skolos priteisimo,</w:t>
      </w:r>
      <w:r w:rsidR="002644FB">
        <w:t xml:space="preserve"> kiti ieškinio reikalavimai atmesti,</w:t>
      </w:r>
      <w:r>
        <w:t xml:space="preserve"> išspręstas laikinųjų apsaugos priemonių panaikinimo klausimas, </w:t>
      </w:r>
      <w:r w:rsidR="0086236D" w:rsidRPr="00B926C1">
        <w:t xml:space="preserve">nurodyta </w:t>
      </w:r>
      <w:r w:rsidRPr="00B926C1">
        <w:t>dėl išlaikymo vykdymo ir išaiškin</w:t>
      </w:r>
      <w:r w:rsidR="0086236D" w:rsidRPr="00B926C1">
        <w:t>ta</w:t>
      </w:r>
      <w:r w:rsidRPr="00B926C1">
        <w:t xml:space="preserve"> dėl galimybės ateityje kreiptis su prašymu dėl išlaikymo ar bendravimo tvarkos pakeitimo</w:t>
      </w:r>
      <w:r>
        <w:t>, palikti nepakeistas.</w:t>
      </w:r>
    </w:p>
    <w:p w14:paraId="28ED11A1" w14:textId="1B84873D" w:rsidR="002877E5" w:rsidRDefault="002877E5" w:rsidP="002877E5">
      <w:pPr>
        <w:ind w:firstLine="709"/>
        <w:jc w:val="both"/>
      </w:pPr>
      <w:r>
        <w:t xml:space="preserve">Priteisti iš atsakovo </w:t>
      </w:r>
      <w:r w:rsidRPr="0019120D">
        <w:t>M</w:t>
      </w:r>
      <w:r w:rsidR="00D5091F">
        <w:t>.</w:t>
      </w:r>
      <w:r w:rsidRPr="0019120D">
        <w:t xml:space="preserve"> K</w:t>
      </w:r>
      <w:r w:rsidR="00D5091F">
        <w:t>.</w:t>
      </w:r>
      <w:r w:rsidRPr="00E95D93">
        <w:t xml:space="preserve"> </w:t>
      </w:r>
      <w:r w:rsidR="00BF443E">
        <w:t>(</w:t>
      </w:r>
      <w:r w:rsidRPr="00E95D93">
        <w:t>a</w:t>
      </w:r>
      <w:r>
        <w:t>.</w:t>
      </w:r>
      <w:r w:rsidRPr="00E95D93">
        <w:t xml:space="preserve"> k</w:t>
      </w:r>
      <w:r>
        <w:t>.</w:t>
      </w:r>
      <w:r w:rsidRPr="00E95D93">
        <w:t xml:space="preserve"> </w:t>
      </w:r>
      <w:r w:rsidR="00D5091F">
        <w:t>(duomenys neskelbtini)</w:t>
      </w:r>
      <w:r>
        <w:t xml:space="preserve"> ieškovei </w:t>
      </w:r>
      <w:r w:rsidRPr="0019120D">
        <w:t>V</w:t>
      </w:r>
      <w:r w:rsidR="00D5091F">
        <w:t>.</w:t>
      </w:r>
      <w:r w:rsidRPr="0019120D">
        <w:t xml:space="preserve"> V</w:t>
      </w:r>
      <w:r w:rsidR="00D5091F">
        <w:t>.</w:t>
      </w:r>
      <w:r>
        <w:t xml:space="preserve"> </w:t>
      </w:r>
      <w:r w:rsidR="00BF443E">
        <w:t>(</w:t>
      </w:r>
      <w:r>
        <w:t xml:space="preserve">a. k. </w:t>
      </w:r>
      <w:r w:rsidR="00D5091F">
        <w:t>(duomenys neskelbtini)</w:t>
      </w:r>
      <w:r>
        <w:t xml:space="preserve"> 65 (šešiasdešimt penkis) </w:t>
      </w:r>
      <w:proofErr w:type="spellStart"/>
      <w:r>
        <w:t>Eur</w:t>
      </w:r>
      <w:proofErr w:type="spellEnd"/>
      <w:r>
        <w:t xml:space="preserve"> bylinėjimosi išlaidų apeliacinės instancijos teisme atlyginimo.“</w:t>
      </w:r>
    </w:p>
    <w:p w14:paraId="29CA1A84" w14:textId="6B20AE96" w:rsidR="002877E5" w:rsidRDefault="002877E5" w:rsidP="002877E5">
      <w:pPr>
        <w:ind w:firstLine="709"/>
        <w:jc w:val="both"/>
      </w:pPr>
      <w:r w:rsidRPr="00017866">
        <w:t>Priteisti iš ieškov</w:t>
      </w:r>
      <w:r>
        <w:t>ės</w:t>
      </w:r>
      <w:r w:rsidRPr="00017866">
        <w:t xml:space="preserve"> V</w:t>
      </w:r>
      <w:r w:rsidR="00D5091F">
        <w:t>.</w:t>
      </w:r>
      <w:r w:rsidRPr="00017866">
        <w:t xml:space="preserve"> V</w:t>
      </w:r>
      <w:r w:rsidR="00D5091F">
        <w:t>.</w:t>
      </w:r>
      <w:r w:rsidRPr="00017866">
        <w:t xml:space="preserve"> </w:t>
      </w:r>
      <w:r w:rsidR="00BF443E">
        <w:t>(</w:t>
      </w:r>
      <w:r w:rsidRPr="00017866">
        <w:t xml:space="preserve">a. k. </w:t>
      </w:r>
      <w:r w:rsidR="00D5091F">
        <w:t>(duomenys neskelbtini)</w:t>
      </w:r>
      <w:r w:rsidRPr="00017866">
        <w:t xml:space="preserve"> atsakovo M</w:t>
      </w:r>
      <w:r w:rsidR="00D5091F">
        <w:t>.</w:t>
      </w:r>
      <w:r w:rsidRPr="00017866">
        <w:t xml:space="preserve"> K</w:t>
      </w:r>
      <w:r w:rsidR="00D5091F">
        <w:t>.</w:t>
      </w:r>
      <w:r w:rsidRPr="00017866">
        <w:t xml:space="preserve"> </w:t>
      </w:r>
      <w:r w:rsidR="00BF443E">
        <w:t>(</w:t>
      </w:r>
      <w:r w:rsidRPr="00017866">
        <w:t xml:space="preserve">a. k. </w:t>
      </w:r>
      <w:r w:rsidR="00D5091F">
        <w:t>(duomenys neskelbtini)</w:t>
      </w:r>
      <w:r w:rsidRPr="00017866">
        <w:t xml:space="preserve"> </w:t>
      </w:r>
      <w:r>
        <w:t xml:space="preserve">naudai 478 </w:t>
      </w:r>
      <w:r w:rsidRPr="00017866">
        <w:t>(</w:t>
      </w:r>
      <w:r>
        <w:t>keturis šimtus septynias</w:t>
      </w:r>
      <w:r w:rsidRPr="00017866">
        <w:t xml:space="preserve">dešimt </w:t>
      </w:r>
      <w:r>
        <w:t>aštuonis</w:t>
      </w:r>
      <w:r w:rsidRPr="00017866">
        <w:t xml:space="preserve">) </w:t>
      </w:r>
      <w:proofErr w:type="spellStart"/>
      <w:r w:rsidRPr="00017866">
        <w:t>Eur</w:t>
      </w:r>
      <w:proofErr w:type="spellEnd"/>
      <w:r w:rsidRPr="00017866">
        <w:t xml:space="preserve"> bylinėjimosi išlaidų</w:t>
      </w:r>
      <w:r>
        <w:t xml:space="preserve"> kasaciniame teisme atlyginimo.</w:t>
      </w:r>
    </w:p>
    <w:p w14:paraId="79861660" w14:textId="2FBB9846" w:rsidR="002877E5" w:rsidRPr="002877E5" w:rsidRDefault="002877E5" w:rsidP="002877E5">
      <w:pPr>
        <w:ind w:firstLine="720"/>
        <w:jc w:val="both"/>
      </w:pPr>
      <w:r>
        <w:t>Ši Lietuvos Aukščiausiojo Teismo nutartis yra galutinė, neskundžiama ir įsiteisėja nuo priėmimo dienos.</w:t>
      </w:r>
    </w:p>
    <w:p w14:paraId="1828EEFC" w14:textId="77777777" w:rsidR="00123EE2" w:rsidRDefault="00123EE2">
      <w:pPr>
        <w:jc w:val="both"/>
      </w:pPr>
    </w:p>
    <w:p w14:paraId="7564EBBF" w14:textId="77777777" w:rsidR="00123EE2" w:rsidRDefault="00123EE2">
      <w:pPr>
        <w:jc w:val="both"/>
      </w:pPr>
    </w:p>
    <w:p w14:paraId="3BB4F30D" w14:textId="1C3E8C2E" w:rsidR="00123EE2" w:rsidRDefault="00A80C8A">
      <w:pPr>
        <w:tabs>
          <w:tab w:val="left" w:pos="6237"/>
        </w:tabs>
        <w:jc w:val="both"/>
      </w:pPr>
      <w:r>
        <w:t>Teisėj</w:t>
      </w:r>
      <w:r w:rsidR="00F7222F">
        <w:t>os</w:t>
      </w:r>
      <w:r>
        <w:tab/>
      </w:r>
      <w:r w:rsidR="00F7222F">
        <w:t>Gražina Davidonienė</w:t>
      </w:r>
      <w:r>
        <w:t xml:space="preserve"> </w:t>
      </w:r>
    </w:p>
    <w:p w14:paraId="27DD0C85" w14:textId="77777777" w:rsidR="00123EE2" w:rsidRDefault="00123EE2">
      <w:pPr>
        <w:jc w:val="both"/>
      </w:pPr>
    </w:p>
    <w:p w14:paraId="66361924" w14:textId="77777777" w:rsidR="00123EE2" w:rsidRDefault="00123EE2">
      <w:pPr>
        <w:jc w:val="both"/>
      </w:pPr>
    </w:p>
    <w:p w14:paraId="446F5737" w14:textId="32223936" w:rsidR="00123EE2" w:rsidRDefault="00A80C8A">
      <w:pPr>
        <w:tabs>
          <w:tab w:val="left" w:pos="6237"/>
        </w:tabs>
        <w:jc w:val="both"/>
      </w:pPr>
      <w:r>
        <w:tab/>
      </w:r>
      <w:r w:rsidR="00F7222F">
        <w:t xml:space="preserve">Sigita </w:t>
      </w:r>
      <w:proofErr w:type="spellStart"/>
      <w:r w:rsidR="00F7222F">
        <w:t>Rudėnaitė</w:t>
      </w:r>
      <w:proofErr w:type="spellEnd"/>
    </w:p>
    <w:p w14:paraId="7E71AA59" w14:textId="77777777" w:rsidR="00123EE2" w:rsidRDefault="00123EE2">
      <w:pPr>
        <w:jc w:val="both"/>
      </w:pPr>
    </w:p>
    <w:p w14:paraId="69A12293" w14:textId="77777777" w:rsidR="00123EE2" w:rsidRDefault="00123EE2">
      <w:pPr>
        <w:jc w:val="both"/>
      </w:pPr>
    </w:p>
    <w:p w14:paraId="65B8402F" w14:textId="3B5967CE" w:rsidR="00123EE2" w:rsidRDefault="00A80C8A">
      <w:pPr>
        <w:tabs>
          <w:tab w:val="left" w:pos="6237"/>
        </w:tabs>
        <w:jc w:val="both"/>
      </w:pPr>
      <w:r>
        <w:tab/>
      </w:r>
      <w:r w:rsidR="00F7222F">
        <w:t xml:space="preserve">Agnė </w:t>
      </w:r>
      <w:proofErr w:type="spellStart"/>
      <w:r w:rsidR="00F7222F">
        <w:t>Tikniūtė</w:t>
      </w:r>
      <w:proofErr w:type="spellEnd"/>
    </w:p>
    <w:sectPr w:rsidR="00123EE2" w:rsidSect="002877E5">
      <w:headerReference w:type="even" r:id="rId9"/>
      <w:headerReference w:type="default" r:id="rId10"/>
      <w:footerReference w:type="even" r:id="rId11"/>
      <w:footerReference w:type="default" r:id="rId12"/>
      <w:headerReference w:type="first" r:id="rId13"/>
      <w:footerReference w:type="first" r:id="rId14"/>
      <w:pgSz w:w="11906" w:h="16838"/>
      <w:pgMar w:top="1134" w:right="567" w:bottom="851" w:left="1701" w:header="567" w:footer="567" w:gutter="0"/>
      <w:cols w:space="1296"/>
      <w:titlePg/>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4C79FA23" w16cex:dateUtc="2023-11-27T07:30:00Z"/>
  <w16cex:commentExtensible w16cex:durableId="736AEE9C" w16cex:dateUtc="2023-11-27T08:01:00Z"/>
  <w16cex:commentExtensible w16cex:durableId="4AD258F2" w16cex:dateUtc="2023-11-27T08:0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43B5A7BC" w16cid:durableId="4C79FA23"/>
  <w16cid:commentId w16cid:paraId="19847A82" w16cid:durableId="736AEE9C"/>
  <w16cid:commentId w16cid:paraId="4B273D2D" w16cid:durableId="4AD258F2"/>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89B30BE" w14:textId="77777777" w:rsidR="00DE0ABE" w:rsidRDefault="00DE0ABE">
      <w:r>
        <w:separator/>
      </w:r>
    </w:p>
  </w:endnote>
  <w:endnote w:type="continuationSeparator" w:id="0">
    <w:p w14:paraId="6DB15776" w14:textId="77777777" w:rsidR="00DE0ABE" w:rsidRDefault="00DE0A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75E1A48" w14:textId="77777777" w:rsidR="002644FB" w:rsidRDefault="002644FB">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153F82B" w14:textId="77777777" w:rsidR="002644FB" w:rsidRDefault="002644FB">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A7FEEA2" w14:textId="77777777" w:rsidR="002644FB" w:rsidRDefault="002644F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559C3E3" w14:textId="77777777" w:rsidR="00DE0ABE" w:rsidRDefault="00DE0ABE">
      <w:r>
        <w:separator/>
      </w:r>
    </w:p>
  </w:footnote>
  <w:footnote w:type="continuationSeparator" w:id="0">
    <w:p w14:paraId="361C9C28" w14:textId="77777777" w:rsidR="00DE0ABE" w:rsidRDefault="00DE0AB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B1E1A04" w14:textId="77777777" w:rsidR="00126211" w:rsidRDefault="00126211">
    <w:pPr>
      <w:pStyle w:val="Header"/>
      <w:framePr w:wrap="around" w:vAnchor="text" w:hAnchor="margin" w:xAlign="center" w:y="1"/>
      <w:rPr>
        <w:rStyle w:val="PageNumber"/>
      </w:rPr>
    </w:pPr>
    <w:r>
      <w:fldChar w:fldCharType="begin"/>
    </w:r>
    <w:r>
      <w:rPr>
        <w:rStyle w:val="PageNumber"/>
      </w:rPr>
      <w:instrText xml:space="preserve">PAGE  </w:instrText>
    </w:r>
    <w:r>
      <w:fldChar w:fldCharType="end"/>
    </w:r>
  </w:p>
  <w:p w14:paraId="4CD8F4BA" w14:textId="77777777" w:rsidR="00126211" w:rsidRDefault="00126211">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40A091C" w14:textId="77777777" w:rsidR="00126211" w:rsidRDefault="00126211">
    <w:pPr>
      <w:pStyle w:val="Header"/>
      <w:framePr w:wrap="around" w:vAnchor="text" w:hAnchor="margin" w:xAlign="center" w:y="1"/>
      <w:rPr>
        <w:rStyle w:val="PageNumber"/>
      </w:rPr>
    </w:pPr>
    <w:r>
      <w:fldChar w:fldCharType="begin"/>
    </w:r>
    <w:r>
      <w:rPr>
        <w:rStyle w:val="PageNumber"/>
      </w:rPr>
      <w:instrText xml:space="preserve">PAGE  </w:instrText>
    </w:r>
    <w:r>
      <w:fldChar w:fldCharType="separate"/>
    </w:r>
    <w:r w:rsidR="00331B32">
      <w:rPr>
        <w:rStyle w:val="PageNumber"/>
        <w:noProof/>
      </w:rPr>
      <w:t>18</w:t>
    </w:r>
    <w:r>
      <w:fldChar w:fldCharType="end"/>
    </w:r>
  </w:p>
  <w:p w14:paraId="600C41B9" w14:textId="6AFD196D" w:rsidR="00126211" w:rsidRDefault="00126211">
    <w:pPr>
      <w:pStyle w:val="Header"/>
      <w:jc w:val="right"/>
      <w:rPr>
        <w:i/>
      </w:rPr>
    </w:pPr>
    <w:r>
      <w:tab/>
    </w:r>
    <w:r>
      <w:tab/>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76FFD88" w14:textId="59F01907" w:rsidR="00126211" w:rsidRDefault="00126211">
    <w:pPr>
      <w:pStyle w:val="Header"/>
      <w:jc w:val="right"/>
    </w:pPr>
    <w:r>
      <w:tab/>
    </w: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7D6D7D"/>
    <w:multiLevelType w:val="multilevel"/>
    <w:tmpl w:val="007D6D7D"/>
    <w:lvl w:ilvl="0">
      <w:start w:val="1"/>
      <w:numFmt w:val="lowerLetter"/>
      <w:lvlText w:val="%1)"/>
      <w:lvlJc w:val="left"/>
      <w:pPr>
        <w:tabs>
          <w:tab w:val="num" w:pos="1080"/>
        </w:tabs>
        <w:ind w:left="1080" w:hanging="360"/>
      </w:pPr>
      <w:rPr>
        <w:rFonts w:hint="default"/>
      </w:rPr>
    </w:lvl>
    <w:lvl w:ilvl="1">
      <w:start w:val="1"/>
      <w:numFmt w:val="lowerLetter"/>
      <w:lvlText w:val="%2."/>
      <w:lvlJc w:val="left"/>
      <w:pPr>
        <w:tabs>
          <w:tab w:val="num" w:pos="1800"/>
        </w:tabs>
        <w:ind w:left="1800" w:hanging="360"/>
      </w:p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1" w15:restartNumberingAfterBreak="0">
    <w:nsid w:val="10B46D7C"/>
    <w:multiLevelType w:val="multilevel"/>
    <w:tmpl w:val="10B46D7C"/>
    <w:lvl w:ilvl="0">
      <w:start w:val="1"/>
      <w:numFmt w:val="lowerLetter"/>
      <w:lvlText w:val="%1)"/>
      <w:lvlJc w:val="left"/>
      <w:pPr>
        <w:tabs>
          <w:tab w:val="num" w:pos="1080"/>
        </w:tabs>
        <w:ind w:left="1080" w:hanging="360"/>
      </w:pPr>
      <w:rPr>
        <w:rFonts w:hint="default"/>
      </w:rPr>
    </w:lvl>
    <w:lvl w:ilvl="1">
      <w:start w:val="1"/>
      <w:numFmt w:val="lowerLetter"/>
      <w:lvlText w:val="%2."/>
      <w:lvlJc w:val="left"/>
      <w:pPr>
        <w:tabs>
          <w:tab w:val="num" w:pos="1800"/>
        </w:tabs>
        <w:ind w:left="1800" w:hanging="360"/>
      </w:p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2" w15:restartNumberingAfterBreak="0">
    <w:nsid w:val="147C0757"/>
    <w:multiLevelType w:val="hybridMultilevel"/>
    <w:tmpl w:val="8A56AFB8"/>
    <w:lvl w:ilvl="0" w:tplc="04270001">
      <w:start w:val="1"/>
      <w:numFmt w:val="bullet"/>
      <w:lvlText w:val=""/>
      <w:lvlJc w:val="left"/>
      <w:pPr>
        <w:ind w:left="1429" w:hanging="360"/>
      </w:pPr>
      <w:rPr>
        <w:rFonts w:ascii="Symbol" w:hAnsi="Symbol" w:hint="default"/>
      </w:rPr>
    </w:lvl>
    <w:lvl w:ilvl="1" w:tplc="04270003" w:tentative="1">
      <w:start w:val="1"/>
      <w:numFmt w:val="bullet"/>
      <w:lvlText w:val="o"/>
      <w:lvlJc w:val="left"/>
      <w:pPr>
        <w:ind w:left="2149" w:hanging="360"/>
      </w:pPr>
      <w:rPr>
        <w:rFonts w:ascii="Courier New" w:hAnsi="Courier New" w:cs="Courier New" w:hint="default"/>
      </w:rPr>
    </w:lvl>
    <w:lvl w:ilvl="2" w:tplc="04270005" w:tentative="1">
      <w:start w:val="1"/>
      <w:numFmt w:val="bullet"/>
      <w:lvlText w:val=""/>
      <w:lvlJc w:val="left"/>
      <w:pPr>
        <w:ind w:left="2869" w:hanging="360"/>
      </w:pPr>
      <w:rPr>
        <w:rFonts w:ascii="Wingdings" w:hAnsi="Wingdings" w:hint="default"/>
      </w:rPr>
    </w:lvl>
    <w:lvl w:ilvl="3" w:tplc="04270001" w:tentative="1">
      <w:start w:val="1"/>
      <w:numFmt w:val="bullet"/>
      <w:lvlText w:val=""/>
      <w:lvlJc w:val="left"/>
      <w:pPr>
        <w:ind w:left="3589" w:hanging="360"/>
      </w:pPr>
      <w:rPr>
        <w:rFonts w:ascii="Symbol" w:hAnsi="Symbol" w:hint="default"/>
      </w:rPr>
    </w:lvl>
    <w:lvl w:ilvl="4" w:tplc="04270003" w:tentative="1">
      <w:start w:val="1"/>
      <w:numFmt w:val="bullet"/>
      <w:lvlText w:val="o"/>
      <w:lvlJc w:val="left"/>
      <w:pPr>
        <w:ind w:left="4309" w:hanging="360"/>
      </w:pPr>
      <w:rPr>
        <w:rFonts w:ascii="Courier New" w:hAnsi="Courier New" w:cs="Courier New" w:hint="default"/>
      </w:rPr>
    </w:lvl>
    <w:lvl w:ilvl="5" w:tplc="04270005" w:tentative="1">
      <w:start w:val="1"/>
      <w:numFmt w:val="bullet"/>
      <w:lvlText w:val=""/>
      <w:lvlJc w:val="left"/>
      <w:pPr>
        <w:ind w:left="5029" w:hanging="360"/>
      </w:pPr>
      <w:rPr>
        <w:rFonts w:ascii="Wingdings" w:hAnsi="Wingdings" w:hint="default"/>
      </w:rPr>
    </w:lvl>
    <w:lvl w:ilvl="6" w:tplc="04270001" w:tentative="1">
      <w:start w:val="1"/>
      <w:numFmt w:val="bullet"/>
      <w:lvlText w:val=""/>
      <w:lvlJc w:val="left"/>
      <w:pPr>
        <w:ind w:left="5749" w:hanging="360"/>
      </w:pPr>
      <w:rPr>
        <w:rFonts w:ascii="Symbol" w:hAnsi="Symbol" w:hint="default"/>
      </w:rPr>
    </w:lvl>
    <w:lvl w:ilvl="7" w:tplc="04270003" w:tentative="1">
      <w:start w:val="1"/>
      <w:numFmt w:val="bullet"/>
      <w:lvlText w:val="o"/>
      <w:lvlJc w:val="left"/>
      <w:pPr>
        <w:ind w:left="6469" w:hanging="360"/>
      </w:pPr>
      <w:rPr>
        <w:rFonts w:ascii="Courier New" w:hAnsi="Courier New" w:cs="Courier New" w:hint="default"/>
      </w:rPr>
    </w:lvl>
    <w:lvl w:ilvl="8" w:tplc="04270005" w:tentative="1">
      <w:start w:val="1"/>
      <w:numFmt w:val="bullet"/>
      <w:lvlText w:val=""/>
      <w:lvlJc w:val="left"/>
      <w:pPr>
        <w:ind w:left="7189" w:hanging="360"/>
      </w:pPr>
      <w:rPr>
        <w:rFonts w:ascii="Wingdings" w:hAnsi="Wingdings" w:hint="default"/>
      </w:rPr>
    </w:lvl>
  </w:abstractNum>
  <w:abstractNum w:abstractNumId="3" w15:restartNumberingAfterBreak="0">
    <w:nsid w:val="200059FD"/>
    <w:multiLevelType w:val="multilevel"/>
    <w:tmpl w:val="200059FD"/>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25474C3E"/>
    <w:multiLevelType w:val="multilevel"/>
    <w:tmpl w:val="C584FD04"/>
    <w:lvl w:ilvl="0">
      <w:start w:val="1"/>
      <w:numFmt w:val="decimal"/>
      <w:lvlText w:val="%1."/>
      <w:lvlJc w:val="left"/>
      <w:pPr>
        <w:ind w:left="1440" w:hanging="360"/>
      </w:pPr>
    </w:lvl>
    <w:lvl w:ilvl="1">
      <w:start w:val="1"/>
      <w:numFmt w:val="decimal"/>
      <w:isLgl/>
      <w:lvlText w:val="%1.%2."/>
      <w:lvlJc w:val="left"/>
      <w:pPr>
        <w:ind w:left="1440" w:hanging="360"/>
      </w:pPr>
      <w:rPr>
        <w:rFonts w:hint="default"/>
        <w:b w:val="0"/>
        <w:bCs w:val="0"/>
      </w:rPr>
    </w:lvl>
    <w:lvl w:ilvl="2">
      <w:start w:val="1"/>
      <w:numFmt w:val="decimal"/>
      <w:isLgl/>
      <w:lvlText w:val="%1.%2.%3."/>
      <w:lvlJc w:val="left"/>
      <w:pPr>
        <w:ind w:left="180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160" w:hanging="1080"/>
      </w:pPr>
      <w:rPr>
        <w:rFonts w:hint="default"/>
      </w:rPr>
    </w:lvl>
    <w:lvl w:ilvl="6">
      <w:start w:val="1"/>
      <w:numFmt w:val="decimal"/>
      <w:isLgl/>
      <w:lvlText w:val="%1.%2.%3.%4.%5.%6.%7."/>
      <w:lvlJc w:val="left"/>
      <w:pPr>
        <w:ind w:left="2520" w:hanging="1440"/>
      </w:pPr>
      <w:rPr>
        <w:rFonts w:hint="default"/>
      </w:rPr>
    </w:lvl>
    <w:lvl w:ilvl="7">
      <w:start w:val="1"/>
      <w:numFmt w:val="decimal"/>
      <w:isLgl/>
      <w:lvlText w:val="%1.%2.%3.%4.%5.%6.%7.%8."/>
      <w:lvlJc w:val="left"/>
      <w:pPr>
        <w:ind w:left="2520" w:hanging="1440"/>
      </w:pPr>
      <w:rPr>
        <w:rFonts w:hint="default"/>
      </w:rPr>
    </w:lvl>
    <w:lvl w:ilvl="8">
      <w:start w:val="1"/>
      <w:numFmt w:val="decimal"/>
      <w:isLgl/>
      <w:lvlText w:val="%1.%2.%3.%4.%5.%6.%7.%8.%9."/>
      <w:lvlJc w:val="left"/>
      <w:pPr>
        <w:ind w:left="2880" w:hanging="1800"/>
      </w:pPr>
      <w:rPr>
        <w:rFonts w:hint="default"/>
      </w:rPr>
    </w:lvl>
  </w:abstractNum>
  <w:abstractNum w:abstractNumId="5" w15:restartNumberingAfterBreak="0">
    <w:nsid w:val="696047DD"/>
    <w:multiLevelType w:val="multilevel"/>
    <w:tmpl w:val="696047DD"/>
    <w:lvl w:ilvl="0">
      <w:start w:val="8"/>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6" w15:restartNumberingAfterBreak="0">
    <w:nsid w:val="6AEB021C"/>
    <w:multiLevelType w:val="multilevel"/>
    <w:tmpl w:val="6AEB021C"/>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1"/>
  </w:num>
  <w:num w:numId="2">
    <w:abstractNumId w:val="0"/>
  </w:num>
  <w:num w:numId="3">
    <w:abstractNumId w:val="3"/>
  </w:num>
  <w:num w:numId="4">
    <w:abstractNumId w:val="6"/>
  </w:num>
  <w:num w:numId="5">
    <w:abstractNumId w:val="5"/>
  </w:num>
  <w:num w:numId="6">
    <w:abstractNumId w:val="2"/>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removePersonalInformation/>
  <w:removeDateAndTime/>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7"/>
  <w:hyphenationZone w:val="396"/>
  <w:drawingGridHorizontalSpacing w:val="187"/>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046F5"/>
    <w:rsid w:val="00000346"/>
    <w:rsid w:val="000005F1"/>
    <w:rsid w:val="000017E9"/>
    <w:rsid w:val="000026EC"/>
    <w:rsid w:val="000034E5"/>
    <w:rsid w:val="000039BA"/>
    <w:rsid w:val="00005EBE"/>
    <w:rsid w:val="00007840"/>
    <w:rsid w:val="0001067D"/>
    <w:rsid w:val="000140D9"/>
    <w:rsid w:val="000149F2"/>
    <w:rsid w:val="00017365"/>
    <w:rsid w:val="00020A3D"/>
    <w:rsid w:val="0002452D"/>
    <w:rsid w:val="00026509"/>
    <w:rsid w:val="00030C59"/>
    <w:rsid w:val="00032F86"/>
    <w:rsid w:val="00037B62"/>
    <w:rsid w:val="00040D3E"/>
    <w:rsid w:val="00041859"/>
    <w:rsid w:val="000428C2"/>
    <w:rsid w:val="000441D7"/>
    <w:rsid w:val="00044D97"/>
    <w:rsid w:val="00050763"/>
    <w:rsid w:val="00051CCD"/>
    <w:rsid w:val="00052B10"/>
    <w:rsid w:val="00052EE9"/>
    <w:rsid w:val="00057869"/>
    <w:rsid w:val="00061A0A"/>
    <w:rsid w:val="00061F64"/>
    <w:rsid w:val="000631CB"/>
    <w:rsid w:val="000636D0"/>
    <w:rsid w:val="000637D5"/>
    <w:rsid w:val="00064B99"/>
    <w:rsid w:val="0007137C"/>
    <w:rsid w:val="0007194A"/>
    <w:rsid w:val="00075587"/>
    <w:rsid w:val="00076D55"/>
    <w:rsid w:val="00077B97"/>
    <w:rsid w:val="000828C5"/>
    <w:rsid w:val="00082FC2"/>
    <w:rsid w:val="0008625E"/>
    <w:rsid w:val="00086B11"/>
    <w:rsid w:val="00086EBD"/>
    <w:rsid w:val="00086F72"/>
    <w:rsid w:val="00091F04"/>
    <w:rsid w:val="000977B4"/>
    <w:rsid w:val="0009798E"/>
    <w:rsid w:val="000A2C25"/>
    <w:rsid w:val="000B0819"/>
    <w:rsid w:val="000B4283"/>
    <w:rsid w:val="000B44BF"/>
    <w:rsid w:val="000B7355"/>
    <w:rsid w:val="000B74FA"/>
    <w:rsid w:val="000B7D7B"/>
    <w:rsid w:val="000C2577"/>
    <w:rsid w:val="000C3527"/>
    <w:rsid w:val="000C721B"/>
    <w:rsid w:val="000D02E1"/>
    <w:rsid w:val="000D03BE"/>
    <w:rsid w:val="000D29DF"/>
    <w:rsid w:val="000E0B60"/>
    <w:rsid w:val="000E14DC"/>
    <w:rsid w:val="000E1BB1"/>
    <w:rsid w:val="000E1D79"/>
    <w:rsid w:val="000E65F0"/>
    <w:rsid w:val="000F2EF6"/>
    <w:rsid w:val="000F3643"/>
    <w:rsid w:val="000F3F7B"/>
    <w:rsid w:val="000F4CC7"/>
    <w:rsid w:val="000F4EFD"/>
    <w:rsid w:val="000F5EC5"/>
    <w:rsid w:val="000F7802"/>
    <w:rsid w:val="000F7C66"/>
    <w:rsid w:val="00100E1B"/>
    <w:rsid w:val="001025A7"/>
    <w:rsid w:val="001027A6"/>
    <w:rsid w:val="0010449C"/>
    <w:rsid w:val="001046F5"/>
    <w:rsid w:val="0010479C"/>
    <w:rsid w:val="00105B46"/>
    <w:rsid w:val="001145F9"/>
    <w:rsid w:val="0011765D"/>
    <w:rsid w:val="0012263C"/>
    <w:rsid w:val="00123EE2"/>
    <w:rsid w:val="0012519A"/>
    <w:rsid w:val="00126211"/>
    <w:rsid w:val="001275CE"/>
    <w:rsid w:val="001305F7"/>
    <w:rsid w:val="00131CB5"/>
    <w:rsid w:val="00134F4C"/>
    <w:rsid w:val="001370FF"/>
    <w:rsid w:val="001402C6"/>
    <w:rsid w:val="00140E1D"/>
    <w:rsid w:val="0014116D"/>
    <w:rsid w:val="00142ACD"/>
    <w:rsid w:val="00142B59"/>
    <w:rsid w:val="00143101"/>
    <w:rsid w:val="00143691"/>
    <w:rsid w:val="00143D48"/>
    <w:rsid w:val="001448DA"/>
    <w:rsid w:val="00145DF1"/>
    <w:rsid w:val="001466F8"/>
    <w:rsid w:val="001474C8"/>
    <w:rsid w:val="00147502"/>
    <w:rsid w:val="00150D3B"/>
    <w:rsid w:val="00150FAD"/>
    <w:rsid w:val="001513BF"/>
    <w:rsid w:val="001526CC"/>
    <w:rsid w:val="00152CC2"/>
    <w:rsid w:val="00153F92"/>
    <w:rsid w:val="00154CBE"/>
    <w:rsid w:val="00155D9C"/>
    <w:rsid w:val="00156ECF"/>
    <w:rsid w:val="00157334"/>
    <w:rsid w:val="00163EA1"/>
    <w:rsid w:val="00164946"/>
    <w:rsid w:val="00165E24"/>
    <w:rsid w:val="001662FC"/>
    <w:rsid w:val="001663BD"/>
    <w:rsid w:val="00166E8F"/>
    <w:rsid w:val="00175194"/>
    <w:rsid w:val="001766B6"/>
    <w:rsid w:val="00181EF9"/>
    <w:rsid w:val="00182004"/>
    <w:rsid w:val="001829D6"/>
    <w:rsid w:val="00183F86"/>
    <w:rsid w:val="0018511B"/>
    <w:rsid w:val="0019201E"/>
    <w:rsid w:val="00193828"/>
    <w:rsid w:val="00195C43"/>
    <w:rsid w:val="00197CC1"/>
    <w:rsid w:val="00197E53"/>
    <w:rsid w:val="001A119B"/>
    <w:rsid w:val="001A1DD2"/>
    <w:rsid w:val="001A325B"/>
    <w:rsid w:val="001A39F0"/>
    <w:rsid w:val="001A58A9"/>
    <w:rsid w:val="001A6331"/>
    <w:rsid w:val="001A7D9A"/>
    <w:rsid w:val="001B053C"/>
    <w:rsid w:val="001B0729"/>
    <w:rsid w:val="001B153A"/>
    <w:rsid w:val="001B5273"/>
    <w:rsid w:val="001B5C7D"/>
    <w:rsid w:val="001B5DF3"/>
    <w:rsid w:val="001B647B"/>
    <w:rsid w:val="001C0EBD"/>
    <w:rsid w:val="001C264D"/>
    <w:rsid w:val="001C2C3C"/>
    <w:rsid w:val="001C4AFE"/>
    <w:rsid w:val="001C4E92"/>
    <w:rsid w:val="001C5E57"/>
    <w:rsid w:val="001D75A1"/>
    <w:rsid w:val="001D7BE5"/>
    <w:rsid w:val="001E3685"/>
    <w:rsid w:val="001E395D"/>
    <w:rsid w:val="001E563F"/>
    <w:rsid w:val="001E6F2D"/>
    <w:rsid w:val="001E7187"/>
    <w:rsid w:val="001E797D"/>
    <w:rsid w:val="001F41C0"/>
    <w:rsid w:val="002008C4"/>
    <w:rsid w:val="00201BC0"/>
    <w:rsid w:val="00205560"/>
    <w:rsid w:val="00205CB9"/>
    <w:rsid w:val="002062C3"/>
    <w:rsid w:val="0021019C"/>
    <w:rsid w:val="0021792E"/>
    <w:rsid w:val="002206DB"/>
    <w:rsid w:val="00222066"/>
    <w:rsid w:val="00225CE5"/>
    <w:rsid w:val="00231799"/>
    <w:rsid w:val="002319D7"/>
    <w:rsid w:val="00231D5A"/>
    <w:rsid w:val="00232007"/>
    <w:rsid w:val="0023247F"/>
    <w:rsid w:val="002325CA"/>
    <w:rsid w:val="00234369"/>
    <w:rsid w:val="00234776"/>
    <w:rsid w:val="00240200"/>
    <w:rsid w:val="00240735"/>
    <w:rsid w:val="00240C01"/>
    <w:rsid w:val="00241151"/>
    <w:rsid w:val="00242D91"/>
    <w:rsid w:val="00242EC6"/>
    <w:rsid w:val="00243599"/>
    <w:rsid w:val="0024657E"/>
    <w:rsid w:val="0024663B"/>
    <w:rsid w:val="00246D81"/>
    <w:rsid w:val="002524D4"/>
    <w:rsid w:val="00252CE7"/>
    <w:rsid w:val="00253807"/>
    <w:rsid w:val="0025394B"/>
    <w:rsid w:val="002554E7"/>
    <w:rsid w:val="00256959"/>
    <w:rsid w:val="0026169A"/>
    <w:rsid w:val="002619B4"/>
    <w:rsid w:val="002634E4"/>
    <w:rsid w:val="002635D9"/>
    <w:rsid w:val="00263FE4"/>
    <w:rsid w:val="002644FB"/>
    <w:rsid w:val="0026490D"/>
    <w:rsid w:val="00273A5B"/>
    <w:rsid w:val="002740A1"/>
    <w:rsid w:val="002751A8"/>
    <w:rsid w:val="00275A13"/>
    <w:rsid w:val="00275D05"/>
    <w:rsid w:val="00276A5D"/>
    <w:rsid w:val="00280AC9"/>
    <w:rsid w:val="0028295B"/>
    <w:rsid w:val="002877E5"/>
    <w:rsid w:val="00290CD9"/>
    <w:rsid w:val="0029270C"/>
    <w:rsid w:val="002927D5"/>
    <w:rsid w:val="002932FF"/>
    <w:rsid w:val="00293874"/>
    <w:rsid w:val="00295A0C"/>
    <w:rsid w:val="00296E00"/>
    <w:rsid w:val="00296F53"/>
    <w:rsid w:val="00297377"/>
    <w:rsid w:val="002A122F"/>
    <w:rsid w:val="002A3B59"/>
    <w:rsid w:val="002A3CD9"/>
    <w:rsid w:val="002A5216"/>
    <w:rsid w:val="002A7DF0"/>
    <w:rsid w:val="002C2713"/>
    <w:rsid w:val="002C4514"/>
    <w:rsid w:val="002C65DD"/>
    <w:rsid w:val="002C6785"/>
    <w:rsid w:val="002D0E0C"/>
    <w:rsid w:val="002D30C7"/>
    <w:rsid w:val="002D57EA"/>
    <w:rsid w:val="002D5EF1"/>
    <w:rsid w:val="002D7313"/>
    <w:rsid w:val="002E1C94"/>
    <w:rsid w:val="002E2D5C"/>
    <w:rsid w:val="002E588B"/>
    <w:rsid w:val="002E705C"/>
    <w:rsid w:val="002F082A"/>
    <w:rsid w:val="002F3C7A"/>
    <w:rsid w:val="002F3D57"/>
    <w:rsid w:val="00300342"/>
    <w:rsid w:val="00301D5C"/>
    <w:rsid w:val="00304536"/>
    <w:rsid w:val="00304AA5"/>
    <w:rsid w:val="00306327"/>
    <w:rsid w:val="0031408E"/>
    <w:rsid w:val="00315477"/>
    <w:rsid w:val="00315A09"/>
    <w:rsid w:val="00315C82"/>
    <w:rsid w:val="00316D2A"/>
    <w:rsid w:val="00316EFA"/>
    <w:rsid w:val="003173A4"/>
    <w:rsid w:val="003211AF"/>
    <w:rsid w:val="00322AE5"/>
    <w:rsid w:val="00325917"/>
    <w:rsid w:val="0032660F"/>
    <w:rsid w:val="00331B32"/>
    <w:rsid w:val="00333313"/>
    <w:rsid w:val="00336B95"/>
    <w:rsid w:val="00337FD0"/>
    <w:rsid w:val="00343CD2"/>
    <w:rsid w:val="00347690"/>
    <w:rsid w:val="00350E23"/>
    <w:rsid w:val="00354298"/>
    <w:rsid w:val="00354E01"/>
    <w:rsid w:val="00357488"/>
    <w:rsid w:val="00363312"/>
    <w:rsid w:val="00363776"/>
    <w:rsid w:val="00364515"/>
    <w:rsid w:val="00365426"/>
    <w:rsid w:val="00366941"/>
    <w:rsid w:val="003706BB"/>
    <w:rsid w:val="00374822"/>
    <w:rsid w:val="00374EAD"/>
    <w:rsid w:val="00375C6C"/>
    <w:rsid w:val="00375F90"/>
    <w:rsid w:val="003813DC"/>
    <w:rsid w:val="00385288"/>
    <w:rsid w:val="003874C4"/>
    <w:rsid w:val="003914EE"/>
    <w:rsid w:val="003916B2"/>
    <w:rsid w:val="00393FF6"/>
    <w:rsid w:val="00395C41"/>
    <w:rsid w:val="00396407"/>
    <w:rsid w:val="003978AA"/>
    <w:rsid w:val="003A36FF"/>
    <w:rsid w:val="003A78FF"/>
    <w:rsid w:val="003B098D"/>
    <w:rsid w:val="003B17D6"/>
    <w:rsid w:val="003B28B7"/>
    <w:rsid w:val="003B35ED"/>
    <w:rsid w:val="003B3CB9"/>
    <w:rsid w:val="003B493D"/>
    <w:rsid w:val="003B64D3"/>
    <w:rsid w:val="003B6FB4"/>
    <w:rsid w:val="003C2B0C"/>
    <w:rsid w:val="003C4C2B"/>
    <w:rsid w:val="003C7322"/>
    <w:rsid w:val="003C74B4"/>
    <w:rsid w:val="003C7D5E"/>
    <w:rsid w:val="003D32BB"/>
    <w:rsid w:val="003D384E"/>
    <w:rsid w:val="003E1E29"/>
    <w:rsid w:val="003E4334"/>
    <w:rsid w:val="003E4D60"/>
    <w:rsid w:val="003E64BE"/>
    <w:rsid w:val="003F2A37"/>
    <w:rsid w:val="003F33C2"/>
    <w:rsid w:val="003F3782"/>
    <w:rsid w:val="003F52DA"/>
    <w:rsid w:val="003F66F9"/>
    <w:rsid w:val="004006F0"/>
    <w:rsid w:val="00401BC1"/>
    <w:rsid w:val="00403B98"/>
    <w:rsid w:val="00404CA1"/>
    <w:rsid w:val="00407F24"/>
    <w:rsid w:val="00411A86"/>
    <w:rsid w:val="00414A8B"/>
    <w:rsid w:val="00414B23"/>
    <w:rsid w:val="0041677B"/>
    <w:rsid w:val="00420F58"/>
    <w:rsid w:val="004222B2"/>
    <w:rsid w:val="00422A50"/>
    <w:rsid w:val="00424A1E"/>
    <w:rsid w:val="00427372"/>
    <w:rsid w:val="004274FB"/>
    <w:rsid w:val="0043266E"/>
    <w:rsid w:val="0043432D"/>
    <w:rsid w:val="00434671"/>
    <w:rsid w:val="0043632D"/>
    <w:rsid w:val="00436D93"/>
    <w:rsid w:val="0043787E"/>
    <w:rsid w:val="0044446A"/>
    <w:rsid w:val="004520B6"/>
    <w:rsid w:val="00453FA0"/>
    <w:rsid w:val="004546D5"/>
    <w:rsid w:val="00455138"/>
    <w:rsid w:val="0045746D"/>
    <w:rsid w:val="00457AA8"/>
    <w:rsid w:val="00460278"/>
    <w:rsid w:val="004625BF"/>
    <w:rsid w:val="00462ADC"/>
    <w:rsid w:val="00464EA3"/>
    <w:rsid w:val="00464FB5"/>
    <w:rsid w:val="004678AC"/>
    <w:rsid w:val="00470183"/>
    <w:rsid w:val="004726C6"/>
    <w:rsid w:val="00474215"/>
    <w:rsid w:val="00476340"/>
    <w:rsid w:val="004915E2"/>
    <w:rsid w:val="004917CD"/>
    <w:rsid w:val="00491E01"/>
    <w:rsid w:val="00495EE9"/>
    <w:rsid w:val="004A1639"/>
    <w:rsid w:val="004A1753"/>
    <w:rsid w:val="004A46D2"/>
    <w:rsid w:val="004A47A9"/>
    <w:rsid w:val="004A62A5"/>
    <w:rsid w:val="004A6F50"/>
    <w:rsid w:val="004B0CBB"/>
    <w:rsid w:val="004B1C78"/>
    <w:rsid w:val="004B3A29"/>
    <w:rsid w:val="004B745B"/>
    <w:rsid w:val="004C0197"/>
    <w:rsid w:val="004C0E6D"/>
    <w:rsid w:val="004C0ECF"/>
    <w:rsid w:val="004C1DF0"/>
    <w:rsid w:val="004C2083"/>
    <w:rsid w:val="004C2E0B"/>
    <w:rsid w:val="004C34DD"/>
    <w:rsid w:val="004C457F"/>
    <w:rsid w:val="004C4EC6"/>
    <w:rsid w:val="004C5E84"/>
    <w:rsid w:val="004C64E2"/>
    <w:rsid w:val="004C74F5"/>
    <w:rsid w:val="004C7ECE"/>
    <w:rsid w:val="004D10A1"/>
    <w:rsid w:val="004D12B9"/>
    <w:rsid w:val="004D2B4D"/>
    <w:rsid w:val="004D480C"/>
    <w:rsid w:val="004D706C"/>
    <w:rsid w:val="004D760B"/>
    <w:rsid w:val="004E2281"/>
    <w:rsid w:val="004E696E"/>
    <w:rsid w:val="004F3C48"/>
    <w:rsid w:val="004F4178"/>
    <w:rsid w:val="004F7753"/>
    <w:rsid w:val="005021E5"/>
    <w:rsid w:val="00502E93"/>
    <w:rsid w:val="00504962"/>
    <w:rsid w:val="005050CE"/>
    <w:rsid w:val="00506047"/>
    <w:rsid w:val="00506D0C"/>
    <w:rsid w:val="005078EE"/>
    <w:rsid w:val="005127A3"/>
    <w:rsid w:val="00512F5F"/>
    <w:rsid w:val="0051503F"/>
    <w:rsid w:val="00515C61"/>
    <w:rsid w:val="00521595"/>
    <w:rsid w:val="0052274E"/>
    <w:rsid w:val="00522A7C"/>
    <w:rsid w:val="0052474A"/>
    <w:rsid w:val="00526686"/>
    <w:rsid w:val="005302A2"/>
    <w:rsid w:val="00531433"/>
    <w:rsid w:val="00531790"/>
    <w:rsid w:val="00533A4E"/>
    <w:rsid w:val="00535243"/>
    <w:rsid w:val="00537970"/>
    <w:rsid w:val="00541DE6"/>
    <w:rsid w:val="00544A5B"/>
    <w:rsid w:val="00550EE3"/>
    <w:rsid w:val="00551643"/>
    <w:rsid w:val="0055702D"/>
    <w:rsid w:val="00557898"/>
    <w:rsid w:val="0056326C"/>
    <w:rsid w:val="00563BE0"/>
    <w:rsid w:val="00565B94"/>
    <w:rsid w:val="0056608F"/>
    <w:rsid w:val="00566386"/>
    <w:rsid w:val="00566B69"/>
    <w:rsid w:val="00567FB9"/>
    <w:rsid w:val="00570B3B"/>
    <w:rsid w:val="00571B7E"/>
    <w:rsid w:val="00572C97"/>
    <w:rsid w:val="00574983"/>
    <w:rsid w:val="00575621"/>
    <w:rsid w:val="00577BF1"/>
    <w:rsid w:val="00577E25"/>
    <w:rsid w:val="0058319B"/>
    <w:rsid w:val="00585499"/>
    <w:rsid w:val="00587BF9"/>
    <w:rsid w:val="00594B3C"/>
    <w:rsid w:val="00597967"/>
    <w:rsid w:val="005A3F98"/>
    <w:rsid w:val="005A473B"/>
    <w:rsid w:val="005A48D3"/>
    <w:rsid w:val="005A4B78"/>
    <w:rsid w:val="005A5153"/>
    <w:rsid w:val="005B19FB"/>
    <w:rsid w:val="005B4D97"/>
    <w:rsid w:val="005B545D"/>
    <w:rsid w:val="005B590D"/>
    <w:rsid w:val="005C01F1"/>
    <w:rsid w:val="005C239B"/>
    <w:rsid w:val="005C4DDB"/>
    <w:rsid w:val="005C6267"/>
    <w:rsid w:val="005C64CC"/>
    <w:rsid w:val="005C7053"/>
    <w:rsid w:val="005D3948"/>
    <w:rsid w:val="005D50E5"/>
    <w:rsid w:val="005E007D"/>
    <w:rsid w:val="005E0656"/>
    <w:rsid w:val="005E2CDD"/>
    <w:rsid w:val="005E3F72"/>
    <w:rsid w:val="005E4E97"/>
    <w:rsid w:val="005E5C5E"/>
    <w:rsid w:val="005F412E"/>
    <w:rsid w:val="005F4160"/>
    <w:rsid w:val="005F7B9E"/>
    <w:rsid w:val="0060003F"/>
    <w:rsid w:val="00601626"/>
    <w:rsid w:val="006041C2"/>
    <w:rsid w:val="0060468B"/>
    <w:rsid w:val="00606F85"/>
    <w:rsid w:val="00607E0B"/>
    <w:rsid w:val="00610E56"/>
    <w:rsid w:val="0061164E"/>
    <w:rsid w:val="00615B5E"/>
    <w:rsid w:val="00615D70"/>
    <w:rsid w:val="00620B08"/>
    <w:rsid w:val="00622D25"/>
    <w:rsid w:val="006249B8"/>
    <w:rsid w:val="006304C2"/>
    <w:rsid w:val="00631394"/>
    <w:rsid w:val="00632F77"/>
    <w:rsid w:val="00634197"/>
    <w:rsid w:val="006437CA"/>
    <w:rsid w:val="00652BA8"/>
    <w:rsid w:val="006562D2"/>
    <w:rsid w:val="00662A4E"/>
    <w:rsid w:val="006646A9"/>
    <w:rsid w:val="00664A34"/>
    <w:rsid w:val="006654BA"/>
    <w:rsid w:val="006662FD"/>
    <w:rsid w:val="006663D8"/>
    <w:rsid w:val="00667490"/>
    <w:rsid w:val="00670086"/>
    <w:rsid w:val="00670D27"/>
    <w:rsid w:val="00672193"/>
    <w:rsid w:val="00672C68"/>
    <w:rsid w:val="00676A04"/>
    <w:rsid w:val="00677572"/>
    <w:rsid w:val="006819A4"/>
    <w:rsid w:val="006941E3"/>
    <w:rsid w:val="006960BC"/>
    <w:rsid w:val="006A1B5F"/>
    <w:rsid w:val="006A2212"/>
    <w:rsid w:val="006A6145"/>
    <w:rsid w:val="006A691D"/>
    <w:rsid w:val="006A6D7E"/>
    <w:rsid w:val="006B0D9A"/>
    <w:rsid w:val="006B12F7"/>
    <w:rsid w:val="006B26B7"/>
    <w:rsid w:val="006B2AFD"/>
    <w:rsid w:val="006B3AF0"/>
    <w:rsid w:val="006B5E88"/>
    <w:rsid w:val="006B62E4"/>
    <w:rsid w:val="006C0A96"/>
    <w:rsid w:val="006C3487"/>
    <w:rsid w:val="006C561A"/>
    <w:rsid w:val="006C6069"/>
    <w:rsid w:val="006D4EEF"/>
    <w:rsid w:val="006D5410"/>
    <w:rsid w:val="006E15A1"/>
    <w:rsid w:val="006E38C8"/>
    <w:rsid w:val="006E48E1"/>
    <w:rsid w:val="006E631C"/>
    <w:rsid w:val="006E7AC9"/>
    <w:rsid w:val="006F19B7"/>
    <w:rsid w:val="006F39C6"/>
    <w:rsid w:val="006F3F47"/>
    <w:rsid w:val="006F5EBA"/>
    <w:rsid w:val="006F5F20"/>
    <w:rsid w:val="006F7F0A"/>
    <w:rsid w:val="00701762"/>
    <w:rsid w:val="00702150"/>
    <w:rsid w:val="007040C2"/>
    <w:rsid w:val="007042C6"/>
    <w:rsid w:val="00704493"/>
    <w:rsid w:val="00704E9A"/>
    <w:rsid w:val="0070632F"/>
    <w:rsid w:val="00710BE3"/>
    <w:rsid w:val="0072066B"/>
    <w:rsid w:val="00721AD0"/>
    <w:rsid w:val="00722760"/>
    <w:rsid w:val="00722A6E"/>
    <w:rsid w:val="00722FDE"/>
    <w:rsid w:val="00723BCD"/>
    <w:rsid w:val="0072408D"/>
    <w:rsid w:val="00725969"/>
    <w:rsid w:val="00725FC6"/>
    <w:rsid w:val="007267D8"/>
    <w:rsid w:val="007268BF"/>
    <w:rsid w:val="0072691E"/>
    <w:rsid w:val="007275C1"/>
    <w:rsid w:val="00733B02"/>
    <w:rsid w:val="00733E8E"/>
    <w:rsid w:val="00735826"/>
    <w:rsid w:val="007371F2"/>
    <w:rsid w:val="00741B3A"/>
    <w:rsid w:val="00742A1B"/>
    <w:rsid w:val="00743CDE"/>
    <w:rsid w:val="00745E39"/>
    <w:rsid w:val="007466A7"/>
    <w:rsid w:val="007503AE"/>
    <w:rsid w:val="0075219E"/>
    <w:rsid w:val="00754030"/>
    <w:rsid w:val="007556D9"/>
    <w:rsid w:val="00757E0B"/>
    <w:rsid w:val="00763247"/>
    <w:rsid w:val="0076368B"/>
    <w:rsid w:val="00765D05"/>
    <w:rsid w:val="00767DCB"/>
    <w:rsid w:val="007731C9"/>
    <w:rsid w:val="007750C7"/>
    <w:rsid w:val="007813F4"/>
    <w:rsid w:val="0078171E"/>
    <w:rsid w:val="00790E86"/>
    <w:rsid w:val="007943CE"/>
    <w:rsid w:val="007944A0"/>
    <w:rsid w:val="007A0808"/>
    <w:rsid w:val="007A1E93"/>
    <w:rsid w:val="007A216A"/>
    <w:rsid w:val="007A3C88"/>
    <w:rsid w:val="007A5837"/>
    <w:rsid w:val="007A5F49"/>
    <w:rsid w:val="007A6225"/>
    <w:rsid w:val="007A7AE5"/>
    <w:rsid w:val="007B0362"/>
    <w:rsid w:val="007B3A31"/>
    <w:rsid w:val="007B4113"/>
    <w:rsid w:val="007B5453"/>
    <w:rsid w:val="007B6665"/>
    <w:rsid w:val="007B774E"/>
    <w:rsid w:val="007C0366"/>
    <w:rsid w:val="007C0904"/>
    <w:rsid w:val="007C25AB"/>
    <w:rsid w:val="007C4FCF"/>
    <w:rsid w:val="007D4E50"/>
    <w:rsid w:val="007D7A9F"/>
    <w:rsid w:val="007E25F7"/>
    <w:rsid w:val="007E3F41"/>
    <w:rsid w:val="007E46F7"/>
    <w:rsid w:val="007E4B57"/>
    <w:rsid w:val="007F3EAD"/>
    <w:rsid w:val="007F705F"/>
    <w:rsid w:val="0080100C"/>
    <w:rsid w:val="008014DB"/>
    <w:rsid w:val="008027D7"/>
    <w:rsid w:val="00802E59"/>
    <w:rsid w:val="008046A4"/>
    <w:rsid w:val="0080495E"/>
    <w:rsid w:val="00807D42"/>
    <w:rsid w:val="008104FC"/>
    <w:rsid w:val="00810B7F"/>
    <w:rsid w:val="00812DA0"/>
    <w:rsid w:val="00813B30"/>
    <w:rsid w:val="00816FCD"/>
    <w:rsid w:val="00822966"/>
    <w:rsid w:val="0083141C"/>
    <w:rsid w:val="00837414"/>
    <w:rsid w:val="00837895"/>
    <w:rsid w:val="0083791C"/>
    <w:rsid w:val="00842E6B"/>
    <w:rsid w:val="0084493A"/>
    <w:rsid w:val="00844DE0"/>
    <w:rsid w:val="00850136"/>
    <w:rsid w:val="00850C87"/>
    <w:rsid w:val="00850EFE"/>
    <w:rsid w:val="008533BB"/>
    <w:rsid w:val="00854449"/>
    <w:rsid w:val="00855D03"/>
    <w:rsid w:val="00856384"/>
    <w:rsid w:val="00860900"/>
    <w:rsid w:val="0086236D"/>
    <w:rsid w:val="00872043"/>
    <w:rsid w:val="00872C8D"/>
    <w:rsid w:val="0087390F"/>
    <w:rsid w:val="00874128"/>
    <w:rsid w:val="0087556D"/>
    <w:rsid w:val="00880AC3"/>
    <w:rsid w:val="008837D7"/>
    <w:rsid w:val="00883A86"/>
    <w:rsid w:val="008849A1"/>
    <w:rsid w:val="00884DBA"/>
    <w:rsid w:val="00885D82"/>
    <w:rsid w:val="008919CB"/>
    <w:rsid w:val="00891AF8"/>
    <w:rsid w:val="00892387"/>
    <w:rsid w:val="00896268"/>
    <w:rsid w:val="00897CAB"/>
    <w:rsid w:val="008A4FCA"/>
    <w:rsid w:val="008A6FEC"/>
    <w:rsid w:val="008A717E"/>
    <w:rsid w:val="008A76DD"/>
    <w:rsid w:val="008A7E9B"/>
    <w:rsid w:val="008B0382"/>
    <w:rsid w:val="008B103B"/>
    <w:rsid w:val="008B2EAD"/>
    <w:rsid w:val="008B3355"/>
    <w:rsid w:val="008B4FBA"/>
    <w:rsid w:val="008B5A3B"/>
    <w:rsid w:val="008B719F"/>
    <w:rsid w:val="008B74A3"/>
    <w:rsid w:val="008C06BB"/>
    <w:rsid w:val="008C08A6"/>
    <w:rsid w:val="008C1A16"/>
    <w:rsid w:val="008C221E"/>
    <w:rsid w:val="008C5FF5"/>
    <w:rsid w:val="008D008D"/>
    <w:rsid w:val="008D7CBF"/>
    <w:rsid w:val="008E06D9"/>
    <w:rsid w:val="008E4EE3"/>
    <w:rsid w:val="008E6791"/>
    <w:rsid w:val="008E6AC4"/>
    <w:rsid w:val="008E7CB3"/>
    <w:rsid w:val="008F1AE5"/>
    <w:rsid w:val="008F5C8D"/>
    <w:rsid w:val="009005DA"/>
    <w:rsid w:val="00900C59"/>
    <w:rsid w:val="0090341D"/>
    <w:rsid w:val="00905920"/>
    <w:rsid w:val="00905C13"/>
    <w:rsid w:val="009067A2"/>
    <w:rsid w:val="0091017C"/>
    <w:rsid w:val="00911E1E"/>
    <w:rsid w:val="00913A3F"/>
    <w:rsid w:val="0091408E"/>
    <w:rsid w:val="0091435B"/>
    <w:rsid w:val="009159AC"/>
    <w:rsid w:val="00916DBD"/>
    <w:rsid w:val="00917DC9"/>
    <w:rsid w:val="00921446"/>
    <w:rsid w:val="00921CD3"/>
    <w:rsid w:val="0092295A"/>
    <w:rsid w:val="00924D04"/>
    <w:rsid w:val="00926E8D"/>
    <w:rsid w:val="009275B4"/>
    <w:rsid w:val="00930364"/>
    <w:rsid w:val="0093127C"/>
    <w:rsid w:val="009336B5"/>
    <w:rsid w:val="00933C07"/>
    <w:rsid w:val="0093441C"/>
    <w:rsid w:val="00934ECA"/>
    <w:rsid w:val="0093502F"/>
    <w:rsid w:val="009365D0"/>
    <w:rsid w:val="009365E3"/>
    <w:rsid w:val="00941B95"/>
    <w:rsid w:val="0094323D"/>
    <w:rsid w:val="00944296"/>
    <w:rsid w:val="009512F6"/>
    <w:rsid w:val="00952575"/>
    <w:rsid w:val="00953558"/>
    <w:rsid w:val="009642D1"/>
    <w:rsid w:val="009648B5"/>
    <w:rsid w:val="009652A5"/>
    <w:rsid w:val="00971257"/>
    <w:rsid w:val="0097325D"/>
    <w:rsid w:val="009735A6"/>
    <w:rsid w:val="00974D57"/>
    <w:rsid w:val="009767D7"/>
    <w:rsid w:val="0097751E"/>
    <w:rsid w:val="00981E8B"/>
    <w:rsid w:val="00984067"/>
    <w:rsid w:val="0098649F"/>
    <w:rsid w:val="009865A7"/>
    <w:rsid w:val="009878F5"/>
    <w:rsid w:val="00990553"/>
    <w:rsid w:val="00993BA6"/>
    <w:rsid w:val="009958FC"/>
    <w:rsid w:val="00995A32"/>
    <w:rsid w:val="00995D3E"/>
    <w:rsid w:val="0099628A"/>
    <w:rsid w:val="009A4947"/>
    <w:rsid w:val="009A499C"/>
    <w:rsid w:val="009A6D32"/>
    <w:rsid w:val="009B2CA0"/>
    <w:rsid w:val="009B2E14"/>
    <w:rsid w:val="009B317C"/>
    <w:rsid w:val="009B39A9"/>
    <w:rsid w:val="009B4A32"/>
    <w:rsid w:val="009B6B1A"/>
    <w:rsid w:val="009C078F"/>
    <w:rsid w:val="009C0EDC"/>
    <w:rsid w:val="009C0FD7"/>
    <w:rsid w:val="009C2396"/>
    <w:rsid w:val="009C5F61"/>
    <w:rsid w:val="009C64D1"/>
    <w:rsid w:val="009C7B96"/>
    <w:rsid w:val="009D017D"/>
    <w:rsid w:val="009D1D3F"/>
    <w:rsid w:val="009D258E"/>
    <w:rsid w:val="009D27AA"/>
    <w:rsid w:val="009E3455"/>
    <w:rsid w:val="009E3604"/>
    <w:rsid w:val="009E36EC"/>
    <w:rsid w:val="009E57BC"/>
    <w:rsid w:val="009E69C8"/>
    <w:rsid w:val="009E792D"/>
    <w:rsid w:val="009E7AA5"/>
    <w:rsid w:val="009F0505"/>
    <w:rsid w:val="009F09BC"/>
    <w:rsid w:val="009F39E7"/>
    <w:rsid w:val="009F4D31"/>
    <w:rsid w:val="009F65E5"/>
    <w:rsid w:val="009F6E86"/>
    <w:rsid w:val="009F6F36"/>
    <w:rsid w:val="009F7782"/>
    <w:rsid w:val="009F7EA2"/>
    <w:rsid w:val="009F7F23"/>
    <w:rsid w:val="00A0144A"/>
    <w:rsid w:val="00A016C6"/>
    <w:rsid w:val="00A107BE"/>
    <w:rsid w:val="00A1117C"/>
    <w:rsid w:val="00A1389C"/>
    <w:rsid w:val="00A14511"/>
    <w:rsid w:val="00A157FD"/>
    <w:rsid w:val="00A15E12"/>
    <w:rsid w:val="00A167B6"/>
    <w:rsid w:val="00A20D03"/>
    <w:rsid w:val="00A23B2D"/>
    <w:rsid w:val="00A23E4B"/>
    <w:rsid w:val="00A25CCD"/>
    <w:rsid w:val="00A2687C"/>
    <w:rsid w:val="00A26A18"/>
    <w:rsid w:val="00A3047C"/>
    <w:rsid w:val="00A30C15"/>
    <w:rsid w:val="00A32C93"/>
    <w:rsid w:val="00A332F9"/>
    <w:rsid w:val="00A34DFF"/>
    <w:rsid w:val="00A43F7D"/>
    <w:rsid w:val="00A442AB"/>
    <w:rsid w:val="00A44C4C"/>
    <w:rsid w:val="00A45460"/>
    <w:rsid w:val="00A466D1"/>
    <w:rsid w:val="00A47EB9"/>
    <w:rsid w:val="00A47FBB"/>
    <w:rsid w:val="00A530BE"/>
    <w:rsid w:val="00A535EC"/>
    <w:rsid w:val="00A57545"/>
    <w:rsid w:val="00A619A5"/>
    <w:rsid w:val="00A624AC"/>
    <w:rsid w:val="00A6271C"/>
    <w:rsid w:val="00A65CCB"/>
    <w:rsid w:val="00A665E4"/>
    <w:rsid w:val="00A72A19"/>
    <w:rsid w:val="00A72C1F"/>
    <w:rsid w:val="00A763BE"/>
    <w:rsid w:val="00A80C8A"/>
    <w:rsid w:val="00A8324F"/>
    <w:rsid w:val="00A86B69"/>
    <w:rsid w:val="00A8725B"/>
    <w:rsid w:val="00A87884"/>
    <w:rsid w:val="00A93754"/>
    <w:rsid w:val="00A94A8A"/>
    <w:rsid w:val="00A95289"/>
    <w:rsid w:val="00A97E60"/>
    <w:rsid w:val="00AA4080"/>
    <w:rsid w:val="00AA618C"/>
    <w:rsid w:val="00AA73C7"/>
    <w:rsid w:val="00AB047B"/>
    <w:rsid w:val="00AB2B52"/>
    <w:rsid w:val="00AB3712"/>
    <w:rsid w:val="00AB4B1D"/>
    <w:rsid w:val="00AB54CB"/>
    <w:rsid w:val="00AC2604"/>
    <w:rsid w:val="00AC57A7"/>
    <w:rsid w:val="00AC6E9A"/>
    <w:rsid w:val="00AC77A1"/>
    <w:rsid w:val="00AD3531"/>
    <w:rsid w:val="00AD5154"/>
    <w:rsid w:val="00AD7520"/>
    <w:rsid w:val="00AE09D9"/>
    <w:rsid w:val="00AE2F90"/>
    <w:rsid w:val="00AE495D"/>
    <w:rsid w:val="00AE6AFF"/>
    <w:rsid w:val="00AE6FEF"/>
    <w:rsid w:val="00AE70B7"/>
    <w:rsid w:val="00AE7BFB"/>
    <w:rsid w:val="00AF3594"/>
    <w:rsid w:val="00AF5C81"/>
    <w:rsid w:val="00B00997"/>
    <w:rsid w:val="00B0486C"/>
    <w:rsid w:val="00B12011"/>
    <w:rsid w:val="00B143FC"/>
    <w:rsid w:val="00B17C04"/>
    <w:rsid w:val="00B17FA4"/>
    <w:rsid w:val="00B22915"/>
    <w:rsid w:val="00B246F2"/>
    <w:rsid w:val="00B2621E"/>
    <w:rsid w:val="00B31624"/>
    <w:rsid w:val="00B40AB1"/>
    <w:rsid w:val="00B414E5"/>
    <w:rsid w:val="00B4277C"/>
    <w:rsid w:val="00B44A9F"/>
    <w:rsid w:val="00B4533D"/>
    <w:rsid w:val="00B46E2B"/>
    <w:rsid w:val="00B509E4"/>
    <w:rsid w:val="00B518A7"/>
    <w:rsid w:val="00B55273"/>
    <w:rsid w:val="00B55C94"/>
    <w:rsid w:val="00B566D5"/>
    <w:rsid w:val="00B60582"/>
    <w:rsid w:val="00B61FC8"/>
    <w:rsid w:val="00B624FE"/>
    <w:rsid w:val="00B62BAD"/>
    <w:rsid w:val="00B62F0A"/>
    <w:rsid w:val="00B63489"/>
    <w:rsid w:val="00B71C91"/>
    <w:rsid w:val="00B7201B"/>
    <w:rsid w:val="00B742C6"/>
    <w:rsid w:val="00B745E6"/>
    <w:rsid w:val="00B8194D"/>
    <w:rsid w:val="00B81B41"/>
    <w:rsid w:val="00B87160"/>
    <w:rsid w:val="00B87442"/>
    <w:rsid w:val="00B87B85"/>
    <w:rsid w:val="00B87B9E"/>
    <w:rsid w:val="00B87E75"/>
    <w:rsid w:val="00B906D0"/>
    <w:rsid w:val="00B926C1"/>
    <w:rsid w:val="00B94883"/>
    <w:rsid w:val="00B94EE0"/>
    <w:rsid w:val="00B963B9"/>
    <w:rsid w:val="00B9767A"/>
    <w:rsid w:val="00BA2015"/>
    <w:rsid w:val="00BA253B"/>
    <w:rsid w:val="00BA5EA4"/>
    <w:rsid w:val="00BA79C8"/>
    <w:rsid w:val="00BB2406"/>
    <w:rsid w:val="00BB47F5"/>
    <w:rsid w:val="00BB7736"/>
    <w:rsid w:val="00BB79E2"/>
    <w:rsid w:val="00BC0B72"/>
    <w:rsid w:val="00BC0C71"/>
    <w:rsid w:val="00BC1805"/>
    <w:rsid w:val="00BC3189"/>
    <w:rsid w:val="00BC3C00"/>
    <w:rsid w:val="00BC4661"/>
    <w:rsid w:val="00BC6429"/>
    <w:rsid w:val="00BC64B5"/>
    <w:rsid w:val="00BC6BB6"/>
    <w:rsid w:val="00BC72F1"/>
    <w:rsid w:val="00BC7CB9"/>
    <w:rsid w:val="00BD46F8"/>
    <w:rsid w:val="00BE0C34"/>
    <w:rsid w:val="00BE1396"/>
    <w:rsid w:val="00BE45C5"/>
    <w:rsid w:val="00BE496A"/>
    <w:rsid w:val="00BE6F73"/>
    <w:rsid w:val="00BE7ACD"/>
    <w:rsid w:val="00BF443E"/>
    <w:rsid w:val="00BF68F1"/>
    <w:rsid w:val="00BF6A3D"/>
    <w:rsid w:val="00BF6E6B"/>
    <w:rsid w:val="00C00DA3"/>
    <w:rsid w:val="00C028DA"/>
    <w:rsid w:val="00C02EC7"/>
    <w:rsid w:val="00C056B0"/>
    <w:rsid w:val="00C05FB5"/>
    <w:rsid w:val="00C11588"/>
    <w:rsid w:val="00C1585B"/>
    <w:rsid w:val="00C1604F"/>
    <w:rsid w:val="00C17D2D"/>
    <w:rsid w:val="00C2138D"/>
    <w:rsid w:val="00C24F5E"/>
    <w:rsid w:val="00C26C34"/>
    <w:rsid w:val="00C26F53"/>
    <w:rsid w:val="00C26FB4"/>
    <w:rsid w:val="00C326A8"/>
    <w:rsid w:val="00C32AA8"/>
    <w:rsid w:val="00C33205"/>
    <w:rsid w:val="00C349DB"/>
    <w:rsid w:val="00C37ACE"/>
    <w:rsid w:val="00C42475"/>
    <w:rsid w:val="00C45B7E"/>
    <w:rsid w:val="00C46CFB"/>
    <w:rsid w:val="00C51544"/>
    <w:rsid w:val="00C528EE"/>
    <w:rsid w:val="00C5315D"/>
    <w:rsid w:val="00C60537"/>
    <w:rsid w:val="00C62F50"/>
    <w:rsid w:val="00C64C7F"/>
    <w:rsid w:val="00C66682"/>
    <w:rsid w:val="00C71596"/>
    <w:rsid w:val="00C72DBC"/>
    <w:rsid w:val="00C73136"/>
    <w:rsid w:val="00C75161"/>
    <w:rsid w:val="00C76227"/>
    <w:rsid w:val="00C7690E"/>
    <w:rsid w:val="00C80972"/>
    <w:rsid w:val="00C81260"/>
    <w:rsid w:val="00C854E8"/>
    <w:rsid w:val="00C86C19"/>
    <w:rsid w:val="00C878E4"/>
    <w:rsid w:val="00C91F88"/>
    <w:rsid w:val="00C92DBB"/>
    <w:rsid w:val="00C93B82"/>
    <w:rsid w:val="00C94338"/>
    <w:rsid w:val="00C94373"/>
    <w:rsid w:val="00C94833"/>
    <w:rsid w:val="00C95413"/>
    <w:rsid w:val="00CA30AF"/>
    <w:rsid w:val="00CA584C"/>
    <w:rsid w:val="00CA7D0F"/>
    <w:rsid w:val="00CB1688"/>
    <w:rsid w:val="00CB263A"/>
    <w:rsid w:val="00CB33AB"/>
    <w:rsid w:val="00CB6452"/>
    <w:rsid w:val="00CB75D6"/>
    <w:rsid w:val="00CC4884"/>
    <w:rsid w:val="00CC7803"/>
    <w:rsid w:val="00CD177B"/>
    <w:rsid w:val="00CD17B7"/>
    <w:rsid w:val="00CD1DFF"/>
    <w:rsid w:val="00CD2F2E"/>
    <w:rsid w:val="00CD45AF"/>
    <w:rsid w:val="00CD4CA0"/>
    <w:rsid w:val="00CD4DEE"/>
    <w:rsid w:val="00CD5DDB"/>
    <w:rsid w:val="00CE0A03"/>
    <w:rsid w:val="00CE0EE2"/>
    <w:rsid w:val="00CE32B5"/>
    <w:rsid w:val="00CE4665"/>
    <w:rsid w:val="00CE4EC0"/>
    <w:rsid w:val="00CE59F8"/>
    <w:rsid w:val="00CE7FE3"/>
    <w:rsid w:val="00CF0F8A"/>
    <w:rsid w:val="00CF106A"/>
    <w:rsid w:val="00CF19C5"/>
    <w:rsid w:val="00CF2DC5"/>
    <w:rsid w:val="00CF5C33"/>
    <w:rsid w:val="00CF7819"/>
    <w:rsid w:val="00CF7E6C"/>
    <w:rsid w:val="00D01F7A"/>
    <w:rsid w:val="00D0309D"/>
    <w:rsid w:val="00D03D01"/>
    <w:rsid w:val="00D03D2D"/>
    <w:rsid w:val="00D04667"/>
    <w:rsid w:val="00D057BF"/>
    <w:rsid w:val="00D1032B"/>
    <w:rsid w:val="00D1153B"/>
    <w:rsid w:val="00D13D37"/>
    <w:rsid w:val="00D141F5"/>
    <w:rsid w:val="00D14FBB"/>
    <w:rsid w:val="00D15007"/>
    <w:rsid w:val="00D151A3"/>
    <w:rsid w:val="00D1577C"/>
    <w:rsid w:val="00D16F2A"/>
    <w:rsid w:val="00D30010"/>
    <w:rsid w:val="00D307C9"/>
    <w:rsid w:val="00D3083F"/>
    <w:rsid w:val="00D30938"/>
    <w:rsid w:val="00D3296E"/>
    <w:rsid w:val="00D36B7E"/>
    <w:rsid w:val="00D4155F"/>
    <w:rsid w:val="00D41810"/>
    <w:rsid w:val="00D42C66"/>
    <w:rsid w:val="00D50037"/>
    <w:rsid w:val="00D5091F"/>
    <w:rsid w:val="00D524BE"/>
    <w:rsid w:val="00D52A07"/>
    <w:rsid w:val="00D53794"/>
    <w:rsid w:val="00D53889"/>
    <w:rsid w:val="00D54F78"/>
    <w:rsid w:val="00D557D5"/>
    <w:rsid w:val="00D561E3"/>
    <w:rsid w:val="00D57612"/>
    <w:rsid w:val="00D60B32"/>
    <w:rsid w:val="00D619F2"/>
    <w:rsid w:val="00D61F4E"/>
    <w:rsid w:val="00D65C57"/>
    <w:rsid w:val="00D662BB"/>
    <w:rsid w:val="00D72C35"/>
    <w:rsid w:val="00D737EB"/>
    <w:rsid w:val="00D74F6D"/>
    <w:rsid w:val="00D76A91"/>
    <w:rsid w:val="00D8015D"/>
    <w:rsid w:val="00D81B9C"/>
    <w:rsid w:val="00D83D63"/>
    <w:rsid w:val="00D8592B"/>
    <w:rsid w:val="00D86EF4"/>
    <w:rsid w:val="00D93233"/>
    <w:rsid w:val="00D93B8D"/>
    <w:rsid w:val="00D94292"/>
    <w:rsid w:val="00D94330"/>
    <w:rsid w:val="00D954EB"/>
    <w:rsid w:val="00DA3913"/>
    <w:rsid w:val="00DA4714"/>
    <w:rsid w:val="00DA4C28"/>
    <w:rsid w:val="00DA4D5C"/>
    <w:rsid w:val="00DA5885"/>
    <w:rsid w:val="00DB1E27"/>
    <w:rsid w:val="00DB5ACE"/>
    <w:rsid w:val="00DB669F"/>
    <w:rsid w:val="00DC2F40"/>
    <w:rsid w:val="00DC3C97"/>
    <w:rsid w:val="00DC5E9F"/>
    <w:rsid w:val="00DD02BA"/>
    <w:rsid w:val="00DD0F82"/>
    <w:rsid w:val="00DD4378"/>
    <w:rsid w:val="00DD47EA"/>
    <w:rsid w:val="00DD581A"/>
    <w:rsid w:val="00DD7523"/>
    <w:rsid w:val="00DE0ABE"/>
    <w:rsid w:val="00DE0F45"/>
    <w:rsid w:val="00DE181B"/>
    <w:rsid w:val="00DE3F7F"/>
    <w:rsid w:val="00DE5B97"/>
    <w:rsid w:val="00DE64F4"/>
    <w:rsid w:val="00DE65F0"/>
    <w:rsid w:val="00DF11A2"/>
    <w:rsid w:val="00DF2A32"/>
    <w:rsid w:val="00DF35DA"/>
    <w:rsid w:val="00DF460D"/>
    <w:rsid w:val="00DF56AC"/>
    <w:rsid w:val="00E02D04"/>
    <w:rsid w:val="00E047FE"/>
    <w:rsid w:val="00E06786"/>
    <w:rsid w:val="00E16038"/>
    <w:rsid w:val="00E22319"/>
    <w:rsid w:val="00E26119"/>
    <w:rsid w:val="00E27AA7"/>
    <w:rsid w:val="00E3233E"/>
    <w:rsid w:val="00E32C54"/>
    <w:rsid w:val="00E32EA6"/>
    <w:rsid w:val="00E369CE"/>
    <w:rsid w:val="00E37804"/>
    <w:rsid w:val="00E40086"/>
    <w:rsid w:val="00E4104F"/>
    <w:rsid w:val="00E41629"/>
    <w:rsid w:val="00E41A4E"/>
    <w:rsid w:val="00E42F98"/>
    <w:rsid w:val="00E4468E"/>
    <w:rsid w:val="00E4476E"/>
    <w:rsid w:val="00E44834"/>
    <w:rsid w:val="00E44B64"/>
    <w:rsid w:val="00E47E00"/>
    <w:rsid w:val="00E51089"/>
    <w:rsid w:val="00E51D8B"/>
    <w:rsid w:val="00E52326"/>
    <w:rsid w:val="00E52654"/>
    <w:rsid w:val="00E53411"/>
    <w:rsid w:val="00E56B66"/>
    <w:rsid w:val="00E56C6D"/>
    <w:rsid w:val="00E60C5C"/>
    <w:rsid w:val="00E61F0E"/>
    <w:rsid w:val="00E65855"/>
    <w:rsid w:val="00E6739E"/>
    <w:rsid w:val="00E72AF3"/>
    <w:rsid w:val="00E74692"/>
    <w:rsid w:val="00E80A39"/>
    <w:rsid w:val="00E8191A"/>
    <w:rsid w:val="00E81C51"/>
    <w:rsid w:val="00E82792"/>
    <w:rsid w:val="00E83DAB"/>
    <w:rsid w:val="00E92778"/>
    <w:rsid w:val="00E93C58"/>
    <w:rsid w:val="00E96168"/>
    <w:rsid w:val="00E96352"/>
    <w:rsid w:val="00EA0229"/>
    <w:rsid w:val="00EA146E"/>
    <w:rsid w:val="00EA24F9"/>
    <w:rsid w:val="00EA5092"/>
    <w:rsid w:val="00EA7E8D"/>
    <w:rsid w:val="00EB0162"/>
    <w:rsid w:val="00EB4046"/>
    <w:rsid w:val="00EB6B07"/>
    <w:rsid w:val="00EB7B07"/>
    <w:rsid w:val="00EC1803"/>
    <w:rsid w:val="00EC489F"/>
    <w:rsid w:val="00EC60BB"/>
    <w:rsid w:val="00ED02AB"/>
    <w:rsid w:val="00ED163D"/>
    <w:rsid w:val="00ED44E2"/>
    <w:rsid w:val="00ED55BF"/>
    <w:rsid w:val="00ED7314"/>
    <w:rsid w:val="00ED7C66"/>
    <w:rsid w:val="00EE0C07"/>
    <w:rsid w:val="00EE12ED"/>
    <w:rsid w:val="00EE1AA9"/>
    <w:rsid w:val="00EE2C5E"/>
    <w:rsid w:val="00EE38CF"/>
    <w:rsid w:val="00EE66FC"/>
    <w:rsid w:val="00EF1533"/>
    <w:rsid w:val="00EF4A12"/>
    <w:rsid w:val="00F10E63"/>
    <w:rsid w:val="00F1254F"/>
    <w:rsid w:val="00F1338B"/>
    <w:rsid w:val="00F16349"/>
    <w:rsid w:val="00F20E36"/>
    <w:rsid w:val="00F22B8E"/>
    <w:rsid w:val="00F2594C"/>
    <w:rsid w:val="00F277CE"/>
    <w:rsid w:val="00F27C08"/>
    <w:rsid w:val="00F31AD6"/>
    <w:rsid w:val="00F3364E"/>
    <w:rsid w:val="00F3536D"/>
    <w:rsid w:val="00F3690D"/>
    <w:rsid w:val="00F37237"/>
    <w:rsid w:val="00F4623D"/>
    <w:rsid w:val="00F4720A"/>
    <w:rsid w:val="00F472B8"/>
    <w:rsid w:val="00F47AC3"/>
    <w:rsid w:val="00F50291"/>
    <w:rsid w:val="00F505E2"/>
    <w:rsid w:val="00F5159D"/>
    <w:rsid w:val="00F54266"/>
    <w:rsid w:val="00F5459B"/>
    <w:rsid w:val="00F5782F"/>
    <w:rsid w:val="00F6156D"/>
    <w:rsid w:val="00F62D78"/>
    <w:rsid w:val="00F631EF"/>
    <w:rsid w:val="00F63809"/>
    <w:rsid w:val="00F63E8C"/>
    <w:rsid w:val="00F66DD0"/>
    <w:rsid w:val="00F67213"/>
    <w:rsid w:val="00F70BD3"/>
    <w:rsid w:val="00F7222F"/>
    <w:rsid w:val="00F723FC"/>
    <w:rsid w:val="00F758E0"/>
    <w:rsid w:val="00F76526"/>
    <w:rsid w:val="00F834B9"/>
    <w:rsid w:val="00F8375A"/>
    <w:rsid w:val="00F84ACB"/>
    <w:rsid w:val="00F860B0"/>
    <w:rsid w:val="00F90DFB"/>
    <w:rsid w:val="00F91F2E"/>
    <w:rsid w:val="00F924D2"/>
    <w:rsid w:val="00F96055"/>
    <w:rsid w:val="00FA03B3"/>
    <w:rsid w:val="00FA0467"/>
    <w:rsid w:val="00FA136A"/>
    <w:rsid w:val="00FA1830"/>
    <w:rsid w:val="00FA1C91"/>
    <w:rsid w:val="00FA28C4"/>
    <w:rsid w:val="00FA5113"/>
    <w:rsid w:val="00FB2181"/>
    <w:rsid w:val="00FB46D5"/>
    <w:rsid w:val="00FB68DA"/>
    <w:rsid w:val="00FC03EF"/>
    <w:rsid w:val="00FC05B7"/>
    <w:rsid w:val="00FC4BC8"/>
    <w:rsid w:val="00FD2AE3"/>
    <w:rsid w:val="00FD5C3B"/>
    <w:rsid w:val="00FD6FA7"/>
    <w:rsid w:val="00FD7E12"/>
    <w:rsid w:val="00FE054C"/>
    <w:rsid w:val="00FE1C42"/>
    <w:rsid w:val="00FE51D6"/>
    <w:rsid w:val="00FE67C4"/>
    <w:rsid w:val="00FF03A1"/>
    <w:rsid w:val="00FF04A2"/>
    <w:rsid w:val="00FF1CD0"/>
    <w:rsid w:val="00FF254C"/>
    <w:rsid w:val="00FF3A2C"/>
    <w:rsid w:val="00FF46C8"/>
    <w:rsid w:val="02A7171B"/>
    <w:rsid w:val="29923F79"/>
    <w:rsid w:val="62904EC1"/>
    <w:rsid w:val="69657E6E"/>
  </w:rsids>
  <m:mathPr>
    <m:mathFont m:val="Cambria Math"/>
    <m:brkBin m:val="before"/>
    <m:brkBinSub m:val="--"/>
    <m:smallFrac m:val="0"/>
    <m:dispDef/>
    <m:lMargin m:val="0"/>
    <m:rMargin m:val="0"/>
    <m:defJc m:val="centerGroup"/>
    <m:wrapIndent m:val="1440"/>
    <m:intLim m:val="subSup"/>
    <m:naryLim m:val="undOvr"/>
  </m:mathPr>
  <w:themeFontLang w:val="lt-LT"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4DF42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iPriority="99"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unhideWhenUsed="1"/>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99" w:qFormat="1"/>
    <w:lsdException w:name="Intense Quote" w:uiPriority="99"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rPr>
  </w:style>
  <w:style w:type="paragraph" w:styleId="Heading2">
    <w:name w:val="heading 2"/>
    <w:basedOn w:val="Normal"/>
    <w:next w:val="Normal"/>
    <w:qFormat/>
    <w:pPr>
      <w:keepNext/>
      <w:jc w:val="both"/>
      <w:outlineLvl w:val="1"/>
    </w:pPr>
    <w:rPr>
      <w:b/>
      <w:i/>
      <w:u w:val="single"/>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CommentSubjectChar">
    <w:name w:val="Comment Subject Char"/>
    <w:link w:val="CommentSubject"/>
    <w:rPr>
      <w:b/>
      <w:bCs/>
    </w:rPr>
  </w:style>
  <w:style w:type="character" w:customStyle="1" w:styleId="FooterChar">
    <w:name w:val="Footer Char"/>
    <w:link w:val="Footer"/>
    <w:rPr>
      <w:sz w:val="24"/>
      <w:szCs w:val="24"/>
    </w:rPr>
  </w:style>
  <w:style w:type="character" w:styleId="CommentReference">
    <w:name w:val="annotation reference"/>
    <w:rPr>
      <w:sz w:val="16"/>
      <w:szCs w:val="16"/>
    </w:rPr>
  </w:style>
  <w:style w:type="character" w:styleId="PageNumber">
    <w:name w:val="page number"/>
    <w:basedOn w:val="DefaultParagraphFont"/>
  </w:style>
  <w:style w:type="character" w:customStyle="1" w:styleId="CommentTextChar">
    <w:name w:val="Comment Text Char"/>
    <w:basedOn w:val="DefaultParagraphFont"/>
    <w:link w:val="CommentText"/>
  </w:style>
  <w:style w:type="paragraph" w:styleId="Title">
    <w:name w:val="Title"/>
    <w:basedOn w:val="Normal"/>
    <w:qFormat/>
    <w:pPr>
      <w:jc w:val="center"/>
    </w:pPr>
    <w:rPr>
      <w:b/>
      <w:bCs/>
      <w:i/>
      <w:sz w:val="28"/>
      <w:lang w:eastAsia="en-US"/>
    </w:rPr>
  </w:style>
  <w:style w:type="paragraph" w:styleId="BalloonText">
    <w:name w:val="Balloon Text"/>
    <w:basedOn w:val="Normal"/>
    <w:semiHidden/>
    <w:rPr>
      <w:rFonts w:ascii="Tahoma" w:hAnsi="Tahoma" w:cs="Tahoma"/>
      <w:sz w:val="16"/>
      <w:szCs w:val="16"/>
    </w:rPr>
  </w:style>
  <w:style w:type="paragraph" w:styleId="Header">
    <w:name w:val="header"/>
    <w:basedOn w:val="Normal"/>
    <w:pPr>
      <w:tabs>
        <w:tab w:val="center" w:pos="4819"/>
        <w:tab w:val="right" w:pos="9638"/>
      </w:tabs>
    </w:pPr>
  </w:style>
  <w:style w:type="paragraph" w:customStyle="1" w:styleId="StyleHeading2NotItalic">
    <w:name w:val="Style Heading 2 + Not Italic"/>
    <w:basedOn w:val="Heading2"/>
  </w:style>
  <w:style w:type="paragraph" w:styleId="Footer">
    <w:name w:val="footer"/>
    <w:basedOn w:val="Normal"/>
    <w:link w:val="FooterChar"/>
    <w:pPr>
      <w:tabs>
        <w:tab w:val="center" w:pos="4819"/>
        <w:tab w:val="right" w:pos="9638"/>
      </w:tabs>
    </w:pPr>
  </w:style>
  <w:style w:type="paragraph" w:styleId="CommentSubject">
    <w:name w:val="annotation subject"/>
    <w:basedOn w:val="CommentText"/>
    <w:next w:val="CommentText"/>
    <w:link w:val="CommentSubjectChar"/>
    <w:rPr>
      <w:b/>
      <w:bCs/>
    </w:rPr>
  </w:style>
  <w:style w:type="paragraph" w:styleId="CommentText">
    <w:name w:val="annotation text"/>
    <w:basedOn w:val="Normal"/>
    <w:link w:val="CommentTextChar"/>
    <w:rPr>
      <w:sz w:val="20"/>
      <w:szCs w:val="20"/>
    </w:rPr>
  </w:style>
  <w:style w:type="paragraph" w:styleId="ListParagraph">
    <w:name w:val="List Paragraph"/>
    <w:basedOn w:val="Normal"/>
    <w:uiPriority w:val="34"/>
    <w:qFormat/>
    <w:pPr>
      <w:spacing w:after="200" w:line="276" w:lineRule="auto"/>
      <w:ind w:left="720"/>
      <w:contextualSpacing/>
    </w:pPr>
    <w:rPr>
      <w:rFonts w:ascii="Calibri" w:hAnsi="Calibri"/>
      <w:sz w:val="22"/>
      <w:szCs w:val="22"/>
    </w:rPr>
  </w:style>
  <w:style w:type="paragraph" w:styleId="Revision">
    <w:name w:val="Revision"/>
    <w:hidden/>
    <w:uiPriority w:val="99"/>
    <w:unhideWhenUsed/>
    <w:rsid w:val="00FF04A2"/>
    <w:rPr>
      <w:sz w:val="24"/>
      <w:szCs w:val="24"/>
    </w:rPr>
  </w:style>
  <w:style w:type="character" w:styleId="Emphasis">
    <w:name w:val="Emphasis"/>
    <w:uiPriority w:val="20"/>
    <w:qFormat/>
    <w:rsid w:val="00FF04A2"/>
    <w:rPr>
      <w:i/>
      <w:iCs/>
    </w:rPr>
  </w:style>
  <w:style w:type="character" w:styleId="Strong">
    <w:name w:val="Strong"/>
    <w:uiPriority w:val="22"/>
    <w:qFormat/>
    <w:rsid w:val="00FF04A2"/>
    <w:rPr>
      <w:b/>
      <w:bCs/>
    </w:rPr>
  </w:style>
  <w:style w:type="paragraph" w:styleId="BodyTextIndent">
    <w:name w:val="Body Text Indent"/>
    <w:basedOn w:val="Normal"/>
    <w:link w:val="BodyTextIndentChar"/>
    <w:uiPriority w:val="99"/>
    <w:rsid w:val="00374EAD"/>
    <w:pPr>
      <w:ind w:firstLine="720"/>
      <w:jc w:val="both"/>
    </w:pPr>
    <w:rPr>
      <w:lang w:eastAsia="en-US"/>
    </w:rPr>
  </w:style>
  <w:style w:type="character" w:customStyle="1" w:styleId="BodyTextIndentChar">
    <w:name w:val="Body Text Indent Char"/>
    <w:basedOn w:val="DefaultParagraphFont"/>
    <w:link w:val="BodyTextIndent"/>
    <w:uiPriority w:val="99"/>
    <w:rsid w:val="00374EAD"/>
    <w:rPr>
      <w:sz w:val="24"/>
      <w:szCs w:val="24"/>
      <w:lang w:eastAsia="en-US"/>
    </w:rPr>
  </w:style>
  <w:style w:type="character" w:styleId="Hyperlink">
    <w:name w:val="Hyperlink"/>
    <w:basedOn w:val="DefaultParagraphFont"/>
    <w:uiPriority w:val="99"/>
    <w:rsid w:val="00374EAD"/>
    <w:rPr>
      <w:color w:val="0000FF"/>
      <w:u w:val="none"/>
      <w:effect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0903885">
      <w:bodyDiv w:val="1"/>
      <w:marLeft w:val="0"/>
      <w:marRight w:val="0"/>
      <w:marTop w:val="0"/>
      <w:marBottom w:val="0"/>
      <w:divBdr>
        <w:top w:val="none" w:sz="0" w:space="0" w:color="auto"/>
        <w:left w:val="none" w:sz="0" w:space="0" w:color="auto"/>
        <w:bottom w:val="none" w:sz="0" w:space="0" w:color="auto"/>
        <w:right w:val="none" w:sz="0" w:space="0" w:color="auto"/>
      </w:divBdr>
    </w:div>
    <w:div w:id="599484641">
      <w:bodyDiv w:val="1"/>
      <w:marLeft w:val="0"/>
      <w:marRight w:val="0"/>
      <w:marTop w:val="0"/>
      <w:marBottom w:val="0"/>
      <w:divBdr>
        <w:top w:val="none" w:sz="0" w:space="0" w:color="auto"/>
        <w:left w:val="none" w:sz="0" w:space="0" w:color="auto"/>
        <w:bottom w:val="none" w:sz="0" w:space="0" w:color="auto"/>
        <w:right w:val="none" w:sz="0" w:space="0" w:color="auto"/>
      </w:divBdr>
    </w:div>
    <w:div w:id="954143413">
      <w:bodyDiv w:val="1"/>
      <w:marLeft w:val="0"/>
      <w:marRight w:val="0"/>
      <w:marTop w:val="0"/>
      <w:marBottom w:val="0"/>
      <w:divBdr>
        <w:top w:val="none" w:sz="0" w:space="0" w:color="auto"/>
        <w:left w:val="none" w:sz="0" w:space="0" w:color="auto"/>
        <w:bottom w:val="none" w:sz="0" w:space="0" w:color="auto"/>
        <w:right w:val="none" w:sz="0" w:space="0" w:color="auto"/>
      </w:divBdr>
    </w:div>
    <w:div w:id="986588344">
      <w:bodyDiv w:val="1"/>
      <w:marLeft w:val="0"/>
      <w:marRight w:val="0"/>
      <w:marTop w:val="0"/>
      <w:marBottom w:val="0"/>
      <w:divBdr>
        <w:top w:val="none" w:sz="0" w:space="0" w:color="auto"/>
        <w:left w:val="none" w:sz="0" w:space="0" w:color="auto"/>
        <w:bottom w:val="none" w:sz="0" w:space="0" w:color="auto"/>
        <w:right w:val="none" w:sz="0" w:space="0" w:color="auto"/>
      </w:divBdr>
      <w:divsChild>
        <w:div w:id="1071348166">
          <w:marLeft w:val="0"/>
          <w:marRight w:val="0"/>
          <w:marTop w:val="0"/>
          <w:marBottom w:val="0"/>
          <w:divBdr>
            <w:top w:val="none" w:sz="0" w:space="0" w:color="auto"/>
            <w:left w:val="none" w:sz="0" w:space="0" w:color="auto"/>
            <w:bottom w:val="none" w:sz="0" w:space="0" w:color="auto"/>
            <w:right w:val="none" w:sz="0" w:space="0" w:color="auto"/>
          </w:divBdr>
        </w:div>
      </w:divsChild>
    </w:div>
    <w:div w:id="1297878069">
      <w:bodyDiv w:val="1"/>
      <w:marLeft w:val="0"/>
      <w:marRight w:val="0"/>
      <w:marTop w:val="0"/>
      <w:marBottom w:val="0"/>
      <w:divBdr>
        <w:top w:val="none" w:sz="0" w:space="0" w:color="auto"/>
        <w:left w:val="none" w:sz="0" w:space="0" w:color="auto"/>
        <w:bottom w:val="none" w:sz="0" w:space="0" w:color="auto"/>
        <w:right w:val="none" w:sz="0" w:space="0" w:color="auto"/>
      </w:divBdr>
    </w:div>
    <w:div w:id="1422213522">
      <w:bodyDiv w:val="1"/>
      <w:marLeft w:val="0"/>
      <w:marRight w:val="0"/>
      <w:marTop w:val="0"/>
      <w:marBottom w:val="0"/>
      <w:divBdr>
        <w:top w:val="none" w:sz="0" w:space="0" w:color="auto"/>
        <w:left w:val="none" w:sz="0" w:space="0" w:color="auto"/>
        <w:bottom w:val="none" w:sz="0" w:space="0" w:color="auto"/>
        <w:right w:val="none" w:sz="0" w:space="0" w:color="auto"/>
      </w:divBdr>
    </w:div>
    <w:div w:id="1550339984">
      <w:bodyDiv w:val="1"/>
      <w:marLeft w:val="0"/>
      <w:marRight w:val="0"/>
      <w:marTop w:val="0"/>
      <w:marBottom w:val="0"/>
      <w:divBdr>
        <w:top w:val="none" w:sz="0" w:space="0" w:color="auto"/>
        <w:left w:val="none" w:sz="0" w:space="0" w:color="auto"/>
        <w:bottom w:val="none" w:sz="0" w:space="0" w:color="auto"/>
        <w:right w:val="none" w:sz="0" w:space="0" w:color="auto"/>
      </w:divBdr>
      <w:divsChild>
        <w:div w:id="223221060">
          <w:marLeft w:val="0"/>
          <w:marRight w:val="0"/>
          <w:marTop w:val="0"/>
          <w:marBottom w:val="0"/>
          <w:divBdr>
            <w:top w:val="none" w:sz="0" w:space="0" w:color="auto"/>
            <w:left w:val="none" w:sz="0" w:space="0" w:color="auto"/>
            <w:bottom w:val="none" w:sz="0" w:space="0" w:color="auto"/>
            <w:right w:val="none" w:sz="0" w:space="0" w:color="auto"/>
          </w:divBdr>
        </w:div>
      </w:divsChild>
    </w:div>
    <w:div w:id="1774545528">
      <w:bodyDiv w:val="1"/>
      <w:marLeft w:val="0"/>
      <w:marRight w:val="0"/>
      <w:marTop w:val="0"/>
      <w:marBottom w:val="0"/>
      <w:divBdr>
        <w:top w:val="none" w:sz="0" w:space="0" w:color="auto"/>
        <w:left w:val="none" w:sz="0" w:space="0" w:color="auto"/>
        <w:bottom w:val="none" w:sz="0" w:space="0" w:color="auto"/>
        <w:right w:val="none" w:sz="0" w:space="0" w:color="auto"/>
      </w:divBdr>
    </w:div>
    <w:div w:id="1786340839">
      <w:bodyDiv w:val="1"/>
      <w:marLeft w:val="0"/>
      <w:marRight w:val="0"/>
      <w:marTop w:val="0"/>
      <w:marBottom w:val="0"/>
      <w:divBdr>
        <w:top w:val="none" w:sz="0" w:space="0" w:color="auto"/>
        <w:left w:val="none" w:sz="0" w:space="0" w:color="auto"/>
        <w:bottom w:val="none" w:sz="0" w:space="0" w:color="auto"/>
        <w:right w:val="none" w:sz="0" w:space="0" w:color="auto"/>
      </w:divBdr>
    </w:div>
    <w:div w:id="1957637696">
      <w:bodyDiv w:val="1"/>
      <w:marLeft w:val="0"/>
      <w:marRight w:val="0"/>
      <w:marTop w:val="0"/>
      <w:marBottom w:val="0"/>
      <w:divBdr>
        <w:top w:val="none" w:sz="0" w:space="0" w:color="auto"/>
        <w:left w:val="none" w:sz="0" w:space="0" w:color="auto"/>
        <w:bottom w:val="none" w:sz="0" w:space="0" w:color="auto"/>
        <w:right w:val="none" w:sz="0" w:space="0" w:color="auto"/>
      </w:divBdr>
      <w:divsChild>
        <w:div w:id="1417629775">
          <w:marLeft w:val="0"/>
          <w:marRight w:val="0"/>
          <w:marTop w:val="0"/>
          <w:marBottom w:val="0"/>
          <w:divBdr>
            <w:top w:val="none" w:sz="0" w:space="0" w:color="auto"/>
            <w:left w:val="none" w:sz="0" w:space="0" w:color="auto"/>
            <w:bottom w:val="none" w:sz="0" w:space="0" w:color="auto"/>
            <w:right w:val="none" w:sz="0" w:space="0" w:color="auto"/>
          </w:divBdr>
        </w:div>
      </w:divsChild>
    </w:div>
  </w:divs>
  <w:encoding w:val="utf-8"/>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18" Type="http://schemas.microsoft.com/office/2018/08/relationships/commentsExtensible" Target="commentsExtensi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19" Type="http://schemas.microsoft.com/office/2016/09/relationships/commentsIds" Target="commentsIds.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20EAB6A-6579-4DD9-9163-6F8DD9FBC7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46094</Words>
  <Characters>26274</Characters>
  <Application>Microsoft Office Word</Application>
  <DocSecurity>0</DocSecurity>
  <PresentationFormat/>
  <Lines>218</Lines>
  <Paragraphs>144</Paragraphs>
  <Slides>0</Slides>
  <Notes>0</Notes>
  <HiddenSlides>0</HiddenSlides>
  <MMClips>0</MMClip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72224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2023-11-27T13:16:00Z</dcterms:created>
  <dcterms:modified xsi:type="dcterms:W3CDTF">2023-11-27T13:38:00Z</dcterms:modified>
</cp:coreProperties>
</file>