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674" w:rsidRPr="00E20DA0" w:rsidRDefault="00FA3B60" w:rsidP="00FA3B60">
      <w:pPr>
        <w:ind w:left="3600"/>
        <w:jc w:val="both"/>
        <w:rPr>
          <w:lang w:val="lt-LT"/>
        </w:rPr>
      </w:pPr>
      <w:r w:rsidRPr="00E20DA0">
        <w:rPr>
          <w:lang w:val="lt-LT"/>
        </w:rPr>
        <w:t xml:space="preserve">         </w:t>
      </w:r>
      <w:r w:rsidR="00461674" w:rsidRPr="00E20DA0">
        <w:rPr>
          <w:lang w:val="lt-LT"/>
        </w:rPr>
        <w:t xml:space="preserve">Administracinio </w:t>
      </w:r>
      <w:r w:rsidR="007104CF" w:rsidRPr="00E20DA0">
        <w:rPr>
          <w:lang w:val="lt-LT"/>
        </w:rPr>
        <w:t>nusižengimo b</w:t>
      </w:r>
      <w:r w:rsidR="00461674" w:rsidRPr="00E20DA0">
        <w:rPr>
          <w:lang w:val="lt-LT"/>
        </w:rPr>
        <w:t>yla Nr. 2AT</w:t>
      </w:r>
      <w:r w:rsidR="001F1CBD" w:rsidRPr="00E20DA0">
        <w:rPr>
          <w:lang w:val="lt-LT"/>
        </w:rPr>
        <w:t>-</w:t>
      </w:r>
      <w:r w:rsidR="00DD4209" w:rsidRPr="00E20DA0">
        <w:rPr>
          <w:lang w:val="lt-LT"/>
        </w:rPr>
        <w:t>4</w:t>
      </w:r>
      <w:r w:rsidR="007104CF" w:rsidRPr="00E20DA0">
        <w:rPr>
          <w:lang w:val="lt-LT"/>
        </w:rPr>
        <w:t>1</w:t>
      </w:r>
      <w:r w:rsidR="001F1CBD" w:rsidRPr="00E20DA0">
        <w:rPr>
          <w:lang w:val="lt-LT"/>
        </w:rPr>
        <w:t>-</w:t>
      </w:r>
      <w:r w:rsidR="007104CF" w:rsidRPr="00E20DA0">
        <w:rPr>
          <w:lang w:val="lt-LT"/>
        </w:rPr>
        <w:t>69</w:t>
      </w:r>
      <w:r w:rsidR="00DD4209" w:rsidRPr="00E20DA0">
        <w:rPr>
          <w:lang w:val="lt-LT"/>
        </w:rPr>
        <w:t>9</w:t>
      </w:r>
      <w:r w:rsidR="001F1CBD" w:rsidRPr="00E20DA0">
        <w:rPr>
          <w:lang w:val="lt-LT"/>
        </w:rPr>
        <w:t>/</w:t>
      </w:r>
      <w:r w:rsidR="00461674" w:rsidRPr="00E20DA0">
        <w:rPr>
          <w:lang w:val="lt-LT"/>
        </w:rPr>
        <w:t>201</w:t>
      </w:r>
      <w:r w:rsidR="007104CF" w:rsidRPr="00E20DA0">
        <w:rPr>
          <w:lang w:val="lt-LT"/>
        </w:rPr>
        <w:t>8</w:t>
      </w:r>
    </w:p>
    <w:p w:rsidR="00582562" w:rsidRPr="00E20DA0" w:rsidRDefault="00461674" w:rsidP="00C87D37">
      <w:pPr>
        <w:ind w:firstLine="720"/>
        <w:jc w:val="both"/>
        <w:rPr>
          <w:lang w:val="lt-LT"/>
        </w:rPr>
      </w:pPr>
      <w:r w:rsidRPr="00E20DA0">
        <w:rPr>
          <w:lang w:val="lt-LT"/>
        </w:rPr>
        <w:tab/>
      </w:r>
      <w:r w:rsidRPr="00E20DA0">
        <w:rPr>
          <w:lang w:val="lt-LT"/>
        </w:rPr>
        <w:tab/>
      </w:r>
      <w:r w:rsidRPr="00E20DA0">
        <w:rPr>
          <w:lang w:val="lt-LT"/>
        </w:rPr>
        <w:tab/>
      </w:r>
      <w:r w:rsidRPr="00E20DA0">
        <w:rPr>
          <w:lang w:val="lt-LT"/>
        </w:rPr>
        <w:tab/>
      </w:r>
      <w:r w:rsidR="00FA3B60" w:rsidRPr="00E20DA0">
        <w:rPr>
          <w:lang w:val="lt-LT"/>
        </w:rPr>
        <w:t xml:space="preserve">         </w:t>
      </w:r>
      <w:r w:rsidRPr="00E20DA0">
        <w:rPr>
          <w:lang w:val="lt-LT"/>
        </w:rPr>
        <w:t>Teisminio proceso Nr.</w:t>
      </w:r>
      <w:r w:rsidR="00582562" w:rsidRPr="00E20DA0">
        <w:rPr>
          <w:lang w:val="lt-LT"/>
        </w:rPr>
        <w:t xml:space="preserve"> 4-69-3-01713-2017-4</w:t>
      </w:r>
      <w:r w:rsidR="00582562" w:rsidRPr="00E20DA0">
        <w:rPr>
          <w:lang w:val="lt-LT"/>
        </w:rPr>
        <w:tab/>
      </w:r>
    </w:p>
    <w:p w:rsidR="00461674" w:rsidRPr="00E20DA0" w:rsidRDefault="00582562" w:rsidP="00582562">
      <w:pPr>
        <w:ind w:left="3600"/>
        <w:jc w:val="both"/>
        <w:rPr>
          <w:lang w:val="lt-LT"/>
        </w:rPr>
      </w:pPr>
      <w:r w:rsidRPr="00E20DA0">
        <w:rPr>
          <w:lang w:val="lt-LT"/>
        </w:rPr>
        <w:t xml:space="preserve">         </w:t>
      </w:r>
      <w:r w:rsidR="00461674" w:rsidRPr="00E20DA0">
        <w:rPr>
          <w:lang w:val="lt-LT"/>
        </w:rPr>
        <w:t>Procesinio sprendimo kategorij</w:t>
      </w:r>
      <w:r w:rsidRPr="00E20DA0">
        <w:rPr>
          <w:lang w:val="lt-LT"/>
        </w:rPr>
        <w:t>os:</w:t>
      </w:r>
    </w:p>
    <w:p w:rsidR="00A56A51" w:rsidRPr="00E20DA0" w:rsidRDefault="00461674" w:rsidP="00C87D37">
      <w:pPr>
        <w:ind w:firstLine="720"/>
        <w:jc w:val="both"/>
        <w:rPr>
          <w:lang w:val="lt-LT"/>
        </w:rPr>
      </w:pPr>
      <w:r w:rsidRPr="00E20DA0">
        <w:rPr>
          <w:lang w:val="lt-LT"/>
        </w:rPr>
        <w:tab/>
      </w:r>
      <w:r w:rsidRPr="00E20DA0">
        <w:rPr>
          <w:lang w:val="lt-LT"/>
        </w:rPr>
        <w:tab/>
      </w:r>
      <w:r w:rsidRPr="00E20DA0">
        <w:rPr>
          <w:lang w:val="lt-LT"/>
        </w:rPr>
        <w:tab/>
      </w:r>
      <w:r w:rsidRPr="00E20DA0">
        <w:rPr>
          <w:lang w:val="lt-LT"/>
        </w:rPr>
        <w:tab/>
      </w:r>
      <w:r w:rsidR="00FA3B60" w:rsidRPr="00E20DA0">
        <w:rPr>
          <w:lang w:val="lt-LT"/>
        </w:rPr>
        <w:t xml:space="preserve">         </w:t>
      </w:r>
      <w:r w:rsidR="002707FA" w:rsidRPr="00E20DA0">
        <w:rPr>
          <w:lang w:val="lt-LT"/>
        </w:rPr>
        <w:t>19</w:t>
      </w:r>
      <w:r w:rsidR="00517D37" w:rsidRPr="00E20DA0">
        <w:rPr>
          <w:lang w:val="lt-LT"/>
        </w:rPr>
        <w:t>.</w:t>
      </w:r>
      <w:r w:rsidR="002707FA" w:rsidRPr="00E20DA0">
        <w:rPr>
          <w:lang w:val="lt-LT"/>
        </w:rPr>
        <w:t>10; 21.3.3; 21.12.6</w:t>
      </w:r>
    </w:p>
    <w:p w:rsidR="00461674" w:rsidRPr="00E20DA0" w:rsidRDefault="00A56A51" w:rsidP="00A56A51">
      <w:pPr>
        <w:ind w:left="3600"/>
        <w:jc w:val="both"/>
        <w:rPr>
          <w:lang w:val="lt-LT"/>
        </w:rPr>
      </w:pPr>
      <w:r w:rsidRPr="00E20DA0">
        <w:rPr>
          <w:lang w:val="lt-LT"/>
        </w:rPr>
        <w:t xml:space="preserve">         (S)</w:t>
      </w:r>
      <w:r w:rsidR="00FA3B60" w:rsidRPr="00E20DA0">
        <w:rPr>
          <w:lang w:val="lt-LT"/>
        </w:rPr>
        <w:t xml:space="preserve"> </w:t>
      </w:r>
    </w:p>
    <w:p w:rsidR="008B1387" w:rsidRPr="00E20DA0" w:rsidRDefault="008B1387" w:rsidP="00C87D37">
      <w:pPr>
        <w:ind w:firstLine="720"/>
        <w:jc w:val="both"/>
        <w:rPr>
          <w:lang w:val="lt-LT"/>
        </w:rPr>
      </w:pPr>
    </w:p>
    <w:p w:rsidR="008B1387" w:rsidRPr="00E20DA0" w:rsidRDefault="008B1387" w:rsidP="00C87D37">
      <w:pPr>
        <w:ind w:firstLine="720"/>
        <w:jc w:val="both"/>
        <w:rPr>
          <w:lang w:val="lt-LT"/>
        </w:rPr>
      </w:pPr>
    </w:p>
    <w:p w:rsidR="00461674" w:rsidRPr="00E20DA0" w:rsidRDefault="00133867" w:rsidP="00C87D37">
      <w:pPr>
        <w:ind w:firstLine="720"/>
        <w:jc w:val="center"/>
        <w:rPr>
          <w:lang w:val="lt-LT"/>
        </w:rPr>
      </w:pPr>
      <w:r w:rsidRPr="00E20DA0">
        <w:rPr>
          <w:noProof/>
          <w:lang w:val="en-US"/>
        </w:rPr>
        <w:drawing>
          <wp:inline distT="0" distB="0" distL="0" distR="0" wp14:anchorId="5632F005" wp14:editId="7B2ECFDF">
            <wp:extent cx="676910" cy="68580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76910" cy="685800"/>
                    </a:xfrm>
                    <a:prstGeom prst="rect">
                      <a:avLst/>
                    </a:prstGeom>
                    <a:noFill/>
                    <a:ln w="9525">
                      <a:noFill/>
                      <a:miter lim="800000"/>
                      <a:headEnd/>
                      <a:tailEnd/>
                    </a:ln>
                  </pic:spPr>
                </pic:pic>
              </a:graphicData>
            </a:graphic>
          </wp:inline>
        </w:drawing>
      </w:r>
    </w:p>
    <w:p w:rsidR="00461674" w:rsidRPr="00E20DA0" w:rsidRDefault="00461674" w:rsidP="00C87D37">
      <w:pPr>
        <w:ind w:firstLine="720"/>
        <w:jc w:val="center"/>
        <w:rPr>
          <w:b/>
          <w:lang w:val="lt-LT"/>
        </w:rPr>
      </w:pPr>
    </w:p>
    <w:p w:rsidR="00461674" w:rsidRPr="00E20DA0" w:rsidRDefault="00461674" w:rsidP="00C87D37">
      <w:pPr>
        <w:ind w:firstLine="720"/>
        <w:jc w:val="center"/>
        <w:rPr>
          <w:b/>
          <w:sz w:val="32"/>
          <w:szCs w:val="32"/>
          <w:lang w:val="lt-LT"/>
        </w:rPr>
      </w:pPr>
      <w:r w:rsidRPr="00E20DA0">
        <w:rPr>
          <w:b/>
          <w:sz w:val="32"/>
          <w:szCs w:val="32"/>
          <w:lang w:val="lt-LT"/>
        </w:rPr>
        <w:t>LIETUVOS AUKŠČIAUSIASIS TEISMAS</w:t>
      </w:r>
    </w:p>
    <w:p w:rsidR="00BD67E2" w:rsidRPr="00E20DA0" w:rsidRDefault="00BD67E2" w:rsidP="00C87D37">
      <w:pPr>
        <w:ind w:firstLine="720"/>
        <w:jc w:val="center"/>
        <w:rPr>
          <w:b/>
          <w:sz w:val="32"/>
          <w:szCs w:val="32"/>
          <w:lang w:val="lt-LT"/>
        </w:rPr>
      </w:pPr>
    </w:p>
    <w:p w:rsidR="00461674" w:rsidRPr="00E20DA0" w:rsidRDefault="00461674" w:rsidP="00C87D37">
      <w:pPr>
        <w:ind w:firstLine="720"/>
        <w:jc w:val="center"/>
        <w:rPr>
          <w:b/>
          <w:sz w:val="32"/>
          <w:szCs w:val="32"/>
          <w:lang w:val="lt-LT"/>
        </w:rPr>
      </w:pPr>
      <w:r w:rsidRPr="00E20DA0">
        <w:rPr>
          <w:b/>
          <w:sz w:val="32"/>
          <w:szCs w:val="32"/>
          <w:lang w:val="lt-LT"/>
        </w:rPr>
        <w:t>N U T A R T I S</w:t>
      </w:r>
    </w:p>
    <w:p w:rsidR="00461674" w:rsidRPr="00E20DA0" w:rsidRDefault="00461674" w:rsidP="00C87D37">
      <w:pPr>
        <w:ind w:firstLine="720"/>
        <w:jc w:val="center"/>
        <w:rPr>
          <w:lang w:val="lt-LT"/>
        </w:rPr>
      </w:pPr>
      <w:r w:rsidRPr="00E20DA0">
        <w:rPr>
          <w:lang w:val="lt-LT"/>
        </w:rPr>
        <w:t>LIETUVOS RESPUBLIKOS VARDU</w:t>
      </w:r>
    </w:p>
    <w:p w:rsidR="00461674" w:rsidRPr="00E20DA0" w:rsidRDefault="00461674" w:rsidP="00C87D37">
      <w:pPr>
        <w:ind w:firstLine="720"/>
        <w:jc w:val="center"/>
        <w:rPr>
          <w:lang w:val="lt-LT"/>
        </w:rPr>
      </w:pPr>
    </w:p>
    <w:p w:rsidR="00517D37" w:rsidRPr="00E20DA0" w:rsidRDefault="00517D37" w:rsidP="00517D37">
      <w:pPr>
        <w:ind w:firstLine="720"/>
        <w:jc w:val="center"/>
        <w:rPr>
          <w:lang w:val="lt-LT"/>
        </w:rPr>
      </w:pPr>
      <w:r w:rsidRPr="00E20DA0">
        <w:rPr>
          <w:lang w:val="lt-LT"/>
        </w:rPr>
        <w:t xml:space="preserve">2018 m. </w:t>
      </w:r>
      <w:r w:rsidR="008B0D84" w:rsidRPr="00E20DA0">
        <w:rPr>
          <w:lang w:val="lt-LT"/>
        </w:rPr>
        <w:t>spalio 1</w:t>
      </w:r>
      <w:r w:rsidRPr="00E20DA0">
        <w:rPr>
          <w:lang w:val="lt-LT"/>
        </w:rPr>
        <w:t xml:space="preserve">0 d. </w:t>
      </w:r>
    </w:p>
    <w:p w:rsidR="00517D37" w:rsidRPr="00E20DA0" w:rsidRDefault="00517D37" w:rsidP="00517D37">
      <w:pPr>
        <w:ind w:firstLine="720"/>
        <w:jc w:val="center"/>
        <w:rPr>
          <w:lang w:val="lt-LT"/>
        </w:rPr>
      </w:pPr>
      <w:r w:rsidRPr="00E20DA0">
        <w:rPr>
          <w:lang w:val="lt-LT"/>
        </w:rPr>
        <w:t>Vilnius</w:t>
      </w:r>
    </w:p>
    <w:p w:rsidR="00461674" w:rsidRPr="00E20DA0" w:rsidRDefault="00461674" w:rsidP="00C87D37">
      <w:pPr>
        <w:ind w:firstLine="720"/>
        <w:jc w:val="both"/>
        <w:rPr>
          <w:lang w:val="lt-LT"/>
        </w:rPr>
      </w:pPr>
    </w:p>
    <w:p w:rsidR="00461674" w:rsidRPr="00E20DA0" w:rsidRDefault="00461674" w:rsidP="00C87D37">
      <w:pPr>
        <w:ind w:firstLine="720"/>
        <w:jc w:val="both"/>
        <w:rPr>
          <w:lang w:val="lt-LT"/>
        </w:rPr>
      </w:pPr>
      <w:r w:rsidRPr="00E20DA0">
        <w:rPr>
          <w:lang w:val="lt-LT"/>
        </w:rPr>
        <w:t xml:space="preserve">Lietuvos Aukščiausiojo Teismo Baudžiamųjų bylų skyriaus teisėjų kolegija, susidedanti iš </w:t>
      </w:r>
      <w:r w:rsidR="00181DF2" w:rsidRPr="00E20DA0">
        <w:rPr>
          <w:lang w:val="lt-LT"/>
        </w:rPr>
        <w:t xml:space="preserve">teisėjų </w:t>
      </w:r>
      <w:proofErr w:type="spellStart"/>
      <w:r w:rsidR="00517D37" w:rsidRPr="00E20DA0">
        <w:rPr>
          <w:lang w:val="lt-LT"/>
        </w:rPr>
        <w:t>Ar</w:t>
      </w:r>
      <w:r w:rsidR="008B0D84" w:rsidRPr="00E20DA0">
        <w:rPr>
          <w:lang w:val="lt-LT"/>
        </w:rPr>
        <w:t>mano</w:t>
      </w:r>
      <w:proofErr w:type="spellEnd"/>
      <w:r w:rsidR="008B0D84" w:rsidRPr="00E20DA0">
        <w:rPr>
          <w:lang w:val="lt-LT"/>
        </w:rPr>
        <w:t xml:space="preserve"> Abramavičiaus </w:t>
      </w:r>
      <w:r w:rsidR="00181DF2" w:rsidRPr="00E20DA0">
        <w:rPr>
          <w:lang w:val="lt-LT"/>
        </w:rPr>
        <w:t>(kolegijos pirmininkas)</w:t>
      </w:r>
      <w:r w:rsidRPr="00E20DA0">
        <w:rPr>
          <w:lang w:val="lt-LT"/>
        </w:rPr>
        <w:t>,</w:t>
      </w:r>
      <w:r w:rsidR="002B5C54" w:rsidRPr="00E20DA0">
        <w:rPr>
          <w:lang w:val="lt-LT"/>
        </w:rPr>
        <w:t xml:space="preserve"> </w:t>
      </w:r>
      <w:r w:rsidR="008B0D84" w:rsidRPr="00E20DA0">
        <w:rPr>
          <w:lang w:val="lt-LT"/>
        </w:rPr>
        <w:t xml:space="preserve">Audronės </w:t>
      </w:r>
      <w:proofErr w:type="spellStart"/>
      <w:r w:rsidR="008B0D84" w:rsidRPr="00E20DA0">
        <w:rPr>
          <w:lang w:val="lt-LT"/>
        </w:rPr>
        <w:t>Kartanienės</w:t>
      </w:r>
      <w:proofErr w:type="spellEnd"/>
      <w:r w:rsidR="00517D37" w:rsidRPr="00E20DA0">
        <w:rPr>
          <w:lang w:val="lt-LT"/>
        </w:rPr>
        <w:t xml:space="preserve"> </w:t>
      </w:r>
      <w:r w:rsidRPr="00E20DA0">
        <w:rPr>
          <w:lang w:val="lt-LT"/>
        </w:rPr>
        <w:t xml:space="preserve">ir </w:t>
      </w:r>
      <w:r w:rsidR="008B0D84" w:rsidRPr="00E20DA0">
        <w:rPr>
          <w:lang w:val="lt-LT"/>
        </w:rPr>
        <w:t>Aldonos Rakauskienės (pranešėja</w:t>
      </w:r>
      <w:r w:rsidR="00181DF2" w:rsidRPr="00E20DA0">
        <w:rPr>
          <w:lang w:val="lt-LT"/>
        </w:rPr>
        <w:t>)</w:t>
      </w:r>
      <w:r w:rsidRPr="00E20DA0">
        <w:rPr>
          <w:lang w:val="lt-LT"/>
        </w:rPr>
        <w:t xml:space="preserve">, </w:t>
      </w:r>
    </w:p>
    <w:p w:rsidR="00517D37" w:rsidRPr="00E20DA0" w:rsidRDefault="00461674" w:rsidP="00FE0F92">
      <w:pPr>
        <w:ind w:firstLine="720"/>
        <w:jc w:val="both"/>
        <w:rPr>
          <w:lang w:val="lt-LT"/>
        </w:rPr>
      </w:pPr>
      <w:r w:rsidRPr="00E20DA0">
        <w:rPr>
          <w:lang w:val="lt-LT"/>
        </w:rPr>
        <w:t xml:space="preserve">teismo posėdyje rašytinio proceso tvarka išnagrinėjo pagal </w:t>
      </w:r>
      <w:r w:rsidRPr="00E20DA0">
        <w:rPr>
          <w:b/>
          <w:lang w:val="lt-LT"/>
        </w:rPr>
        <w:t>administracinėn atsakomybėn patraukto</w:t>
      </w:r>
      <w:r w:rsidR="008B0D84" w:rsidRPr="00E20DA0">
        <w:rPr>
          <w:b/>
          <w:lang w:val="lt-LT"/>
        </w:rPr>
        <w:t xml:space="preserve"> asmens </w:t>
      </w:r>
      <w:bookmarkStart w:id="0" w:name="Buk_30"/>
      <w:r w:rsidR="00316C6C" w:rsidRPr="00E20DA0">
        <w:rPr>
          <w:b/>
          <w:lang w:val="lt-LT"/>
        </w:rPr>
        <w:t xml:space="preserve">A. P. </w:t>
      </w:r>
      <w:bookmarkEnd w:id="0"/>
      <w:r w:rsidR="008B0D84" w:rsidRPr="00E20DA0">
        <w:rPr>
          <w:b/>
          <w:lang w:val="lt-LT"/>
        </w:rPr>
        <w:t xml:space="preserve">atstovo advokato </w:t>
      </w:r>
      <w:bookmarkStart w:id="1" w:name="Buk_108"/>
      <w:r w:rsidR="00316C6C" w:rsidRPr="00E20DA0">
        <w:rPr>
          <w:b/>
          <w:lang w:val="lt-LT"/>
        </w:rPr>
        <w:t xml:space="preserve">S. D. </w:t>
      </w:r>
      <w:bookmarkEnd w:id="1"/>
      <w:r w:rsidRPr="00E20DA0">
        <w:rPr>
          <w:spacing w:val="2"/>
          <w:lang w:val="lt-LT"/>
        </w:rPr>
        <w:t>prašymą</w:t>
      </w:r>
      <w:r w:rsidR="00086CC6" w:rsidRPr="00E20DA0">
        <w:rPr>
          <w:spacing w:val="2"/>
          <w:lang w:val="lt-LT"/>
        </w:rPr>
        <w:t>,</w:t>
      </w:r>
      <w:r w:rsidRPr="00E20DA0">
        <w:rPr>
          <w:lang w:val="lt-LT"/>
        </w:rPr>
        <w:t xml:space="preserve"> </w:t>
      </w:r>
      <w:r w:rsidR="00517D37" w:rsidRPr="00E20DA0">
        <w:rPr>
          <w:lang w:val="lt-LT"/>
        </w:rPr>
        <w:t>vadovaujantis Lietuvos Respublikos administracinių nusižengim</w:t>
      </w:r>
      <w:r w:rsidR="009C2870" w:rsidRPr="00E20DA0">
        <w:rPr>
          <w:lang w:val="lt-LT"/>
        </w:rPr>
        <w:t>ų kodekso (toliau – ir ANK) 658 </w:t>
      </w:r>
      <w:r w:rsidR="00517D37" w:rsidRPr="00E20DA0">
        <w:rPr>
          <w:lang w:val="lt-LT"/>
        </w:rPr>
        <w:t>straipsnio 1 dalies 5 punktu, atnaujintą administracinio nusižengimo bylą.</w:t>
      </w:r>
    </w:p>
    <w:p w:rsidR="001D4ED4" w:rsidRPr="00E20DA0" w:rsidRDefault="001D4ED4" w:rsidP="00FE0F92">
      <w:pPr>
        <w:jc w:val="both"/>
        <w:rPr>
          <w:lang w:val="lt-LT"/>
        </w:rPr>
      </w:pPr>
    </w:p>
    <w:p w:rsidR="00D30660" w:rsidRPr="00E20DA0" w:rsidRDefault="00461674" w:rsidP="00FE0F92">
      <w:pPr>
        <w:ind w:firstLine="720"/>
        <w:jc w:val="both"/>
        <w:rPr>
          <w:lang w:val="lt-LT"/>
        </w:rPr>
      </w:pPr>
      <w:r w:rsidRPr="00E20DA0">
        <w:rPr>
          <w:lang w:val="lt-LT"/>
        </w:rPr>
        <w:t xml:space="preserve">Teisėjų kolegija </w:t>
      </w:r>
    </w:p>
    <w:p w:rsidR="00D30660" w:rsidRPr="00E20DA0" w:rsidRDefault="00D30660" w:rsidP="00FE0F92">
      <w:pPr>
        <w:ind w:firstLine="720"/>
        <w:jc w:val="both"/>
        <w:rPr>
          <w:lang w:val="lt-LT"/>
        </w:rPr>
      </w:pPr>
    </w:p>
    <w:p w:rsidR="00D30660" w:rsidRPr="00E20DA0" w:rsidRDefault="00D30660" w:rsidP="00FE0F92">
      <w:pPr>
        <w:jc w:val="both"/>
        <w:rPr>
          <w:lang w:val="lt-LT"/>
        </w:rPr>
      </w:pPr>
      <w:r w:rsidRPr="00E20DA0">
        <w:rPr>
          <w:lang w:val="lt-LT"/>
        </w:rPr>
        <w:t>n u s t a t ė :</w:t>
      </w:r>
    </w:p>
    <w:p w:rsidR="00D30660" w:rsidRPr="00E20DA0" w:rsidRDefault="00D30660" w:rsidP="00FE0F92">
      <w:pPr>
        <w:jc w:val="both"/>
        <w:rPr>
          <w:lang w:val="lt-LT"/>
        </w:rPr>
      </w:pPr>
    </w:p>
    <w:p w:rsidR="00D30660" w:rsidRPr="00E20DA0" w:rsidRDefault="00D30660" w:rsidP="00FE0F92">
      <w:pPr>
        <w:spacing w:after="120"/>
        <w:jc w:val="center"/>
        <w:rPr>
          <w:lang w:val="lt-LT"/>
        </w:rPr>
      </w:pPr>
      <w:r w:rsidRPr="00E20DA0">
        <w:rPr>
          <w:lang w:val="lt-LT"/>
        </w:rPr>
        <w:t xml:space="preserve">I. Bylos </w:t>
      </w:r>
      <w:r w:rsidR="00D11CBF" w:rsidRPr="00E20DA0">
        <w:rPr>
          <w:lang w:val="lt-LT"/>
        </w:rPr>
        <w:t>esmė</w:t>
      </w:r>
    </w:p>
    <w:p w:rsidR="00D30660" w:rsidRPr="00E20DA0" w:rsidRDefault="00D30660" w:rsidP="00FE0F92">
      <w:pPr>
        <w:spacing w:after="120"/>
        <w:jc w:val="center"/>
        <w:rPr>
          <w:lang w:val="lt-LT"/>
        </w:rPr>
      </w:pPr>
    </w:p>
    <w:p w:rsidR="00A52677" w:rsidRPr="00E20DA0" w:rsidRDefault="00316C6C" w:rsidP="00FE0F92">
      <w:pPr>
        <w:pStyle w:val="ListParagraph"/>
        <w:numPr>
          <w:ilvl w:val="0"/>
          <w:numId w:val="11"/>
        </w:numPr>
        <w:spacing w:after="120"/>
        <w:contextualSpacing w:val="0"/>
        <w:jc w:val="both"/>
        <w:rPr>
          <w:lang w:val="lt-LT"/>
        </w:rPr>
      </w:pPr>
      <w:bookmarkStart w:id="2" w:name="Buk_31"/>
      <w:r w:rsidRPr="00E20DA0">
        <w:rPr>
          <w:lang w:val="lt-LT"/>
        </w:rPr>
        <w:t xml:space="preserve">A. P. </w:t>
      </w:r>
      <w:bookmarkEnd w:id="2"/>
      <w:r w:rsidR="00A52677" w:rsidRPr="00E20DA0">
        <w:rPr>
          <w:lang w:val="lt-LT"/>
        </w:rPr>
        <w:t xml:space="preserve">Kauno </w:t>
      </w:r>
      <w:r w:rsidR="00461674" w:rsidRPr="00E20DA0">
        <w:rPr>
          <w:lang w:val="lt-LT"/>
        </w:rPr>
        <w:t xml:space="preserve">apylinkės teismo </w:t>
      </w:r>
      <w:r w:rsidR="00A52677" w:rsidRPr="00E20DA0">
        <w:rPr>
          <w:lang w:val="lt-LT"/>
        </w:rPr>
        <w:t>2017 m. spalio 19 d.</w:t>
      </w:r>
      <w:r w:rsidR="00461674" w:rsidRPr="00E20DA0">
        <w:rPr>
          <w:lang w:val="lt-LT"/>
        </w:rPr>
        <w:t xml:space="preserve"> nutarimu </w:t>
      </w:r>
      <w:r w:rsidR="00DF3984" w:rsidRPr="00E20DA0">
        <w:rPr>
          <w:lang w:val="lt-LT"/>
        </w:rPr>
        <w:t xml:space="preserve">nubausta </w:t>
      </w:r>
      <w:r w:rsidR="00461674" w:rsidRPr="00E20DA0">
        <w:rPr>
          <w:lang w:val="lt-LT"/>
        </w:rPr>
        <w:t>pagal A</w:t>
      </w:r>
      <w:r w:rsidR="00401596" w:rsidRPr="00E20DA0">
        <w:rPr>
          <w:lang w:val="lt-LT"/>
        </w:rPr>
        <w:t>N</w:t>
      </w:r>
      <w:r w:rsidR="00461674" w:rsidRPr="00E20DA0">
        <w:rPr>
          <w:lang w:val="lt-LT"/>
        </w:rPr>
        <w:t>K</w:t>
      </w:r>
      <w:r w:rsidR="000F1072" w:rsidRPr="00E20DA0">
        <w:rPr>
          <w:lang w:val="lt-LT"/>
        </w:rPr>
        <w:t> </w:t>
      </w:r>
      <w:r w:rsidR="0019763C" w:rsidRPr="00E20DA0">
        <w:rPr>
          <w:lang w:val="lt-LT"/>
        </w:rPr>
        <w:t>506 </w:t>
      </w:r>
      <w:r w:rsidR="00A52677" w:rsidRPr="00E20DA0">
        <w:rPr>
          <w:lang w:val="lt-LT"/>
        </w:rPr>
        <w:t xml:space="preserve">straipsnio 2 dalį 60 </w:t>
      </w:r>
      <w:proofErr w:type="spellStart"/>
      <w:r w:rsidR="00A52677" w:rsidRPr="00E20DA0">
        <w:rPr>
          <w:lang w:val="lt-LT"/>
        </w:rPr>
        <w:t>Eur</w:t>
      </w:r>
      <w:proofErr w:type="spellEnd"/>
      <w:r w:rsidR="00A52677" w:rsidRPr="00E20DA0">
        <w:rPr>
          <w:lang w:val="lt-LT"/>
        </w:rPr>
        <w:t xml:space="preserve"> dydžio bauda ir 506 straipsnio 4 dalį 120 </w:t>
      </w:r>
      <w:proofErr w:type="spellStart"/>
      <w:r w:rsidR="00A52677" w:rsidRPr="00E20DA0">
        <w:rPr>
          <w:lang w:val="lt-LT"/>
        </w:rPr>
        <w:t>Eur</w:t>
      </w:r>
      <w:proofErr w:type="spellEnd"/>
      <w:r w:rsidR="006D7AE2" w:rsidRPr="00E20DA0">
        <w:rPr>
          <w:lang w:val="lt-LT"/>
        </w:rPr>
        <w:t xml:space="preserve"> dydžio bauda;</w:t>
      </w:r>
      <w:r w:rsidR="0019763C" w:rsidRPr="00E20DA0">
        <w:rPr>
          <w:lang w:val="lt-LT"/>
        </w:rPr>
        <w:t xml:space="preserve"> šias </w:t>
      </w:r>
      <w:r w:rsidR="006D7AE2" w:rsidRPr="00E20DA0">
        <w:rPr>
          <w:lang w:val="lt-LT"/>
        </w:rPr>
        <w:t xml:space="preserve">administracines </w:t>
      </w:r>
      <w:r w:rsidR="0019763C" w:rsidRPr="00E20DA0">
        <w:rPr>
          <w:lang w:val="lt-LT"/>
        </w:rPr>
        <w:t>nuobaudas subend</w:t>
      </w:r>
      <w:r w:rsidR="000F1072" w:rsidRPr="00E20DA0">
        <w:rPr>
          <w:lang w:val="lt-LT"/>
        </w:rPr>
        <w:t>r</w:t>
      </w:r>
      <w:r w:rsidR="0019763C" w:rsidRPr="00E20DA0">
        <w:rPr>
          <w:lang w:val="lt-LT"/>
        </w:rPr>
        <w:t>inus</w:t>
      </w:r>
      <w:r w:rsidR="000F1072" w:rsidRPr="00E20DA0">
        <w:rPr>
          <w:lang w:val="lt-LT"/>
        </w:rPr>
        <w:t xml:space="preserve"> pagal </w:t>
      </w:r>
      <w:r w:rsidR="00A52677" w:rsidRPr="00E20DA0">
        <w:rPr>
          <w:lang w:val="lt-LT"/>
        </w:rPr>
        <w:t>ANK 38 straipsnio 2 dal</w:t>
      </w:r>
      <w:r w:rsidR="000F1072" w:rsidRPr="00E20DA0">
        <w:rPr>
          <w:lang w:val="lt-LT"/>
        </w:rPr>
        <w:t>į</w:t>
      </w:r>
      <w:r w:rsidR="00A52677" w:rsidRPr="00E20DA0">
        <w:rPr>
          <w:lang w:val="lt-LT"/>
        </w:rPr>
        <w:t xml:space="preserve">, paskirta </w:t>
      </w:r>
      <w:r w:rsidR="006D7AE2" w:rsidRPr="00E20DA0">
        <w:rPr>
          <w:lang w:val="lt-LT"/>
        </w:rPr>
        <w:t xml:space="preserve">subendrinta </w:t>
      </w:r>
      <w:r w:rsidR="00A52677" w:rsidRPr="00E20DA0">
        <w:rPr>
          <w:lang w:val="lt-LT"/>
        </w:rPr>
        <w:t>nuobauda</w:t>
      </w:r>
      <w:r w:rsidR="0019763C" w:rsidRPr="00E20DA0">
        <w:rPr>
          <w:lang w:val="lt-LT"/>
        </w:rPr>
        <w:t xml:space="preserve"> </w:t>
      </w:r>
      <w:r w:rsidR="006D7AE2" w:rsidRPr="00E20DA0">
        <w:rPr>
          <w:lang w:val="lt-LT"/>
        </w:rPr>
        <w:t xml:space="preserve">– </w:t>
      </w:r>
      <w:r w:rsidR="00A52677" w:rsidRPr="00E20DA0">
        <w:rPr>
          <w:lang w:val="lt-LT"/>
        </w:rPr>
        <w:t xml:space="preserve">120 </w:t>
      </w:r>
      <w:proofErr w:type="spellStart"/>
      <w:r w:rsidR="00A52677" w:rsidRPr="00E20DA0">
        <w:rPr>
          <w:lang w:val="lt-LT"/>
        </w:rPr>
        <w:t>Eur</w:t>
      </w:r>
      <w:proofErr w:type="spellEnd"/>
      <w:r w:rsidR="00A52677" w:rsidRPr="00E20DA0">
        <w:rPr>
          <w:lang w:val="lt-LT"/>
        </w:rPr>
        <w:t xml:space="preserve"> dydžio bauda</w:t>
      </w:r>
      <w:r w:rsidR="00201DC7" w:rsidRPr="00E20DA0">
        <w:rPr>
          <w:lang w:val="lt-LT"/>
        </w:rPr>
        <w:t>,</w:t>
      </w:r>
      <w:r w:rsidR="00461674" w:rsidRPr="00E20DA0">
        <w:rPr>
          <w:lang w:val="lt-LT"/>
        </w:rPr>
        <w:t xml:space="preserve"> už tai, kad</w:t>
      </w:r>
      <w:r w:rsidR="002B5C54" w:rsidRPr="00E20DA0">
        <w:rPr>
          <w:lang w:val="lt-LT"/>
        </w:rPr>
        <w:t xml:space="preserve"> </w:t>
      </w:r>
      <w:r w:rsidR="00A52677" w:rsidRPr="00E20DA0">
        <w:rPr>
          <w:lang w:val="lt-LT"/>
        </w:rPr>
        <w:t xml:space="preserve">2017 m. rugpjūčio 21 d. apie 8.30 val., būdama prie pastato </w:t>
      </w:r>
      <w:r w:rsidRPr="00E20DA0">
        <w:rPr>
          <w:i/>
          <w:lang w:val="lt-LT"/>
        </w:rPr>
        <w:t>(duomenys neskelbtini)</w:t>
      </w:r>
      <w:r w:rsidR="00A52677" w:rsidRPr="00E20DA0">
        <w:rPr>
          <w:lang w:val="lt-LT"/>
        </w:rPr>
        <w:t xml:space="preserve">, nepakluso teisėtiems uniformuotų policijos pareigūnų reikalavimams išeiti iš </w:t>
      </w:r>
      <w:r w:rsidR="006D7AE2" w:rsidRPr="00E20DA0">
        <w:rPr>
          <w:lang w:val="lt-LT"/>
        </w:rPr>
        <w:t xml:space="preserve">juosta </w:t>
      </w:r>
      <w:r w:rsidR="00A52677" w:rsidRPr="00E20DA0">
        <w:rPr>
          <w:lang w:val="lt-LT"/>
        </w:rPr>
        <w:t xml:space="preserve">„STOP POLICIJA“ aptvertos teritorijos. Iš teritorijos, aptvertos juosta „STOP POLICIJA“, buvo išvesta jėga, tačiau toliau nevykdė teisėtų policijos pareigūnų reikalavimų – peržengė juostą „STOP POLICIJA“ ir pateko į aptvertą teritoriją; taip </w:t>
      </w:r>
      <w:r w:rsidR="009625C5" w:rsidRPr="00E20DA0">
        <w:rPr>
          <w:lang w:val="lt-LT"/>
        </w:rPr>
        <w:t>pažeidė Lietuvos Respublikos p</w:t>
      </w:r>
      <w:r w:rsidR="00A52677" w:rsidRPr="00E20DA0">
        <w:rPr>
          <w:lang w:val="lt-LT"/>
        </w:rPr>
        <w:t xml:space="preserve">olicijos </w:t>
      </w:r>
      <w:r w:rsidR="0019763C" w:rsidRPr="00E20DA0">
        <w:rPr>
          <w:lang w:val="lt-LT"/>
        </w:rPr>
        <w:t xml:space="preserve">įstatymo </w:t>
      </w:r>
      <w:r w:rsidR="00A52677" w:rsidRPr="00E20DA0">
        <w:rPr>
          <w:lang w:val="lt-LT"/>
        </w:rPr>
        <w:t>21 straipsnį.</w:t>
      </w:r>
      <w:r w:rsidR="006D7AE2" w:rsidRPr="00E20DA0">
        <w:rPr>
          <w:lang w:val="lt-LT"/>
        </w:rPr>
        <w:t xml:space="preserve"> </w:t>
      </w:r>
    </w:p>
    <w:p w:rsidR="00D30660" w:rsidRPr="00E20DA0" w:rsidRDefault="00347B7E" w:rsidP="00FE0F92">
      <w:pPr>
        <w:pStyle w:val="ListParagraph"/>
        <w:numPr>
          <w:ilvl w:val="0"/>
          <w:numId w:val="11"/>
        </w:numPr>
        <w:spacing w:after="120"/>
        <w:contextualSpacing w:val="0"/>
        <w:jc w:val="both"/>
        <w:rPr>
          <w:lang w:val="lt-LT"/>
        </w:rPr>
      </w:pPr>
      <w:r w:rsidRPr="00E20DA0">
        <w:rPr>
          <w:lang w:val="lt-LT"/>
        </w:rPr>
        <w:t>Ka</w:t>
      </w:r>
      <w:r w:rsidR="00401596" w:rsidRPr="00E20DA0">
        <w:rPr>
          <w:lang w:val="lt-LT"/>
        </w:rPr>
        <w:t xml:space="preserve">uno </w:t>
      </w:r>
      <w:r w:rsidRPr="00E20DA0">
        <w:rPr>
          <w:lang w:val="lt-LT"/>
        </w:rPr>
        <w:t xml:space="preserve">apygardos teismo </w:t>
      </w:r>
      <w:r w:rsidR="00A52677" w:rsidRPr="00E20DA0">
        <w:rPr>
          <w:lang w:val="lt-LT"/>
        </w:rPr>
        <w:t>2017 m. gruodžio 21 d.</w:t>
      </w:r>
      <w:r w:rsidR="00461674" w:rsidRPr="00E20DA0">
        <w:rPr>
          <w:lang w:val="lt-LT"/>
        </w:rPr>
        <w:t xml:space="preserve"> nutartimi </w:t>
      </w:r>
      <w:r w:rsidRPr="00E20DA0">
        <w:rPr>
          <w:lang w:val="lt-LT"/>
        </w:rPr>
        <w:t>administracinėn atsakomybėn patraukto</w:t>
      </w:r>
      <w:r w:rsidR="00A52677" w:rsidRPr="00E20DA0">
        <w:rPr>
          <w:lang w:val="lt-LT"/>
        </w:rPr>
        <w:t xml:space="preserve">s </w:t>
      </w:r>
      <w:bookmarkStart w:id="3" w:name="Buk_32"/>
      <w:bookmarkStart w:id="4" w:name="Buk_25"/>
      <w:r w:rsidR="00316C6C" w:rsidRPr="00E20DA0">
        <w:rPr>
          <w:lang w:val="lt-LT"/>
        </w:rPr>
        <w:t xml:space="preserve">A. P. </w:t>
      </w:r>
      <w:bookmarkEnd w:id="3"/>
      <w:r w:rsidR="00A52677" w:rsidRPr="00E20DA0">
        <w:rPr>
          <w:lang w:val="lt-LT"/>
        </w:rPr>
        <w:t>atstovo advokato</w:t>
      </w:r>
      <w:r w:rsidR="00401596" w:rsidRPr="00E20DA0">
        <w:rPr>
          <w:lang w:val="lt-LT"/>
        </w:rPr>
        <w:t xml:space="preserve"> </w:t>
      </w:r>
      <w:bookmarkStart w:id="5" w:name="Buk_109"/>
      <w:bookmarkEnd w:id="4"/>
      <w:r w:rsidR="00316C6C" w:rsidRPr="00E20DA0">
        <w:rPr>
          <w:lang w:val="lt-LT"/>
        </w:rPr>
        <w:t xml:space="preserve">S. D. </w:t>
      </w:r>
      <w:bookmarkEnd w:id="5"/>
      <w:r w:rsidR="00461674" w:rsidRPr="00E20DA0">
        <w:rPr>
          <w:lang w:val="lt-LT"/>
        </w:rPr>
        <w:t>apeliacinis skundas atmestas</w:t>
      </w:r>
      <w:r w:rsidR="00DF3984" w:rsidRPr="00E20DA0">
        <w:rPr>
          <w:lang w:val="lt-LT"/>
        </w:rPr>
        <w:t xml:space="preserve"> ir </w:t>
      </w:r>
      <w:r w:rsidR="00A52677" w:rsidRPr="00E20DA0">
        <w:rPr>
          <w:lang w:val="lt-LT"/>
        </w:rPr>
        <w:t xml:space="preserve">Kauno </w:t>
      </w:r>
      <w:r w:rsidR="00DF3984" w:rsidRPr="00E20DA0">
        <w:rPr>
          <w:lang w:val="lt-LT"/>
        </w:rPr>
        <w:t>apyl</w:t>
      </w:r>
      <w:r w:rsidR="006950F0" w:rsidRPr="00E20DA0">
        <w:rPr>
          <w:lang w:val="lt-LT"/>
        </w:rPr>
        <w:t>inkės teismo 2017 m. </w:t>
      </w:r>
      <w:r w:rsidR="00A52677" w:rsidRPr="00E20DA0">
        <w:rPr>
          <w:lang w:val="lt-LT"/>
        </w:rPr>
        <w:t xml:space="preserve">spalio 19 </w:t>
      </w:r>
      <w:r w:rsidR="00DF3984" w:rsidRPr="00E20DA0">
        <w:rPr>
          <w:lang w:val="lt-LT"/>
        </w:rPr>
        <w:t>d. nutarimas paliktas nepakeistas</w:t>
      </w:r>
      <w:r w:rsidR="00461674" w:rsidRPr="00E20DA0">
        <w:rPr>
          <w:lang w:val="lt-LT"/>
        </w:rPr>
        <w:t>.</w:t>
      </w:r>
    </w:p>
    <w:p w:rsidR="00D30660" w:rsidRPr="00E20DA0" w:rsidRDefault="00461674" w:rsidP="00FE0F92">
      <w:pPr>
        <w:pStyle w:val="ListParagraph"/>
        <w:numPr>
          <w:ilvl w:val="0"/>
          <w:numId w:val="11"/>
        </w:numPr>
        <w:spacing w:after="120"/>
        <w:ind w:left="357" w:hanging="357"/>
        <w:contextualSpacing w:val="0"/>
        <w:jc w:val="both"/>
        <w:rPr>
          <w:lang w:val="lt-LT"/>
        </w:rPr>
      </w:pPr>
      <w:r w:rsidRPr="00E20DA0">
        <w:rPr>
          <w:lang w:val="lt-LT"/>
        </w:rPr>
        <w:t>Lietuvos Aukščiausiojo Teismo Baudžiamųjų bylų skyriaus teisėjų atrankos kolegijos 201</w:t>
      </w:r>
      <w:r w:rsidR="00830EC8" w:rsidRPr="00E20DA0">
        <w:rPr>
          <w:lang w:val="lt-LT"/>
        </w:rPr>
        <w:t>8</w:t>
      </w:r>
      <w:r w:rsidR="00347B7E" w:rsidRPr="00E20DA0">
        <w:rPr>
          <w:lang w:val="lt-LT"/>
        </w:rPr>
        <w:t> </w:t>
      </w:r>
      <w:r w:rsidRPr="00E20DA0">
        <w:rPr>
          <w:lang w:val="lt-LT"/>
        </w:rPr>
        <w:t>m.</w:t>
      </w:r>
      <w:r w:rsidR="00D30660" w:rsidRPr="00E20DA0">
        <w:rPr>
          <w:lang w:val="lt-LT"/>
        </w:rPr>
        <w:t> </w:t>
      </w:r>
      <w:r w:rsidR="00830EC8" w:rsidRPr="00E20DA0">
        <w:rPr>
          <w:lang w:val="lt-LT"/>
        </w:rPr>
        <w:t>kovo 13</w:t>
      </w:r>
      <w:r w:rsidR="006C3326" w:rsidRPr="00E20DA0">
        <w:rPr>
          <w:lang w:val="lt-LT"/>
        </w:rPr>
        <w:t xml:space="preserve"> </w:t>
      </w:r>
      <w:r w:rsidRPr="00E20DA0">
        <w:rPr>
          <w:lang w:val="lt-LT"/>
        </w:rPr>
        <w:t>d. nutartimi administracinėn atsakomybėn patraukto</w:t>
      </w:r>
      <w:r w:rsidR="00830EC8" w:rsidRPr="00E20DA0">
        <w:rPr>
          <w:lang w:val="lt-LT"/>
        </w:rPr>
        <w:t>s</w:t>
      </w:r>
      <w:r w:rsidRPr="00E20DA0">
        <w:rPr>
          <w:lang w:val="lt-LT"/>
        </w:rPr>
        <w:t xml:space="preserve"> </w:t>
      </w:r>
      <w:bookmarkStart w:id="6" w:name="Buk_33"/>
      <w:bookmarkStart w:id="7" w:name="Buk_26"/>
      <w:r w:rsidR="00316C6C" w:rsidRPr="00E20DA0">
        <w:rPr>
          <w:lang w:val="lt-LT"/>
        </w:rPr>
        <w:t xml:space="preserve">A. P. </w:t>
      </w:r>
      <w:bookmarkEnd w:id="6"/>
      <w:r w:rsidR="00830EC8" w:rsidRPr="00E20DA0">
        <w:rPr>
          <w:lang w:val="lt-LT"/>
        </w:rPr>
        <w:t xml:space="preserve">atstovo advokato </w:t>
      </w:r>
      <w:bookmarkStart w:id="8" w:name="Buk_110"/>
      <w:bookmarkEnd w:id="7"/>
      <w:r w:rsidR="00316C6C" w:rsidRPr="00E20DA0">
        <w:rPr>
          <w:lang w:val="lt-LT"/>
        </w:rPr>
        <w:t xml:space="preserve">S. D. </w:t>
      </w:r>
      <w:bookmarkEnd w:id="8"/>
      <w:r w:rsidRPr="00E20DA0">
        <w:rPr>
          <w:lang w:val="lt-LT"/>
        </w:rPr>
        <w:t xml:space="preserve">prašymas </w:t>
      </w:r>
      <w:r w:rsidR="00770CEE" w:rsidRPr="00E20DA0">
        <w:rPr>
          <w:lang w:val="lt-LT"/>
        </w:rPr>
        <w:t xml:space="preserve">priimtas ir </w:t>
      </w:r>
      <w:r w:rsidRPr="00E20DA0">
        <w:rPr>
          <w:lang w:val="lt-LT"/>
        </w:rPr>
        <w:t xml:space="preserve">administracinio </w:t>
      </w:r>
      <w:r w:rsidR="00401596" w:rsidRPr="00E20DA0">
        <w:rPr>
          <w:lang w:val="lt-LT"/>
        </w:rPr>
        <w:t xml:space="preserve">nusižengimo </w:t>
      </w:r>
      <w:r w:rsidR="00770CEE" w:rsidRPr="00E20DA0">
        <w:rPr>
          <w:lang w:val="lt-LT"/>
        </w:rPr>
        <w:t>byla atnaujinta</w:t>
      </w:r>
      <w:r w:rsidRPr="00E20DA0">
        <w:rPr>
          <w:lang w:val="lt-LT"/>
        </w:rPr>
        <w:t>.</w:t>
      </w:r>
      <w:r w:rsidR="00D30660" w:rsidRPr="00E20DA0">
        <w:rPr>
          <w:lang w:val="lt-LT"/>
        </w:rPr>
        <w:t xml:space="preserve"> </w:t>
      </w:r>
    </w:p>
    <w:p w:rsidR="00DE3FEA" w:rsidRPr="00E20DA0" w:rsidRDefault="00DE3FEA" w:rsidP="00FE0F92">
      <w:pPr>
        <w:pStyle w:val="ListParagraph"/>
        <w:spacing w:after="120"/>
        <w:ind w:left="357"/>
        <w:contextualSpacing w:val="0"/>
        <w:jc w:val="both"/>
        <w:rPr>
          <w:lang w:val="lt-LT"/>
        </w:rPr>
      </w:pPr>
    </w:p>
    <w:p w:rsidR="00AF4D4F" w:rsidRPr="00E20DA0" w:rsidRDefault="00B472E5" w:rsidP="00FE0F92">
      <w:pPr>
        <w:spacing w:after="120"/>
        <w:jc w:val="center"/>
        <w:rPr>
          <w:lang w:val="lt-LT"/>
        </w:rPr>
      </w:pPr>
      <w:r w:rsidRPr="00E20DA0">
        <w:rPr>
          <w:lang w:val="lt-LT"/>
        </w:rPr>
        <w:t>I</w:t>
      </w:r>
      <w:r w:rsidR="00AF4D4F" w:rsidRPr="00E20DA0">
        <w:rPr>
          <w:lang w:val="lt-LT"/>
        </w:rPr>
        <w:t xml:space="preserve">I. Prašymo atnaujinti administracinio nusižengimo </w:t>
      </w:r>
      <w:r w:rsidR="00DC49D1" w:rsidRPr="00E20DA0">
        <w:rPr>
          <w:lang w:val="lt-LT"/>
        </w:rPr>
        <w:t xml:space="preserve">bylą </w:t>
      </w:r>
      <w:r w:rsidR="00AF4D4F" w:rsidRPr="00E20DA0">
        <w:rPr>
          <w:lang w:val="lt-LT"/>
        </w:rPr>
        <w:t>ir atsiliepimo į jį argumentai</w:t>
      </w:r>
    </w:p>
    <w:p w:rsidR="009C2870" w:rsidRPr="00E20DA0" w:rsidRDefault="009C2870" w:rsidP="00FE0F92">
      <w:pPr>
        <w:spacing w:after="120"/>
        <w:jc w:val="center"/>
        <w:rPr>
          <w:lang w:val="lt-LT"/>
        </w:rPr>
      </w:pPr>
    </w:p>
    <w:p w:rsidR="00AF4D4F" w:rsidRPr="00E20DA0" w:rsidRDefault="006D7AE2" w:rsidP="00FE0F92">
      <w:pPr>
        <w:pStyle w:val="ListParagraph"/>
        <w:numPr>
          <w:ilvl w:val="0"/>
          <w:numId w:val="11"/>
        </w:numPr>
        <w:spacing w:after="120"/>
        <w:contextualSpacing w:val="0"/>
        <w:jc w:val="both"/>
        <w:rPr>
          <w:lang w:val="lt-LT"/>
        </w:rPr>
      </w:pPr>
      <w:r w:rsidRPr="00E20DA0">
        <w:rPr>
          <w:lang w:val="lt-LT"/>
        </w:rPr>
        <w:t xml:space="preserve">Administracinėn atsakomybėn patrauktos </w:t>
      </w:r>
      <w:bookmarkStart w:id="9" w:name="Buk_34"/>
      <w:r w:rsidR="00316C6C" w:rsidRPr="00E20DA0">
        <w:rPr>
          <w:lang w:val="lt-LT"/>
        </w:rPr>
        <w:t xml:space="preserve">A. P. </w:t>
      </w:r>
      <w:bookmarkEnd w:id="9"/>
      <w:r w:rsidRPr="00E20DA0">
        <w:rPr>
          <w:lang w:val="lt-LT"/>
        </w:rPr>
        <w:t xml:space="preserve">atstovas advokatas </w:t>
      </w:r>
      <w:bookmarkStart w:id="10" w:name="Buk_105"/>
      <w:r w:rsidR="00316C6C" w:rsidRPr="00E20DA0">
        <w:rPr>
          <w:lang w:val="lt-LT"/>
        </w:rPr>
        <w:t xml:space="preserve">S. D. </w:t>
      </w:r>
      <w:bookmarkEnd w:id="10"/>
      <w:r w:rsidR="00461674" w:rsidRPr="00E20DA0">
        <w:rPr>
          <w:lang w:val="lt-LT"/>
        </w:rPr>
        <w:t>prašo</w:t>
      </w:r>
      <w:r w:rsidR="00DA12D9" w:rsidRPr="00E20DA0">
        <w:rPr>
          <w:lang w:val="lt-LT"/>
        </w:rPr>
        <w:t xml:space="preserve"> </w:t>
      </w:r>
      <w:r w:rsidR="00201DC7" w:rsidRPr="00E20DA0">
        <w:rPr>
          <w:lang w:val="lt-LT"/>
        </w:rPr>
        <w:t xml:space="preserve">pirmosios </w:t>
      </w:r>
      <w:r w:rsidR="000541F7" w:rsidRPr="00E20DA0">
        <w:rPr>
          <w:lang w:val="lt-LT"/>
        </w:rPr>
        <w:t>i</w:t>
      </w:r>
      <w:r w:rsidR="00201DC7" w:rsidRPr="00E20DA0">
        <w:rPr>
          <w:lang w:val="lt-LT"/>
        </w:rPr>
        <w:t>r</w:t>
      </w:r>
      <w:r w:rsidR="000541F7" w:rsidRPr="00E20DA0">
        <w:rPr>
          <w:lang w:val="lt-LT"/>
        </w:rPr>
        <w:t xml:space="preserve"> apeliacinės instancijos teismų sprendimus panaikinti ir administracin</w:t>
      </w:r>
      <w:r w:rsidR="00401596" w:rsidRPr="00E20DA0">
        <w:rPr>
          <w:lang w:val="lt-LT"/>
        </w:rPr>
        <w:t xml:space="preserve">ę teiseną </w:t>
      </w:r>
      <w:bookmarkStart w:id="11" w:name="Buk_72"/>
      <w:r w:rsidR="00316C6C" w:rsidRPr="00E20DA0">
        <w:rPr>
          <w:lang w:val="lt-LT"/>
        </w:rPr>
        <w:t xml:space="preserve">A. P. </w:t>
      </w:r>
      <w:bookmarkEnd w:id="11"/>
      <w:r w:rsidR="000541F7" w:rsidRPr="00E20DA0">
        <w:rPr>
          <w:lang w:val="lt-LT"/>
        </w:rPr>
        <w:t>nutraukti</w:t>
      </w:r>
      <w:r w:rsidR="00401596" w:rsidRPr="00E20DA0">
        <w:rPr>
          <w:lang w:val="lt-LT"/>
        </w:rPr>
        <w:t xml:space="preserve">, </w:t>
      </w:r>
      <w:r w:rsidR="0019763C" w:rsidRPr="00E20DA0">
        <w:rPr>
          <w:lang w:val="lt-LT"/>
        </w:rPr>
        <w:t xml:space="preserve">jai </w:t>
      </w:r>
      <w:r w:rsidR="00401596" w:rsidRPr="00E20DA0">
        <w:rPr>
          <w:lang w:val="lt-LT"/>
        </w:rPr>
        <w:t>ne</w:t>
      </w:r>
      <w:r w:rsidR="00281A00" w:rsidRPr="00E20DA0">
        <w:rPr>
          <w:lang w:val="lt-LT"/>
        </w:rPr>
        <w:t>padarius v</w:t>
      </w:r>
      <w:r w:rsidR="00DF3984" w:rsidRPr="00E20DA0">
        <w:rPr>
          <w:lang w:val="lt-LT"/>
        </w:rPr>
        <w:t>eik</w:t>
      </w:r>
      <w:r w:rsidR="00770CEE" w:rsidRPr="00E20DA0">
        <w:rPr>
          <w:lang w:val="lt-LT"/>
        </w:rPr>
        <w:t>ų</w:t>
      </w:r>
      <w:r w:rsidR="00281A00" w:rsidRPr="00E20DA0">
        <w:rPr>
          <w:lang w:val="lt-LT"/>
        </w:rPr>
        <w:t>, turinči</w:t>
      </w:r>
      <w:r w:rsidR="00770CEE" w:rsidRPr="00E20DA0">
        <w:rPr>
          <w:lang w:val="lt-LT"/>
        </w:rPr>
        <w:t>ų</w:t>
      </w:r>
      <w:r w:rsidR="00281A00" w:rsidRPr="00E20DA0">
        <w:rPr>
          <w:lang w:val="lt-LT"/>
        </w:rPr>
        <w:t xml:space="preserve"> </w:t>
      </w:r>
      <w:r w:rsidR="00401596" w:rsidRPr="00E20DA0">
        <w:rPr>
          <w:lang w:val="lt-LT"/>
        </w:rPr>
        <w:t>administra</w:t>
      </w:r>
      <w:r w:rsidR="00770CEE" w:rsidRPr="00E20DA0">
        <w:rPr>
          <w:lang w:val="lt-LT"/>
        </w:rPr>
        <w:t>cinių</w:t>
      </w:r>
      <w:r w:rsidR="002E6040" w:rsidRPr="00E20DA0">
        <w:rPr>
          <w:lang w:val="lt-LT"/>
        </w:rPr>
        <w:t xml:space="preserve"> nusižengim</w:t>
      </w:r>
      <w:r w:rsidR="00770CEE" w:rsidRPr="00E20DA0">
        <w:rPr>
          <w:lang w:val="lt-LT"/>
        </w:rPr>
        <w:t>ų, numatytų</w:t>
      </w:r>
      <w:r w:rsidR="0019763C" w:rsidRPr="00E20DA0">
        <w:rPr>
          <w:lang w:val="lt-LT"/>
        </w:rPr>
        <w:t xml:space="preserve"> A</w:t>
      </w:r>
      <w:r w:rsidR="002E6040" w:rsidRPr="00E20DA0">
        <w:rPr>
          <w:lang w:val="lt-LT"/>
        </w:rPr>
        <w:t>NK </w:t>
      </w:r>
      <w:r w:rsidR="0019763C" w:rsidRPr="00E20DA0">
        <w:rPr>
          <w:lang w:val="lt-LT"/>
        </w:rPr>
        <w:t xml:space="preserve">506 </w:t>
      </w:r>
      <w:r w:rsidR="00401596" w:rsidRPr="00E20DA0">
        <w:rPr>
          <w:lang w:val="lt-LT"/>
        </w:rPr>
        <w:t xml:space="preserve">straipsnio </w:t>
      </w:r>
      <w:r w:rsidR="00316C6C" w:rsidRPr="00E20DA0">
        <w:rPr>
          <w:lang w:val="lt-LT"/>
        </w:rPr>
        <w:t>2 ir 4 </w:t>
      </w:r>
      <w:r w:rsidR="00401596" w:rsidRPr="00E20DA0">
        <w:rPr>
          <w:lang w:val="lt-LT"/>
        </w:rPr>
        <w:t>daly</w:t>
      </w:r>
      <w:r w:rsidR="0019763C" w:rsidRPr="00E20DA0">
        <w:rPr>
          <w:lang w:val="lt-LT"/>
        </w:rPr>
        <w:t>s</w:t>
      </w:r>
      <w:r w:rsidR="00401596" w:rsidRPr="00E20DA0">
        <w:rPr>
          <w:lang w:val="lt-LT"/>
        </w:rPr>
        <w:t xml:space="preserve">e, požymių. </w:t>
      </w:r>
      <w:r w:rsidR="00AF4D4F" w:rsidRPr="00E20DA0">
        <w:rPr>
          <w:lang w:val="lt-LT"/>
        </w:rPr>
        <w:t xml:space="preserve">Pareiškėjas prašyme nurodo: </w:t>
      </w:r>
    </w:p>
    <w:p w:rsidR="009C1F8C" w:rsidRPr="00E20DA0" w:rsidRDefault="00F50192" w:rsidP="00FE0F92">
      <w:pPr>
        <w:pStyle w:val="ListParagraph"/>
        <w:numPr>
          <w:ilvl w:val="1"/>
          <w:numId w:val="11"/>
        </w:numPr>
        <w:spacing w:after="120"/>
        <w:contextualSpacing w:val="0"/>
        <w:jc w:val="both"/>
        <w:rPr>
          <w:lang w:val="lt-LT"/>
        </w:rPr>
      </w:pPr>
      <w:r w:rsidRPr="00E20DA0">
        <w:rPr>
          <w:lang w:val="lt-LT"/>
        </w:rPr>
        <w:t>Abiejų instancijų teismai</w:t>
      </w:r>
      <w:r w:rsidR="00281A00" w:rsidRPr="00E20DA0">
        <w:rPr>
          <w:lang w:val="lt-LT"/>
        </w:rPr>
        <w:t xml:space="preserve"> netinkamai aiškino ir taikė ANK </w:t>
      </w:r>
      <w:r w:rsidR="00915A69" w:rsidRPr="00E20DA0">
        <w:rPr>
          <w:lang w:val="lt-LT"/>
        </w:rPr>
        <w:t>506</w:t>
      </w:r>
      <w:r w:rsidR="00281A00" w:rsidRPr="00E20DA0">
        <w:rPr>
          <w:lang w:val="lt-LT"/>
        </w:rPr>
        <w:t xml:space="preserve"> straipsnio </w:t>
      </w:r>
      <w:r w:rsidR="00915A69" w:rsidRPr="00E20DA0">
        <w:rPr>
          <w:lang w:val="lt-LT"/>
        </w:rPr>
        <w:t xml:space="preserve">2 ir 4 </w:t>
      </w:r>
      <w:r w:rsidR="00281A00" w:rsidRPr="00E20DA0">
        <w:rPr>
          <w:lang w:val="lt-LT"/>
        </w:rPr>
        <w:t>dalies</w:t>
      </w:r>
      <w:r w:rsidR="009625C5" w:rsidRPr="00E20DA0">
        <w:rPr>
          <w:lang w:val="lt-LT"/>
        </w:rPr>
        <w:t>,</w:t>
      </w:r>
      <w:r w:rsidR="00F5450A" w:rsidRPr="00E20DA0">
        <w:rPr>
          <w:lang w:val="lt-LT"/>
        </w:rPr>
        <w:t xml:space="preserve"> Policijos įstatymo </w:t>
      </w:r>
      <w:r w:rsidR="009625C5" w:rsidRPr="00E20DA0">
        <w:rPr>
          <w:lang w:val="lt-LT"/>
        </w:rPr>
        <w:t>21 straipsnio, Lietuvos Respublikos želdynų įstatymo 14 straipsnio 2</w:t>
      </w:r>
      <w:r w:rsidR="00237D55" w:rsidRPr="00E20DA0">
        <w:rPr>
          <w:lang w:val="lt-LT"/>
        </w:rPr>
        <w:t> </w:t>
      </w:r>
      <w:r w:rsidR="009625C5" w:rsidRPr="00E20DA0">
        <w:rPr>
          <w:lang w:val="lt-LT"/>
        </w:rPr>
        <w:t xml:space="preserve">dalies, Kauno miesto želdynų ir želdinių apsaugos taisyklių 32 ir 43.2 punktų, </w:t>
      </w:r>
      <w:proofErr w:type="spellStart"/>
      <w:r w:rsidR="009625C5" w:rsidRPr="00E20DA0">
        <w:rPr>
          <w:lang w:val="lt-LT"/>
        </w:rPr>
        <w:t>Orhuso</w:t>
      </w:r>
      <w:proofErr w:type="spellEnd"/>
      <w:r w:rsidR="00237D55" w:rsidRPr="00E20DA0">
        <w:rPr>
          <w:lang w:val="lt-LT"/>
        </w:rPr>
        <w:t> </w:t>
      </w:r>
      <w:r w:rsidR="009625C5" w:rsidRPr="00E20DA0">
        <w:rPr>
          <w:lang w:val="lt-LT"/>
        </w:rPr>
        <w:t xml:space="preserve">konvencijos bei </w:t>
      </w:r>
      <w:r w:rsidR="00BB0251" w:rsidRPr="00E20DA0">
        <w:rPr>
          <w:lang w:val="lt-LT"/>
        </w:rPr>
        <w:t>Ž</w:t>
      </w:r>
      <w:r w:rsidR="009625C5" w:rsidRPr="00E20DA0">
        <w:rPr>
          <w:lang w:val="lt-LT"/>
        </w:rPr>
        <w:t xml:space="preserve">mogaus teisių ir pagrindinių laisvių </w:t>
      </w:r>
      <w:r w:rsidR="00BB0251" w:rsidRPr="00E20DA0">
        <w:rPr>
          <w:lang w:val="lt-LT"/>
        </w:rPr>
        <w:t xml:space="preserve">apsaugos </w:t>
      </w:r>
      <w:r w:rsidR="009625C5" w:rsidRPr="00E20DA0">
        <w:rPr>
          <w:lang w:val="lt-LT"/>
        </w:rPr>
        <w:t>konvencijos 3</w:t>
      </w:r>
      <w:r w:rsidR="00237D55" w:rsidRPr="00E20DA0">
        <w:rPr>
          <w:lang w:val="lt-LT"/>
        </w:rPr>
        <w:t> </w:t>
      </w:r>
      <w:r w:rsidR="009625C5" w:rsidRPr="00E20DA0">
        <w:rPr>
          <w:lang w:val="lt-LT"/>
        </w:rPr>
        <w:t>straipsnio nuostatas, neteisingai kvalifikavo policijos pareigūnų veiksmus kaip teisėtus, taip</w:t>
      </w:r>
      <w:r w:rsidR="000F6D36" w:rsidRPr="00E20DA0">
        <w:rPr>
          <w:lang w:val="lt-LT"/>
        </w:rPr>
        <w:t xml:space="preserve"> </w:t>
      </w:r>
      <w:r w:rsidR="009625C5" w:rsidRPr="00E20DA0">
        <w:rPr>
          <w:lang w:val="lt-LT"/>
        </w:rPr>
        <w:t>padarė esminius materialiosios teisės pažeidimus, kurie</w:t>
      </w:r>
      <w:r w:rsidR="000F6D36" w:rsidRPr="00E20DA0">
        <w:rPr>
          <w:lang w:val="lt-LT"/>
        </w:rPr>
        <w:t xml:space="preserve"> </w:t>
      </w:r>
      <w:r w:rsidRPr="00E20DA0">
        <w:rPr>
          <w:lang w:val="lt-LT"/>
        </w:rPr>
        <w:t>turėj</w:t>
      </w:r>
      <w:r w:rsidR="000F6D36" w:rsidRPr="00E20DA0">
        <w:rPr>
          <w:lang w:val="lt-LT"/>
        </w:rPr>
        <w:t>o</w:t>
      </w:r>
      <w:r w:rsidRPr="00E20DA0">
        <w:rPr>
          <w:lang w:val="lt-LT"/>
        </w:rPr>
        <w:t xml:space="preserve"> įtaką neteisėto nutarimo ir nutarties priėmimui, todėl teismų prii</w:t>
      </w:r>
      <w:r w:rsidR="009C1F8C" w:rsidRPr="00E20DA0">
        <w:rPr>
          <w:lang w:val="lt-LT"/>
        </w:rPr>
        <w:t>mti sprendimai yra nepagrįsti,</w:t>
      </w:r>
      <w:r w:rsidRPr="00E20DA0">
        <w:rPr>
          <w:lang w:val="lt-LT"/>
        </w:rPr>
        <w:t xml:space="preserve"> neteisėti</w:t>
      </w:r>
      <w:r w:rsidR="00201DC7" w:rsidRPr="00E20DA0">
        <w:rPr>
          <w:lang w:val="lt-LT"/>
        </w:rPr>
        <w:t xml:space="preserve"> ir </w:t>
      </w:r>
      <w:r w:rsidRPr="00E20DA0">
        <w:rPr>
          <w:lang w:val="lt-LT"/>
        </w:rPr>
        <w:t xml:space="preserve">naikintini. </w:t>
      </w:r>
    </w:p>
    <w:p w:rsidR="009625C5" w:rsidRPr="00E20DA0" w:rsidRDefault="00915A69" w:rsidP="00FE0F92">
      <w:pPr>
        <w:pStyle w:val="ListParagraph"/>
        <w:numPr>
          <w:ilvl w:val="1"/>
          <w:numId w:val="11"/>
        </w:numPr>
        <w:spacing w:before="120" w:after="120"/>
        <w:ind w:left="788" w:hanging="431"/>
        <w:contextualSpacing w:val="0"/>
        <w:jc w:val="both"/>
        <w:rPr>
          <w:lang w:val="lt-LT"/>
        </w:rPr>
      </w:pPr>
      <w:r w:rsidRPr="00E20DA0">
        <w:rPr>
          <w:lang w:val="lt-LT"/>
        </w:rPr>
        <w:t xml:space="preserve">Plačiai aptardamas įvykio aplinkybes, pareiškėjas teigia, kad </w:t>
      </w:r>
      <w:r w:rsidR="009625C5" w:rsidRPr="00E20DA0">
        <w:rPr>
          <w:lang w:val="lt-LT"/>
        </w:rPr>
        <w:t xml:space="preserve">nagrinėjamu atveju susidarė situacija, kai apeliacinės instancijos teismas, spręsdamas klausimą dėl tame pačiame įvykyje dalyvavusių skirtingų asmenų – administracinėn atsakomybėn patrauktos </w:t>
      </w:r>
      <w:bookmarkStart w:id="12" w:name="Buk_35"/>
      <w:r w:rsidR="00316C6C" w:rsidRPr="00E20DA0">
        <w:rPr>
          <w:lang w:val="lt-LT"/>
        </w:rPr>
        <w:t>A. P.</w:t>
      </w:r>
      <w:bookmarkEnd w:id="12"/>
      <w:r w:rsidR="009625C5" w:rsidRPr="00E20DA0">
        <w:rPr>
          <w:lang w:val="lt-LT"/>
        </w:rPr>
        <w:t xml:space="preserve">, </w:t>
      </w:r>
      <w:r w:rsidR="0096684A" w:rsidRPr="00E20DA0">
        <w:rPr>
          <w:lang w:val="lt-LT"/>
        </w:rPr>
        <w:t xml:space="preserve">jos atstovo advokato </w:t>
      </w:r>
      <w:bookmarkStart w:id="13" w:name="Buk_111"/>
      <w:r w:rsidR="00316C6C" w:rsidRPr="00E20DA0">
        <w:rPr>
          <w:lang w:val="lt-LT"/>
        </w:rPr>
        <w:t xml:space="preserve">S. D. </w:t>
      </w:r>
      <w:bookmarkEnd w:id="13"/>
      <w:r w:rsidR="009625C5" w:rsidRPr="00E20DA0">
        <w:rPr>
          <w:lang w:val="lt-LT"/>
        </w:rPr>
        <w:t xml:space="preserve">ir </w:t>
      </w:r>
      <w:bookmarkStart w:id="14" w:name="Buk_135"/>
      <w:r w:rsidR="00316C6C" w:rsidRPr="00E20DA0">
        <w:rPr>
          <w:lang w:val="lt-LT"/>
        </w:rPr>
        <w:t xml:space="preserve">V. J. </w:t>
      </w:r>
      <w:bookmarkEnd w:id="14"/>
      <w:r w:rsidR="009625C5" w:rsidRPr="00E20DA0">
        <w:rPr>
          <w:lang w:val="lt-LT"/>
        </w:rPr>
        <w:t>– administracinės atsakomybės pagal t</w:t>
      </w:r>
      <w:r w:rsidR="00316C6C" w:rsidRPr="00E20DA0">
        <w:rPr>
          <w:lang w:val="lt-LT"/>
        </w:rPr>
        <w:t>ą pačią teisės normą, t. y. ANK </w:t>
      </w:r>
      <w:r w:rsidR="009625C5" w:rsidRPr="00E20DA0">
        <w:rPr>
          <w:lang w:val="lt-LT"/>
        </w:rPr>
        <w:t xml:space="preserve">506 straipsnio 2 ir 4 dalis, pateikė du skirtingus </w:t>
      </w:r>
      <w:r w:rsidR="001B77BE" w:rsidRPr="00E20DA0">
        <w:rPr>
          <w:lang w:val="lt-LT"/>
        </w:rPr>
        <w:t>ši</w:t>
      </w:r>
      <w:r w:rsidR="0073714A" w:rsidRPr="00E20DA0">
        <w:rPr>
          <w:lang w:val="lt-LT"/>
        </w:rPr>
        <w:t>os normos</w:t>
      </w:r>
      <w:r w:rsidR="009625C5" w:rsidRPr="00E20DA0">
        <w:rPr>
          <w:lang w:val="lt-LT"/>
        </w:rPr>
        <w:t xml:space="preserve"> aiškinimus ir visiškai skirtingai kvalifikavo patį įvykį. Pareiškėjo nuomone, taip apeliacinės instancijos teismas suformavo prieštaringą teismų praktiką, kuri yra netoleruotina </w:t>
      </w:r>
      <w:r w:rsidR="00BB0251" w:rsidRPr="00E20DA0">
        <w:rPr>
          <w:lang w:val="lt-LT"/>
        </w:rPr>
        <w:t xml:space="preserve">vykdant </w:t>
      </w:r>
      <w:r w:rsidR="009625C5" w:rsidRPr="00E20DA0">
        <w:rPr>
          <w:lang w:val="lt-LT"/>
        </w:rPr>
        <w:t>teisingumo funkcij</w:t>
      </w:r>
      <w:r w:rsidR="00BB0251" w:rsidRPr="00E20DA0">
        <w:rPr>
          <w:lang w:val="lt-LT"/>
        </w:rPr>
        <w:t>ą</w:t>
      </w:r>
      <w:r w:rsidR="009625C5" w:rsidRPr="00E20DA0">
        <w:rPr>
          <w:lang w:val="lt-LT"/>
        </w:rPr>
        <w:t xml:space="preserve"> ir pažeidžia teisinio apibrėžtumo imperatyvą.</w:t>
      </w:r>
    </w:p>
    <w:p w:rsidR="0096684A" w:rsidRPr="00E20DA0" w:rsidRDefault="0096684A" w:rsidP="00FE0F92">
      <w:pPr>
        <w:pStyle w:val="ListParagraph"/>
        <w:numPr>
          <w:ilvl w:val="1"/>
          <w:numId w:val="11"/>
        </w:numPr>
        <w:spacing w:before="120" w:after="120"/>
        <w:ind w:left="788" w:hanging="431"/>
        <w:contextualSpacing w:val="0"/>
        <w:jc w:val="both"/>
        <w:rPr>
          <w:lang w:val="lt-LT"/>
        </w:rPr>
      </w:pPr>
      <w:r w:rsidRPr="00E20DA0">
        <w:rPr>
          <w:lang w:val="lt-LT"/>
        </w:rPr>
        <w:t xml:space="preserve">Prašyme atnaujinti administracinio nusižengimo bylą neginčijama aplinkybė dėl įvykyje dalyvavusių asmenų nevykdyto policijos pareigūnų nurodymo išeiti iš </w:t>
      </w:r>
      <w:r w:rsidR="001B77BE" w:rsidRPr="00E20DA0">
        <w:rPr>
          <w:lang w:val="lt-LT"/>
        </w:rPr>
        <w:t>juosta „</w:t>
      </w:r>
      <w:r w:rsidRPr="00E20DA0">
        <w:rPr>
          <w:lang w:val="lt-LT"/>
        </w:rPr>
        <w:t>STOP</w:t>
      </w:r>
      <w:r w:rsidR="00BB0251" w:rsidRPr="00E20DA0">
        <w:rPr>
          <w:lang w:val="lt-LT"/>
        </w:rPr>
        <w:t> </w:t>
      </w:r>
      <w:r w:rsidRPr="00E20DA0">
        <w:rPr>
          <w:lang w:val="lt-LT"/>
        </w:rPr>
        <w:t>POLICIJA</w:t>
      </w:r>
      <w:r w:rsidR="001B77BE" w:rsidRPr="00E20DA0">
        <w:rPr>
          <w:lang w:val="lt-LT"/>
        </w:rPr>
        <w:t>“</w:t>
      </w:r>
      <w:r w:rsidRPr="00E20DA0">
        <w:rPr>
          <w:lang w:val="lt-LT"/>
        </w:rPr>
        <w:t xml:space="preserve"> aptvertos teritorijos. Tačiau pareiškėjas pažymi, kad pagal</w:t>
      </w:r>
      <w:r w:rsidR="00F5450A" w:rsidRPr="00E20DA0">
        <w:rPr>
          <w:lang w:val="lt-LT"/>
        </w:rPr>
        <w:t xml:space="preserve"> Policijos įstatymo </w:t>
      </w:r>
      <w:r w:rsidRPr="00E20DA0">
        <w:rPr>
          <w:lang w:val="lt-LT"/>
        </w:rPr>
        <w:t>21 straipsnio nuostatas, įgyvendindamas policijos uždavinius, pareigūnas turi teisę duoti sau nepavaldiems asmenims tik teisėtus nurodymus ar pateikti reikalavimus. Tai reiškia, kad privalomi vykdyti tik teisėti policijos pareigūnų nurodymai ir nagrinėjamu atveju pareigūnai turi įrodyti, kad jų reikalavimai buvo pagrįsti ir teisėti, nes pareigūnų veiksmų teisėtumas nėra preziumuojamas. Tačiau nagrinėjamoje byloje teismai skundžiamuose sprendimuose nepagrįstai nurodė, kad policijos pareigūnai neturi pareigos išmanyti teisės aktų reikalavim</w:t>
      </w:r>
      <w:r w:rsidR="00683B9E" w:rsidRPr="00E20DA0">
        <w:rPr>
          <w:lang w:val="lt-LT"/>
        </w:rPr>
        <w:t>us</w:t>
      </w:r>
      <w:r w:rsidRPr="00E20DA0">
        <w:rPr>
          <w:lang w:val="lt-LT"/>
        </w:rPr>
        <w:t>, o pagal</w:t>
      </w:r>
      <w:r w:rsidR="00F5450A" w:rsidRPr="00E20DA0">
        <w:rPr>
          <w:lang w:val="lt-LT"/>
        </w:rPr>
        <w:t xml:space="preserve"> Policijos įstatymo </w:t>
      </w:r>
      <w:r w:rsidRPr="00E20DA0">
        <w:rPr>
          <w:lang w:val="lt-LT"/>
        </w:rPr>
        <w:t xml:space="preserve">21 straipsnio nuostatas policijos pareigūnų nurodymai yra teisėti ir privalomi kitiems asmenims </w:t>
      </w:r>
      <w:r w:rsidRPr="00E20DA0">
        <w:rPr>
          <w:i/>
          <w:lang w:val="lt-LT"/>
        </w:rPr>
        <w:t xml:space="preserve">per </w:t>
      </w:r>
      <w:proofErr w:type="spellStart"/>
      <w:r w:rsidRPr="00E20DA0">
        <w:rPr>
          <w:i/>
          <w:lang w:val="lt-LT"/>
        </w:rPr>
        <w:t>se</w:t>
      </w:r>
      <w:proofErr w:type="spellEnd"/>
      <w:r w:rsidRPr="00E20DA0">
        <w:rPr>
          <w:lang w:val="lt-LT"/>
        </w:rPr>
        <w:t xml:space="preserve"> </w:t>
      </w:r>
      <w:r w:rsidRPr="00E20DA0">
        <w:rPr>
          <w:i/>
          <w:lang w:val="lt-LT"/>
        </w:rPr>
        <w:t>(savaime)</w:t>
      </w:r>
      <w:r w:rsidRPr="00E20DA0">
        <w:rPr>
          <w:lang w:val="lt-LT"/>
        </w:rPr>
        <w:t>.</w:t>
      </w:r>
    </w:p>
    <w:p w:rsidR="00190464" w:rsidRPr="00E20DA0" w:rsidRDefault="00612C9E" w:rsidP="00FE0F92">
      <w:pPr>
        <w:pStyle w:val="ListParagraph"/>
        <w:numPr>
          <w:ilvl w:val="1"/>
          <w:numId w:val="11"/>
        </w:numPr>
        <w:spacing w:before="120" w:after="120"/>
        <w:ind w:left="788" w:hanging="431"/>
        <w:contextualSpacing w:val="0"/>
        <w:jc w:val="both"/>
        <w:rPr>
          <w:lang w:val="lt-LT"/>
        </w:rPr>
      </w:pPr>
      <w:r w:rsidRPr="00E20DA0">
        <w:rPr>
          <w:lang w:val="lt-LT"/>
        </w:rPr>
        <w:t xml:space="preserve">Pareiškėjas </w:t>
      </w:r>
      <w:r w:rsidR="00190464" w:rsidRPr="00E20DA0">
        <w:rPr>
          <w:lang w:val="lt-LT"/>
        </w:rPr>
        <w:t>teigia</w:t>
      </w:r>
      <w:r w:rsidRPr="00E20DA0">
        <w:rPr>
          <w:lang w:val="lt-LT"/>
        </w:rPr>
        <w:t>, kad įvykio metu pareigūnams buvo suteikta visa aktuali informacija, jie buvo supažindinti su esamu teisiniu reguliavimu ir jiems pateikti visi aktualūs dokumentai, patvirtinantys, kad vyksta akivaizdus ginčas dėl teisės. Nors teisingumą vykdo tik teismas, nagrinėjamu atveju pareigūnai</w:t>
      </w:r>
      <w:r w:rsidR="00683B9E" w:rsidRPr="00E20DA0">
        <w:rPr>
          <w:lang w:val="lt-LT"/>
        </w:rPr>
        <w:t>,</w:t>
      </w:r>
      <w:r w:rsidRPr="00E20DA0">
        <w:rPr>
          <w:lang w:val="lt-LT"/>
        </w:rPr>
        <w:t xml:space="preserve"> objektyviai neišsiaiškinę situacijos</w:t>
      </w:r>
      <w:r w:rsidR="00683B9E" w:rsidRPr="00E20DA0">
        <w:rPr>
          <w:lang w:val="lt-LT"/>
        </w:rPr>
        <w:t>,</w:t>
      </w:r>
      <w:r w:rsidRPr="00E20DA0">
        <w:rPr>
          <w:lang w:val="lt-LT"/>
        </w:rPr>
        <w:t xml:space="preserve"> ėmėsi prievartinėmis priemonėmis operatyviai spręsti kilusį ginčą dėl teisės, susirinkusius žmones, tarp jų ir </w:t>
      </w:r>
      <w:bookmarkStart w:id="15" w:name="Buk_29"/>
      <w:r w:rsidR="00316C6C" w:rsidRPr="00E20DA0">
        <w:rPr>
          <w:lang w:val="lt-LT"/>
        </w:rPr>
        <w:t>A. P.</w:t>
      </w:r>
      <w:bookmarkEnd w:id="15"/>
      <w:r w:rsidRPr="00E20DA0">
        <w:rPr>
          <w:lang w:val="lt-LT"/>
        </w:rPr>
        <w:t xml:space="preserve">, aptvėrė juosta </w:t>
      </w:r>
      <w:r w:rsidR="001B77BE" w:rsidRPr="00E20DA0">
        <w:rPr>
          <w:lang w:val="lt-LT"/>
        </w:rPr>
        <w:t>„</w:t>
      </w:r>
      <w:r w:rsidRPr="00E20DA0">
        <w:rPr>
          <w:lang w:val="lt-LT"/>
        </w:rPr>
        <w:t>STOP POLICIJA</w:t>
      </w:r>
      <w:r w:rsidR="001B77BE" w:rsidRPr="00E20DA0">
        <w:rPr>
          <w:lang w:val="lt-LT"/>
        </w:rPr>
        <w:t>“</w:t>
      </w:r>
      <w:r w:rsidRPr="00E20DA0">
        <w:rPr>
          <w:lang w:val="lt-LT"/>
        </w:rPr>
        <w:t xml:space="preserve"> ir nurodė pasišalinti iš aptvertos teritorijos, o vėliau prieš susirinkusius žmones panaudojo fizinę prievartą. Abiejų instancijų teismai į tokias nagrinėjamos bylos faktines aplinkybes nepagrįstai nekreipė dėmesio ir jų teisiškai </w:t>
      </w:r>
      <w:r w:rsidR="000A77EB" w:rsidRPr="00E20DA0">
        <w:rPr>
          <w:lang w:val="lt-LT"/>
        </w:rPr>
        <w:t xml:space="preserve">nepagrįstai </w:t>
      </w:r>
      <w:r w:rsidRPr="00E20DA0">
        <w:rPr>
          <w:lang w:val="lt-LT"/>
        </w:rPr>
        <w:t>nevertino</w:t>
      </w:r>
      <w:r w:rsidR="000A77EB" w:rsidRPr="00E20DA0">
        <w:rPr>
          <w:lang w:val="lt-LT"/>
        </w:rPr>
        <w:t>, taip padarė esminį materialiosios teisės pažeidimą, netinkamai aiškin</w:t>
      </w:r>
      <w:r w:rsidR="00683B9E" w:rsidRPr="00E20DA0">
        <w:rPr>
          <w:lang w:val="lt-LT"/>
        </w:rPr>
        <w:t>dami</w:t>
      </w:r>
      <w:r w:rsidR="000A77EB" w:rsidRPr="00E20DA0">
        <w:rPr>
          <w:lang w:val="lt-LT"/>
        </w:rPr>
        <w:t xml:space="preserve"> ir </w:t>
      </w:r>
      <w:r w:rsidR="00683B9E" w:rsidRPr="00E20DA0">
        <w:rPr>
          <w:lang w:val="lt-LT"/>
        </w:rPr>
        <w:t>taikydami</w:t>
      </w:r>
      <w:r w:rsidR="00F5450A" w:rsidRPr="00E20DA0">
        <w:rPr>
          <w:lang w:val="lt-LT"/>
        </w:rPr>
        <w:t xml:space="preserve"> Policijos įstatymo</w:t>
      </w:r>
      <w:r w:rsidR="00683B9E" w:rsidRPr="00E20DA0">
        <w:rPr>
          <w:lang w:val="lt-LT"/>
        </w:rPr>
        <w:t xml:space="preserve"> </w:t>
      </w:r>
      <w:r w:rsidR="000A77EB" w:rsidRPr="00E20DA0">
        <w:rPr>
          <w:lang w:val="lt-LT"/>
        </w:rPr>
        <w:t>4 straipsnio 2 dalies, 25 straipsnio 1 dalies 1</w:t>
      </w:r>
      <w:r w:rsidR="00B80D3D" w:rsidRPr="00E20DA0">
        <w:rPr>
          <w:lang w:val="lt-LT"/>
        </w:rPr>
        <w:t> </w:t>
      </w:r>
      <w:r w:rsidR="000A77EB" w:rsidRPr="00E20DA0">
        <w:rPr>
          <w:lang w:val="lt-LT"/>
        </w:rPr>
        <w:t>punkto nuostatas. Teismai</w:t>
      </w:r>
      <w:r w:rsidR="00683B9E" w:rsidRPr="00E20DA0">
        <w:rPr>
          <w:lang w:val="lt-LT"/>
        </w:rPr>
        <w:t>,</w:t>
      </w:r>
      <w:r w:rsidR="000A77EB" w:rsidRPr="00E20DA0">
        <w:rPr>
          <w:lang w:val="lt-LT"/>
        </w:rPr>
        <w:t xml:space="preserve"> selektyviai taikydami </w:t>
      </w:r>
      <w:r w:rsidR="001B77BE" w:rsidRPr="00E20DA0">
        <w:rPr>
          <w:lang w:val="lt-LT"/>
        </w:rPr>
        <w:t xml:space="preserve">pastarojo </w:t>
      </w:r>
      <w:r w:rsidR="000A77EB" w:rsidRPr="00E20DA0">
        <w:rPr>
          <w:lang w:val="lt-LT"/>
        </w:rPr>
        <w:t xml:space="preserve">įstatymo </w:t>
      </w:r>
      <w:r w:rsidR="001B77BE" w:rsidRPr="00E20DA0">
        <w:rPr>
          <w:lang w:val="lt-LT"/>
        </w:rPr>
        <w:t xml:space="preserve">minėtas </w:t>
      </w:r>
      <w:r w:rsidR="000A77EB" w:rsidRPr="00E20DA0">
        <w:rPr>
          <w:lang w:val="lt-LT"/>
        </w:rPr>
        <w:t xml:space="preserve">nuostatas </w:t>
      </w:r>
      <w:r w:rsidR="00683B9E" w:rsidRPr="00E20DA0">
        <w:rPr>
          <w:lang w:val="lt-LT"/>
        </w:rPr>
        <w:t xml:space="preserve">ir </w:t>
      </w:r>
      <w:r w:rsidR="000A77EB" w:rsidRPr="00E20DA0">
        <w:rPr>
          <w:lang w:val="lt-LT"/>
        </w:rPr>
        <w:t xml:space="preserve">pripažindami tokį policijos pareigūnų teisės taikymo būdą pagrįstu ir teisėtu, nepagrįstai neatsižvelgė į </w:t>
      </w:r>
      <w:r w:rsidR="00683B9E" w:rsidRPr="00E20DA0">
        <w:rPr>
          <w:lang w:val="lt-LT"/>
        </w:rPr>
        <w:t>s</w:t>
      </w:r>
      <w:r w:rsidR="000A77EB" w:rsidRPr="00E20DA0">
        <w:rPr>
          <w:lang w:val="lt-LT"/>
        </w:rPr>
        <w:t xml:space="preserve">uinteresuotos visuomenės, taip pat ir </w:t>
      </w:r>
      <w:bookmarkStart w:id="16" w:name="Buk_36"/>
      <w:r w:rsidR="00316C6C" w:rsidRPr="00E20DA0">
        <w:rPr>
          <w:lang w:val="lt-LT"/>
        </w:rPr>
        <w:t xml:space="preserve">A. P. </w:t>
      </w:r>
      <w:bookmarkEnd w:id="16"/>
      <w:r w:rsidR="000A77EB" w:rsidRPr="00E20DA0">
        <w:rPr>
          <w:lang w:val="lt-LT"/>
        </w:rPr>
        <w:t xml:space="preserve">bei kitų įvykyje dalyvavusių asmenų, teises. </w:t>
      </w:r>
      <w:r w:rsidR="00E565F1" w:rsidRPr="00E20DA0">
        <w:rPr>
          <w:lang w:val="lt-LT"/>
        </w:rPr>
        <w:t xml:space="preserve">Kartu pareiškėjas teigia, kad įvykio metu </w:t>
      </w:r>
      <w:r w:rsidR="00F27F36" w:rsidRPr="00E20DA0">
        <w:rPr>
          <w:lang w:val="lt-LT"/>
        </w:rPr>
        <w:t xml:space="preserve">susirinkusių asmenų aptvėrimas juosta </w:t>
      </w:r>
      <w:r w:rsidR="001B77BE" w:rsidRPr="00E20DA0">
        <w:rPr>
          <w:lang w:val="lt-LT"/>
        </w:rPr>
        <w:t>„</w:t>
      </w:r>
      <w:r w:rsidR="00F27F36" w:rsidRPr="00E20DA0">
        <w:rPr>
          <w:lang w:val="lt-LT"/>
        </w:rPr>
        <w:t>STOP POLICIJA</w:t>
      </w:r>
      <w:r w:rsidR="001B77BE" w:rsidRPr="00E20DA0">
        <w:rPr>
          <w:lang w:val="lt-LT"/>
        </w:rPr>
        <w:t>“</w:t>
      </w:r>
      <w:r w:rsidR="00F27F36" w:rsidRPr="00E20DA0">
        <w:rPr>
          <w:lang w:val="lt-LT"/>
        </w:rPr>
        <w:t xml:space="preserve"> ir po to nurodymų atlaisvinti aptvertą teritoriją davimas buvo savitiksliai policijos veiksmai, nors susirinkę žmonės elgėsi išimtinai teisėtai ir neatliko jokių neteisėtų veiksmų, ir būtent policijos pareigūnai savo nepagrįstais veiksmais dirbtinai sukūrė administracinio nusižengimo situaciją, kuri tapo pažeidimo dalyku. Juolab kad visi minėti asmenys į policijos aptvertą teritoriją pateko ne savo iniciatyva, o buvo be jokio pagrindo aptverti būdami toje vietoje, kurioje jie turėjo pagrindo manyti, kad ketinama žaloti ir neteisėtai šalinti miesto želdinius, ir kurioje jie susibūrė iš anksto ketindami įgyvendinti Želdynų įstatymo 14 straipsnio 2 dalyje įtvirtintas pareigas. Dėl to pareiškėjas teigia, kad teismai  netinkamai taikė </w:t>
      </w:r>
      <w:r w:rsidR="00190464" w:rsidRPr="00E20DA0">
        <w:rPr>
          <w:lang w:val="lt-LT"/>
        </w:rPr>
        <w:t xml:space="preserve">pastarojo </w:t>
      </w:r>
      <w:r w:rsidR="00F27F36" w:rsidRPr="00E20DA0">
        <w:rPr>
          <w:lang w:val="lt-LT"/>
        </w:rPr>
        <w:t xml:space="preserve">įstatymo </w:t>
      </w:r>
      <w:r w:rsidR="00190464" w:rsidRPr="00E20DA0">
        <w:rPr>
          <w:lang w:val="lt-LT"/>
        </w:rPr>
        <w:t xml:space="preserve">minėtų normų </w:t>
      </w:r>
      <w:r w:rsidR="00F27F36" w:rsidRPr="00E20DA0">
        <w:rPr>
          <w:lang w:val="lt-LT"/>
        </w:rPr>
        <w:t>nuostatas, nes pilietinių teisių įgyvendinimas nagrinėjamoje byloje buvo nepagrįstai ir neteisėtai kvalifikuotas kaip administracinis nusižengimas.</w:t>
      </w:r>
      <w:r w:rsidR="004D4475" w:rsidRPr="00E20DA0">
        <w:rPr>
          <w:lang w:val="lt-LT"/>
        </w:rPr>
        <w:t xml:space="preserve"> </w:t>
      </w:r>
      <w:r w:rsidR="00190464" w:rsidRPr="00E20DA0">
        <w:rPr>
          <w:lang w:val="lt-LT"/>
        </w:rPr>
        <w:t xml:space="preserve">Juolab kad </w:t>
      </w:r>
      <w:r w:rsidR="009C2870" w:rsidRPr="00E20DA0">
        <w:rPr>
          <w:lang w:val="lt-LT"/>
        </w:rPr>
        <w:t>asmuo negali atsakyti už veiksmus, kuriuos jis atliko įgyvendindamas teisės aktuose tiesiogiai nustatytas pareigas.</w:t>
      </w:r>
    </w:p>
    <w:p w:rsidR="00190464" w:rsidRPr="00E20DA0" w:rsidRDefault="00190464" w:rsidP="00FE0F92">
      <w:pPr>
        <w:pStyle w:val="ListParagraph"/>
        <w:numPr>
          <w:ilvl w:val="1"/>
          <w:numId w:val="11"/>
        </w:numPr>
        <w:spacing w:before="120" w:after="120"/>
        <w:ind w:left="788" w:hanging="431"/>
        <w:contextualSpacing w:val="0"/>
        <w:jc w:val="both"/>
        <w:rPr>
          <w:lang w:val="lt-LT"/>
        </w:rPr>
      </w:pPr>
      <w:r w:rsidRPr="00E20DA0">
        <w:rPr>
          <w:lang w:val="lt-LT"/>
        </w:rPr>
        <w:t xml:space="preserve">Apeliacinės instancijos teismas netinkamai aiškino ir Kauno miesto želdynų ir želdinių apsaugos taisyklių 32 punkto reikalavimą bei įvykio aplinkybę, kad ketinami kirsti medžiai nebuvo privalomai pažymėti kaip šalintini (raudonais kryžiais), nepagrįstai laikė teisiškai nereikšminga. Taip pat netinkamai aiškino ir Kauno miesto želdynų ir želdinių apsaugos taisyklių 43.2 punkto reikalavimus, kurie imperatyviai draudžia šalinti miesto želdinius jų vegetacijos laikotarpiu, kuris baigiasi tik lapkričio mėnesį, ir šis draudimas galioja nepriklausomai nuo to, ar išduotas reikiamas leidimas, nes tiek šis punktas, tiek tų pačių taisyklių 32 punktas nustato darbų vykdymo tvarką, privalomą bet kuriam želdinių šalinimo darbus vykdančiam asmeniui. Tai reiškia, kad bandymas šalinti medžius jų vegetacijos laikotarpiu buvo neteisėtas ir turėjo būti užkardytas. Dėl to pareiškėjas mano, kad įvykio metu </w:t>
      </w:r>
      <w:bookmarkStart w:id="17" w:name="Buk_37"/>
      <w:r w:rsidR="00316C6C" w:rsidRPr="00E20DA0">
        <w:rPr>
          <w:lang w:val="lt-LT"/>
        </w:rPr>
        <w:t xml:space="preserve">A. P. </w:t>
      </w:r>
      <w:bookmarkEnd w:id="17"/>
      <w:r w:rsidRPr="00E20DA0">
        <w:rPr>
          <w:lang w:val="lt-LT"/>
        </w:rPr>
        <w:t xml:space="preserve">ir kiti su ja dalyvavę asmenys pagrįstai ir teisėtai siekė neleisti žaloti miesto želdinių ir laikinai užkirsti kelią tokiems neteisėtiems veiksmams, kaip tai numato minėtos </w:t>
      </w:r>
      <w:r w:rsidR="007322E9" w:rsidRPr="00E20DA0">
        <w:rPr>
          <w:lang w:val="lt-LT"/>
        </w:rPr>
        <w:t>Želdyn</w:t>
      </w:r>
      <w:r w:rsidRPr="00E20DA0">
        <w:rPr>
          <w:lang w:val="lt-LT"/>
        </w:rPr>
        <w:t xml:space="preserve">ų įstatymo 14 straipsnio 2 dalies nuostatos. </w:t>
      </w:r>
    </w:p>
    <w:p w:rsidR="00F27F36" w:rsidRPr="00E20DA0" w:rsidRDefault="004D4475" w:rsidP="00FE0F92">
      <w:pPr>
        <w:pStyle w:val="ListParagraph"/>
        <w:numPr>
          <w:ilvl w:val="1"/>
          <w:numId w:val="11"/>
        </w:numPr>
        <w:spacing w:before="120" w:after="120"/>
        <w:ind w:left="788" w:hanging="431"/>
        <w:contextualSpacing w:val="0"/>
        <w:jc w:val="both"/>
        <w:rPr>
          <w:lang w:val="lt-LT"/>
        </w:rPr>
      </w:pPr>
      <w:r w:rsidRPr="00E20DA0">
        <w:rPr>
          <w:lang w:val="lt-LT"/>
        </w:rPr>
        <w:t xml:space="preserve">Apibendrindamas pareiškėjas teigia, kad </w:t>
      </w:r>
      <w:bookmarkStart w:id="18" w:name="Buk_38"/>
      <w:r w:rsidR="00316C6C" w:rsidRPr="00E20DA0">
        <w:rPr>
          <w:lang w:val="lt-LT"/>
        </w:rPr>
        <w:t xml:space="preserve">A. P. </w:t>
      </w:r>
      <w:bookmarkEnd w:id="18"/>
      <w:r w:rsidR="009C2870" w:rsidRPr="00E20DA0">
        <w:rPr>
          <w:lang w:val="lt-LT"/>
        </w:rPr>
        <w:t>atžvilgiu administracinė atsakomybė yra negalima, nes policijos pareigūnų nurodymai įstatymo pareigas vykdantiems įvykio metu susirinkusiems</w:t>
      </w:r>
      <w:r w:rsidR="00567C0D" w:rsidRPr="00E20DA0">
        <w:rPr>
          <w:lang w:val="lt-LT"/>
        </w:rPr>
        <w:t>, tiesiogiai jiems nepavaldiems a</w:t>
      </w:r>
      <w:r w:rsidR="001B77BE" w:rsidRPr="00E20DA0">
        <w:rPr>
          <w:lang w:val="lt-LT"/>
        </w:rPr>
        <w:t>smenims nebuvo teisėti, jie</w:t>
      </w:r>
      <w:r w:rsidR="009C2870" w:rsidRPr="00E20DA0">
        <w:rPr>
          <w:lang w:val="lt-LT"/>
        </w:rPr>
        <w:t xml:space="preserve"> neturėjo jokio pagrindo paklusti tokiems nurodymams </w:t>
      </w:r>
      <w:r w:rsidR="001B77BE" w:rsidRPr="00E20DA0">
        <w:rPr>
          <w:lang w:val="lt-LT"/>
        </w:rPr>
        <w:t>be</w:t>
      </w:r>
      <w:r w:rsidR="009C2870" w:rsidRPr="00E20DA0">
        <w:rPr>
          <w:lang w:val="lt-LT"/>
        </w:rPr>
        <w:t>i</w:t>
      </w:r>
      <w:r w:rsidR="0054163F" w:rsidRPr="00E20DA0">
        <w:rPr>
          <w:lang w:val="lt-LT"/>
        </w:rPr>
        <w:t>,</w:t>
      </w:r>
      <w:r w:rsidR="009C2870" w:rsidRPr="00E20DA0">
        <w:rPr>
          <w:lang w:val="lt-LT"/>
        </w:rPr>
        <w:t xml:space="preserve"> priešingai</w:t>
      </w:r>
      <w:r w:rsidR="0054163F" w:rsidRPr="00E20DA0">
        <w:rPr>
          <w:lang w:val="lt-LT"/>
        </w:rPr>
        <w:t>,</w:t>
      </w:r>
      <w:r w:rsidR="009C2870" w:rsidRPr="00E20DA0">
        <w:rPr>
          <w:lang w:val="lt-LT"/>
        </w:rPr>
        <w:t xml:space="preserve"> turėjo įgyvendinti įstatyme įtvirtintas pareigas ir apsaugoti miesto želdinius nuo neteisėto žalojimo.</w:t>
      </w:r>
    </w:p>
    <w:p w:rsidR="001B35F5" w:rsidRPr="00E20DA0" w:rsidRDefault="00830EC8" w:rsidP="00FE0F92">
      <w:pPr>
        <w:pStyle w:val="ListParagraph"/>
        <w:numPr>
          <w:ilvl w:val="0"/>
          <w:numId w:val="11"/>
        </w:numPr>
        <w:spacing w:after="120"/>
        <w:ind w:left="357" w:hanging="357"/>
        <w:contextualSpacing w:val="0"/>
        <w:jc w:val="both"/>
        <w:rPr>
          <w:lang w:val="lt-LT"/>
        </w:rPr>
      </w:pPr>
      <w:r w:rsidRPr="00E20DA0">
        <w:rPr>
          <w:lang w:val="lt-LT"/>
        </w:rPr>
        <w:t xml:space="preserve">Kauno apskrities vyriausiojo policijos komisariato </w:t>
      </w:r>
      <w:r w:rsidR="005014FA" w:rsidRPr="00E20DA0">
        <w:rPr>
          <w:lang w:val="lt-LT"/>
        </w:rPr>
        <w:t xml:space="preserve">viršininkas Darius Žukauskas </w:t>
      </w:r>
      <w:r w:rsidR="00264BC1" w:rsidRPr="00E20DA0">
        <w:rPr>
          <w:lang w:val="lt-LT"/>
        </w:rPr>
        <w:t>at</w:t>
      </w:r>
      <w:r w:rsidR="001B6B1C" w:rsidRPr="00E20DA0">
        <w:rPr>
          <w:lang w:val="lt-LT"/>
        </w:rPr>
        <w:t xml:space="preserve">siliepimu į </w:t>
      </w:r>
      <w:r w:rsidR="00264BC1" w:rsidRPr="00E20DA0">
        <w:rPr>
          <w:lang w:val="lt-LT"/>
        </w:rPr>
        <w:t>administracinėn atsakomybėn patraukto</w:t>
      </w:r>
      <w:r w:rsidRPr="00E20DA0">
        <w:rPr>
          <w:lang w:val="lt-LT"/>
        </w:rPr>
        <w:t xml:space="preserve">s </w:t>
      </w:r>
      <w:bookmarkStart w:id="19" w:name="Buk_39"/>
      <w:bookmarkStart w:id="20" w:name="Buk_27"/>
      <w:r w:rsidR="00316C6C" w:rsidRPr="00E20DA0">
        <w:rPr>
          <w:lang w:val="lt-LT"/>
        </w:rPr>
        <w:t xml:space="preserve">A. P. </w:t>
      </w:r>
      <w:bookmarkEnd w:id="19"/>
      <w:r w:rsidRPr="00E20DA0">
        <w:rPr>
          <w:lang w:val="lt-LT"/>
        </w:rPr>
        <w:t xml:space="preserve">atstovo advokato </w:t>
      </w:r>
      <w:bookmarkStart w:id="21" w:name="Buk_112"/>
      <w:bookmarkEnd w:id="20"/>
      <w:r w:rsidR="00316C6C" w:rsidRPr="00E20DA0">
        <w:rPr>
          <w:lang w:val="lt-LT"/>
        </w:rPr>
        <w:t xml:space="preserve">S. D. </w:t>
      </w:r>
      <w:bookmarkEnd w:id="21"/>
      <w:r w:rsidR="00264BC1" w:rsidRPr="00E20DA0">
        <w:rPr>
          <w:lang w:val="lt-LT"/>
        </w:rPr>
        <w:t xml:space="preserve">prašymą atnaujinti administracinio </w:t>
      </w:r>
      <w:r w:rsidR="0008776B" w:rsidRPr="00E20DA0">
        <w:rPr>
          <w:lang w:val="lt-LT"/>
        </w:rPr>
        <w:t xml:space="preserve">nusižengimo </w:t>
      </w:r>
      <w:r w:rsidR="00264BC1" w:rsidRPr="00E20DA0">
        <w:rPr>
          <w:lang w:val="lt-LT"/>
        </w:rPr>
        <w:t xml:space="preserve">bylą </w:t>
      </w:r>
      <w:r w:rsidR="0008776B" w:rsidRPr="00E20DA0">
        <w:rPr>
          <w:lang w:val="lt-LT"/>
        </w:rPr>
        <w:t xml:space="preserve">prašo šį prašymą </w:t>
      </w:r>
      <w:r w:rsidR="00264BC1" w:rsidRPr="00E20DA0">
        <w:rPr>
          <w:lang w:val="lt-LT"/>
        </w:rPr>
        <w:t>atmesti</w:t>
      </w:r>
      <w:r w:rsidR="001B6B1C" w:rsidRPr="00E20DA0">
        <w:rPr>
          <w:lang w:val="lt-LT"/>
        </w:rPr>
        <w:t>.</w:t>
      </w:r>
      <w:r w:rsidR="00461674" w:rsidRPr="00E20DA0">
        <w:rPr>
          <w:lang w:val="lt-LT"/>
        </w:rPr>
        <w:t xml:space="preserve"> Pareigūnas </w:t>
      </w:r>
      <w:r w:rsidR="00E523DB" w:rsidRPr="00E20DA0">
        <w:rPr>
          <w:lang w:val="lt-LT"/>
        </w:rPr>
        <w:t xml:space="preserve">atsiliepime į prašymą </w:t>
      </w:r>
      <w:r w:rsidR="00461674" w:rsidRPr="00E20DA0">
        <w:rPr>
          <w:lang w:val="lt-LT"/>
        </w:rPr>
        <w:t>nurodo</w:t>
      </w:r>
      <w:r w:rsidR="00E523DB" w:rsidRPr="00E20DA0">
        <w:rPr>
          <w:lang w:val="lt-LT"/>
        </w:rPr>
        <w:t>:</w:t>
      </w:r>
      <w:bookmarkStart w:id="22" w:name="p5"/>
    </w:p>
    <w:p w:rsidR="001B35F5" w:rsidRPr="00E20DA0" w:rsidRDefault="00F209BE" w:rsidP="00FE0F92">
      <w:pPr>
        <w:pStyle w:val="ListParagraph"/>
        <w:numPr>
          <w:ilvl w:val="1"/>
          <w:numId w:val="11"/>
        </w:numPr>
        <w:spacing w:after="120"/>
        <w:contextualSpacing w:val="0"/>
        <w:jc w:val="both"/>
        <w:rPr>
          <w:lang w:val="lt-LT"/>
        </w:rPr>
      </w:pPr>
      <w:r w:rsidRPr="00E20DA0">
        <w:rPr>
          <w:lang w:val="lt-LT"/>
        </w:rPr>
        <w:t>Abiejų instancijų teismai</w:t>
      </w:r>
      <w:r w:rsidR="001B35F5" w:rsidRPr="00E20DA0">
        <w:rPr>
          <w:lang w:val="lt-LT"/>
        </w:rPr>
        <w:t xml:space="preserve"> tinkamai </w:t>
      </w:r>
      <w:r w:rsidR="00F409B7" w:rsidRPr="00E20DA0">
        <w:rPr>
          <w:lang w:val="lt-LT"/>
        </w:rPr>
        <w:t xml:space="preserve">įvertino byloje surinktų įrodymų visumą ir priėmė teisingą nutarimą </w:t>
      </w:r>
      <w:r w:rsidR="001B35F5" w:rsidRPr="00E20DA0">
        <w:rPr>
          <w:lang w:val="lt-LT"/>
        </w:rPr>
        <w:t xml:space="preserve">ir nutartį </w:t>
      </w:r>
      <w:bookmarkStart w:id="23" w:name="Buk_40"/>
      <w:r w:rsidR="00316C6C" w:rsidRPr="00E20DA0">
        <w:rPr>
          <w:lang w:val="lt-LT"/>
        </w:rPr>
        <w:t xml:space="preserve">A. P. </w:t>
      </w:r>
      <w:bookmarkEnd w:id="23"/>
      <w:r w:rsidR="00F409B7" w:rsidRPr="00E20DA0">
        <w:rPr>
          <w:lang w:val="lt-LT"/>
        </w:rPr>
        <w:t xml:space="preserve">administracinio nusižengimo byloje. </w:t>
      </w:r>
      <w:r w:rsidR="0032280A" w:rsidRPr="00E20DA0">
        <w:rPr>
          <w:lang w:val="lt-LT"/>
        </w:rPr>
        <w:t>Pirmosios instancijos teismas, priimdamas nutarimą nagrinėjamoje byloje</w:t>
      </w:r>
      <w:r w:rsidR="0054163F" w:rsidRPr="00E20DA0">
        <w:rPr>
          <w:lang w:val="lt-LT"/>
        </w:rPr>
        <w:t>,</w:t>
      </w:r>
      <w:r w:rsidR="0032280A" w:rsidRPr="00E20DA0">
        <w:rPr>
          <w:lang w:val="lt-LT"/>
        </w:rPr>
        <w:t xml:space="preserve"> įrodymus vertino nepažeisdamas jų vertinimo taisyklių, tinkamai ir visapusiškai ištyrė ir įvertino visas aplinkybes, įrodymai įvertinti laikantis administracinių nusižengimų teisenos nuostatų. Apeliacinės instancijos teismas</w:t>
      </w:r>
      <w:r w:rsidR="0054163F" w:rsidRPr="00E20DA0">
        <w:rPr>
          <w:lang w:val="lt-LT"/>
        </w:rPr>
        <w:t>,</w:t>
      </w:r>
      <w:r w:rsidR="0032280A" w:rsidRPr="00E20DA0">
        <w:rPr>
          <w:lang w:val="lt-LT"/>
        </w:rPr>
        <w:t xml:space="preserve"> išnagrinėjęs apeliacinį skundą </w:t>
      </w:r>
      <w:r w:rsidR="0054163F" w:rsidRPr="00E20DA0">
        <w:rPr>
          <w:lang w:val="lt-LT"/>
        </w:rPr>
        <w:t xml:space="preserve">ir </w:t>
      </w:r>
      <w:r w:rsidR="0032280A" w:rsidRPr="00E20DA0">
        <w:rPr>
          <w:lang w:val="lt-LT"/>
        </w:rPr>
        <w:t>priimdamas nutartį</w:t>
      </w:r>
      <w:r w:rsidR="0054163F" w:rsidRPr="00E20DA0">
        <w:rPr>
          <w:lang w:val="lt-LT"/>
        </w:rPr>
        <w:t>,</w:t>
      </w:r>
      <w:r w:rsidR="0032280A" w:rsidRPr="00E20DA0">
        <w:rPr>
          <w:lang w:val="lt-LT"/>
        </w:rPr>
        <w:t xml:space="preserve"> </w:t>
      </w:r>
      <w:r w:rsidR="0054163F" w:rsidRPr="00E20DA0">
        <w:rPr>
          <w:lang w:val="lt-LT"/>
        </w:rPr>
        <w:t xml:space="preserve">pagal </w:t>
      </w:r>
      <w:r w:rsidR="0032280A" w:rsidRPr="00E20DA0">
        <w:rPr>
          <w:lang w:val="lt-LT"/>
        </w:rPr>
        <w:t xml:space="preserve">savo kompetencijos </w:t>
      </w:r>
      <w:r w:rsidR="0054163F" w:rsidRPr="00E20DA0">
        <w:rPr>
          <w:lang w:val="lt-LT"/>
        </w:rPr>
        <w:t xml:space="preserve">ribas </w:t>
      </w:r>
      <w:r w:rsidR="0032280A" w:rsidRPr="00E20DA0">
        <w:rPr>
          <w:lang w:val="lt-LT"/>
        </w:rPr>
        <w:t xml:space="preserve">tinkamai patikrino ir įvertino pirmosios instancijos teismo nutarimo teisėtumą ir pagrįstumą. </w:t>
      </w:r>
      <w:r w:rsidR="00F409B7" w:rsidRPr="00E20DA0">
        <w:rPr>
          <w:lang w:val="lt-LT"/>
        </w:rPr>
        <w:t>Prie</w:t>
      </w:r>
      <w:r w:rsidR="001B35F5" w:rsidRPr="00E20DA0">
        <w:rPr>
          <w:lang w:val="lt-LT"/>
        </w:rPr>
        <w:t xml:space="preserve">šingai nei teigia pareiškėjas, teismai nepadarė jokių esminių materialiosios </w:t>
      </w:r>
      <w:r w:rsidR="00567C0D" w:rsidRPr="00E20DA0">
        <w:rPr>
          <w:lang w:val="lt-LT"/>
        </w:rPr>
        <w:t xml:space="preserve">ar proceso </w:t>
      </w:r>
      <w:r w:rsidR="001B35F5" w:rsidRPr="00E20DA0">
        <w:rPr>
          <w:lang w:val="lt-LT"/>
        </w:rPr>
        <w:t xml:space="preserve">teisės pažeidimų, kurie </w:t>
      </w:r>
      <w:r w:rsidR="001B77BE" w:rsidRPr="00E20DA0">
        <w:rPr>
          <w:lang w:val="lt-LT"/>
        </w:rPr>
        <w:t xml:space="preserve">galėjo </w:t>
      </w:r>
      <w:r w:rsidR="001B35F5" w:rsidRPr="00E20DA0">
        <w:rPr>
          <w:lang w:val="lt-LT"/>
        </w:rPr>
        <w:t>turė</w:t>
      </w:r>
      <w:r w:rsidR="001B77BE" w:rsidRPr="00E20DA0">
        <w:rPr>
          <w:lang w:val="lt-LT"/>
        </w:rPr>
        <w:t>ti</w:t>
      </w:r>
      <w:r w:rsidR="001B35F5" w:rsidRPr="00E20DA0">
        <w:rPr>
          <w:lang w:val="lt-LT"/>
        </w:rPr>
        <w:t xml:space="preserve"> įtakos neteisėtų sprendimų priėmimui. </w:t>
      </w:r>
      <w:r w:rsidR="00F409B7" w:rsidRPr="00E20DA0">
        <w:rPr>
          <w:lang w:val="lt-LT"/>
        </w:rPr>
        <w:t xml:space="preserve">Pareiškėjo prašyme nurodyti motyvai, argumentai vertintini kaip gynybinė pozicija ir prielaidos, kurios iš esmės nepašalina būtinų administracinio nusižengimo sudėties elementų. </w:t>
      </w:r>
      <w:r w:rsidR="0032280A" w:rsidRPr="00E20DA0">
        <w:rPr>
          <w:lang w:val="lt-LT"/>
        </w:rPr>
        <w:t xml:space="preserve">Be to, </w:t>
      </w:r>
      <w:bookmarkStart w:id="24" w:name="Buk_41"/>
      <w:r w:rsidR="00316C6C" w:rsidRPr="00E20DA0">
        <w:rPr>
          <w:lang w:val="lt-LT"/>
        </w:rPr>
        <w:t xml:space="preserve">A. P. </w:t>
      </w:r>
      <w:bookmarkEnd w:id="24"/>
      <w:r w:rsidR="0032280A" w:rsidRPr="00E20DA0">
        <w:rPr>
          <w:lang w:val="lt-LT"/>
        </w:rPr>
        <w:t>atstovas advokatas iš esmės ginčija įrodymų vertinimą ir faktines bylos aplinkybes, o tai yra apygardos ir apylinkės teismų nagrinėjimo dalykas.</w:t>
      </w:r>
    </w:p>
    <w:p w:rsidR="001B35F5" w:rsidRPr="00E20DA0" w:rsidRDefault="001B35F5" w:rsidP="00FE0F92">
      <w:pPr>
        <w:pStyle w:val="ListParagraph"/>
        <w:numPr>
          <w:ilvl w:val="1"/>
          <w:numId w:val="11"/>
        </w:numPr>
        <w:spacing w:after="120"/>
        <w:contextualSpacing w:val="0"/>
        <w:jc w:val="both"/>
        <w:rPr>
          <w:lang w:val="lt-LT"/>
        </w:rPr>
      </w:pPr>
      <w:r w:rsidRPr="00E20DA0">
        <w:rPr>
          <w:lang w:val="lt-LT"/>
        </w:rPr>
        <w:t>Atsiliepime teigiama</w:t>
      </w:r>
      <w:r w:rsidR="0032280A" w:rsidRPr="00E20DA0">
        <w:rPr>
          <w:lang w:val="lt-LT"/>
        </w:rPr>
        <w:t xml:space="preserve"> ir tai</w:t>
      </w:r>
      <w:r w:rsidRPr="00E20DA0">
        <w:rPr>
          <w:lang w:val="lt-LT"/>
        </w:rPr>
        <w:t xml:space="preserve">, </w:t>
      </w:r>
      <w:r w:rsidR="0032280A" w:rsidRPr="00E20DA0">
        <w:rPr>
          <w:lang w:val="lt-LT"/>
        </w:rPr>
        <w:t xml:space="preserve">kad </w:t>
      </w:r>
      <w:r w:rsidR="00F409B7" w:rsidRPr="00E20DA0">
        <w:rPr>
          <w:lang w:val="lt-LT"/>
        </w:rPr>
        <w:t xml:space="preserve">įvykio metu Policijos įstatymo 5 ir 21 straipsnių reikalavimai nepažeisti, </w:t>
      </w:r>
      <w:bookmarkStart w:id="25" w:name="Buk_42"/>
      <w:r w:rsidR="00316C6C" w:rsidRPr="00E20DA0">
        <w:rPr>
          <w:lang w:val="lt-LT"/>
        </w:rPr>
        <w:t xml:space="preserve">A. P. </w:t>
      </w:r>
      <w:bookmarkEnd w:id="25"/>
      <w:r w:rsidRPr="00E20DA0">
        <w:rPr>
          <w:lang w:val="lt-LT"/>
        </w:rPr>
        <w:t xml:space="preserve">pažeidimus padarė tiesiogine tyčia, daugelio asmenų akivaizdoje,  žinodama ir suprasdama, kad policijos pareigūnai jų pareigų vykdymo metu laikomi valdžios atstovais ir jų nurodymai teisės aktų vykdymo prasme yra privalomi </w:t>
      </w:r>
      <w:proofErr w:type="spellStart"/>
      <w:r w:rsidR="001F532E" w:rsidRPr="00E20DA0">
        <w:rPr>
          <w:lang w:val="lt-LT"/>
        </w:rPr>
        <w:t>tarnybiškai</w:t>
      </w:r>
      <w:proofErr w:type="spellEnd"/>
      <w:r w:rsidR="001F532E" w:rsidRPr="00E20DA0">
        <w:rPr>
          <w:lang w:val="lt-LT"/>
        </w:rPr>
        <w:t xml:space="preserve"> </w:t>
      </w:r>
      <w:r w:rsidRPr="00E20DA0">
        <w:rPr>
          <w:lang w:val="lt-LT"/>
        </w:rPr>
        <w:t xml:space="preserve">nepavaldiems asmenims, nesilaikė </w:t>
      </w:r>
      <w:r w:rsidR="007F4CB3" w:rsidRPr="00E20DA0">
        <w:rPr>
          <w:lang w:val="lt-LT"/>
        </w:rPr>
        <w:t xml:space="preserve">teisės aktų </w:t>
      </w:r>
      <w:r w:rsidRPr="00E20DA0">
        <w:rPr>
          <w:lang w:val="lt-LT"/>
        </w:rPr>
        <w:t xml:space="preserve">ir </w:t>
      </w:r>
      <w:r w:rsidR="007F4CB3" w:rsidRPr="00E20DA0">
        <w:rPr>
          <w:lang w:val="lt-LT"/>
        </w:rPr>
        <w:t xml:space="preserve">jų laikymąsi </w:t>
      </w:r>
      <w:r w:rsidRPr="00E20DA0">
        <w:rPr>
          <w:lang w:val="lt-LT"/>
        </w:rPr>
        <w:t>sąmoningai ignoravo, negerbė bendro gyvenimo taisyklių. Be to, įvykio metu jokie kiti dokumentai, kurie panaikintų ar sustabdytų išduoto leidimo vykdymą, pareigūnams nebuvo pateikti.</w:t>
      </w:r>
    </w:p>
    <w:p w:rsidR="00567C0D" w:rsidRPr="00E20DA0" w:rsidRDefault="00567C0D" w:rsidP="00FE0F92">
      <w:pPr>
        <w:pStyle w:val="ListParagraph"/>
        <w:spacing w:before="120" w:after="120"/>
        <w:ind w:left="788"/>
        <w:contextualSpacing w:val="0"/>
        <w:jc w:val="both"/>
        <w:rPr>
          <w:lang w:val="lt-LT"/>
        </w:rPr>
      </w:pPr>
    </w:p>
    <w:p w:rsidR="00E523DB" w:rsidRPr="00E20DA0" w:rsidRDefault="00E523DB" w:rsidP="00FE0F92">
      <w:pPr>
        <w:spacing w:after="120"/>
        <w:ind w:left="714" w:hanging="357"/>
        <w:jc w:val="center"/>
        <w:rPr>
          <w:iCs/>
          <w:lang w:val="lt-LT"/>
        </w:rPr>
      </w:pPr>
      <w:r w:rsidRPr="00E20DA0">
        <w:rPr>
          <w:iCs/>
          <w:lang w:val="lt-LT"/>
        </w:rPr>
        <w:t>I</w:t>
      </w:r>
      <w:r w:rsidR="00EC361C" w:rsidRPr="00E20DA0">
        <w:rPr>
          <w:iCs/>
          <w:lang w:val="lt-LT"/>
        </w:rPr>
        <w:t>II</w:t>
      </w:r>
      <w:r w:rsidRPr="00E20DA0">
        <w:rPr>
          <w:iCs/>
          <w:lang w:val="lt-LT"/>
        </w:rPr>
        <w:t>.</w:t>
      </w:r>
      <w:r w:rsidRPr="00E20DA0">
        <w:rPr>
          <w:iCs/>
          <w:lang w:val="lt-LT"/>
        </w:rPr>
        <w:tab/>
        <w:t>Lietuvos Aukščiausiojo Teismo argumentai ir išvados</w:t>
      </w:r>
    </w:p>
    <w:p w:rsidR="00E523DB" w:rsidRPr="00E20DA0" w:rsidRDefault="00E523DB" w:rsidP="00FE0F92">
      <w:pPr>
        <w:spacing w:after="120"/>
        <w:ind w:left="714" w:hanging="357"/>
        <w:jc w:val="center"/>
        <w:rPr>
          <w:lang w:val="lt-LT"/>
        </w:rPr>
      </w:pPr>
    </w:p>
    <w:p w:rsidR="00461674" w:rsidRPr="00E20DA0" w:rsidRDefault="001B6B1C" w:rsidP="00FE0F92">
      <w:pPr>
        <w:pStyle w:val="ListParagraph"/>
        <w:numPr>
          <w:ilvl w:val="0"/>
          <w:numId w:val="11"/>
        </w:numPr>
        <w:spacing w:after="120"/>
        <w:jc w:val="both"/>
        <w:rPr>
          <w:lang w:val="lt-LT"/>
        </w:rPr>
      </w:pPr>
      <w:r w:rsidRPr="00E20DA0">
        <w:rPr>
          <w:lang w:val="lt-LT"/>
        </w:rPr>
        <w:t>A</w:t>
      </w:r>
      <w:r w:rsidR="00461674" w:rsidRPr="00E20DA0">
        <w:rPr>
          <w:lang w:val="lt-LT"/>
        </w:rPr>
        <w:t>dministracinėn atsakomybėn patraukto</w:t>
      </w:r>
      <w:r w:rsidR="00830EC8" w:rsidRPr="00E20DA0">
        <w:rPr>
          <w:lang w:val="lt-LT"/>
        </w:rPr>
        <w:t>s</w:t>
      </w:r>
      <w:r w:rsidR="00461674" w:rsidRPr="00E20DA0">
        <w:rPr>
          <w:lang w:val="lt-LT"/>
        </w:rPr>
        <w:t xml:space="preserve"> </w:t>
      </w:r>
      <w:bookmarkStart w:id="26" w:name="Buk_43"/>
      <w:r w:rsidR="00316C6C" w:rsidRPr="00E20DA0">
        <w:rPr>
          <w:lang w:val="lt-LT"/>
        </w:rPr>
        <w:t xml:space="preserve">A. P. </w:t>
      </w:r>
      <w:bookmarkEnd w:id="26"/>
      <w:r w:rsidR="00830EC8" w:rsidRPr="00E20DA0">
        <w:rPr>
          <w:lang w:val="lt-LT"/>
        </w:rPr>
        <w:t xml:space="preserve">atstovo advokato </w:t>
      </w:r>
      <w:bookmarkStart w:id="27" w:name="Buk_113"/>
      <w:r w:rsidR="00316C6C" w:rsidRPr="00E20DA0">
        <w:rPr>
          <w:lang w:val="lt-LT"/>
        </w:rPr>
        <w:t xml:space="preserve">S. D. </w:t>
      </w:r>
      <w:bookmarkEnd w:id="27"/>
      <w:r w:rsidR="00461674" w:rsidRPr="00E20DA0">
        <w:rPr>
          <w:lang w:val="lt-LT"/>
        </w:rPr>
        <w:t>prašymas</w:t>
      </w:r>
      <w:r w:rsidR="00220408" w:rsidRPr="00E20DA0">
        <w:rPr>
          <w:lang w:val="lt-LT"/>
        </w:rPr>
        <w:t xml:space="preserve"> tenkintinas.</w:t>
      </w:r>
      <w:r w:rsidRPr="00E20DA0">
        <w:rPr>
          <w:lang w:val="lt-LT"/>
        </w:rPr>
        <w:t xml:space="preserve"> </w:t>
      </w:r>
    </w:p>
    <w:p w:rsidR="00461674" w:rsidRPr="00E20DA0" w:rsidRDefault="00461674" w:rsidP="00FE0F92">
      <w:pPr>
        <w:spacing w:after="120"/>
        <w:ind w:left="357" w:hanging="357"/>
        <w:jc w:val="both"/>
        <w:rPr>
          <w:lang w:val="lt-LT"/>
        </w:rPr>
      </w:pPr>
    </w:p>
    <w:p w:rsidR="00461674" w:rsidRPr="00E20DA0" w:rsidRDefault="00461674" w:rsidP="00FE0F92">
      <w:pPr>
        <w:spacing w:after="120"/>
        <w:ind w:firstLine="720"/>
        <w:jc w:val="both"/>
        <w:rPr>
          <w:i/>
          <w:lang w:val="lt-LT"/>
        </w:rPr>
      </w:pPr>
      <w:r w:rsidRPr="00E20DA0">
        <w:rPr>
          <w:i/>
          <w:lang w:val="lt-LT"/>
        </w:rPr>
        <w:t xml:space="preserve">Dėl </w:t>
      </w:r>
      <w:r w:rsidR="006C3326" w:rsidRPr="00E20DA0">
        <w:rPr>
          <w:i/>
          <w:lang w:val="lt-LT"/>
        </w:rPr>
        <w:t>A</w:t>
      </w:r>
      <w:r w:rsidR="00243BDB" w:rsidRPr="00E20DA0">
        <w:rPr>
          <w:i/>
          <w:lang w:val="lt-LT"/>
        </w:rPr>
        <w:t>N</w:t>
      </w:r>
      <w:r w:rsidR="004C2280" w:rsidRPr="00E20DA0">
        <w:rPr>
          <w:i/>
          <w:lang w:val="lt-LT"/>
        </w:rPr>
        <w:t xml:space="preserve">K 2 straipsnio 3, 4 dalių ir 506 straipsnio 2, 4 dalių taikymo  </w:t>
      </w:r>
    </w:p>
    <w:p w:rsidR="001B6B1C" w:rsidRPr="00E20DA0" w:rsidRDefault="001B6B1C" w:rsidP="00FE0F92">
      <w:pPr>
        <w:spacing w:after="120"/>
        <w:ind w:left="357" w:hanging="357"/>
        <w:jc w:val="both"/>
        <w:rPr>
          <w:lang w:val="lt-LT"/>
        </w:rPr>
      </w:pPr>
    </w:p>
    <w:bookmarkEnd w:id="22"/>
    <w:p w:rsidR="002775A2" w:rsidRPr="00E20DA0" w:rsidRDefault="00220408" w:rsidP="00FE0F92">
      <w:pPr>
        <w:pStyle w:val="ListParagraph"/>
        <w:numPr>
          <w:ilvl w:val="0"/>
          <w:numId w:val="11"/>
        </w:numPr>
        <w:spacing w:before="120" w:after="120"/>
        <w:ind w:left="357" w:hanging="357"/>
        <w:contextualSpacing w:val="0"/>
        <w:jc w:val="both"/>
        <w:rPr>
          <w:lang w:val="lt-LT"/>
        </w:rPr>
      </w:pPr>
      <w:r w:rsidRPr="00E20DA0">
        <w:rPr>
          <w:lang w:val="lt-LT"/>
        </w:rPr>
        <w:t xml:space="preserve">Administracinėn atsakomybėn patrauktos </w:t>
      </w:r>
      <w:bookmarkStart w:id="28" w:name="Buk_44"/>
      <w:r w:rsidR="00316C6C" w:rsidRPr="00E20DA0">
        <w:rPr>
          <w:lang w:val="lt-LT"/>
        </w:rPr>
        <w:t xml:space="preserve">A. P. </w:t>
      </w:r>
      <w:bookmarkEnd w:id="28"/>
      <w:r w:rsidRPr="00E20DA0">
        <w:rPr>
          <w:lang w:val="lt-LT"/>
        </w:rPr>
        <w:t xml:space="preserve">atstovo advokato </w:t>
      </w:r>
      <w:bookmarkStart w:id="29" w:name="Buk_114"/>
      <w:r w:rsidR="00316C6C" w:rsidRPr="00E20DA0">
        <w:rPr>
          <w:lang w:val="lt-LT"/>
        </w:rPr>
        <w:t xml:space="preserve">S. D. </w:t>
      </w:r>
      <w:bookmarkEnd w:id="29"/>
      <w:r w:rsidRPr="00E20DA0">
        <w:rPr>
          <w:lang w:val="lt-LT"/>
        </w:rPr>
        <w:t xml:space="preserve">prašyme teigiama, kad abiejų instancijų teismai </w:t>
      </w:r>
      <w:r w:rsidR="00F5450A" w:rsidRPr="00E20DA0">
        <w:rPr>
          <w:lang w:val="lt-LT"/>
        </w:rPr>
        <w:t xml:space="preserve">padarė esminius materialiosios teisės pažeidimus, kurie turėjo įtaką neteisėto nutarimo ir nutarties priėmimui, nes </w:t>
      </w:r>
      <w:r w:rsidR="009E4F55" w:rsidRPr="00E20DA0">
        <w:rPr>
          <w:lang w:val="lt-LT"/>
        </w:rPr>
        <w:t xml:space="preserve">teismai </w:t>
      </w:r>
      <w:r w:rsidR="00F5450A" w:rsidRPr="00E20DA0">
        <w:rPr>
          <w:lang w:val="lt-LT"/>
        </w:rPr>
        <w:t>neti</w:t>
      </w:r>
      <w:r w:rsidR="00316C6C" w:rsidRPr="00E20DA0">
        <w:rPr>
          <w:lang w:val="lt-LT"/>
        </w:rPr>
        <w:t>nkamai aiškino ir taikė ANK 506 </w:t>
      </w:r>
      <w:r w:rsidR="00F5450A" w:rsidRPr="00E20DA0">
        <w:rPr>
          <w:lang w:val="lt-LT"/>
        </w:rPr>
        <w:t>straipsnio 2, 4 dali</w:t>
      </w:r>
      <w:r w:rsidR="004D3B31" w:rsidRPr="00E20DA0">
        <w:rPr>
          <w:lang w:val="lt-LT"/>
        </w:rPr>
        <w:t>ų</w:t>
      </w:r>
      <w:r w:rsidR="00F5450A" w:rsidRPr="00E20DA0">
        <w:rPr>
          <w:lang w:val="lt-LT"/>
        </w:rPr>
        <w:t>, Policijos įstatymo 21 straipsnio, Lietuvos Respublikos želdynų įstatymo 14 straipsnio 2 dalies, Kauno miesto želdynų ir želdini</w:t>
      </w:r>
      <w:r w:rsidR="00F159FC" w:rsidRPr="00E20DA0">
        <w:rPr>
          <w:lang w:val="lt-LT"/>
        </w:rPr>
        <w:t>ų apsaugos taisyklių 32 ir 43.2 </w:t>
      </w:r>
      <w:r w:rsidR="00F5450A" w:rsidRPr="00E20DA0">
        <w:rPr>
          <w:lang w:val="lt-LT"/>
        </w:rPr>
        <w:t xml:space="preserve">punktų nuostatas. </w:t>
      </w:r>
      <w:r w:rsidRPr="00E20DA0">
        <w:rPr>
          <w:lang w:val="lt-LT"/>
        </w:rPr>
        <w:t xml:space="preserve"> </w:t>
      </w:r>
    </w:p>
    <w:p w:rsidR="00664454" w:rsidRPr="00E20DA0" w:rsidRDefault="00F159FC" w:rsidP="00FE0F92">
      <w:pPr>
        <w:pStyle w:val="ListParagraph"/>
        <w:numPr>
          <w:ilvl w:val="0"/>
          <w:numId w:val="11"/>
        </w:numPr>
        <w:spacing w:before="120" w:after="120"/>
        <w:contextualSpacing w:val="0"/>
        <w:jc w:val="both"/>
        <w:rPr>
          <w:lang w:val="lt-LT"/>
        </w:rPr>
      </w:pPr>
      <w:r w:rsidRPr="00E20DA0">
        <w:rPr>
          <w:lang w:val="lt-LT"/>
        </w:rPr>
        <w:t>Kasacinės instancijos teismo t</w:t>
      </w:r>
      <w:r w:rsidR="00220408" w:rsidRPr="00E20DA0">
        <w:rPr>
          <w:lang w:val="lt-LT"/>
        </w:rPr>
        <w:t xml:space="preserve">eisėjų kolegija </w:t>
      </w:r>
      <w:r w:rsidR="00F5450A" w:rsidRPr="00E20DA0">
        <w:rPr>
          <w:lang w:val="lt-LT"/>
        </w:rPr>
        <w:t xml:space="preserve">pirmiausia </w:t>
      </w:r>
      <w:r w:rsidR="00220408" w:rsidRPr="00E20DA0">
        <w:rPr>
          <w:lang w:val="lt-LT"/>
        </w:rPr>
        <w:t xml:space="preserve">pažymi, kad šie argumentai yra </w:t>
      </w:r>
      <w:r w:rsidRPr="00E20DA0">
        <w:rPr>
          <w:lang w:val="lt-LT"/>
        </w:rPr>
        <w:t>identiški (</w:t>
      </w:r>
      <w:r w:rsidR="00220408" w:rsidRPr="00E20DA0">
        <w:rPr>
          <w:lang w:val="lt-LT"/>
        </w:rPr>
        <w:t>analogiški</w:t>
      </w:r>
      <w:r w:rsidRPr="00E20DA0">
        <w:rPr>
          <w:lang w:val="lt-LT"/>
        </w:rPr>
        <w:t>)</w:t>
      </w:r>
      <w:r w:rsidR="00220408" w:rsidRPr="00E20DA0">
        <w:rPr>
          <w:lang w:val="lt-LT"/>
        </w:rPr>
        <w:t xml:space="preserve"> argumentams, </w:t>
      </w:r>
      <w:r w:rsidR="00664454" w:rsidRPr="00E20DA0">
        <w:rPr>
          <w:lang w:val="lt-LT"/>
        </w:rPr>
        <w:t xml:space="preserve">išdėstytiems </w:t>
      </w:r>
      <w:r w:rsidR="00220408" w:rsidRPr="00E20DA0">
        <w:rPr>
          <w:lang w:val="lt-LT"/>
        </w:rPr>
        <w:t xml:space="preserve">administracinėn atsakomybėn patraukto </w:t>
      </w:r>
      <w:bookmarkStart w:id="30" w:name="Buk_115"/>
      <w:r w:rsidR="00316C6C" w:rsidRPr="00E20DA0">
        <w:rPr>
          <w:lang w:val="lt-LT"/>
        </w:rPr>
        <w:t xml:space="preserve">S. D. </w:t>
      </w:r>
      <w:bookmarkEnd w:id="30"/>
      <w:r w:rsidR="00220408" w:rsidRPr="00E20DA0">
        <w:rPr>
          <w:lang w:val="lt-LT"/>
        </w:rPr>
        <w:t>prašyme atnaujinti jo (</w:t>
      </w:r>
      <w:bookmarkStart w:id="31" w:name="Buk_116"/>
      <w:r w:rsidR="00316C6C" w:rsidRPr="00E20DA0">
        <w:rPr>
          <w:lang w:val="lt-LT"/>
        </w:rPr>
        <w:t>S. D.</w:t>
      </w:r>
      <w:bookmarkEnd w:id="31"/>
      <w:r w:rsidR="00220408" w:rsidRPr="00E20DA0">
        <w:rPr>
          <w:lang w:val="lt-LT"/>
        </w:rPr>
        <w:t>) administracinio nusižengimo bylą</w:t>
      </w:r>
      <w:r w:rsidR="00F22079" w:rsidRPr="00E20DA0">
        <w:rPr>
          <w:lang w:val="lt-LT"/>
        </w:rPr>
        <w:t>,</w:t>
      </w:r>
      <w:r w:rsidR="00664454" w:rsidRPr="00E20DA0">
        <w:rPr>
          <w:lang w:val="lt-LT"/>
        </w:rPr>
        <w:t xml:space="preserve"> ir į</w:t>
      </w:r>
      <w:r w:rsidR="00220408" w:rsidRPr="00E20DA0">
        <w:rPr>
          <w:lang w:val="lt-LT"/>
        </w:rPr>
        <w:t xml:space="preserve"> šiuos </w:t>
      </w:r>
      <w:r w:rsidR="00F5450A" w:rsidRPr="00E20DA0">
        <w:rPr>
          <w:lang w:val="lt-LT"/>
        </w:rPr>
        <w:t>(</w:t>
      </w:r>
      <w:r w:rsidR="00220408" w:rsidRPr="00E20DA0">
        <w:rPr>
          <w:lang w:val="lt-LT"/>
        </w:rPr>
        <w:t>administracinėn atsakomybėn patraukto</w:t>
      </w:r>
      <w:r w:rsidR="00F5450A" w:rsidRPr="00E20DA0">
        <w:rPr>
          <w:lang w:val="lt-LT"/>
        </w:rPr>
        <w:t xml:space="preserve"> </w:t>
      </w:r>
      <w:bookmarkStart w:id="32" w:name="Buk_117"/>
      <w:r w:rsidR="00316C6C" w:rsidRPr="00E20DA0">
        <w:rPr>
          <w:lang w:val="lt-LT"/>
        </w:rPr>
        <w:t xml:space="preserve">S. D. </w:t>
      </w:r>
      <w:bookmarkEnd w:id="32"/>
      <w:r w:rsidR="00220408" w:rsidRPr="00E20DA0">
        <w:rPr>
          <w:lang w:val="lt-LT"/>
        </w:rPr>
        <w:t>prašymo</w:t>
      </w:r>
      <w:r w:rsidR="00F5450A" w:rsidRPr="00E20DA0">
        <w:rPr>
          <w:lang w:val="lt-LT"/>
        </w:rPr>
        <w:t xml:space="preserve"> atnaujinti jo administracinio nusižengimo bylą)</w:t>
      </w:r>
      <w:r w:rsidR="00220408" w:rsidRPr="00E20DA0">
        <w:rPr>
          <w:lang w:val="lt-LT"/>
        </w:rPr>
        <w:t xml:space="preserve"> argumentus </w:t>
      </w:r>
      <w:r w:rsidR="00F5450A" w:rsidRPr="00E20DA0">
        <w:rPr>
          <w:lang w:val="lt-LT"/>
        </w:rPr>
        <w:t>yra atsakyta Lietuvos Aukščiausiojo Teismo Baudžiamųjų bylų skyriaus teisėjų kolegijos nutartyje</w:t>
      </w:r>
      <w:r w:rsidR="008978F1" w:rsidRPr="00E20DA0">
        <w:rPr>
          <w:lang w:val="lt-LT"/>
        </w:rPr>
        <w:t xml:space="preserve"> Nr. 2AT-44-699/2018</w:t>
      </w:r>
      <w:r w:rsidR="00F5450A" w:rsidRPr="00E20DA0">
        <w:rPr>
          <w:lang w:val="lt-LT"/>
        </w:rPr>
        <w:t xml:space="preserve">, priimtoje atnaujintoje </w:t>
      </w:r>
      <w:bookmarkStart w:id="33" w:name="Buk_118"/>
      <w:r w:rsidR="00316C6C" w:rsidRPr="00E20DA0">
        <w:rPr>
          <w:lang w:val="lt-LT"/>
        </w:rPr>
        <w:t xml:space="preserve">S. D. </w:t>
      </w:r>
      <w:bookmarkEnd w:id="33"/>
      <w:r w:rsidR="00F5450A" w:rsidRPr="00E20DA0">
        <w:rPr>
          <w:lang w:val="lt-LT"/>
        </w:rPr>
        <w:t>adminis</w:t>
      </w:r>
      <w:r w:rsidR="00664454" w:rsidRPr="00E20DA0">
        <w:rPr>
          <w:lang w:val="lt-LT"/>
        </w:rPr>
        <w:t>tracinio nusižengimo byloje</w:t>
      </w:r>
      <w:r w:rsidR="00F5450A" w:rsidRPr="00E20DA0">
        <w:rPr>
          <w:lang w:val="lt-LT"/>
        </w:rPr>
        <w:t xml:space="preserve">. </w:t>
      </w:r>
      <w:r w:rsidR="009E4F55" w:rsidRPr="00E20DA0">
        <w:rPr>
          <w:lang w:val="lt-LT"/>
        </w:rPr>
        <w:t>Be to, šiose ab</w:t>
      </w:r>
      <w:r w:rsidR="00F22079" w:rsidRPr="00E20DA0">
        <w:rPr>
          <w:lang w:val="lt-LT"/>
        </w:rPr>
        <w:t>i</w:t>
      </w:r>
      <w:r w:rsidR="009E4F55" w:rsidRPr="00E20DA0">
        <w:rPr>
          <w:lang w:val="lt-LT"/>
        </w:rPr>
        <w:t xml:space="preserve">ejose atnaujintose </w:t>
      </w:r>
      <w:bookmarkStart w:id="34" w:name="Buk_45"/>
      <w:r w:rsidR="00316C6C" w:rsidRPr="00E20DA0">
        <w:rPr>
          <w:lang w:val="lt-LT"/>
        </w:rPr>
        <w:t xml:space="preserve">A. P. </w:t>
      </w:r>
      <w:bookmarkEnd w:id="34"/>
      <w:r w:rsidR="008978F1" w:rsidRPr="00E20DA0">
        <w:rPr>
          <w:lang w:val="lt-LT"/>
        </w:rPr>
        <w:t xml:space="preserve">ir </w:t>
      </w:r>
      <w:bookmarkStart w:id="35" w:name="Buk_119"/>
      <w:r w:rsidR="00316C6C" w:rsidRPr="00E20DA0">
        <w:rPr>
          <w:lang w:val="lt-LT"/>
        </w:rPr>
        <w:t xml:space="preserve">S. D. </w:t>
      </w:r>
      <w:bookmarkEnd w:id="35"/>
      <w:r w:rsidR="009E4F55" w:rsidRPr="00E20DA0">
        <w:rPr>
          <w:lang w:val="lt-LT"/>
        </w:rPr>
        <w:t>administracinio nusižengimo bylose yra nagrinėjamos administracinio nusižengimo, numatyto ANK 506 straipsnio 2 ir 4 dalyse, padarymo aplinkybės dėl to paties</w:t>
      </w:r>
      <w:r w:rsidR="008978F1" w:rsidRPr="00E20DA0">
        <w:rPr>
          <w:lang w:val="lt-LT"/>
        </w:rPr>
        <w:t xml:space="preserve"> – 2017 m. rugpjūčio 21 d. apie 8.30 val. prie pastato </w:t>
      </w:r>
      <w:r w:rsidR="00316C6C" w:rsidRPr="00E20DA0">
        <w:rPr>
          <w:i/>
          <w:lang w:val="lt-LT"/>
        </w:rPr>
        <w:t>(duomenys neskelbtini)</w:t>
      </w:r>
      <w:r w:rsidR="00316C6C" w:rsidRPr="00E20DA0">
        <w:rPr>
          <w:lang w:val="lt-LT"/>
        </w:rPr>
        <w:t xml:space="preserve"> </w:t>
      </w:r>
      <w:r w:rsidR="008978F1" w:rsidRPr="00E20DA0">
        <w:rPr>
          <w:lang w:val="lt-LT"/>
        </w:rPr>
        <w:t>nepaklusimo teisėtiems uniformuotų policijos pareigūnų reikalavimams išeiti iš juosta „STOP POLICIJA“ aptvertos teritorijos</w:t>
      </w:r>
      <w:r w:rsidR="009E4F55" w:rsidRPr="00E20DA0">
        <w:rPr>
          <w:lang w:val="lt-LT"/>
        </w:rPr>
        <w:t xml:space="preserve"> </w:t>
      </w:r>
      <w:r w:rsidR="008978F1" w:rsidRPr="00E20DA0">
        <w:rPr>
          <w:lang w:val="lt-LT"/>
        </w:rPr>
        <w:t xml:space="preserve">– įvykio. </w:t>
      </w:r>
      <w:r w:rsidR="00F5450A" w:rsidRPr="00E20DA0">
        <w:rPr>
          <w:lang w:val="lt-LT"/>
        </w:rPr>
        <w:t xml:space="preserve">Todėl teisėjų kolegija šioje atnaujintoje </w:t>
      </w:r>
      <w:bookmarkStart w:id="36" w:name="Buk_46"/>
      <w:r w:rsidR="00316C6C" w:rsidRPr="00E20DA0">
        <w:rPr>
          <w:lang w:val="lt-LT"/>
        </w:rPr>
        <w:t xml:space="preserve">A. P. </w:t>
      </w:r>
      <w:bookmarkEnd w:id="36"/>
      <w:r w:rsidR="00F5450A" w:rsidRPr="00E20DA0">
        <w:rPr>
          <w:lang w:val="lt-LT"/>
        </w:rPr>
        <w:t xml:space="preserve">administracinio nusižengimo byloje </w:t>
      </w:r>
      <w:r w:rsidR="00664454" w:rsidRPr="00E20DA0">
        <w:rPr>
          <w:lang w:val="lt-LT"/>
        </w:rPr>
        <w:t xml:space="preserve">remsis (vadovausis) analogiškais (tais pačiais) </w:t>
      </w:r>
      <w:r w:rsidR="00F5450A" w:rsidRPr="00E20DA0">
        <w:rPr>
          <w:lang w:val="lt-LT"/>
        </w:rPr>
        <w:t xml:space="preserve">motyvais, </w:t>
      </w:r>
      <w:r w:rsidR="00664454" w:rsidRPr="00E20DA0">
        <w:rPr>
          <w:lang w:val="lt-LT"/>
        </w:rPr>
        <w:t>nurodytais</w:t>
      </w:r>
      <w:r w:rsidR="00F5450A" w:rsidRPr="00E20DA0">
        <w:rPr>
          <w:lang w:val="lt-LT"/>
        </w:rPr>
        <w:t xml:space="preserve"> </w:t>
      </w:r>
      <w:r w:rsidR="009E4F55" w:rsidRPr="00E20DA0">
        <w:rPr>
          <w:lang w:val="lt-LT"/>
        </w:rPr>
        <w:t>nutartyje</w:t>
      </w:r>
      <w:r w:rsidR="008978F1" w:rsidRPr="00E20DA0">
        <w:t xml:space="preserve"> </w:t>
      </w:r>
      <w:r w:rsidR="008978F1" w:rsidRPr="00E20DA0">
        <w:rPr>
          <w:lang w:val="lt-LT"/>
        </w:rPr>
        <w:t>Nr. 2AT-44-699/2018</w:t>
      </w:r>
      <w:r w:rsidR="009E4F55" w:rsidRPr="00E20DA0">
        <w:rPr>
          <w:lang w:val="lt-LT"/>
        </w:rPr>
        <w:t xml:space="preserve">, priimtoje </w:t>
      </w:r>
      <w:r w:rsidR="00F5450A" w:rsidRPr="00E20DA0">
        <w:rPr>
          <w:lang w:val="lt-LT"/>
        </w:rPr>
        <w:t>atnaujin</w:t>
      </w:r>
      <w:r w:rsidR="008978F1" w:rsidRPr="00E20DA0">
        <w:rPr>
          <w:lang w:val="lt-LT"/>
        </w:rPr>
        <w:t>toje</w:t>
      </w:r>
      <w:r w:rsidR="00F5450A" w:rsidRPr="00E20DA0">
        <w:rPr>
          <w:lang w:val="lt-LT"/>
        </w:rPr>
        <w:t xml:space="preserve"> </w:t>
      </w:r>
      <w:bookmarkStart w:id="37" w:name="Buk_120"/>
      <w:r w:rsidR="00316C6C" w:rsidRPr="00E20DA0">
        <w:rPr>
          <w:lang w:val="lt-LT"/>
        </w:rPr>
        <w:t xml:space="preserve">S. D. </w:t>
      </w:r>
      <w:bookmarkEnd w:id="37"/>
      <w:r w:rsidR="00F5450A" w:rsidRPr="00E20DA0">
        <w:rPr>
          <w:lang w:val="lt-LT"/>
        </w:rPr>
        <w:t>a</w:t>
      </w:r>
      <w:r w:rsidR="009E4F55" w:rsidRPr="00E20DA0">
        <w:rPr>
          <w:lang w:val="lt-LT"/>
        </w:rPr>
        <w:t>dministracinio nusižengimo byl</w:t>
      </w:r>
      <w:r w:rsidR="008978F1" w:rsidRPr="00E20DA0">
        <w:rPr>
          <w:lang w:val="lt-LT"/>
        </w:rPr>
        <w:t>oje</w:t>
      </w:r>
      <w:r w:rsidR="00F5450A" w:rsidRPr="00E20DA0">
        <w:rPr>
          <w:lang w:val="lt-LT"/>
        </w:rPr>
        <w:t>.</w:t>
      </w:r>
      <w:r w:rsidR="00664454" w:rsidRPr="00E20DA0">
        <w:rPr>
          <w:lang w:val="lt-LT"/>
        </w:rPr>
        <w:t xml:space="preserve"> </w:t>
      </w:r>
    </w:p>
    <w:p w:rsidR="00664454" w:rsidRPr="00E20DA0" w:rsidRDefault="00664454" w:rsidP="00FE0F92">
      <w:pPr>
        <w:pStyle w:val="ListParagraph"/>
        <w:numPr>
          <w:ilvl w:val="0"/>
          <w:numId w:val="11"/>
        </w:numPr>
        <w:jc w:val="both"/>
        <w:rPr>
          <w:lang w:val="lt-LT"/>
        </w:rPr>
      </w:pPr>
      <w:r w:rsidRPr="00E20DA0">
        <w:rPr>
          <w:lang w:val="lt-LT"/>
        </w:rPr>
        <w:t xml:space="preserve">Skundžiamu pirmosios instancijos teismo nutarimu </w:t>
      </w:r>
      <w:bookmarkStart w:id="38" w:name="Buk_47"/>
      <w:r w:rsidR="00316C6C" w:rsidRPr="00E20DA0">
        <w:rPr>
          <w:lang w:val="lt-LT"/>
        </w:rPr>
        <w:t xml:space="preserve">A. P. </w:t>
      </w:r>
      <w:bookmarkEnd w:id="38"/>
      <w:r w:rsidRPr="00E20DA0">
        <w:rPr>
          <w:lang w:val="lt-LT"/>
        </w:rPr>
        <w:t>nubausta pagal ANK 506 straipsnio 2 ir 4 dalis už tai, kad šiame nutarime nurodytu laiku ir vietoje nepakluso teisėtiems uniformuotų policijos pareigūnų reikalavimams išeiti iš juosta „STOP POLICIJA“ aptvertos teritorijos, iš kurios ji (</w:t>
      </w:r>
      <w:bookmarkStart w:id="39" w:name="Buk_48"/>
      <w:r w:rsidR="00316C6C" w:rsidRPr="00E20DA0">
        <w:rPr>
          <w:lang w:val="lt-LT"/>
        </w:rPr>
        <w:t>A. P.</w:t>
      </w:r>
      <w:bookmarkEnd w:id="39"/>
      <w:r w:rsidRPr="00E20DA0">
        <w:rPr>
          <w:lang w:val="lt-LT"/>
        </w:rPr>
        <w:t>) buvo išvesta jėga,</w:t>
      </w:r>
      <w:r w:rsidR="009E4F55" w:rsidRPr="00E20DA0">
        <w:rPr>
          <w:lang w:val="lt-LT"/>
        </w:rPr>
        <w:t xml:space="preserve"> </w:t>
      </w:r>
      <w:r w:rsidRPr="00E20DA0">
        <w:rPr>
          <w:lang w:val="lt-LT"/>
        </w:rPr>
        <w:t xml:space="preserve">toliau nevykdė teisėtų policijos pareigūnų reikalavimų – peržengė juostą „STOP POLICIJA“ bei pateko į aptvertą teritoriją ir tokiais veiksmais pažeidė </w:t>
      </w:r>
      <w:r w:rsidR="009E4F55" w:rsidRPr="00E20DA0">
        <w:rPr>
          <w:lang w:val="lt-LT"/>
        </w:rPr>
        <w:t>P</w:t>
      </w:r>
      <w:r w:rsidRPr="00E20DA0">
        <w:rPr>
          <w:lang w:val="lt-LT"/>
        </w:rPr>
        <w:t xml:space="preserve">olicijos įstatymo 21 straipsnio nuostatas. </w:t>
      </w:r>
    </w:p>
    <w:p w:rsidR="00664454" w:rsidRPr="00E20DA0" w:rsidRDefault="00F159FC" w:rsidP="00FE0F92">
      <w:pPr>
        <w:pStyle w:val="ListParagraph"/>
        <w:numPr>
          <w:ilvl w:val="0"/>
          <w:numId w:val="11"/>
        </w:numPr>
        <w:spacing w:before="120" w:after="120"/>
        <w:ind w:left="357" w:hanging="357"/>
        <w:contextualSpacing w:val="0"/>
        <w:jc w:val="both"/>
        <w:rPr>
          <w:lang w:val="lt-LT"/>
        </w:rPr>
      </w:pPr>
      <w:r w:rsidRPr="00E20DA0">
        <w:rPr>
          <w:lang w:val="lt-LT"/>
        </w:rPr>
        <w:t>Pagal Policijos įstatymo 5 straipsnio 1 dalį policijos uždaviniai yra: 1) žmogaus teisių ir laisvių apsauga; 2) asmens, visuomenės saugumo ir viešosios tvarkos užtikrinimas; 3) neatidėliotinos pagalbos teikimas asmenims, kai ji būtina dėl jų fizinio ar psichinio bejėgiškumo, taip pat asmenims, nukentėjusiems nuo nusikalstamų veikų, administracinių teisės pažeidimų (nusižengimų), ekstremaliųjų situacijų ar panašių veiksnių; 4) nusikalstamų veikų ir administracinių teisės pažeidimų (nusižengimų) prevencija; 5) nusikalstamų veikų ir administracinių teisės pažeidimų (nusižengimų) atskleidimas ir tyrimas; 6) eismo automobilių keliais priežiūra. Policijos įstatymo 21 straipsnyje nustatyta, kad, įgyvendindamas policijos uždavinius, pareigūnas turi teisę duoti sau nepavaldiems asmenims teisėtus nurodymus ar pateikti reikalavimus, o jeigu asmenys jų nevykdo ar priešinasi, panaudoti prievartą; pareigūno reikalavimai ir nurodymai turi būti vykdomi nedelsiant; teisėti ir pagrįsti pareigūnų reikalavimai ar nurodymai yra privalomi visiems fiziniams ir juridiniams asmenims, organizacijoms, neturinčioms juridinio asmens statuso, šių organizacijų ir juridinių asmenų padaliniams; už šių reikalavimų ar nurodymų nevykdymą asmenys atsako įstatymų nustatyta tvarka.</w:t>
      </w:r>
      <w:r w:rsidR="00664454" w:rsidRPr="00E20DA0">
        <w:rPr>
          <w:lang w:val="lt-LT"/>
        </w:rPr>
        <w:t xml:space="preserve"> </w:t>
      </w:r>
    </w:p>
    <w:p w:rsidR="006312E6" w:rsidRPr="00E20DA0" w:rsidRDefault="00F159FC" w:rsidP="00FE0F92">
      <w:pPr>
        <w:pStyle w:val="ListParagraph"/>
        <w:numPr>
          <w:ilvl w:val="0"/>
          <w:numId w:val="11"/>
        </w:numPr>
        <w:spacing w:before="120" w:after="120"/>
        <w:ind w:left="357" w:hanging="357"/>
        <w:contextualSpacing w:val="0"/>
        <w:jc w:val="both"/>
        <w:rPr>
          <w:lang w:val="lt-LT"/>
        </w:rPr>
      </w:pPr>
      <w:r w:rsidRPr="00E20DA0">
        <w:rPr>
          <w:lang w:val="lt-LT"/>
        </w:rPr>
        <w:t>Administracinė atsakomybė už policijos specialiosios juostos ar kitos įvykio vietos perimetrą ribojančios užtvaros su užrašu „STOP POLICIJA“ perėjimą, pervažiavimą, nuplėšimą ar nugriovimą numatyta ANK 506 straipsnio 2 dalyje, o šio straipsnio 4 dalyje – už statutinio valstybės tarnautojo, karo policijos ar žvalgybos pareigūno teisėto nurodymo ar reikalavimo nevykdymą, išskyrus šio kodekso 556 straipsnyje nurodytus atvejus.</w:t>
      </w:r>
    </w:p>
    <w:p w:rsidR="00305A15" w:rsidRPr="00E20DA0" w:rsidRDefault="009A5B3D" w:rsidP="00FE0F92">
      <w:pPr>
        <w:pStyle w:val="ListParagraph"/>
        <w:numPr>
          <w:ilvl w:val="0"/>
          <w:numId w:val="11"/>
        </w:numPr>
        <w:spacing w:before="120" w:after="120"/>
        <w:ind w:left="357" w:hanging="357"/>
        <w:contextualSpacing w:val="0"/>
        <w:jc w:val="both"/>
        <w:rPr>
          <w:lang w:val="lt-LT"/>
        </w:rPr>
      </w:pPr>
      <w:r w:rsidRPr="00E20DA0">
        <w:rPr>
          <w:lang w:val="lt-LT"/>
        </w:rPr>
        <w:t xml:space="preserve">Teisėjų kolegija dar kartą pažymi ir tai, kad </w:t>
      </w:r>
      <w:r w:rsidR="00F159FC" w:rsidRPr="00E20DA0">
        <w:rPr>
          <w:lang w:val="lt-LT"/>
        </w:rPr>
        <w:t xml:space="preserve">ANK 2 straipsnio 3 dalyje nustatyta, </w:t>
      </w:r>
      <w:r w:rsidR="00794FBE" w:rsidRPr="00E20DA0">
        <w:rPr>
          <w:lang w:val="lt-LT"/>
        </w:rPr>
        <w:t xml:space="preserve">jog </w:t>
      </w:r>
      <w:r w:rsidR="00F159FC" w:rsidRPr="00E20DA0">
        <w:rPr>
          <w:lang w:val="lt-LT"/>
        </w:rPr>
        <w:t>asmuo atsako pagal šį kodeksą tik tuo atveju, jeigu jis yra kaltas dėl administracinio nusižengimo padarymo, o 4 dalyje – pagal šį kodeksą atsako tik tas asmuo, kurio padaryta įstatymų uždrausta veika atitinka šiame kodekse nustatytus administracinio nusižengimo</w:t>
      </w:r>
      <w:r w:rsidR="004C2280" w:rsidRPr="00E20DA0">
        <w:rPr>
          <w:lang w:val="lt-LT"/>
        </w:rPr>
        <w:t xml:space="preserve"> požymius. ANK </w:t>
      </w:r>
      <w:r w:rsidR="00F159FC" w:rsidRPr="00E20DA0">
        <w:rPr>
          <w:lang w:val="lt-LT"/>
        </w:rPr>
        <w:t>7</w:t>
      </w:r>
      <w:r w:rsidR="004C2280" w:rsidRPr="00E20DA0">
        <w:rPr>
          <w:lang w:val="lt-LT"/>
        </w:rPr>
        <w:t> </w:t>
      </w:r>
      <w:r w:rsidR="00F159FC" w:rsidRPr="00E20DA0">
        <w:rPr>
          <w:lang w:val="lt-LT"/>
        </w:rPr>
        <w:t xml:space="preserve">straipsnyje nurodyta, kad asmuo pripažįstamas kaltu dėl administracinio nusižengimo padarymo, jeigu jis šį teisės pažeidimą padarė tyčia ar dėl neatsargumo. Šiame straipsnyje nurodant kaltės formas – tyčią ir neatsargumą, detalizuojama minėta ANK 2 straipsnio 3 dalies nuostata, kad asmuo pagal ANK atsako tik tuo atveju, jeigu jis yra padaręs administracinį nusižengimą būdamas kaltas. Kaltė yra vienas iš įstatyme numatyto administracinio nusižengimo sudėties požymių, todėl jos turinio atskleidimas yra svarbus pagrindžiant administracinės atsakomybės taikymą, atitinkamo administracinio nusižengimo, numatyto ANK, požymių buvimą. Administracinio nusižengimo požymiai, apibūdinantys jo išorinę (objektyvieji požymiai) bei vidinę (subjektyvieji požymiai) puses, sudaro bendrą visumą. ANK 8 straipsnio 1 dalyje nustatyta, kad administracinis nusižengimas yra tyčinis, jeigu jis padarytas tiesiogine ar netiesiogine tyčia. Tiesioginė tyčia </w:t>
      </w:r>
      <w:r w:rsidR="006312E6" w:rsidRPr="00E20DA0">
        <w:rPr>
          <w:lang w:val="lt-LT"/>
        </w:rPr>
        <w:t>yra tyčinės kaltės rūšis. ANK 8 </w:t>
      </w:r>
      <w:r w:rsidR="00F159FC" w:rsidRPr="00E20DA0">
        <w:rPr>
          <w:lang w:val="lt-LT"/>
        </w:rPr>
        <w:t>straipsnio 2 dalyje nustatyta, kad administracinis nusižengimas yra padarytas tiesiogine tyčia, jeigu: 1) jį darydamas asmuo suvokė pavojingą veikos pobūdį ir norėjo taip veikti; 2) jį darydamas asmuo suvokė pavojingą veikos pobūdį, numatė, kad dėl jo veikimo ar neveikimo gali atsirasti šiame kodekse numatytų padarinių, ir jų norėjo. Valinis tyčinės kaltės elementas</w:t>
      </w:r>
      <w:r w:rsidR="006312E6" w:rsidRPr="00E20DA0">
        <w:rPr>
          <w:lang w:val="lt-LT"/>
        </w:rPr>
        <w:t xml:space="preserve"> ANK 8 </w:t>
      </w:r>
      <w:r w:rsidR="00F159FC" w:rsidRPr="00E20DA0">
        <w:rPr>
          <w:lang w:val="lt-LT"/>
        </w:rPr>
        <w:t xml:space="preserve">straipsnyje apibūdinamas </w:t>
      </w:r>
      <w:r w:rsidR="00845194" w:rsidRPr="00E20DA0">
        <w:rPr>
          <w:lang w:val="lt-LT"/>
        </w:rPr>
        <w:t xml:space="preserve">atsižvelgiant į </w:t>
      </w:r>
      <w:r w:rsidR="00F159FC" w:rsidRPr="00E20DA0">
        <w:rPr>
          <w:lang w:val="lt-LT"/>
        </w:rPr>
        <w:t xml:space="preserve">tyčios rūšis ir </w:t>
      </w:r>
      <w:r w:rsidR="00845194" w:rsidRPr="00E20DA0">
        <w:rPr>
          <w:lang w:val="lt-LT"/>
        </w:rPr>
        <w:t xml:space="preserve">administracinio nusižengimo, </w:t>
      </w:r>
      <w:r w:rsidR="00F159FC" w:rsidRPr="00E20DA0">
        <w:rPr>
          <w:lang w:val="lt-LT"/>
        </w:rPr>
        <w:t>kurio tyčinė kaltė konstatuojama, sudėties ypatum</w:t>
      </w:r>
      <w:r w:rsidR="00845194" w:rsidRPr="00E20DA0">
        <w:rPr>
          <w:lang w:val="lt-LT"/>
        </w:rPr>
        <w:t>us</w:t>
      </w:r>
      <w:r w:rsidR="00F159FC" w:rsidRPr="00E20DA0">
        <w:rPr>
          <w:lang w:val="lt-LT"/>
        </w:rPr>
        <w:t xml:space="preserve"> (formalioji ar materialioji sudėtis). Veikų, ANK aprašytų formaliąja sudėtimi, valinis tiesioginės tyčios elementas, pa</w:t>
      </w:r>
      <w:r w:rsidR="006312E6" w:rsidRPr="00E20DA0">
        <w:rPr>
          <w:lang w:val="lt-LT"/>
        </w:rPr>
        <w:t>gal ANK 8 straipsnio 2 dalies 1 </w:t>
      </w:r>
      <w:r w:rsidR="00F159FC" w:rsidRPr="00E20DA0">
        <w:rPr>
          <w:lang w:val="lt-LT"/>
        </w:rPr>
        <w:t>punktą pasireiškia tuo, kad kaltininko valia sutelkta į pavojingos veikos padarymą. Psichinis santykis su pavojingos veikos padariniais įstatyme nenurodomas. Apibūdinant tiesioginę veikų, aprašytų materialiosiomis sudėt</w:t>
      </w:r>
      <w:r w:rsidR="00845194" w:rsidRPr="00E20DA0">
        <w:rPr>
          <w:lang w:val="lt-LT"/>
        </w:rPr>
        <w:t>imis, tyčią (ANK 8 straipsnio 2 </w:t>
      </w:r>
      <w:r w:rsidR="00F159FC" w:rsidRPr="00E20DA0">
        <w:rPr>
          <w:lang w:val="lt-LT"/>
        </w:rPr>
        <w:t>dalies 2 punktas)</w:t>
      </w:r>
      <w:r w:rsidR="00845194" w:rsidRPr="00E20DA0">
        <w:rPr>
          <w:lang w:val="lt-LT"/>
        </w:rPr>
        <w:t>,</w:t>
      </w:r>
      <w:r w:rsidR="00F159FC" w:rsidRPr="00E20DA0">
        <w:rPr>
          <w:lang w:val="lt-LT"/>
        </w:rPr>
        <w:t xml:space="preserve"> valinis elementas reiškia</w:t>
      </w:r>
      <w:r w:rsidR="00845194" w:rsidRPr="00E20DA0">
        <w:rPr>
          <w:lang w:val="lt-LT"/>
        </w:rPr>
        <w:t xml:space="preserve"> ne tik </w:t>
      </w:r>
      <w:r w:rsidR="00F159FC" w:rsidRPr="00E20DA0">
        <w:rPr>
          <w:lang w:val="lt-LT"/>
        </w:rPr>
        <w:t>kaltininko</w:t>
      </w:r>
      <w:r w:rsidR="00845194" w:rsidRPr="00E20DA0">
        <w:rPr>
          <w:lang w:val="lt-LT"/>
        </w:rPr>
        <w:t xml:space="preserve"> psichinį santykį su padaryta veika, bet ir jo psichinį santykį su ANK numatyto nusižengimo</w:t>
      </w:r>
      <w:r w:rsidR="00F159FC" w:rsidRPr="00E20DA0">
        <w:rPr>
          <w:lang w:val="lt-LT"/>
        </w:rPr>
        <w:t xml:space="preserve"> padarini</w:t>
      </w:r>
      <w:r w:rsidR="00845194" w:rsidRPr="00E20DA0">
        <w:rPr>
          <w:lang w:val="lt-LT"/>
        </w:rPr>
        <w:t>ais</w:t>
      </w:r>
      <w:r w:rsidR="00F159FC" w:rsidRPr="00E20DA0">
        <w:rPr>
          <w:lang w:val="lt-LT"/>
        </w:rPr>
        <w:t>.</w:t>
      </w:r>
      <w:r w:rsidR="00305A15" w:rsidRPr="00E20DA0">
        <w:rPr>
          <w:lang w:val="lt-LT"/>
        </w:rPr>
        <w:t xml:space="preserve"> </w:t>
      </w:r>
    </w:p>
    <w:p w:rsidR="00305A15" w:rsidRPr="00E20DA0" w:rsidRDefault="00305A15" w:rsidP="00FE0F92">
      <w:pPr>
        <w:pStyle w:val="ListParagraph"/>
        <w:numPr>
          <w:ilvl w:val="0"/>
          <w:numId w:val="11"/>
        </w:numPr>
        <w:spacing w:before="120" w:after="120"/>
        <w:ind w:left="357" w:hanging="357"/>
        <w:contextualSpacing w:val="0"/>
        <w:jc w:val="both"/>
        <w:rPr>
          <w:lang w:val="lt-LT"/>
        </w:rPr>
      </w:pPr>
      <w:r w:rsidRPr="00E20DA0">
        <w:rPr>
          <w:lang w:val="lt-LT"/>
        </w:rPr>
        <w:t xml:space="preserve">Tiek iš </w:t>
      </w:r>
      <w:r w:rsidR="009E4F55" w:rsidRPr="00E20DA0">
        <w:rPr>
          <w:lang w:val="lt-LT"/>
        </w:rPr>
        <w:t xml:space="preserve">nagrinėjamos atnaujintos </w:t>
      </w:r>
      <w:bookmarkStart w:id="40" w:name="Buk_49"/>
      <w:r w:rsidR="00316C6C" w:rsidRPr="00E20DA0">
        <w:rPr>
          <w:lang w:val="lt-LT"/>
        </w:rPr>
        <w:t>A. P.</w:t>
      </w:r>
      <w:bookmarkEnd w:id="40"/>
      <w:r w:rsidRPr="00E20DA0">
        <w:rPr>
          <w:lang w:val="lt-LT"/>
        </w:rPr>
        <w:t xml:space="preserve">, tiek iš </w:t>
      </w:r>
      <w:r w:rsidR="00845194" w:rsidRPr="00E20DA0">
        <w:rPr>
          <w:lang w:val="lt-LT"/>
        </w:rPr>
        <w:t xml:space="preserve">atnaujintos </w:t>
      </w:r>
      <w:bookmarkStart w:id="41" w:name="Buk_121"/>
      <w:r w:rsidR="00316C6C" w:rsidRPr="00E20DA0">
        <w:rPr>
          <w:lang w:val="lt-LT"/>
        </w:rPr>
        <w:t xml:space="preserve">S. D. </w:t>
      </w:r>
      <w:bookmarkEnd w:id="41"/>
      <w:r w:rsidRPr="00E20DA0">
        <w:rPr>
          <w:lang w:val="lt-LT"/>
        </w:rPr>
        <w:t>administracini</w:t>
      </w:r>
      <w:r w:rsidR="009E4F55" w:rsidRPr="00E20DA0">
        <w:rPr>
          <w:lang w:val="lt-LT"/>
        </w:rPr>
        <w:t>o</w:t>
      </w:r>
      <w:r w:rsidRPr="00E20DA0">
        <w:rPr>
          <w:lang w:val="lt-LT"/>
        </w:rPr>
        <w:t xml:space="preserve"> nusižengimo byl</w:t>
      </w:r>
      <w:r w:rsidR="009E4F55" w:rsidRPr="00E20DA0">
        <w:rPr>
          <w:lang w:val="lt-LT"/>
        </w:rPr>
        <w:t>ų</w:t>
      </w:r>
      <w:r w:rsidRPr="00E20DA0">
        <w:rPr>
          <w:lang w:val="lt-LT"/>
        </w:rPr>
        <w:t xml:space="preserve"> medžiagos matyti, kad 2017 m. vasarą</w:t>
      </w:r>
      <w:r w:rsidR="00EF1102" w:rsidRPr="00E20DA0">
        <w:rPr>
          <w:lang w:val="lt-LT"/>
        </w:rPr>
        <w:t xml:space="preserve"> Kaune,</w:t>
      </w:r>
      <w:r w:rsidRPr="00E20DA0">
        <w:rPr>
          <w:lang w:val="lt-LT"/>
        </w:rPr>
        <w:t xml:space="preserve"> </w:t>
      </w:r>
      <w:r w:rsidR="00EF1102" w:rsidRPr="00E20DA0">
        <w:rPr>
          <w:i/>
          <w:lang w:val="lt-LT"/>
        </w:rPr>
        <w:t>(duomenys neskelbtini)</w:t>
      </w:r>
      <w:r w:rsidR="00EF1102" w:rsidRPr="00E20DA0">
        <w:rPr>
          <w:lang w:val="lt-LT"/>
        </w:rPr>
        <w:t xml:space="preserve"> </w:t>
      </w:r>
      <w:r w:rsidRPr="00E20DA0">
        <w:rPr>
          <w:lang w:val="lt-LT"/>
        </w:rPr>
        <w:t xml:space="preserve">ir kitose </w:t>
      </w:r>
      <w:r w:rsidR="009A5B3D" w:rsidRPr="00E20DA0">
        <w:rPr>
          <w:lang w:val="lt-LT"/>
        </w:rPr>
        <w:t xml:space="preserve">miesto </w:t>
      </w:r>
      <w:r w:rsidRPr="00E20DA0">
        <w:rPr>
          <w:lang w:val="lt-LT"/>
        </w:rPr>
        <w:t xml:space="preserve">gatvėse, vyko medžių šalinimo darbai. Taip pat iš šių bylų duomenų matyti, kad Kauno miesto savivaldybės administracijos Aplinkos apsaugos skyrius 2017 m. rugpjūčio 1 d. išdavė leidimą </w:t>
      </w:r>
      <w:r w:rsidR="005D777D" w:rsidRPr="00E20DA0">
        <w:rPr>
          <w:lang w:val="lt-LT"/>
        </w:rPr>
        <w:t xml:space="preserve">Nr. 36-6-699A </w:t>
      </w:r>
      <w:r w:rsidR="00794FBE" w:rsidRPr="00E20DA0">
        <w:rPr>
          <w:lang w:val="lt-LT"/>
        </w:rPr>
        <w:t xml:space="preserve">atlikti </w:t>
      </w:r>
      <w:r w:rsidRPr="00E20DA0">
        <w:rPr>
          <w:lang w:val="lt-LT"/>
        </w:rPr>
        <w:t xml:space="preserve">saugotinų medžių ir krūmų kirtimo, persodinimo ar kitokio pašalinimo, genėjimo </w:t>
      </w:r>
      <w:r w:rsidR="00794FBE" w:rsidRPr="00E20DA0">
        <w:rPr>
          <w:lang w:val="lt-LT"/>
        </w:rPr>
        <w:t>darbus</w:t>
      </w:r>
      <w:r w:rsidR="005D777D" w:rsidRPr="00E20DA0">
        <w:rPr>
          <w:lang w:val="lt-LT"/>
        </w:rPr>
        <w:t xml:space="preserve"> (b. l</w:t>
      </w:r>
      <w:r w:rsidRPr="00E20DA0">
        <w:rPr>
          <w:lang w:val="lt-LT"/>
        </w:rPr>
        <w:t>.</w:t>
      </w:r>
      <w:r w:rsidR="005D777D" w:rsidRPr="00E20DA0">
        <w:rPr>
          <w:lang w:val="lt-LT"/>
        </w:rPr>
        <w:t xml:space="preserve"> 6).</w:t>
      </w:r>
      <w:r w:rsidRPr="00E20DA0">
        <w:rPr>
          <w:lang w:val="lt-LT"/>
        </w:rPr>
        <w:t xml:space="preserve"> Šiuo leidimu </w:t>
      </w:r>
      <w:r w:rsidR="00316C6C" w:rsidRPr="00E20DA0">
        <w:rPr>
          <w:i/>
          <w:lang w:val="lt-LT"/>
        </w:rPr>
        <w:t>(duomenys neskelbtini)</w:t>
      </w:r>
      <w:r w:rsidR="00316C6C" w:rsidRPr="00E20DA0">
        <w:rPr>
          <w:lang w:val="lt-LT"/>
        </w:rPr>
        <w:t xml:space="preserve"> </w:t>
      </w:r>
      <w:r w:rsidRPr="00E20DA0">
        <w:rPr>
          <w:lang w:val="lt-LT"/>
        </w:rPr>
        <w:t>leista kirsti</w:t>
      </w:r>
      <w:r w:rsidR="009A5B3D" w:rsidRPr="00E20DA0">
        <w:rPr>
          <w:lang w:val="lt-LT"/>
        </w:rPr>
        <w:t xml:space="preserve"> atitinkamo skersmens ir leidime nustatytu terminu nurodytą kiekį</w:t>
      </w:r>
      <w:r w:rsidRPr="00E20DA0">
        <w:rPr>
          <w:lang w:val="lt-LT"/>
        </w:rPr>
        <w:t xml:space="preserve"> </w:t>
      </w:r>
      <w:r w:rsidR="005D777D" w:rsidRPr="00E20DA0">
        <w:rPr>
          <w:lang w:val="lt-LT"/>
        </w:rPr>
        <w:t>(</w:t>
      </w:r>
      <w:r w:rsidR="00794FBE" w:rsidRPr="00E20DA0">
        <w:rPr>
          <w:lang w:val="lt-LT"/>
        </w:rPr>
        <w:t xml:space="preserve">iš </w:t>
      </w:r>
      <w:r w:rsidR="005D777D" w:rsidRPr="00E20DA0">
        <w:rPr>
          <w:lang w:val="lt-LT"/>
        </w:rPr>
        <w:t xml:space="preserve">viso 217 vnt.) </w:t>
      </w:r>
      <w:r w:rsidRPr="00E20DA0">
        <w:rPr>
          <w:lang w:val="lt-LT"/>
        </w:rPr>
        <w:t>paprast</w:t>
      </w:r>
      <w:r w:rsidR="009A5B3D" w:rsidRPr="00E20DA0">
        <w:rPr>
          <w:lang w:val="lt-LT"/>
        </w:rPr>
        <w:t xml:space="preserve">ųjų </w:t>
      </w:r>
      <w:r w:rsidRPr="00E20DA0">
        <w:rPr>
          <w:lang w:val="lt-LT"/>
        </w:rPr>
        <w:t>kašton</w:t>
      </w:r>
      <w:r w:rsidR="009A5B3D" w:rsidRPr="00E20DA0">
        <w:rPr>
          <w:lang w:val="lt-LT"/>
        </w:rPr>
        <w:t>ų</w:t>
      </w:r>
      <w:r w:rsidRPr="00E20DA0">
        <w:rPr>
          <w:lang w:val="lt-LT"/>
        </w:rPr>
        <w:t>. Leidime nurodoma</w:t>
      </w:r>
      <w:r w:rsidR="009A5B3D" w:rsidRPr="00E20DA0">
        <w:rPr>
          <w:lang w:val="lt-LT"/>
        </w:rPr>
        <w:t xml:space="preserve"> ir tai</w:t>
      </w:r>
      <w:r w:rsidRPr="00E20DA0">
        <w:rPr>
          <w:lang w:val="lt-LT"/>
        </w:rPr>
        <w:t>, kad šaligatvio rekonstrukcijos darbų metu buvo</w:t>
      </w:r>
      <w:r w:rsidR="009A5B3D" w:rsidRPr="00E20DA0">
        <w:rPr>
          <w:lang w:val="lt-LT"/>
        </w:rPr>
        <w:t xml:space="preserve"> pažeista kaštonų šaknų sistema, o m</w:t>
      </w:r>
      <w:r w:rsidRPr="00E20DA0">
        <w:rPr>
          <w:lang w:val="lt-LT"/>
        </w:rPr>
        <w:t>edžių šalinimo darbus vykdė UAB „K</w:t>
      </w:r>
      <w:r w:rsidR="00316C6C" w:rsidRPr="00E20DA0">
        <w:rPr>
          <w:lang w:val="lt-LT"/>
        </w:rPr>
        <w:t>.</w:t>
      </w:r>
      <w:r w:rsidRPr="00E20DA0">
        <w:rPr>
          <w:lang w:val="lt-LT"/>
        </w:rPr>
        <w:t xml:space="preserve">“. </w:t>
      </w:r>
    </w:p>
    <w:p w:rsidR="009A5B3D" w:rsidRPr="00E20DA0" w:rsidRDefault="00934354" w:rsidP="00FE0F92">
      <w:pPr>
        <w:pStyle w:val="ListParagraph"/>
        <w:numPr>
          <w:ilvl w:val="0"/>
          <w:numId w:val="11"/>
        </w:numPr>
        <w:jc w:val="both"/>
        <w:rPr>
          <w:lang w:val="lt-LT"/>
        </w:rPr>
      </w:pPr>
      <w:r w:rsidRPr="00E20DA0">
        <w:rPr>
          <w:lang w:val="lt-LT"/>
        </w:rPr>
        <w:t>Abiejų administracinio nusižengimo bylų į</w:t>
      </w:r>
      <w:r w:rsidR="005D777D" w:rsidRPr="00E20DA0">
        <w:rPr>
          <w:lang w:val="lt-LT"/>
        </w:rPr>
        <w:t>vykio dien</w:t>
      </w:r>
      <w:r w:rsidRPr="00E20DA0">
        <w:rPr>
          <w:lang w:val="lt-LT"/>
        </w:rPr>
        <w:t>os</w:t>
      </w:r>
      <w:r w:rsidR="005D777D" w:rsidRPr="00E20DA0">
        <w:rPr>
          <w:lang w:val="lt-LT"/>
        </w:rPr>
        <w:t xml:space="preserve"> (</w:t>
      </w:r>
      <w:r w:rsidR="00305A15" w:rsidRPr="00E20DA0">
        <w:rPr>
          <w:lang w:val="lt-LT"/>
        </w:rPr>
        <w:t>2017 m. rugpjūčio 21 d.</w:t>
      </w:r>
      <w:r w:rsidR="005D777D" w:rsidRPr="00E20DA0">
        <w:rPr>
          <w:lang w:val="lt-LT"/>
        </w:rPr>
        <w:t>)</w:t>
      </w:r>
      <w:r w:rsidR="00305A15" w:rsidRPr="00E20DA0">
        <w:rPr>
          <w:lang w:val="lt-LT"/>
        </w:rPr>
        <w:t xml:space="preserve"> rytą </w:t>
      </w:r>
      <w:r w:rsidR="005D777D" w:rsidRPr="00E20DA0">
        <w:rPr>
          <w:lang w:val="lt-LT"/>
        </w:rPr>
        <w:t xml:space="preserve">įvykio vietoje (prie </w:t>
      </w:r>
      <w:r w:rsidR="00EF1102" w:rsidRPr="00E20DA0">
        <w:rPr>
          <w:i/>
          <w:lang w:val="lt-LT"/>
        </w:rPr>
        <w:t>(duomenys neskelbtini)</w:t>
      </w:r>
      <w:r w:rsidR="00EF1102" w:rsidRPr="00E20DA0">
        <w:rPr>
          <w:lang w:val="lt-LT"/>
        </w:rPr>
        <w:t xml:space="preserve"> </w:t>
      </w:r>
      <w:r w:rsidR="005D777D" w:rsidRPr="00E20DA0">
        <w:rPr>
          <w:lang w:val="lt-LT"/>
        </w:rPr>
        <w:t>namo)</w:t>
      </w:r>
      <w:r w:rsidR="00305A15" w:rsidRPr="00E20DA0">
        <w:rPr>
          <w:lang w:val="lt-LT"/>
        </w:rPr>
        <w:t xml:space="preserve"> susirinkusi žmonių (apie 10 asmenų) grupė, tarp kurių buvo ir administracinėn atsakomybėn patraukti asmenys – </w:t>
      </w:r>
      <w:bookmarkStart w:id="42" w:name="Buk_50"/>
      <w:r w:rsidR="00316C6C" w:rsidRPr="00E20DA0">
        <w:rPr>
          <w:lang w:val="lt-LT"/>
        </w:rPr>
        <w:t>A. P.</w:t>
      </w:r>
      <w:bookmarkEnd w:id="42"/>
      <w:r w:rsidR="00305A15" w:rsidRPr="00E20DA0">
        <w:rPr>
          <w:lang w:val="lt-LT"/>
        </w:rPr>
        <w:t xml:space="preserve">, </w:t>
      </w:r>
      <w:bookmarkStart w:id="43" w:name="Buk_131"/>
      <w:r w:rsidR="00316C6C" w:rsidRPr="00E20DA0">
        <w:rPr>
          <w:lang w:val="lt-LT"/>
        </w:rPr>
        <w:t xml:space="preserve">V. J. </w:t>
      </w:r>
      <w:bookmarkEnd w:id="43"/>
      <w:r w:rsidR="00305A15" w:rsidRPr="00E20DA0">
        <w:rPr>
          <w:lang w:val="lt-LT"/>
        </w:rPr>
        <w:t xml:space="preserve">ir jų atstovas advokatas </w:t>
      </w:r>
      <w:bookmarkStart w:id="44" w:name="Buk_106"/>
      <w:r w:rsidR="00EF1102" w:rsidRPr="00E20DA0">
        <w:rPr>
          <w:lang w:val="lt-LT"/>
        </w:rPr>
        <w:t>S. </w:t>
      </w:r>
      <w:r w:rsidR="00316C6C" w:rsidRPr="00E20DA0">
        <w:rPr>
          <w:lang w:val="lt-LT"/>
        </w:rPr>
        <w:t>D.</w:t>
      </w:r>
      <w:bookmarkEnd w:id="44"/>
      <w:r w:rsidR="00F3366B" w:rsidRPr="00E20DA0">
        <w:rPr>
          <w:lang w:val="lt-LT"/>
        </w:rPr>
        <w:t>,</w:t>
      </w:r>
      <w:r w:rsidR="00305A15" w:rsidRPr="00E20DA0">
        <w:rPr>
          <w:lang w:val="lt-LT"/>
        </w:rPr>
        <w:t xml:space="preserve"> reiškė pasipiktinimą dėl, jų nuomone, nepagrįsto kaštonų kirtimo ir, nesitraukdami iš </w:t>
      </w:r>
      <w:r w:rsidR="00EF1102" w:rsidRPr="00E20DA0">
        <w:rPr>
          <w:lang w:val="lt-LT"/>
        </w:rPr>
        <w:t>UAB </w:t>
      </w:r>
      <w:r w:rsidR="005D777D" w:rsidRPr="00E20DA0">
        <w:rPr>
          <w:lang w:val="lt-LT"/>
        </w:rPr>
        <w:t>„K</w:t>
      </w:r>
      <w:r w:rsidR="00316C6C" w:rsidRPr="00E20DA0">
        <w:rPr>
          <w:lang w:val="lt-LT"/>
        </w:rPr>
        <w:t>.</w:t>
      </w:r>
      <w:r w:rsidR="005D777D" w:rsidRPr="00E20DA0">
        <w:rPr>
          <w:lang w:val="lt-LT"/>
        </w:rPr>
        <w:t>“ darbuotojų</w:t>
      </w:r>
      <w:r w:rsidR="00305A15" w:rsidRPr="00E20DA0">
        <w:rPr>
          <w:lang w:val="lt-LT"/>
        </w:rPr>
        <w:t xml:space="preserve"> „STOP“ juosta aptvertos teritorijos, neleido pradėti darbų – iškirsti likusių </w:t>
      </w:r>
      <w:r w:rsidRPr="00E20DA0">
        <w:rPr>
          <w:lang w:val="lt-LT"/>
        </w:rPr>
        <w:t xml:space="preserve">penkių </w:t>
      </w:r>
      <w:r w:rsidR="00305A15" w:rsidRPr="00E20DA0">
        <w:rPr>
          <w:lang w:val="lt-LT"/>
        </w:rPr>
        <w:t xml:space="preserve">kaštonų. Pagal bylų duomenis, </w:t>
      </w:r>
      <w:r w:rsidRPr="00E20DA0">
        <w:rPr>
          <w:lang w:val="lt-LT"/>
        </w:rPr>
        <w:t>UAB „</w:t>
      </w:r>
      <w:r w:rsidR="00EF1102" w:rsidRPr="00E20DA0">
        <w:rPr>
          <w:lang w:val="lt-LT"/>
        </w:rPr>
        <w:t>K</w:t>
      </w:r>
      <w:r w:rsidR="00316C6C" w:rsidRPr="00E20DA0">
        <w:rPr>
          <w:lang w:val="lt-LT"/>
        </w:rPr>
        <w:t>.</w:t>
      </w:r>
      <w:r w:rsidRPr="00E20DA0">
        <w:rPr>
          <w:lang w:val="lt-LT"/>
        </w:rPr>
        <w:t xml:space="preserve">“ </w:t>
      </w:r>
      <w:r w:rsidR="00794FBE" w:rsidRPr="00E20DA0">
        <w:rPr>
          <w:lang w:val="lt-LT"/>
        </w:rPr>
        <w:t>Ž</w:t>
      </w:r>
      <w:r w:rsidRPr="00E20DA0">
        <w:rPr>
          <w:lang w:val="lt-LT"/>
        </w:rPr>
        <w:t xml:space="preserve">eldinių priežiūros </w:t>
      </w:r>
      <w:r w:rsidR="00305A15" w:rsidRPr="00E20DA0">
        <w:rPr>
          <w:lang w:val="lt-LT"/>
        </w:rPr>
        <w:t xml:space="preserve">skyriaus viršininkas </w:t>
      </w:r>
      <w:bookmarkStart w:id="45" w:name="Buk_99"/>
      <w:r w:rsidR="00316C6C" w:rsidRPr="00E20DA0">
        <w:rPr>
          <w:lang w:val="lt-LT"/>
        </w:rPr>
        <w:t>R. B.</w:t>
      </w:r>
      <w:bookmarkEnd w:id="45"/>
      <w:r w:rsidR="00305A15" w:rsidRPr="00E20DA0">
        <w:rPr>
          <w:lang w:val="lt-LT"/>
        </w:rPr>
        <w:t xml:space="preserve">, supratęs, kad gali kilti konfliktas, apie tai pranešė miesto savivaldybės pareigūnams. Į įvykio vietą atvykus policijos pareigūnams, buvo išsiaiškinta, kad </w:t>
      </w:r>
      <w:r w:rsidRPr="00E20DA0">
        <w:rPr>
          <w:lang w:val="lt-LT"/>
        </w:rPr>
        <w:t xml:space="preserve">minėta </w:t>
      </w:r>
      <w:r w:rsidR="00305A15" w:rsidRPr="00E20DA0">
        <w:rPr>
          <w:lang w:val="lt-LT"/>
        </w:rPr>
        <w:t xml:space="preserve">bendrovė turi teisę vykdyti darbus, savivaldybės sprendimas </w:t>
      </w:r>
      <w:r w:rsidR="00EF1102" w:rsidRPr="00E20DA0">
        <w:rPr>
          <w:i/>
          <w:lang w:val="lt-LT"/>
        </w:rPr>
        <w:t>(duomenys neskelbtini)</w:t>
      </w:r>
      <w:r w:rsidR="00EF1102" w:rsidRPr="00E20DA0">
        <w:rPr>
          <w:lang w:val="lt-LT"/>
        </w:rPr>
        <w:t xml:space="preserve"> </w:t>
      </w:r>
      <w:r w:rsidR="00305A15" w:rsidRPr="00E20DA0">
        <w:rPr>
          <w:lang w:val="lt-LT"/>
        </w:rPr>
        <w:t>iškirsti 217 medžių (paprastųjų kaštonų) nebuvo pakeistas, jo vykdymas nesustabdytas; įvertinus situaciją kaip grėsmę, keliančią pavojų asmenų saugumui ir viešajai tvarkai, teritorija buvo aptverta policijos specialiąja juosta „STOP</w:t>
      </w:r>
      <w:r w:rsidR="00794FBE" w:rsidRPr="00E20DA0">
        <w:rPr>
          <w:lang w:val="lt-LT"/>
        </w:rPr>
        <w:t> </w:t>
      </w:r>
      <w:r w:rsidR="00305A15" w:rsidRPr="00E20DA0">
        <w:rPr>
          <w:lang w:val="lt-LT"/>
        </w:rPr>
        <w:t>POLICIJA“. Bylose nustatyta, kad policijos pareigūnai tiek iki teritorijos užtvėrimo šia juosta, tiek ir po to kelis kartus susirinkusiems</w:t>
      </w:r>
      <w:r w:rsidRPr="00E20DA0">
        <w:rPr>
          <w:lang w:val="lt-LT"/>
        </w:rPr>
        <w:t xml:space="preserve"> asmenims, tarp jų ir </w:t>
      </w:r>
      <w:r w:rsidR="00794FBE" w:rsidRPr="00E20DA0">
        <w:rPr>
          <w:lang w:val="lt-LT"/>
        </w:rPr>
        <w:t xml:space="preserve">patrauktiems </w:t>
      </w:r>
      <w:r w:rsidRPr="00E20DA0">
        <w:rPr>
          <w:lang w:val="lt-LT"/>
        </w:rPr>
        <w:t xml:space="preserve">administracinėn atsakomybėn, </w:t>
      </w:r>
      <w:r w:rsidR="00305A15" w:rsidRPr="00E20DA0">
        <w:rPr>
          <w:lang w:val="lt-LT"/>
        </w:rPr>
        <w:t>nurodė pasitraukti iš nesaugios teritorijos, reikalavo pasitraukti už „STOP</w:t>
      </w:r>
      <w:r w:rsidR="00794FBE" w:rsidRPr="00E20DA0">
        <w:rPr>
          <w:lang w:val="lt-LT"/>
        </w:rPr>
        <w:t> </w:t>
      </w:r>
      <w:r w:rsidR="00305A15" w:rsidRPr="00E20DA0">
        <w:rPr>
          <w:lang w:val="lt-LT"/>
        </w:rPr>
        <w:t xml:space="preserve">POLICIJA“ juostos. Tiek </w:t>
      </w:r>
      <w:bookmarkStart w:id="46" w:name="Buk_51"/>
      <w:r w:rsidR="00316C6C" w:rsidRPr="00E20DA0">
        <w:rPr>
          <w:lang w:val="lt-LT"/>
        </w:rPr>
        <w:t>A. P.</w:t>
      </w:r>
      <w:bookmarkEnd w:id="46"/>
      <w:r w:rsidR="00305A15" w:rsidRPr="00E20DA0">
        <w:rPr>
          <w:lang w:val="lt-LT"/>
        </w:rPr>
        <w:t xml:space="preserve">, tiek jos atstovas advokatas </w:t>
      </w:r>
      <w:bookmarkStart w:id="47" w:name="Buk_107"/>
      <w:r w:rsidR="00316C6C" w:rsidRPr="00E20DA0">
        <w:rPr>
          <w:lang w:val="lt-LT"/>
        </w:rPr>
        <w:t xml:space="preserve">S. D. </w:t>
      </w:r>
      <w:bookmarkEnd w:id="47"/>
      <w:r w:rsidR="00305A15" w:rsidRPr="00E20DA0">
        <w:rPr>
          <w:lang w:val="lt-LT"/>
        </w:rPr>
        <w:t>bei kiti keli asmenys nepakluso policijos pareigūnų reikalavimui, todėl buvo prievarta išvesti už „STOP POLICIJA“ juostos.</w:t>
      </w:r>
    </w:p>
    <w:p w:rsidR="009A5B3D" w:rsidRPr="00E20DA0" w:rsidRDefault="009A5B3D" w:rsidP="00FE0F92">
      <w:pPr>
        <w:pStyle w:val="ListParagraph"/>
        <w:numPr>
          <w:ilvl w:val="0"/>
          <w:numId w:val="11"/>
        </w:numPr>
        <w:spacing w:before="120" w:after="120"/>
        <w:ind w:left="357" w:hanging="357"/>
        <w:contextualSpacing w:val="0"/>
        <w:jc w:val="both"/>
        <w:rPr>
          <w:lang w:val="lt-LT"/>
        </w:rPr>
      </w:pPr>
      <w:r w:rsidRPr="00E20DA0">
        <w:rPr>
          <w:lang w:val="lt-LT"/>
        </w:rPr>
        <w:t>Dėl K</w:t>
      </w:r>
      <w:r w:rsidR="00305A15" w:rsidRPr="00E20DA0">
        <w:rPr>
          <w:lang w:val="lt-LT"/>
        </w:rPr>
        <w:t>onstitucijos 36 straipsn</w:t>
      </w:r>
      <w:r w:rsidRPr="00E20DA0">
        <w:rPr>
          <w:lang w:val="lt-LT"/>
        </w:rPr>
        <w:t xml:space="preserve">io ir Susirinkimų įstatymo 1, 2, 6, 7 straipsnių nuostatų </w:t>
      </w:r>
      <w:r w:rsidR="00934354" w:rsidRPr="00E20DA0">
        <w:rPr>
          <w:lang w:val="lt-LT"/>
        </w:rPr>
        <w:t xml:space="preserve">taikymo </w:t>
      </w:r>
      <w:r w:rsidRPr="00E20DA0">
        <w:rPr>
          <w:lang w:val="lt-LT"/>
        </w:rPr>
        <w:t>yra pasisakyta minėto</w:t>
      </w:r>
      <w:r w:rsidR="00934354" w:rsidRPr="00E20DA0">
        <w:rPr>
          <w:lang w:val="lt-LT"/>
        </w:rPr>
        <w:t>s</w:t>
      </w:r>
      <w:r w:rsidRPr="00E20DA0">
        <w:rPr>
          <w:lang w:val="lt-LT"/>
        </w:rPr>
        <w:t xml:space="preserve"> atnaujintos </w:t>
      </w:r>
      <w:bookmarkStart w:id="48" w:name="Buk_122"/>
      <w:r w:rsidR="00316C6C" w:rsidRPr="00E20DA0">
        <w:rPr>
          <w:lang w:val="lt-LT"/>
        </w:rPr>
        <w:t xml:space="preserve">S. D. </w:t>
      </w:r>
      <w:bookmarkEnd w:id="48"/>
      <w:r w:rsidRPr="00E20DA0">
        <w:rPr>
          <w:lang w:val="lt-LT"/>
        </w:rPr>
        <w:t>administracinio nusižengimo bylos nutart</w:t>
      </w:r>
      <w:r w:rsidR="00934354" w:rsidRPr="00E20DA0">
        <w:rPr>
          <w:lang w:val="lt-LT"/>
        </w:rPr>
        <w:t>i</w:t>
      </w:r>
      <w:r w:rsidRPr="00E20DA0">
        <w:rPr>
          <w:lang w:val="lt-LT"/>
        </w:rPr>
        <w:t>e</w:t>
      </w:r>
      <w:r w:rsidR="00934354" w:rsidRPr="00E20DA0">
        <w:rPr>
          <w:lang w:val="lt-LT"/>
        </w:rPr>
        <w:t>s</w:t>
      </w:r>
      <w:r w:rsidRPr="00E20DA0">
        <w:rPr>
          <w:lang w:val="lt-LT"/>
        </w:rPr>
        <w:t xml:space="preserve"> Nr. 2AT-44-699/2018</w:t>
      </w:r>
      <w:r w:rsidR="00934354" w:rsidRPr="00E20DA0">
        <w:rPr>
          <w:lang w:val="lt-LT"/>
        </w:rPr>
        <w:t xml:space="preserve"> 11 ir 11.1 punktuose</w:t>
      </w:r>
      <w:r w:rsidRPr="00E20DA0">
        <w:rPr>
          <w:lang w:val="lt-LT"/>
        </w:rPr>
        <w:t>, todėl teisėjų kolegija šioje nutartyje</w:t>
      </w:r>
      <w:r w:rsidR="00794FBE" w:rsidRPr="00E20DA0">
        <w:rPr>
          <w:lang w:val="lt-LT"/>
        </w:rPr>
        <w:t>,</w:t>
      </w:r>
      <w:r w:rsidRPr="00E20DA0">
        <w:rPr>
          <w:lang w:val="lt-LT"/>
        </w:rPr>
        <w:t xml:space="preserve"> </w:t>
      </w:r>
      <w:r w:rsidR="00934354" w:rsidRPr="00E20DA0">
        <w:rPr>
          <w:lang w:val="lt-LT"/>
        </w:rPr>
        <w:t xml:space="preserve">vadovaudamasi </w:t>
      </w:r>
      <w:r w:rsidR="00220301" w:rsidRPr="00E20DA0">
        <w:rPr>
          <w:lang w:val="lt-LT"/>
        </w:rPr>
        <w:t xml:space="preserve">šiais </w:t>
      </w:r>
      <w:r w:rsidRPr="00E20DA0">
        <w:rPr>
          <w:lang w:val="lt-LT"/>
        </w:rPr>
        <w:t>įstatym</w:t>
      </w:r>
      <w:r w:rsidR="00396BEB" w:rsidRPr="00E20DA0">
        <w:rPr>
          <w:lang w:val="lt-LT"/>
        </w:rPr>
        <w:t>ų</w:t>
      </w:r>
      <w:r w:rsidRPr="00E20DA0">
        <w:rPr>
          <w:lang w:val="lt-LT"/>
        </w:rPr>
        <w:t xml:space="preserve"> reikalavim</w:t>
      </w:r>
      <w:r w:rsidR="00934354" w:rsidRPr="00E20DA0">
        <w:rPr>
          <w:lang w:val="lt-LT"/>
        </w:rPr>
        <w:t xml:space="preserve">ais, jų </w:t>
      </w:r>
      <w:r w:rsidRPr="00E20DA0">
        <w:rPr>
          <w:lang w:val="lt-LT"/>
        </w:rPr>
        <w:t xml:space="preserve">nekartoja. </w:t>
      </w:r>
    </w:p>
    <w:p w:rsidR="00195122" w:rsidRPr="00E20DA0" w:rsidRDefault="00220301" w:rsidP="00FE0F92">
      <w:pPr>
        <w:pStyle w:val="ListParagraph"/>
        <w:numPr>
          <w:ilvl w:val="0"/>
          <w:numId w:val="11"/>
        </w:numPr>
        <w:spacing w:before="120" w:after="120"/>
        <w:ind w:left="357" w:hanging="357"/>
        <w:contextualSpacing w:val="0"/>
        <w:jc w:val="both"/>
        <w:rPr>
          <w:lang w:val="lt-LT"/>
        </w:rPr>
      </w:pPr>
      <w:r w:rsidRPr="00E20DA0">
        <w:rPr>
          <w:lang w:val="lt-LT"/>
        </w:rPr>
        <w:t>Minėta, kad n</w:t>
      </w:r>
      <w:r w:rsidR="00934354" w:rsidRPr="00E20DA0">
        <w:rPr>
          <w:lang w:val="lt-LT"/>
        </w:rPr>
        <w:t xml:space="preserve">agrinėjamoje byloje </w:t>
      </w:r>
      <w:bookmarkStart w:id="49" w:name="Buk_52"/>
      <w:r w:rsidR="00316C6C" w:rsidRPr="00E20DA0">
        <w:rPr>
          <w:lang w:val="lt-LT"/>
        </w:rPr>
        <w:t xml:space="preserve">A. P. </w:t>
      </w:r>
      <w:bookmarkEnd w:id="49"/>
      <w:r w:rsidR="00934354" w:rsidRPr="00E20DA0">
        <w:rPr>
          <w:lang w:val="lt-LT"/>
        </w:rPr>
        <w:t xml:space="preserve">pripažinta kalta padariusi </w:t>
      </w:r>
      <w:r w:rsidRPr="00E20DA0">
        <w:rPr>
          <w:lang w:val="lt-LT"/>
        </w:rPr>
        <w:t>ANK 506 straipsnio 2 </w:t>
      </w:r>
      <w:r w:rsidR="00934354" w:rsidRPr="00E20DA0">
        <w:rPr>
          <w:lang w:val="lt-LT"/>
        </w:rPr>
        <w:t xml:space="preserve">ir 4 dalyse numatytus nusižengimus ir nubausta atitinkamo dydžio bauda už tai, kad 2017 m. rugpjūčio 21 d. apie 8.50 val. </w:t>
      </w:r>
      <w:r w:rsidR="00EF1102" w:rsidRPr="00E20DA0">
        <w:rPr>
          <w:i/>
          <w:lang w:val="lt-LT"/>
        </w:rPr>
        <w:t>(duomenys neskelbtini)</w:t>
      </w:r>
      <w:r w:rsidR="00934354" w:rsidRPr="00E20DA0">
        <w:rPr>
          <w:lang w:val="lt-LT"/>
        </w:rPr>
        <w:t>, ne</w:t>
      </w:r>
      <w:r w:rsidR="00195122" w:rsidRPr="00E20DA0">
        <w:rPr>
          <w:lang w:val="lt-LT"/>
        </w:rPr>
        <w:t>pakluso</w:t>
      </w:r>
      <w:r w:rsidR="00934354" w:rsidRPr="00E20DA0">
        <w:rPr>
          <w:lang w:val="lt-LT"/>
        </w:rPr>
        <w:t xml:space="preserve"> teisėt</w:t>
      </w:r>
      <w:r w:rsidR="00195122" w:rsidRPr="00E20DA0">
        <w:rPr>
          <w:lang w:val="lt-LT"/>
        </w:rPr>
        <w:t>iems</w:t>
      </w:r>
      <w:r w:rsidR="00934354" w:rsidRPr="00E20DA0">
        <w:rPr>
          <w:lang w:val="lt-LT"/>
        </w:rPr>
        <w:t xml:space="preserve"> </w:t>
      </w:r>
      <w:r w:rsidR="00195122" w:rsidRPr="00E20DA0">
        <w:rPr>
          <w:lang w:val="lt-LT"/>
        </w:rPr>
        <w:t xml:space="preserve">uniformuotų </w:t>
      </w:r>
      <w:r w:rsidR="00934354" w:rsidRPr="00E20DA0">
        <w:rPr>
          <w:lang w:val="lt-LT"/>
        </w:rPr>
        <w:t>policijos pareigūnų reikalavim</w:t>
      </w:r>
      <w:r w:rsidR="00195122" w:rsidRPr="00E20DA0">
        <w:rPr>
          <w:lang w:val="lt-LT"/>
        </w:rPr>
        <w:t>ams</w:t>
      </w:r>
      <w:r w:rsidR="00934354" w:rsidRPr="00E20DA0">
        <w:rPr>
          <w:lang w:val="lt-LT"/>
        </w:rPr>
        <w:t xml:space="preserve"> </w:t>
      </w:r>
      <w:r w:rsidR="00195122" w:rsidRPr="00E20DA0">
        <w:rPr>
          <w:lang w:val="lt-LT"/>
        </w:rPr>
        <w:t>išeiti iš „STOP POLICIJA“ juosta aptvertos teritorijos, iš kurios buvo išvesta jėga, toliau nevykdė teisėtų policijos pareigūnų reikalavimų, peržengė juostą „STOP POLICIJA“ ir pateko į aptvertą teritoriją.</w:t>
      </w:r>
    </w:p>
    <w:p w:rsidR="00934354" w:rsidRPr="00E20DA0" w:rsidRDefault="00195122" w:rsidP="00FE0F92">
      <w:pPr>
        <w:pStyle w:val="ListParagraph"/>
        <w:numPr>
          <w:ilvl w:val="0"/>
          <w:numId w:val="11"/>
        </w:numPr>
        <w:spacing w:before="120" w:after="120"/>
        <w:ind w:left="357" w:hanging="357"/>
        <w:contextualSpacing w:val="0"/>
        <w:jc w:val="both"/>
        <w:rPr>
          <w:lang w:val="lt-LT"/>
        </w:rPr>
      </w:pPr>
      <w:r w:rsidRPr="00E20DA0">
        <w:rPr>
          <w:lang w:val="lt-LT"/>
        </w:rPr>
        <w:t>Skundžiamame Kauno apylinkės teismo</w:t>
      </w:r>
      <w:r w:rsidR="00934354" w:rsidRPr="00E20DA0">
        <w:rPr>
          <w:lang w:val="lt-LT"/>
        </w:rPr>
        <w:t xml:space="preserve"> </w:t>
      </w:r>
      <w:r w:rsidRPr="00E20DA0">
        <w:rPr>
          <w:lang w:val="lt-LT"/>
        </w:rPr>
        <w:t>2017 m. spalio 19 d. nutarime konstatuota</w:t>
      </w:r>
      <w:r w:rsidR="00934354" w:rsidRPr="00E20DA0">
        <w:rPr>
          <w:lang w:val="lt-LT"/>
        </w:rPr>
        <w:t>, kad nagrinėjam</w:t>
      </w:r>
      <w:r w:rsidR="00D57EDC" w:rsidRPr="00E20DA0">
        <w:rPr>
          <w:lang w:val="lt-LT"/>
        </w:rPr>
        <w:t xml:space="preserve">oje byloje </w:t>
      </w:r>
      <w:r w:rsidR="00934354" w:rsidRPr="00E20DA0">
        <w:rPr>
          <w:lang w:val="lt-LT"/>
        </w:rPr>
        <w:t>surinkt</w:t>
      </w:r>
      <w:r w:rsidR="00D57EDC" w:rsidRPr="00E20DA0">
        <w:rPr>
          <w:lang w:val="lt-LT"/>
        </w:rPr>
        <w:t>a</w:t>
      </w:r>
      <w:r w:rsidR="00934354" w:rsidRPr="00E20DA0">
        <w:rPr>
          <w:lang w:val="lt-LT"/>
        </w:rPr>
        <w:t>i</w:t>
      </w:r>
      <w:r w:rsidR="00D57EDC" w:rsidRPr="00E20DA0">
        <w:rPr>
          <w:lang w:val="lt-LT"/>
        </w:rPr>
        <w:t>s</w:t>
      </w:r>
      <w:r w:rsidR="00934354" w:rsidRPr="00E20DA0">
        <w:rPr>
          <w:lang w:val="lt-LT"/>
        </w:rPr>
        <w:t xml:space="preserve"> įrodymai</w:t>
      </w:r>
      <w:r w:rsidR="00D57EDC" w:rsidRPr="00E20DA0">
        <w:rPr>
          <w:lang w:val="lt-LT"/>
        </w:rPr>
        <w:t xml:space="preserve">s nustatyta, </w:t>
      </w:r>
      <w:r w:rsidR="00934354" w:rsidRPr="00E20DA0">
        <w:rPr>
          <w:lang w:val="lt-LT"/>
        </w:rPr>
        <w:t xml:space="preserve">jog </w:t>
      </w:r>
      <w:bookmarkStart w:id="50" w:name="Buk_53"/>
      <w:r w:rsidR="00316C6C" w:rsidRPr="00E20DA0">
        <w:rPr>
          <w:lang w:val="lt-LT"/>
        </w:rPr>
        <w:t xml:space="preserve">A. P. </w:t>
      </w:r>
      <w:bookmarkEnd w:id="50"/>
      <w:r w:rsidR="00934354" w:rsidRPr="00E20DA0">
        <w:rPr>
          <w:lang w:val="lt-LT"/>
        </w:rPr>
        <w:t xml:space="preserve">padarė </w:t>
      </w:r>
      <w:r w:rsidR="00D57EDC" w:rsidRPr="00E20DA0">
        <w:rPr>
          <w:lang w:val="lt-LT"/>
        </w:rPr>
        <w:t>administracinius</w:t>
      </w:r>
      <w:r w:rsidR="00934354" w:rsidRPr="00E20DA0">
        <w:rPr>
          <w:lang w:val="lt-LT"/>
        </w:rPr>
        <w:t xml:space="preserve"> pažeidimus, numatytus AN</w:t>
      </w:r>
      <w:r w:rsidR="006A356B" w:rsidRPr="00E20DA0">
        <w:rPr>
          <w:lang w:val="lt-LT"/>
        </w:rPr>
        <w:t xml:space="preserve">K 506 straipsnio 2 ir 4 dalyse. </w:t>
      </w:r>
      <w:r w:rsidR="00D57EDC" w:rsidRPr="00E20DA0">
        <w:rPr>
          <w:lang w:val="lt-LT"/>
        </w:rPr>
        <w:t xml:space="preserve">Šis teismas, pacitavęs </w:t>
      </w:r>
      <w:r w:rsidR="00794FBE" w:rsidRPr="00E20DA0">
        <w:rPr>
          <w:lang w:val="lt-LT"/>
        </w:rPr>
        <w:t xml:space="preserve">kaip liudytojų </w:t>
      </w:r>
      <w:r w:rsidR="00934354" w:rsidRPr="00E20DA0">
        <w:rPr>
          <w:lang w:val="lt-LT"/>
        </w:rPr>
        <w:t xml:space="preserve">apklaustų </w:t>
      </w:r>
      <w:r w:rsidR="00D57EDC" w:rsidRPr="00E20DA0">
        <w:rPr>
          <w:lang w:val="lt-LT"/>
        </w:rPr>
        <w:t xml:space="preserve">policijos pareigūnų </w:t>
      </w:r>
      <w:bookmarkStart w:id="51" w:name="Buk_132"/>
      <w:r w:rsidR="00316C6C" w:rsidRPr="00E20DA0">
        <w:rPr>
          <w:lang w:val="lt-LT"/>
        </w:rPr>
        <w:t>V. P.</w:t>
      </w:r>
      <w:bookmarkEnd w:id="51"/>
      <w:r w:rsidR="00934354" w:rsidRPr="00E20DA0">
        <w:rPr>
          <w:lang w:val="lt-LT"/>
        </w:rPr>
        <w:t xml:space="preserve">, </w:t>
      </w:r>
      <w:bookmarkStart w:id="52" w:name="Buk_75"/>
      <w:r w:rsidR="00316C6C" w:rsidRPr="00E20DA0">
        <w:rPr>
          <w:lang w:val="lt-LT"/>
        </w:rPr>
        <w:t>A. S.</w:t>
      </w:r>
      <w:bookmarkEnd w:id="52"/>
      <w:r w:rsidR="00934354" w:rsidRPr="00E20DA0">
        <w:rPr>
          <w:lang w:val="lt-LT"/>
        </w:rPr>
        <w:t xml:space="preserve">, </w:t>
      </w:r>
      <w:bookmarkStart w:id="53" w:name="Buk_78"/>
      <w:r w:rsidR="00316C6C" w:rsidRPr="00E20DA0">
        <w:rPr>
          <w:lang w:val="lt-LT"/>
        </w:rPr>
        <w:t>A. V.</w:t>
      </w:r>
      <w:bookmarkEnd w:id="53"/>
      <w:r w:rsidR="006A356B" w:rsidRPr="00E20DA0">
        <w:rPr>
          <w:lang w:val="lt-LT"/>
        </w:rPr>
        <w:t xml:space="preserve">, </w:t>
      </w:r>
      <w:bookmarkStart w:id="54" w:name="Buk_81"/>
      <w:r w:rsidR="00316C6C" w:rsidRPr="00E20DA0">
        <w:rPr>
          <w:lang w:val="lt-LT"/>
        </w:rPr>
        <w:t>D. N.</w:t>
      </w:r>
      <w:bookmarkEnd w:id="54"/>
      <w:r w:rsidR="006A356B" w:rsidRPr="00E20DA0">
        <w:rPr>
          <w:lang w:val="lt-LT"/>
        </w:rPr>
        <w:t xml:space="preserve">, </w:t>
      </w:r>
      <w:bookmarkStart w:id="55" w:name="Buk_90"/>
      <w:r w:rsidR="00316C6C" w:rsidRPr="00E20DA0">
        <w:rPr>
          <w:lang w:val="lt-LT"/>
        </w:rPr>
        <w:t>K. V.</w:t>
      </w:r>
      <w:bookmarkEnd w:id="55"/>
      <w:r w:rsidR="001C0889" w:rsidRPr="00E20DA0">
        <w:rPr>
          <w:lang w:val="lt-LT"/>
        </w:rPr>
        <w:t xml:space="preserve">, </w:t>
      </w:r>
      <w:bookmarkStart w:id="56" w:name="Buk_86"/>
      <w:r w:rsidR="00316C6C" w:rsidRPr="00E20DA0">
        <w:rPr>
          <w:lang w:val="lt-LT"/>
        </w:rPr>
        <w:t>E. K.</w:t>
      </w:r>
      <w:bookmarkEnd w:id="56"/>
      <w:r w:rsidR="00D57EDC" w:rsidRPr="00E20DA0">
        <w:rPr>
          <w:lang w:val="lt-LT"/>
        </w:rPr>
        <w:t xml:space="preserve">, </w:t>
      </w:r>
      <w:bookmarkStart w:id="57" w:name="Buk_93"/>
      <w:r w:rsidR="00316C6C" w:rsidRPr="00E20DA0">
        <w:rPr>
          <w:lang w:val="lt-LT"/>
        </w:rPr>
        <w:t>M. L.</w:t>
      </w:r>
      <w:bookmarkEnd w:id="57"/>
      <w:r w:rsidR="00D57EDC" w:rsidRPr="00E20DA0">
        <w:rPr>
          <w:lang w:val="lt-LT"/>
        </w:rPr>
        <w:t xml:space="preserve">, </w:t>
      </w:r>
      <w:bookmarkStart w:id="58" w:name="Buk_100"/>
      <w:r w:rsidR="00316C6C" w:rsidRPr="00E20DA0">
        <w:rPr>
          <w:lang w:val="lt-LT"/>
        </w:rPr>
        <w:t>R. K.</w:t>
      </w:r>
      <w:bookmarkEnd w:id="58"/>
      <w:r w:rsidR="00934354" w:rsidRPr="00E20DA0">
        <w:rPr>
          <w:lang w:val="lt-LT"/>
        </w:rPr>
        <w:t xml:space="preserve">, taip pat </w:t>
      </w:r>
      <w:r w:rsidR="00D57EDC" w:rsidRPr="00E20DA0">
        <w:rPr>
          <w:lang w:val="lt-LT"/>
        </w:rPr>
        <w:t xml:space="preserve">liudytojo </w:t>
      </w:r>
      <w:bookmarkStart w:id="59" w:name="Buk_84"/>
      <w:r w:rsidR="00316C6C" w:rsidRPr="00E20DA0">
        <w:rPr>
          <w:lang w:val="lt-LT"/>
        </w:rPr>
        <w:t xml:space="preserve">D. P. </w:t>
      </w:r>
      <w:bookmarkEnd w:id="59"/>
      <w:r w:rsidR="00D57EDC" w:rsidRPr="00E20DA0">
        <w:rPr>
          <w:lang w:val="lt-LT"/>
        </w:rPr>
        <w:t xml:space="preserve">ir administracinėn atsakomybėn patraukos </w:t>
      </w:r>
      <w:bookmarkStart w:id="60" w:name="Buk_54"/>
      <w:r w:rsidR="00316C6C" w:rsidRPr="00E20DA0">
        <w:rPr>
          <w:lang w:val="lt-LT"/>
        </w:rPr>
        <w:t xml:space="preserve">A. P. </w:t>
      </w:r>
      <w:bookmarkEnd w:id="60"/>
      <w:r w:rsidR="00934354" w:rsidRPr="00E20DA0">
        <w:rPr>
          <w:lang w:val="lt-LT"/>
        </w:rPr>
        <w:t xml:space="preserve">parodymus, nurodė, kad </w:t>
      </w:r>
      <w:bookmarkStart w:id="61" w:name="Buk_55"/>
      <w:r w:rsidR="00316C6C" w:rsidRPr="00E20DA0">
        <w:rPr>
          <w:lang w:val="lt-LT"/>
        </w:rPr>
        <w:t xml:space="preserve">A. P. </w:t>
      </w:r>
      <w:bookmarkEnd w:id="61"/>
      <w:r w:rsidR="00A070ED" w:rsidRPr="00E20DA0">
        <w:rPr>
          <w:lang w:val="lt-LT"/>
        </w:rPr>
        <w:t>kaltę įrodo</w:t>
      </w:r>
      <w:r w:rsidR="00934354" w:rsidRPr="00E20DA0">
        <w:rPr>
          <w:lang w:val="lt-LT"/>
        </w:rPr>
        <w:t xml:space="preserve"> byloje surinkta rašytinė medžiaga: administracinio nusižengimo protokolo duomenys</w:t>
      </w:r>
      <w:r w:rsidR="001C365E" w:rsidRPr="00E20DA0">
        <w:rPr>
          <w:lang w:val="lt-LT"/>
        </w:rPr>
        <w:t>;</w:t>
      </w:r>
      <w:r w:rsidR="00934354" w:rsidRPr="00E20DA0">
        <w:rPr>
          <w:lang w:val="lt-LT"/>
        </w:rPr>
        <w:t xml:space="preserve"> </w:t>
      </w:r>
      <w:r w:rsidR="00686E8E" w:rsidRPr="00E20DA0">
        <w:rPr>
          <w:lang w:val="lt-LT"/>
        </w:rPr>
        <w:t>policijos pareigūnų – Kauno apskrities vyriausiojo policijos komisariato (toliau – Kauno</w:t>
      </w:r>
      <w:r w:rsidR="00794FBE" w:rsidRPr="00E20DA0">
        <w:rPr>
          <w:lang w:val="lt-LT"/>
        </w:rPr>
        <w:t> </w:t>
      </w:r>
      <w:r w:rsidR="00686E8E" w:rsidRPr="00E20DA0">
        <w:rPr>
          <w:lang w:val="lt-LT"/>
        </w:rPr>
        <w:t>aps.</w:t>
      </w:r>
      <w:r w:rsidR="00794FBE" w:rsidRPr="00E20DA0">
        <w:rPr>
          <w:lang w:val="lt-LT"/>
        </w:rPr>
        <w:t> </w:t>
      </w:r>
      <w:r w:rsidR="00686E8E" w:rsidRPr="00E20DA0">
        <w:rPr>
          <w:lang w:val="lt-LT"/>
        </w:rPr>
        <w:t xml:space="preserve">VPK) Viešosios tvarkos valdybos viršininko </w:t>
      </w:r>
      <w:bookmarkStart w:id="62" w:name="Buk_104"/>
      <w:r w:rsidR="00316C6C" w:rsidRPr="00E20DA0">
        <w:rPr>
          <w:lang w:val="lt-LT"/>
        </w:rPr>
        <w:t xml:space="preserve">R. S. </w:t>
      </w:r>
      <w:bookmarkEnd w:id="62"/>
      <w:r w:rsidR="00686E8E" w:rsidRPr="00E20DA0">
        <w:rPr>
          <w:lang w:val="lt-LT"/>
        </w:rPr>
        <w:t xml:space="preserve">ir Tarnybos organizavimo skyriaus viršininko </w:t>
      </w:r>
      <w:bookmarkStart w:id="63" w:name="Buk_133"/>
      <w:r w:rsidR="00316C6C" w:rsidRPr="00E20DA0">
        <w:rPr>
          <w:lang w:val="lt-LT"/>
        </w:rPr>
        <w:t>V. P.</w:t>
      </w:r>
      <w:bookmarkEnd w:id="63"/>
      <w:r w:rsidR="00686E8E" w:rsidRPr="00E20DA0">
        <w:rPr>
          <w:lang w:val="lt-LT"/>
        </w:rPr>
        <w:t xml:space="preserve">, vyresniojo specialisto </w:t>
      </w:r>
      <w:bookmarkStart w:id="64" w:name="Buk_76"/>
      <w:r w:rsidR="00316C6C" w:rsidRPr="00E20DA0">
        <w:rPr>
          <w:lang w:val="lt-LT"/>
        </w:rPr>
        <w:t>A. S.</w:t>
      </w:r>
      <w:bookmarkEnd w:id="64"/>
      <w:r w:rsidR="00686E8E" w:rsidRPr="00E20DA0">
        <w:rPr>
          <w:lang w:val="lt-LT"/>
        </w:rPr>
        <w:t xml:space="preserve">, Kauno aps. VPK Patrulių rinktinės 2-osios kuopos Mobilaus būrio vado </w:t>
      </w:r>
      <w:bookmarkStart w:id="65" w:name="Buk_79"/>
      <w:r w:rsidR="00316C6C" w:rsidRPr="00E20DA0">
        <w:rPr>
          <w:lang w:val="lt-LT"/>
        </w:rPr>
        <w:t xml:space="preserve">A. V. </w:t>
      </w:r>
      <w:bookmarkEnd w:id="65"/>
      <w:r w:rsidR="00686E8E" w:rsidRPr="00E20DA0">
        <w:rPr>
          <w:lang w:val="lt-LT"/>
        </w:rPr>
        <w:t xml:space="preserve">ir vyriausiųjų patrulių </w:t>
      </w:r>
      <w:bookmarkStart w:id="66" w:name="Buk_91"/>
      <w:r w:rsidR="00316C6C" w:rsidRPr="00E20DA0">
        <w:rPr>
          <w:lang w:val="lt-LT"/>
        </w:rPr>
        <w:t>K. V.</w:t>
      </w:r>
      <w:bookmarkEnd w:id="66"/>
      <w:r w:rsidR="00686E8E" w:rsidRPr="00E20DA0">
        <w:rPr>
          <w:lang w:val="lt-LT"/>
        </w:rPr>
        <w:t xml:space="preserve">, </w:t>
      </w:r>
      <w:bookmarkStart w:id="67" w:name="Buk_87"/>
      <w:r w:rsidR="00316C6C" w:rsidRPr="00E20DA0">
        <w:rPr>
          <w:lang w:val="lt-LT"/>
        </w:rPr>
        <w:t>E. K.</w:t>
      </w:r>
      <w:bookmarkEnd w:id="67"/>
      <w:r w:rsidR="00686E8E" w:rsidRPr="00E20DA0">
        <w:rPr>
          <w:lang w:val="lt-LT"/>
        </w:rPr>
        <w:t xml:space="preserve">, </w:t>
      </w:r>
      <w:bookmarkStart w:id="68" w:name="Buk_94"/>
      <w:r w:rsidR="00316C6C" w:rsidRPr="00E20DA0">
        <w:rPr>
          <w:lang w:val="lt-LT"/>
        </w:rPr>
        <w:t>M. L.</w:t>
      </w:r>
      <w:bookmarkEnd w:id="68"/>
      <w:r w:rsidR="00686E8E" w:rsidRPr="00E20DA0">
        <w:rPr>
          <w:lang w:val="lt-LT"/>
        </w:rPr>
        <w:t xml:space="preserve">, </w:t>
      </w:r>
      <w:bookmarkStart w:id="69" w:name="Buk_82"/>
      <w:r w:rsidR="00316C6C" w:rsidRPr="00E20DA0">
        <w:rPr>
          <w:lang w:val="lt-LT"/>
        </w:rPr>
        <w:t>D. N.</w:t>
      </w:r>
      <w:bookmarkEnd w:id="69"/>
      <w:r w:rsidR="00686E8E" w:rsidRPr="00E20DA0">
        <w:rPr>
          <w:lang w:val="lt-LT"/>
        </w:rPr>
        <w:t xml:space="preserve">, </w:t>
      </w:r>
      <w:bookmarkStart w:id="70" w:name="Buk_101"/>
      <w:r w:rsidR="00316C6C" w:rsidRPr="00E20DA0">
        <w:rPr>
          <w:lang w:val="lt-LT"/>
        </w:rPr>
        <w:t>R. K.</w:t>
      </w:r>
      <w:bookmarkEnd w:id="70"/>
      <w:r w:rsidR="00686E8E" w:rsidRPr="00E20DA0">
        <w:rPr>
          <w:lang w:val="lt-LT"/>
        </w:rPr>
        <w:t>, Ka</w:t>
      </w:r>
      <w:r w:rsidR="004C2280" w:rsidRPr="00E20DA0">
        <w:rPr>
          <w:lang w:val="lt-LT"/>
        </w:rPr>
        <w:t>uno</w:t>
      </w:r>
      <w:r w:rsidR="00F004ED" w:rsidRPr="00E20DA0">
        <w:rPr>
          <w:lang w:val="lt-LT"/>
        </w:rPr>
        <w:t> </w:t>
      </w:r>
      <w:r w:rsidR="004C2280" w:rsidRPr="00E20DA0">
        <w:rPr>
          <w:lang w:val="lt-LT"/>
        </w:rPr>
        <w:t>aps.</w:t>
      </w:r>
      <w:r w:rsidR="00F004ED" w:rsidRPr="00E20DA0">
        <w:rPr>
          <w:lang w:val="lt-LT"/>
        </w:rPr>
        <w:t> </w:t>
      </w:r>
      <w:r w:rsidR="004C2280" w:rsidRPr="00E20DA0">
        <w:rPr>
          <w:lang w:val="lt-LT"/>
        </w:rPr>
        <w:t>VPK </w:t>
      </w:r>
      <w:r w:rsidR="00686E8E" w:rsidRPr="00E20DA0">
        <w:rPr>
          <w:lang w:val="lt-LT"/>
        </w:rPr>
        <w:t xml:space="preserve">Panemunės policijos komisariato </w:t>
      </w:r>
      <w:r w:rsidR="00F004ED" w:rsidRPr="00E20DA0">
        <w:rPr>
          <w:lang w:val="lt-LT"/>
        </w:rPr>
        <w:t>V</w:t>
      </w:r>
      <w:r w:rsidR="00686E8E" w:rsidRPr="00E20DA0">
        <w:rPr>
          <w:lang w:val="lt-LT"/>
        </w:rPr>
        <w:t xml:space="preserve">eiklos skyriaus vyresniosios tyrėjos </w:t>
      </w:r>
      <w:bookmarkStart w:id="71" w:name="Buk_28"/>
      <w:r w:rsidR="00316C6C" w:rsidRPr="00E20DA0">
        <w:rPr>
          <w:lang w:val="lt-LT"/>
        </w:rPr>
        <w:t xml:space="preserve">A. M. </w:t>
      </w:r>
      <w:bookmarkEnd w:id="71"/>
      <w:r w:rsidR="00686E8E" w:rsidRPr="00E20DA0">
        <w:rPr>
          <w:lang w:val="lt-LT"/>
        </w:rPr>
        <w:t xml:space="preserve">– </w:t>
      </w:r>
      <w:r w:rsidR="00220301" w:rsidRPr="00E20DA0">
        <w:rPr>
          <w:lang w:val="lt-LT"/>
        </w:rPr>
        <w:t>tarnybiniai pranešimai</w:t>
      </w:r>
      <w:r w:rsidR="001138C8" w:rsidRPr="00E20DA0">
        <w:rPr>
          <w:lang w:val="lt-LT"/>
        </w:rPr>
        <w:t>;</w:t>
      </w:r>
      <w:r w:rsidR="00686E8E" w:rsidRPr="00E20DA0">
        <w:rPr>
          <w:lang w:val="lt-LT"/>
        </w:rPr>
        <w:t xml:space="preserve"> </w:t>
      </w:r>
      <w:r w:rsidR="00934354" w:rsidRPr="00E20DA0">
        <w:rPr>
          <w:lang w:val="lt-LT"/>
        </w:rPr>
        <w:t>Kauno miesto savivaldybės administracijos Aplinkos apsaugos skyriaus 2017 m. rugpjūčio 1 d. leidimas saugotinų medžių ir krūmų kirtimo, persodinimo ar kitokio pašalinimo, genėjimo darbams</w:t>
      </w:r>
      <w:r w:rsidR="001C365E" w:rsidRPr="00E20DA0">
        <w:rPr>
          <w:lang w:val="lt-LT"/>
        </w:rPr>
        <w:t>;</w:t>
      </w:r>
      <w:r w:rsidR="00934354" w:rsidRPr="00E20DA0">
        <w:rPr>
          <w:lang w:val="lt-LT"/>
        </w:rPr>
        <w:t xml:space="preserve"> </w:t>
      </w:r>
      <w:r w:rsidR="001C365E" w:rsidRPr="00E20DA0">
        <w:rPr>
          <w:lang w:val="lt-LT"/>
        </w:rPr>
        <w:t xml:space="preserve">policijos pareigūno </w:t>
      </w:r>
      <w:bookmarkStart w:id="72" w:name="Buk_96"/>
      <w:r w:rsidR="00316C6C" w:rsidRPr="00E20DA0">
        <w:rPr>
          <w:lang w:val="lt-LT"/>
        </w:rPr>
        <w:t xml:space="preserve">P. M. </w:t>
      </w:r>
      <w:bookmarkEnd w:id="72"/>
      <w:r w:rsidR="001C365E" w:rsidRPr="00E20DA0">
        <w:rPr>
          <w:lang w:val="lt-LT"/>
        </w:rPr>
        <w:t>ir Kauno mi</w:t>
      </w:r>
      <w:r w:rsidR="00686E8E" w:rsidRPr="00E20DA0">
        <w:rPr>
          <w:lang w:val="lt-LT"/>
        </w:rPr>
        <w:t>e</w:t>
      </w:r>
      <w:r w:rsidR="001C365E" w:rsidRPr="00E20DA0">
        <w:rPr>
          <w:lang w:val="lt-LT"/>
        </w:rPr>
        <w:t xml:space="preserve">sto savivaldybės administracijos darbuotojos </w:t>
      </w:r>
      <w:bookmarkStart w:id="73" w:name="Buk_89"/>
      <w:r w:rsidR="00316C6C" w:rsidRPr="00E20DA0">
        <w:rPr>
          <w:lang w:val="lt-LT"/>
        </w:rPr>
        <w:t xml:space="preserve">I. M. </w:t>
      </w:r>
      <w:bookmarkEnd w:id="73"/>
      <w:r w:rsidR="00A070ED" w:rsidRPr="00E20DA0">
        <w:rPr>
          <w:lang w:val="lt-LT"/>
        </w:rPr>
        <w:t>elektroninis susirašinėjimas</w:t>
      </w:r>
      <w:r w:rsidR="001C365E" w:rsidRPr="00E20DA0">
        <w:rPr>
          <w:lang w:val="lt-LT"/>
        </w:rPr>
        <w:t xml:space="preserve"> apie tai, </w:t>
      </w:r>
      <w:r w:rsidR="00220301" w:rsidRPr="00E20DA0">
        <w:rPr>
          <w:lang w:val="lt-LT"/>
        </w:rPr>
        <w:t xml:space="preserve">kad </w:t>
      </w:r>
      <w:r w:rsidR="001C365E" w:rsidRPr="00E20DA0">
        <w:rPr>
          <w:lang w:val="lt-LT"/>
        </w:rPr>
        <w:t xml:space="preserve">Kauno miesto savivaldybė nebuvo informuota </w:t>
      </w:r>
      <w:r w:rsidR="00220301" w:rsidRPr="00E20DA0">
        <w:rPr>
          <w:lang w:val="lt-LT"/>
        </w:rPr>
        <w:t>apie 2017</w:t>
      </w:r>
      <w:r w:rsidR="00EF1102" w:rsidRPr="00E20DA0">
        <w:rPr>
          <w:lang w:val="lt-LT"/>
        </w:rPr>
        <w:t> </w:t>
      </w:r>
      <w:r w:rsidR="001C365E" w:rsidRPr="00E20DA0">
        <w:rPr>
          <w:lang w:val="lt-LT"/>
        </w:rPr>
        <w:t xml:space="preserve">m. rugpjūčio </w:t>
      </w:r>
      <w:r w:rsidR="00220301" w:rsidRPr="00E20DA0">
        <w:rPr>
          <w:lang w:val="lt-LT"/>
        </w:rPr>
        <w:t>21</w:t>
      </w:r>
      <w:r w:rsidR="001C365E" w:rsidRPr="00E20DA0">
        <w:rPr>
          <w:lang w:val="lt-LT"/>
        </w:rPr>
        <w:t xml:space="preserve"> d. Kaune, </w:t>
      </w:r>
      <w:r w:rsidR="00EF1102" w:rsidRPr="00E20DA0">
        <w:rPr>
          <w:i/>
          <w:lang w:val="lt-LT"/>
        </w:rPr>
        <w:t>(duomenys neskelbtini)</w:t>
      </w:r>
      <w:r w:rsidR="00220301" w:rsidRPr="00E20DA0">
        <w:rPr>
          <w:lang w:val="lt-LT"/>
        </w:rPr>
        <w:t>, numatomą surengti pro</w:t>
      </w:r>
      <w:r w:rsidR="001C365E" w:rsidRPr="00E20DA0">
        <w:rPr>
          <w:lang w:val="lt-LT"/>
        </w:rPr>
        <w:t>testo akciją dėl medžių kirtimo;</w:t>
      </w:r>
      <w:r w:rsidR="00220301" w:rsidRPr="00E20DA0">
        <w:rPr>
          <w:lang w:val="lt-LT"/>
        </w:rPr>
        <w:t xml:space="preserve"> išrašas iš elektroninės policijos pranešimų registravimo sistemos</w:t>
      </w:r>
      <w:r w:rsidR="001C365E" w:rsidRPr="00E20DA0">
        <w:rPr>
          <w:lang w:val="lt-LT"/>
        </w:rPr>
        <w:t xml:space="preserve">; </w:t>
      </w:r>
      <w:r w:rsidR="00220301" w:rsidRPr="00E20DA0">
        <w:rPr>
          <w:lang w:val="lt-LT"/>
        </w:rPr>
        <w:t>administracinio sulaikymo protokolas</w:t>
      </w:r>
      <w:r w:rsidR="001C365E" w:rsidRPr="00E20DA0">
        <w:rPr>
          <w:lang w:val="lt-LT"/>
        </w:rPr>
        <w:t>;</w:t>
      </w:r>
      <w:r w:rsidR="00220301" w:rsidRPr="00E20DA0">
        <w:rPr>
          <w:lang w:val="lt-LT"/>
        </w:rPr>
        <w:t xml:space="preserve"> daiktų ir dokumentų paėmimo protokolas</w:t>
      </w:r>
      <w:r w:rsidR="001C365E" w:rsidRPr="00E20DA0">
        <w:rPr>
          <w:lang w:val="lt-LT"/>
        </w:rPr>
        <w:t xml:space="preserve">; </w:t>
      </w:r>
      <w:r w:rsidR="00A070ED" w:rsidRPr="00E20DA0">
        <w:rPr>
          <w:lang w:val="lt-LT"/>
        </w:rPr>
        <w:t>kompaktiniame diske (</w:t>
      </w:r>
      <w:r w:rsidR="00220301" w:rsidRPr="00E20DA0">
        <w:rPr>
          <w:lang w:val="lt-LT"/>
        </w:rPr>
        <w:t>C</w:t>
      </w:r>
      <w:r w:rsidR="001C365E" w:rsidRPr="00E20DA0">
        <w:rPr>
          <w:lang w:val="lt-LT"/>
        </w:rPr>
        <w:t>D</w:t>
      </w:r>
      <w:r w:rsidR="00A070ED" w:rsidRPr="00E20DA0">
        <w:rPr>
          <w:lang w:val="lt-LT"/>
        </w:rPr>
        <w:t>)</w:t>
      </w:r>
      <w:r w:rsidR="001C365E" w:rsidRPr="00E20DA0">
        <w:rPr>
          <w:lang w:val="lt-LT"/>
        </w:rPr>
        <w:t xml:space="preserve"> </w:t>
      </w:r>
      <w:r w:rsidR="00A070ED" w:rsidRPr="00E20DA0">
        <w:rPr>
          <w:lang w:val="lt-LT"/>
        </w:rPr>
        <w:t xml:space="preserve">įrašyta </w:t>
      </w:r>
      <w:r w:rsidR="001C365E" w:rsidRPr="00E20DA0">
        <w:rPr>
          <w:lang w:val="lt-LT"/>
        </w:rPr>
        <w:t xml:space="preserve">vaizdo medžiaga; </w:t>
      </w:r>
      <w:bookmarkStart w:id="74" w:name="Buk_97"/>
      <w:r w:rsidR="00316C6C" w:rsidRPr="00E20DA0">
        <w:rPr>
          <w:lang w:val="lt-LT"/>
        </w:rPr>
        <w:t xml:space="preserve">R. B. </w:t>
      </w:r>
      <w:bookmarkEnd w:id="74"/>
      <w:r w:rsidR="00220301" w:rsidRPr="00E20DA0">
        <w:rPr>
          <w:lang w:val="lt-LT"/>
        </w:rPr>
        <w:t>paaiškinimas</w:t>
      </w:r>
      <w:r w:rsidR="001C365E" w:rsidRPr="00E20DA0">
        <w:rPr>
          <w:lang w:val="lt-LT"/>
        </w:rPr>
        <w:t xml:space="preserve">; </w:t>
      </w:r>
      <w:r w:rsidR="00220301" w:rsidRPr="00E20DA0">
        <w:rPr>
          <w:lang w:val="lt-LT"/>
        </w:rPr>
        <w:t>administracinėn atsakomybėn traukiamo asmens atstovų prašymai</w:t>
      </w:r>
      <w:r w:rsidR="001C365E" w:rsidRPr="00E20DA0">
        <w:rPr>
          <w:lang w:val="lt-LT"/>
        </w:rPr>
        <w:t xml:space="preserve"> dėl prieigos prie elektroninių bylų kortelių suteikimo, šias susijusias bylas nagrinėti kartu ir atidėti posėdžius ir prašymas nutraukti administracinio nusižengimo teiseną; Lietuvos </w:t>
      </w:r>
      <w:proofErr w:type="spellStart"/>
      <w:r w:rsidR="00F004ED" w:rsidRPr="00E20DA0">
        <w:rPr>
          <w:lang w:val="lt-LT"/>
        </w:rPr>
        <w:t>d</w:t>
      </w:r>
      <w:r w:rsidR="001C365E" w:rsidRPr="00E20DA0">
        <w:rPr>
          <w:lang w:val="lt-LT"/>
        </w:rPr>
        <w:t>endrologų</w:t>
      </w:r>
      <w:proofErr w:type="spellEnd"/>
      <w:r w:rsidR="001C365E" w:rsidRPr="00E20DA0">
        <w:rPr>
          <w:lang w:val="lt-LT"/>
        </w:rPr>
        <w:t xml:space="preserve"> draugijos protokolas;</w:t>
      </w:r>
      <w:r w:rsidR="00220301" w:rsidRPr="00E20DA0">
        <w:rPr>
          <w:lang w:val="lt-LT"/>
        </w:rPr>
        <w:t xml:space="preserve"> Kauno miesto kaštonų apsaugos 2016</w:t>
      </w:r>
      <w:r w:rsidR="00F004ED" w:rsidRPr="00E20DA0">
        <w:rPr>
          <w:lang w:val="lt-LT"/>
        </w:rPr>
        <w:t>–</w:t>
      </w:r>
      <w:r w:rsidR="00E167B5" w:rsidRPr="00E20DA0">
        <w:rPr>
          <w:lang w:val="lt-LT"/>
        </w:rPr>
        <w:t>2020 </w:t>
      </w:r>
      <w:r w:rsidR="00220301" w:rsidRPr="00E20DA0">
        <w:rPr>
          <w:lang w:val="lt-LT"/>
        </w:rPr>
        <w:t>metų programa</w:t>
      </w:r>
      <w:r w:rsidR="001C365E" w:rsidRPr="00E20DA0">
        <w:rPr>
          <w:lang w:val="lt-LT"/>
        </w:rPr>
        <w:t>, patvirtinta Kauno miesto savivaldybės tarybos 2016 m. liepos 12 d. sprendimu;</w:t>
      </w:r>
      <w:r w:rsidR="00220301" w:rsidRPr="00E20DA0">
        <w:rPr>
          <w:lang w:val="lt-LT"/>
        </w:rPr>
        <w:t xml:space="preserve"> Kauno miesto želdynų ir želdinių apsaugos taisyklių</w:t>
      </w:r>
      <w:r w:rsidR="001C365E" w:rsidRPr="00E20DA0">
        <w:rPr>
          <w:lang w:val="lt-LT"/>
        </w:rPr>
        <w:t>, patvirtintų Kauno miesto savival</w:t>
      </w:r>
      <w:r w:rsidR="008B1387" w:rsidRPr="00E20DA0">
        <w:rPr>
          <w:lang w:val="lt-LT"/>
        </w:rPr>
        <w:t>dybės tarybos 2016 m. lapkričio </w:t>
      </w:r>
      <w:r w:rsidR="001C365E" w:rsidRPr="00E20DA0">
        <w:rPr>
          <w:lang w:val="lt-LT"/>
        </w:rPr>
        <w:t>29</w:t>
      </w:r>
      <w:r w:rsidR="00F004ED" w:rsidRPr="00E20DA0">
        <w:rPr>
          <w:lang w:val="lt-LT"/>
        </w:rPr>
        <w:t> </w:t>
      </w:r>
      <w:r w:rsidR="001C365E" w:rsidRPr="00E20DA0">
        <w:rPr>
          <w:lang w:val="lt-LT"/>
        </w:rPr>
        <w:t>d. sprendimu, iš</w:t>
      </w:r>
      <w:r w:rsidR="00220301" w:rsidRPr="00E20DA0">
        <w:rPr>
          <w:lang w:val="lt-LT"/>
        </w:rPr>
        <w:t>trauka</w:t>
      </w:r>
      <w:r w:rsidR="001C365E" w:rsidRPr="00E20DA0">
        <w:rPr>
          <w:lang w:val="lt-LT"/>
        </w:rPr>
        <w:t>;</w:t>
      </w:r>
      <w:r w:rsidR="00220301" w:rsidRPr="00E20DA0">
        <w:rPr>
          <w:lang w:val="lt-LT"/>
        </w:rPr>
        <w:t xml:space="preserve"> </w:t>
      </w:r>
      <w:r w:rsidR="001138C8" w:rsidRPr="00E20DA0">
        <w:rPr>
          <w:lang w:val="lt-LT"/>
        </w:rPr>
        <w:t xml:space="preserve">2017 m. rugpjūčio 13 d. </w:t>
      </w:r>
      <w:r w:rsidR="00F004ED" w:rsidRPr="00E20DA0">
        <w:rPr>
          <w:lang w:val="lt-LT"/>
        </w:rPr>
        <w:t>p</w:t>
      </w:r>
      <w:r w:rsidR="001138C8" w:rsidRPr="00E20DA0">
        <w:rPr>
          <w:lang w:val="lt-LT"/>
        </w:rPr>
        <w:t>rašymas</w:t>
      </w:r>
      <w:r w:rsidR="00F004ED" w:rsidRPr="00E20DA0">
        <w:rPr>
          <w:lang w:val="lt-LT"/>
        </w:rPr>
        <w:t>-p</w:t>
      </w:r>
      <w:r w:rsidR="00220301" w:rsidRPr="00E20DA0">
        <w:rPr>
          <w:lang w:val="lt-LT"/>
        </w:rPr>
        <w:t>retenzija</w:t>
      </w:r>
      <w:r w:rsidR="001138C8" w:rsidRPr="00E20DA0">
        <w:rPr>
          <w:lang w:val="lt-LT"/>
        </w:rPr>
        <w:t>, adres</w:t>
      </w:r>
      <w:r w:rsidR="000A2E97" w:rsidRPr="00E20DA0">
        <w:rPr>
          <w:lang w:val="lt-LT"/>
        </w:rPr>
        <w:t>uot</w:t>
      </w:r>
      <w:r w:rsidR="00F004ED" w:rsidRPr="00E20DA0">
        <w:rPr>
          <w:lang w:val="lt-LT"/>
        </w:rPr>
        <w:t>as</w:t>
      </w:r>
      <w:r w:rsidR="001138C8" w:rsidRPr="00E20DA0">
        <w:rPr>
          <w:lang w:val="lt-LT"/>
        </w:rPr>
        <w:t xml:space="preserve"> Kauno miesto merui, šio miesto savivaldybės administracijai ir </w:t>
      </w:r>
      <w:r w:rsidR="00F004ED" w:rsidRPr="00E20DA0">
        <w:rPr>
          <w:lang w:val="lt-LT"/>
        </w:rPr>
        <w:t>A</w:t>
      </w:r>
      <w:r w:rsidR="001138C8" w:rsidRPr="00E20DA0">
        <w:rPr>
          <w:lang w:val="lt-LT"/>
        </w:rPr>
        <w:t xml:space="preserve">plinkos apsaugos skyriui; </w:t>
      </w:r>
      <w:r w:rsidR="000A2E97" w:rsidRPr="00E20DA0">
        <w:rPr>
          <w:lang w:val="lt-LT"/>
        </w:rPr>
        <w:t xml:space="preserve">2017 m. rugpjūčio 20 d. </w:t>
      </w:r>
      <w:r w:rsidR="00F004ED" w:rsidRPr="00E20DA0">
        <w:rPr>
          <w:lang w:val="lt-LT"/>
        </w:rPr>
        <w:t>p</w:t>
      </w:r>
      <w:r w:rsidR="00220301" w:rsidRPr="00E20DA0">
        <w:rPr>
          <w:lang w:val="lt-LT"/>
        </w:rPr>
        <w:t>rašymas sustabdyti neteisėtą saugotinų Kauno miesto medžių šalinimą</w:t>
      </w:r>
      <w:r w:rsidR="000A2E97" w:rsidRPr="00E20DA0">
        <w:rPr>
          <w:lang w:val="lt-LT"/>
        </w:rPr>
        <w:t>, adresuotas Kauno regiono aplinkos apsaugos departamentui ir Lietuvos Respublikos aplinkos ministerijai;</w:t>
      </w:r>
      <w:r w:rsidR="00220301" w:rsidRPr="00E20DA0">
        <w:rPr>
          <w:lang w:val="lt-LT"/>
        </w:rPr>
        <w:t xml:space="preserve"> Kauno miesto savivaldybės atsakymai</w:t>
      </w:r>
      <w:r w:rsidR="000A2E97" w:rsidRPr="00E20DA0">
        <w:rPr>
          <w:lang w:val="lt-LT"/>
        </w:rPr>
        <w:t>;</w:t>
      </w:r>
      <w:r w:rsidR="00220301" w:rsidRPr="00E20DA0">
        <w:rPr>
          <w:lang w:val="lt-LT"/>
        </w:rPr>
        <w:t xml:space="preserve"> </w:t>
      </w:r>
      <w:r w:rsidR="00E167B5" w:rsidRPr="00E20DA0">
        <w:rPr>
          <w:lang w:val="lt-LT"/>
        </w:rPr>
        <w:t>2017 m. </w:t>
      </w:r>
      <w:r w:rsidR="00A070ED" w:rsidRPr="00E20DA0">
        <w:rPr>
          <w:lang w:val="lt-LT"/>
        </w:rPr>
        <w:t>rugpjūčio 20 </w:t>
      </w:r>
      <w:r w:rsidR="000A2E97" w:rsidRPr="00E20DA0">
        <w:rPr>
          <w:lang w:val="lt-LT"/>
        </w:rPr>
        <w:t xml:space="preserve">d. </w:t>
      </w:r>
      <w:r w:rsidR="00F004ED" w:rsidRPr="00E20DA0">
        <w:rPr>
          <w:lang w:val="lt-LT"/>
        </w:rPr>
        <w:t>p</w:t>
      </w:r>
      <w:r w:rsidR="00220301" w:rsidRPr="00E20DA0">
        <w:rPr>
          <w:lang w:val="lt-LT"/>
        </w:rPr>
        <w:t>ranešimai</w:t>
      </w:r>
      <w:r w:rsidR="000A2E97" w:rsidRPr="00E20DA0">
        <w:rPr>
          <w:lang w:val="lt-LT"/>
        </w:rPr>
        <w:t xml:space="preserve">, adresuoti Kauno aps. </w:t>
      </w:r>
      <w:r w:rsidR="008B1387" w:rsidRPr="00E20DA0">
        <w:rPr>
          <w:lang w:val="lt-LT"/>
        </w:rPr>
        <w:t>VPK</w:t>
      </w:r>
      <w:r w:rsidR="000A2E97" w:rsidRPr="00E20DA0">
        <w:rPr>
          <w:lang w:val="lt-LT"/>
        </w:rPr>
        <w:t xml:space="preserve">, Lietuvos Respublikos vidaus reikalų ministerijai, </w:t>
      </w:r>
      <w:r w:rsidR="00F004ED" w:rsidRPr="00E20DA0">
        <w:rPr>
          <w:lang w:val="lt-LT"/>
        </w:rPr>
        <w:t>p</w:t>
      </w:r>
      <w:r w:rsidR="000A2E97" w:rsidRPr="00E20DA0">
        <w:rPr>
          <w:lang w:val="lt-LT"/>
        </w:rPr>
        <w:t>olicijos generaliniam komisarui, Kauno miesto savivaldybės administracijai</w:t>
      </w:r>
      <w:r w:rsidR="006D71E2" w:rsidRPr="00E20DA0">
        <w:rPr>
          <w:lang w:val="lt-LT"/>
        </w:rPr>
        <w:t>,</w:t>
      </w:r>
      <w:r w:rsidR="000A2E97" w:rsidRPr="00E20DA0">
        <w:rPr>
          <w:lang w:val="lt-LT"/>
        </w:rPr>
        <w:t xml:space="preserve"> Lietuvos advokatų tarybai</w:t>
      </w:r>
      <w:r w:rsidR="006D71E2" w:rsidRPr="00E20DA0">
        <w:rPr>
          <w:lang w:val="lt-LT"/>
        </w:rPr>
        <w:t xml:space="preserve">, Lietuvos Respublikos kultūros paveldo departamentui ir šio departamento Kauno teritoriniam padaliniui; </w:t>
      </w:r>
      <w:r w:rsidR="00220301" w:rsidRPr="00E20DA0">
        <w:rPr>
          <w:lang w:val="lt-LT"/>
        </w:rPr>
        <w:t xml:space="preserve">Kauno apylinkės teismo </w:t>
      </w:r>
      <w:r w:rsidR="006A356B" w:rsidRPr="00E20DA0">
        <w:rPr>
          <w:lang w:val="lt-LT"/>
        </w:rPr>
        <w:t>2017 </w:t>
      </w:r>
      <w:r w:rsidR="006D71E2" w:rsidRPr="00E20DA0">
        <w:rPr>
          <w:lang w:val="lt-LT"/>
        </w:rPr>
        <w:t>m.</w:t>
      </w:r>
      <w:r w:rsidR="00E167B5" w:rsidRPr="00E20DA0">
        <w:rPr>
          <w:lang w:val="lt-LT"/>
        </w:rPr>
        <w:t> </w:t>
      </w:r>
      <w:r w:rsidR="006D71E2" w:rsidRPr="00E20DA0">
        <w:rPr>
          <w:lang w:val="lt-LT"/>
        </w:rPr>
        <w:t>rugpjūčio</w:t>
      </w:r>
      <w:r w:rsidR="00E167B5" w:rsidRPr="00E20DA0">
        <w:rPr>
          <w:lang w:val="lt-LT"/>
        </w:rPr>
        <w:t> </w:t>
      </w:r>
      <w:r w:rsidR="006D71E2" w:rsidRPr="00E20DA0">
        <w:rPr>
          <w:lang w:val="lt-LT"/>
        </w:rPr>
        <w:t>28</w:t>
      </w:r>
      <w:r w:rsidR="00E167B5" w:rsidRPr="00E20DA0">
        <w:rPr>
          <w:lang w:val="lt-LT"/>
        </w:rPr>
        <w:t> </w:t>
      </w:r>
      <w:r w:rsidR="006D71E2" w:rsidRPr="00E20DA0">
        <w:rPr>
          <w:lang w:val="lt-LT"/>
        </w:rPr>
        <w:t xml:space="preserve">d. </w:t>
      </w:r>
      <w:r w:rsidR="00220301" w:rsidRPr="00E20DA0">
        <w:rPr>
          <w:lang w:val="lt-LT"/>
        </w:rPr>
        <w:t>nutartis</w:t>
      </w:r>
      <w:r w:rsidR="006D71E2" w:rsidRPr="00E20DA0">
        <w:rPr>
          <w:lang w:val="lt-LT"/>
        </w:rPr>
        <w:t xml:space="preserve"> dėl laikinųjų apsaugos priemonių taikymo;</w:t>
      </w:r>
      <w:r w:rsidR="00220301" w:rsidRPr="00E20DA0">
        <w:rPr>
          <w:lang w:val="lt-LT"/>
        </w:rPr>
        <w:t xml:space="preserve"> </w:t>
      </w:r>
      <w:r w:rsidR="008B1387" w:rsidRPr="00E20DA0">
        <w:rPr>
          <w:lang w:val="lt-LT"/>
        </w:rPr>
        <w:t xml:space="preserve">antstolės </w:t>
      </w:r>
      <w:bookmarkStart w:id="75" w:name="Buk_103"/>
      <w:r w:rsidR="00316C6C" w:rsidRPr="00E20DA0">
        <w:rPr>
          <w:lang w:val="lt-LT"/>
        </w:rPr>
        <w:t xml:space="preserve">R. St. </w:t>
      </w:r>
      <w:bookmarkEnd w:id="75"/>
      <w:r w:rsidR="006D71E2" w:rsidRPr="00E20DA0">
        <w:rPr>
          <w:lang w:val="lt-LT"/>
        </w:rPr>
        <w:t>f</w:t>
      </w:r>
      <w:r w:rsidR="00220301" w:rsidRPr="00E20DA0">
        <w:rPr>
          <w:lang w:val="lt-LT"/>
        </w:rPr>
        <w:t xml:space="preserve">aktinių aplinkybių konstatavimo </w:t>
      </w:r>
      <w:r w:rsidR="006D71E2" w:rsidRPr="00E20DA0">
        <w:rPr>
          <w:lang w:val="lt-LT"/>
        </w:rPr>
        <w:t xml:space="preserve">2017 m. rugpjūčio 18 d. </w:t>
      </w:r>
      <w:r w:rsidR="00220301" w:rsidRPr="00E20DA0">
        <w:rPr>
          <w:lang w:val="lt-LT"/>
        </w:rPr>
        <w:t>protokolas</w:t>
      </w:r>
      <w:r w:rsidR="006D71E2" w:rsidRPr="00E20DA0">
        <w:rPr>
          <w:lang w:val="lt-LT"/>
        </w:rPr>
        <w:t xml:space="preserve"> su nuotraukomis; </w:t>
      </w:r>
      <w:r w:rsidR="00220301" w:rsidRPr="00E20DA0">
        <w:rPr>
          <w:lang w:val="lt-LT"/>
        </w:rPr>
        <w:t>kita bylos medžiaga.</w:t>
      </w:r>
      <w:r w:rsidR="00396BEB" w:rsidRPr="00E20DA0">
        <w:rPr>
          <w:lang w:val="lt-LT"/>
        </w:rPr>
        <w:t xml:space="preserve"> </w:t>
      </w:r>
      <w:r w:rsidR="00A070ED" w:rsidRPr="00E20DA0">
        <w:rPr>
          <w:lang w:val="lt-LT"/>
        </w:rPr>
        <w:t xml:space="preserve">Skundžiamame nutarime teismas nurodė, kad </w:t>
      </w:r>
      <w:bookmarkStart w:id="76" w:name="Buk_56"/>
      <w:r w:rsidR="00316C6C" w:rsidRPr="00E20DA0">
        <w:rPr>
          <w:lang w:val="lt-LT"/>
        </w:rPr>
        <w:t xml:space="preserve">A. P. </w:t>
      </w:r>
      <w:bookmarkEnd w:id="76"/>
      <w:r w:rsidR="00A070ED" w:rsidRPr="00E20DA0">
        <w:rPr>
          <w:lang w:val="lt-LT"/>
        </w:rPr>
        <w:t xml:space="preserve">kaltės dėl pažeidimų nepripažino, jos kaltę dėl aptariamų pažeidimų patvirtina byloje esantys </w:t>
      </w:r>
      <w:r w:rsidR="00F004ED" w:rsidRPr="00E20DA0">
        <w:rPr>
          <w:lang w:val="lt-LT"/>
        </w:rPr>
        <w:t xml:space="preserve">pirmiau išvardyti </w:t>
      </w:r>
      <w:r w:rsidR="00A070ED" w:rsidRPr="00E20DA0">
        <w:rPr>
          <w:lang w:val="lt-LT"/>
        </w:rPr>
        <w:t>rašytiniai į</w:t>
      </w:r>
      <w:r w:rsidR="0070636F" w:rsidRPr="00E20DA0">
        <w:rPr>
          <w:lang w:val="lt-LT"/>
        </w:rPr>
        <w:t xml:space="preserve">rodymai ir tiesiogiai </w:t>
      </w:r>
      <w:r w:rsidR="00F004ED" w:rsidRPr="00E20DA0">
        <w:rPr>
          <w:lang w:val="lt-LT"/>
        </w:rPr>
        <w:t xml:space="preserve">įvykį </w:t>
      </w:r>
      <w:r w:rsidR="0070636F" w:rsidRPr="00E20DA0">
        <w:rPr>
          <w:lang w:val="lt-LT"/>
        </w:rPr>
        <w:t xml:space="preserve">stebėjusių </w:t>
      </w:r>
      <w:r w:rsidR="00F004ED" w:rsidRPr="00E20DA0">
        <w:rPr>
          <w:lang w:val="lt-LT"/>
        </w:rPr>
        <w:t xml:space="preserve">kaip liudytojų </w:t>
      </w:r>
      <w:r w:rsidR="00A070ED" w:rsidRPr="00E20DA0">
        <w:rPr>
          <w:lang w:val="lt-LT"/>
        </w:rPr>
        <w:t xml:space="preserve">teismo posėdyje apklaustų policijos pareigūnų </w:t>
      </w:r>
      <w:bookmarkStart w:id="77" w:name="Buk_134"/>
      <w:r w:rsidR="00316C6C" w:rsidRPr="00E20DA0">
        <w:rPr>
          <w:lang w:val="lt-LT"/>
        </w:rPr>
        <w:t>V. P.</w:t>
      </w:r>
      <w:bookmarkEnd w:id="77"/>
      <w:r w:rsidR="00A070ED" w:rsidRPr="00E20DA0">
        <w:rPr>
          <w:lang w:val="lt-LT"/>
        </w:rPr>
        <w:t xml:space="preserve">, </w:t>
      </w:r>
      <w:bookmarkStart w:id="78" w:name="Buk_77"/>
      <w:r w:rsidR="00316C6C" w:rsidRPr="00E20DA0">
        <w:rPr>
          <w:lang w:val="lt-LT"/>
        </w:rPr>
        <w:t>A. S.</w:t>
      </w:r>
      <w:bookmarkEnd w:id="78"/>
      <w:r w:rsidR="00A070ED" w:rsidRPr="00E20DA0">
        <w:rPr>
          <w:lang w:val="lt-LT"/>
        </w:rPr>
        <w:t xml:space="preserve">, </w:t>
      </w:r>
      <w:bookmarkStart w:id="79" w:name="Buk_80"/>
      <w:r w:rsidR="00316C6C" w:rsidRPr="00E20DA0">
        <w:rPr>
          <w:lang w:val="lt-LT"/>
        </w:rPr>
        <w:t>A. V.</w:t>
      </w:r>
      <w:bookmarkEnd w:id="79"/>
      <w:r w:rsidR="00A070ED" w:rsidRPr="00E20DA0">
        <w:rPr>
          <w:lang w:val="lt-LT"/>
        </w:rPr>
        <w:t xml:space="preserve">, </w:t>
      </w:r>
      <w:bookmarkStart w:id="80" w:name="Buk_83"/>
      <w:r w:rsidR="00316C6C" w:rsidRPr="00E20DA0">
        <w:rPr>
          <w:lang w:val="lt-LT"/>
        </w:rPr>
        <w:t>D. N.</w:t>
      </w:r>
      <w:bookmarkEnd w:id="80"/>
      <w:r w:rsidR="00A070ED" w:rsidRPr="00E20DA0">
        <w:rPr>
          <w:lang w:val="lt-LT"/>
        </w:rPr>
        <w:t xml:space="preserve">, </w:t>
      </w:r>
      <w:bookmarkStart w:id="81" w:name="Buk_92"/>
      <w:r w:rsidR="00316C6C" w:rsidRPr="00E20DA0">
        <w:rPr>
          <w:lang w:val="lt-LT"/>
        </w:rPr>
        <w:t>K. V.</w:t>
      </w:r>
      <w:bookmarkEnd w:id="81"/>
      <w:r w:rsidR="00A070ED" w:rsidRPr="00E20DA0">
        <w:rPr>
          <w:lang w:val="lt-LT"/>
        </w:rPr>
        <w:t xml:space="preserve">, </w:t>
      </w:r>
      <w:bookmarkStart w:id="82" w:name="Buk_88"/>
      <w:r w:rsidR="00316C6C" w:rsidRPr="00E20DA0">
        <w:rPr>
          <w:lang w:val="lt-LT"/>
        </w:rPr>
        <w:t>E. K.</w:t>
      </w:r>
      <w:bookmarkEnd w:id="82"/>
      <w:r w:rsidR="00A070ED" w:rsidRPr="00E20DA0">
        <w:rPr>
          <w:lang w:val="lt-LT"/>
        </w:rPr>
        <w:t xml:space="preserve">, </w:t>
      </w:r>
      <w:bookmarkStart w:id="83" w:name="Buk_95"/>
      <w:r w:rsidR="00316C6C" w:rsidRPr="00E20DA0">
        <w:rPr>
          <w:lang w:val="lt-LT"/>
        </w:rPr>
        <w:t>M. L.</w:t>
      </w:r>
      <w:bookmarkEnd w:id="83"/>
      <w:r w:rsidR="00A070ED" w:rsidRPr="00E20DA0">
        <w:rPr>
          <w:lang w:val="lt-LT"/>
        </w:rPr>
        <w:t xml:space="preserve">, </w:t>
      </w:r>
      <w:bookmarkStart w:id="84" w:name="Buk_102"/>
      <w:r w:rsidR="00316C6C" w:rsidRPr="00E20DA0">
        <w:rPr>
          <w:lang w:val="lt-LT"/>
        </w:rPr>
        <w:t xml:space="preserve">R. K. </w:t>
      </w:r>
      <w:bookmarkEnd w:id="84"/>
      <w:r w:rsidR="00093355" w:rsidRPr="00E20DA0">
        <w:rPr>
          <w:lang w:val="lt-LT"/>
        </w:rPr>
        <w:t xml:space="preserve">ir liudytojo </w:t>
      </w:r>
      <w:bookmarkStart w:id="85" w:name="Buk_85"/>
      <w:r w:rsidR="00316C6C" w:rsidRPr="00E20DA0">
        <w:rPr>
          <w:lang w:val="lt-LT"/>
        </w:rPr>
        <w:t xml:space="preserve">D. P. </w:t>
      </w:r>
      <w:bookmarkEnd w:id="85"/>
      <w:r w:rsidR="00A070ED" w:rsidRPr="00E20DA0">
        <w:rPr>
          <w:lang w:val="lt-LT"/>
        </w:rPr>
        <w:t>parodymai</w:t>
      </w:r>
      <w:r w:rsidR="00AB51DF" w:rsidRPr="00E20DA0">
        <w:rPr>
          <w:lang w:val="lt-LT"/>
        </w:rPr>
        <w:t xml:space="preserve">, </w:t>
      </w:r>
      <w:bookmarkStart w:id="86" w:name="Buk_98"/>
      <w:r w:rsidR="00316C6C" w:rsidRPr="00E20DA0">
        <w:rPr>
          <w:lang w:val="lt-LT"/>
        </w:rPr>
        <w:t xml:space="preserve">R. B. </w:t>
      </w:r>
      <w:bookmarkEnd w:id="86"/>
      <w:r w:rsidR="00AB51DF" w:rsidRPr="00E20DA0">
        <w:rPr>
          <w:lang w:val="lt-LT"/>
        </w:rPr>
        <w:t>paaiškinimai</w:t>
      </w:r>
      <w:r w:rsidR="00F004ED" w:rsidRPr="00E20DA0">
        <w:rPr>
          <w:lang w:val="lt-LT"/>
        </w:rPr>
        <w:t>,</w:t>
      </w:r>
      <w:r w:rsidR="00AB51DF" w:rsidRPr="00E20DA0">
        <w:rPr>
          <w:lang w:val="lt-LT"/>
        </w:rPr>
        <w:t xml:space="preserve"> pažeidimo faktą patvirtina </w:t>
      </w:r>
      <w:r w:rsidR="00093355" w:rsidRPr="00E20DA0">
        <w:rPr>
          <w:lang w:val="lt-LT"/>
        </w:rPr>
        <w:t>b</w:t>
      </w:r>
      <w:r w:rsidR="00AB51DF" w:rsidRPr="00E20DA0">
        <w:rPr>
          <w:lang w:val="lt-LT"/>
        </w:rPr>
        <w:t xml:space="preserve">yloje esantis vaizdo įrašas. Pažymėtina, kad šiame nutarime nėra nurodyta ir teismas nieko nepasisakė bei visiškai nedetalizavo </w:t>
      </w:r>
      <w:bookmarkStart w:id="87" w:name="Buk_57"/>
      <w:r w:rsidR="00316C6C" w:rsidRPr="00E20DA0">
        <w:rPr>
          <w:lang w:val="lt-LT"/>
        </w:rPr>
        <w:t xml:space="preserve">A. P. </w:t>
      </w:r>
      <w:bookmarkEnd w:id="87"/>
      <w:r w:rsidR="00093355" w:rsidRPr="00E20DA0">
        <w:rPr>
          <w:lang w:val="lt-LT"/>
        </w:rPr>
        <w:t>kaltės – t</w:t>
      </w:r>
      <w:r w:rsidR="00AB51DF" w:rsidRPr="00E20DA0">
        <w:rPr>
          <w:lang w:val="lt-LT"/>
        </w:rPr>
        <w:t>yčios rūšies.</w:t>
      </w:r>
      <w:r w:rsidR="007D5E4B" w:rsidRPr="00E20DA0">
        <w:rPr>
          <w:lang w:val="lt-LT"/>
        </w:rPr>
        <w:t xml:space="preserve"> </w:t>
      </w:r>
      <w:r w:rsidR="00934354" w:rsidRPr="00E20DA0">
        <w:rPr>
          <w:lang w:val="lt-LT"/>
        </w:rPr>
        <w:t xml:space="preserve">Apeliacinės instancijos teismas, rašytinio proceso tvarka išnagrinėjęs administracinio nusižengimo bylą pagal </w:t>
      </w:r>
      <w:r w:rsidR="00AB51DF" w:rsidRPr="00E20DA0">
        <w:rPr>
          <w:lang w:val="lt-LT"/>
        </w:rPr>
        <w:t xml:space="preserve">administracinėn atsakomybėn patrauktos </w:t>
      </w:r>
      <w:bookmarkStart w:id="88" w:name="Buk_58"/>
      <w:r w:rsidR="00EF1102" w:rsidRPr="00E20DA0">
        <w:rPr>
          <w:lang w:val="lt-LT"/>
        </w:rPr>
        <w:t>A. </w:t>
      </w:r>
      <w:r w:rsidR="00316C6C" w:rsidRPr="00E20DA0">
        <w:rPr>
          <w:lang w:val="lt-LT"/>
        </w:rPr>
        <w:t xml:space="preserve">P. </w:t>
      </w:r>
      <w:bookmarkEnd w:id="88"/>
      <w:r w:rsidR="00AB51DF" w:rsidRPr="00E20DA0">
        <w:rPr>
          <w:lang w:val="lt-LT"/>
        </w:rPr>
        <w:t xml:space="preserve">atstovo advokato </w:t>
      </w:r>
      <w:bookmarkStart w:id="89" w:name="Buk_123"/>
      <w:r w:rsidR="00316C6C" w:rsidRPr="00E20DA0">
        <w:rPr>
          <w:lang w:val="lt-LT"/>
        </w:rPr>
        <w:t xml:space="preserve">S. D. </w:t>
      </w:r>
      <w:bookmarkEnd w:id="89"/>
      <w:r w:rsidR="00934354" w:rsidRPr="00E20DA0">
        <w:rPr>
          <w:lang w:val="lt-LT"/>
        </w:rPr>
        <w:t>apeliacinį skundą, kuriuo buvo prašoma apylinkės teismo nutarimą panaikinti ir administracinio nusižengimo teiseną nutraukti, 2017 m. gruodžio 2</w:t>
      </w:r>
      <w:r w:rsidR="00AB51DF" w:rsidRPr="00E20DA0">
        <w:rPr>
          <w:lang w:val="lt-LT"/>
        </w:rPr>
        <w:t>1</w:t>
      </w:r>
      <w:r w:rsidR="00934354" w:rsidRPr="00E20DA0">
        <w:rPr>
          <w:lang w:val="lt-LT"/>
        </w:rPr>
        <w:t xml:space="preserve"> d. nutartimi Kauno apylinkės teis</w:t>
      </w:r>
      <w:r w:rsidR="007D5E4B" w:rsidRPr="00E20DA0">
        <w:rPr>
          <w:lang w:val="lt-LT"/>
        </w:rPr>
        <w:t>mo 2017 m. </w:t>
      </w:r>
      <w:r w:rsidR="00AB51DF" w:rsidRPr="00E20DA0">
        <w:rPr>
          <w:lang w:val="lt-LT"/>
        </w:rPr>
        <w:t xml:space="preserve">spalio 19 </w:t>
      </w:r>
      <w:r w:rsidR="00934354" w:rsidRPr="00E20DA0">
        <w:rPr>
          <w:lang w:val="lt-LT"/>
        </w:rPr>
        <w:t xml:space="preserve">d. nutarimą administracinio nusižengimo byloje paliko nepakeistą ir </w:t>
      </w:r>
      <w:bookmarkStart w:id="90" w:name="Buk_59"/>
      <w:r w:rsidR="00316C6C" w:rsidRPr="00E20DA0">
        <w:rPr>
          <w:lang w:val="lt-LT"/>
        </w:rPr>
        <w:t xml:space="preserve">A. P. </w:t>
      </w:r>
      <w:bookmarkEnd w:id="90"/>
      <w:r w:rsidR="00AB51DF" w:rsidRPr="00E20DA0">
        <w:rPr>
          <w:lang w:val="lt-LT"/>
        </w:rPr>
        <w:t xml:space="preserve">atstovo advokato </w:t>
      </w:r>
      <w:r w:rsidR="00934354" w:rsidRPr="00E20DA0">
        <w:rPr>
          <w:lang w:val="lt-LT"/>
        </w:rPr>
        <w:t xml:space="preserve">apeliacinio skundo netenkino. </w:t>
      </w:r>
      <w:r w:rsidR="00AB51DF" w:rsidRPr="00E20DA0">
        <w:rPr>
          <w:lang w:val="lt-LT"/>
        </w:rPr>
        <w:t>Nagrinėjamoje byloje</w:t>
      </w:r>
      <w:r w:rsidR="007D5E4B" w:rsidRPr="00E20DA0">
        <w:rPr>
          <w:lang w:val="lt-LT"/>
        </w:rPr>
        <w:t xml:space="preserve"> (</w:t>
      </w:r>
      <w:r w:rsidR="00AB51DF" w:rsidRPr="00E20DA0">
        <w:rPr>
          <w:lang w:val="lt-LT"/>
        </w:rPr>
        <w:t xml:space="preserve">analogiškai kaip ir </w:t>
      </w:r>
      <w:bookmarkStart w:id="91" w:name="Buk_124"/>
      <w:r w:rsidR="00316C6C" w:rsidRPr="00E20DA0">
        <w:rPr>
          <w:lang w:val="lt-LT"/>
        </w:rPr>
        <w:t xml:space="preserve">S. D. </w:t>
      </w:r>
      <w:bookmarkEnd w:id="91"/>
      <w:r w:rsidR="00AB51DF" w:rsidRPr="00E20DA0">
        <w:rPr>
          <w:lang w:val="lt-LT"/>
        </w:rPr>
        <w:t>byloje) a</w:t>
      </w:r>
      <w:r w:rsidR="00934354" w:rsidRPr="00E20DA0">
        <w:rPr>
          <w:lang w:val="lt-LT"/>
        </w:rPr>
        <w:t xml:space="preserve">biejų instancijų teismai pripažino, kad policijos pareigūnų reikalavimai buvo teisėti. </w:t>
      </w:r>
      <w:r w:rsidR="00AB51DF" w:rsidRPr="00E20DA0">
        <w:rPr>
          <w:lang w:val="lt-LT"/>
        </w:rPr>
        <w:t xml:space="preserve">Šiuo aspektu dar kartą </w:t>
      </w:r>
      <w:r w:rsidR="00934354" w:rsidRPr="00E20DA0">
        <w:rPr>
          <w:lang w:val="lt-LT"/>
        </w:rPr>
        <w:t>pažym</w:t>
      </w:r>
      <w:r w:rsidR="00AB51DF" w:rsidRPr="00E20DA0">
        <w:rPr>
          <w:lang w:val="lt-LT"/>
        </w:rPr>
        <w:t>ėt</w:t>
      </w:r>
      <w:r w:rsidR="00934354" w:rsidRPr="00E20DA0">
        <w:rPr>
          <w:lang w:val="lt-LT"/>
        </w:rPr>
        <w:t>i</w:t>
      </w:r>
      <w:r w:rsidR="00AB51DF" w:rsidRPr="00E20DA0">
        <w:rPr>
          <w:lang w:val="lt-LT"/>
        </w:rPr>
        <w:t>na</w:t>
      </w:r>
      <w:r w:rsidR="00934354" w:rsidRPr="00E20DA0">
        <w:rPr>
          <w:lang w:val="lt-LT"/>
        </w:rPr>
        <w:t xml:space="preserve">, kad nagrinėdamas atnaujintą administracinio nusižengimo bylą teismas yra saistomas toje administracinio nusižengimo byloje įsiteisėjusiais nutarimu ir nutartimi nustatytų aplinkybių (ANK 662 straipsnio 13 dalis). Faktinės aplinkybės, t. y. tai, kad </w:t>
      </w:r>
      <w:bookmarkStart w:id="92" w:name="Buk_60"/>
      <w:r w:rsidR="00316C6C" w:rsidRPr="00E20DA0">
        <w:rPr>
          <w:lang w:val="lt-LT"/>
        </w:rPr>
        <w:t xml:space="preserve">A. P. </w:t>
      </w:r>
      <w:bookmarkEnd w:id="92"/>
      <w:r w:rsidR="00934354" w:rsidRPr="00E20DA0">
        <w:rPr>
          <w:lang w:val="lt-LT"/>
        </w:rPr>
        <w:t>nevykdė teisėto policijos pareigūnų nurodymo, reikalavimo pasitraukti iš nesaugios, laikinai apribotos asmenims patekti vietos, kad, prievarta iš jos patraukta, perėjo „STOP</w:t>
      </w:r>
      <w:r w:rsidR="00B67C09" w:rsidRPr="00E20DA0">
        <w:rPr>
          <w:lang w:val="lt-LT"/>
        </w:rPr>
        <w:t> </w:t>
      </w:r>
      <w:r w:rsidR="00934354" w:rsidRPr="00E20DA0">
        <w:rPr>
          <w:lang w:val="lt-LT"/>
        </w:rPr>
        <w:t>POLICIJA“</w:t>
      </w:r>
      <w:r w:rsidR="00B67C09" w:rsidRPr="00E20DA0">
        <w:rPr>
          <w:lang w:val="lt-LT"/>
        </w:rPr>
        <w:t xml:space="preserve"> juostą</w:t>
      </w:r>
      <w:r w:rsidR="00934354" w:rsidRPr="00E20DA0">
        <w:rPr>
          <w:lang w:val="lt-LT"/>
        </w:rPr>
        <w:t xml:space="preserve">, yra nustatytos. </w:t>
      </w:r>
      <w:r w:rsidR="00AB51DF" w:rsidRPr="00E20DA0">
        <w:rPr>
          <w:lang w:val="lt-LT"/>
        </w:rPr>
        <w:t>Todėl ir nagrinėjamoje byloje p</w:t>
      </w:r>
      <w:r w:rsidR="00934354" w:rsidRPr="00E20DA0">
        <w:rPr>
          <w:lang w:val="lt-LT"/>
        </w:rPr>
        <w:t xml:space="preserve">ripažinti, </w:t>
      </w:r>
      <w:r w:rsidR="00AB51DF" w:rsidRPr="00E20DA0">
        <w:rPr>
          <w:lang w:val="lt-LT"/>
        </w:rPr>
        <w:t xml:space="preserve">kad </w:t>
      </w:r>
      <w:r w:rsidR="00934354" w:rsidRPr="00E20DA0">
        <w:rPr>
          <w:lang w:val="lt-LT"/>
        </w:rPr>
        <w:t>šios aplinkybės nustatytos esmingai pažeidžiant proceso teisės reikalavimus, teisėjų kolegija neturi teisinio pagrindo.</w:t>
      </w:r>
    </w:p>
    <w:p w:rsidR="00396BEB" w:rsidRPr="00E20DA0" w:rsidRDefault="00396BEB" w:rsidP="00FE0F92">
      <w:pPr>
        <w:pStyle w:val="ListParagraph"/>
        <w:numPr>
          <w:ilvl w:val="0"/>
          <w:numId w:val="11"/>
        </w:numPr>
        <w:spacing w:before="120" w:after="120"/>
        <w:ind w:left="357" w:hanging="357"/>
        <w:contextualSpacing w:val="0"/>
        <w:jc w:val="both"/>
        <w:rPr>
          <w:lang w:val="lt-LT"/>
        </w:rPr>
      </w:pPr>
      <w:r w:rsidRPr="00E20DA0">
        <w:rPr>
          <w:lang w:val="lt-LT"/>
        </w:rPr>
        <w:t>T</w:t>
      </w:r>
      <w:r w:rsidR="00093355" w:rsidRPr="00E20DA0">
        <w:rPr>
          <w:lang w:val="lt-LT"/>
        </w:rPr>
        <w:t>ačiau t</w:t>
      </w:r>
      <w:r w:rsidRPr="00E20DA0">
        <w:rPr>
          <w:lang w:val="lt-LT"/>
        </w:rPr>
        <w:t>eisėjų kolegija dar kartą pažymi, kad kaltė yra būtinas kiekvieno asmens, padariusio administracinį nusižengimą, administracinės atsakomybės subj</w:t>
      </w:r>
      <w:r w:rsidR="00093355" w:rsidRPr="00E20DA0">
        <w:rPr>
          <w:lang w:val="lt-LT"/>
        </w:rPr>
        <w:t>ektyvusis pagrindas. ANK 7 ir 8 </w:t>
      </w:r>
      <w:r w:rsidRPr="00E20DA0">
        <w:rPr>
          <w:lang w:val="lt-LT"/>
        </w:rPr>
        <w:t xml:space="preserve">straipsniuose, įtvirtinančiuose kaltės formas ir rūšis, apibūdinami kiekvienai kaltei – vientisam psichiniam procesui, santykiui su daroma veika ir jos padariniais – būtini, neatskiriamai kartu egzistuojantys ir vienas kitą lemiantys intelektinis bei valinis elementai. Kaip minėta, apibūdinant veikas, aprašytas formaliosiomis sudėtimis, intelektinis tiesioginės tyčios elementas pasireiškia ANK uždraustos pavojingos veikos pobūdžio suvokimu, o valinis elementas pasireiškia tuo, kad kaltininko valia sutelkta į pavojingos veikos padarymą. Kaltė, būdama subjektyvi kategorija, kartu yra objektyvus, realiai egzistuojantis reiškinys, todėl teismo sprendime ji turi būti nustatyta, ji negali būti preziumuojama, turi būti nurodomi argumentai, iš kurių būtų matyti objektyviai egzistuojanti asmens, padariusio pavojingą veiką, kaltė. Nagrinėjamu atveju teisėjų kolegija konstatuoja, kad abiejų instancijų teismai, spręsdami </w:t>
      </w:r>
      <w:bookmarkStart w:id="93" w:name="Buk_61"/>
      <w:r w:rsidR="00316C6C" w:rsidRPr="00E20DA0">
        <w:rPr>
          <w:lang w:val="lt-LT"/>
        </w:rPr>
        <w:t xml:space="preserve">A. P. </w:t>
      </w:r>
      <w:bookmarkEnd w:id="93"/>
      <w:r w:rsidRPr="00E20DA0">
        <w:rPr>
          <w:lang w:val="lt-LT"/>
        </w:rPr>
        <w:t xml:space="preserve">kaltės klausimą, neatsižvelgė į visus šiam klausimui spręsti pakankamai reikšmingus bylos duomenis bei aplinkos apsaugos klausimus reglamentuojančius teisės aktus. </w:t>
      </w:r>
      <w:r w:rsidR="006A356B" w:rsidRPr="00E20DA0">
        <w:rPr>
          <w:lang w:val="lt-LT"/>
        </w:rPr>
        <w:t>Be to, t</w:t>
      </w:r>
      <w:r w:rsidR="00093355" w:rsidRPr="00E20DA0">
        <w:rPr>
          <w:lang w:val="lt-LT"/>
        </w:rPr>
        <w:t>eisėjų kolegija d</w:t>
      </w:r>
      <w:r w:rsidRPr="00E20DA0">
        <w:rPr>
          <w:lang w:val="lt-LT"/>
        </w:rPr>
        <w:t xml:space="preserve">ėl 1998 m. birželio 25 d. pasirašytos </w:t>
      </w:r>
      <w:proofErr w:type="spellStart"/>
      <w:r w:rsidRPr="00E20DA0">
        <w:rPr>
          <w:lang w:val="lt-LT"/>
        </w:rPr>
        <w:t>Orhus</w:t>
      </w:r>
      <w:r w:rsidR="008660E9" w:rsidRPr="00E20DA0">
        <w:rPr>
          <w:lang w:val="lt-LT"/>
        </w:rPr>
        <w:t>o</w:t>
      </w:r>
      <w:proofErr w:type="spellEnd"/>
      <w:r w:rsidRPr="00E20DA0">
        <w:rPr>
          <w:lang w:val="lt-LT"/>
        </w:rPr>
        <w:t xml:space="preserve"> </w:t>
      </w:r>
      <w:r w:rsidR="008660E9" w:rsidRPr="00E20DA0">
        <w:rPr>
          <w:lang w:val="lt-LT"/>
        </w:rPr>
        <w:t xml:space="preserve">konvencijos </w:t>
      </w:r>
      <w:r w:rsidRPr="00E20DA0">
        <w:rPr>
          <w:lang w:val="lt-LT"/>
        </w:rPr>
        <w:t xml:space="preserve">1, 3 straipsnių, </w:t>
      </w:r>
      <w:r w:rsidR="00093355" w:rsidRPr="00E20DA0">
        <w:rPr>
          <w:lang w:val="lt-LT"/>
        </w:rPr>
        <w:t>Želdynų įstatymo (priimto 2007 </w:t>
      </w:r>
      <w:r w:rsidRPr="00E20DA0">
        <w:rPr>
          <w:lang w:val="lt-LT"/>
        </w:rPr>
        <w:t xml:space="preserve">m. birželio 28 d. ir </w:t>
      </w:r>
      <w:r w:rsidR="00093355" w:rsidRPr="00E20DA0">
        <w:rPr>
          <w:lang w:val="lt-LT"/>
        </w:rPr>
        <w:t xml:space="preserve">įsigaliojusio </w:t>
      </w:r>
      <w:r w:rsidRPr="00E20DA0">
        <w:rPr>
          <w:lang w:val="lt-LT"/>
        </w:rPr>
        <w:t>nuo 2008 m. sausio 1 d</w:t>
      </w:r>
      <w:r w:rsidR="00093355" w:rsidRPr="00E20DA0">
        <w:rPr>
          <w:lang w:val="lt-LT"/>
        </w:rPr>
        <w:t>.)</w:t>
      </w:r>
      <w:r w:rsidRPr="00E20DA0">
        <w:rPr>
          <w:lang w:val="lt-LT"/>
        </w:rPr>
        <w:t xml:space="preserve"> 2, 3, 10, 14 straipsnių nuostatų taikymo </w:t>
      </w:r>
      <w:r w:rsidR="00093355" w:rsidRPr="00E20DA0">
        <w:rPr>
          <w:lang w:val="lt-LT"/>
        </w:rPr>
        <w:t xml:space="preserve">jau </w:t>
      </w:r>
      <w:r w:rsidRPr="00E20DA0">
        <w:rPr>
          <w:lang w:val="lt-LT"/>
        </w:rPr>
        <w:t>pasisak</w:t>
      </w:r>
      <w:r w:rsidR="00093355" w:rsidRPr="00E20DA0">
        <w:rPr>
          <w:lang w:val="lt-LT"/>
        </w:rPr>
        <w:t>ė</w:t>
      </w:r>
      <w:r w:rsidRPr="00E20DA0">
        <w:rPr>
          <w:lang w:val="lt-LT"/>
        </w:rPr>
        <w:t xml:space="preserve"> atnaujintos </w:t>
      </w:r>
      <w:bookmarkStart w:id="94" w:name="Buk_125"/>
      <w:r w:rsidR="00316C6C" w:rsidRPr="00E20DA0">
        <w:rPr>
          <w:lang w:val="lt-LT"/>
        </w:rPr>
        <w:t xml:space="preserve">S. D. </w:t>
      </w:r>
      <w:bookmarkEnd w:id="94"/>
      <w:r w:rsidRPr="00E20DA0">
        <w:rPr>
          <w:lang w:val="lt-LT"/>
        </w:rPr>
        <w:t>administracinio nusižengimo bylos n</w:t>
      </w:r>
      <w:r w:rsidR="00FE0F92" w:rsidRPr="00E20DA0">
        <w:rPr>
          <w:lang w:val="lt-LT"/>
        </w:rPr>
        <w:t>utarties Nr. 2AT-44-699/2018 13 </w:t>
      </w:r>
      <w:r w:rsidR="00EF1102" w:rsidRPr="00E20DA0">
        <w:rPr>
          <w:lang w:val="lt-LT"/>
        </w:rPr>
        <w:t>ir 13.1 </w:t>
      </w:r>
      <w:r w:rsidRPr="00E20DA0">
        <w:rPr>
          <w:lang w:val="lt-LT"/>
        </w:rPr>
        <w:t>punktuose, todėl šioje nutartyje</w:t>
      </w:r>
      <w:r w:rsidR="00093355" w:rsidRPr="00E20DA0">
        <w:rPr>
          <w:lang w:val="lt-LT"/>
        </w:rPr>
        <w:t>,</w:t>
      </w:r>
      <w:r w:rsidRPr="00E20DA0">
        <w:rPr>
          <w:lang w:val="lt-LT"/>
        </w:rPr>
        <w:t xml:space="preserve"> vadovau</w:t>
      </w:r>
      <w:r w:rsidR="00093355" w:rsidRPr="00E20DA0">
        <w:rPr>
          <w:lang w:val="lt-LT"/>
        </w:rPr>
        <w:t xml:space="preserve">damasi </w:t>
      </w:r>
      <w:r w:rsidRPr="00E20DA0">
        <w:rPr>
          <w:lang w:val="lt-LT"/>
        </w:rPr>
        <w:t>ši</w:t>
      </w:r>
      <w:r w:rsidR="00BF00B3" w:rsidRPr="00E20DA0">
        <w:rPr>
          <w:lang w:val="lt-LT"/>
        </w:rPr>
        <w:t>ų</w:t>
      </w:r>
      <w:r w:rsidRPr="00E20DA0">
        <w:rPr>
          <w:lang w:val="lt-LT"/>
        </w:rPr>
        <w:t xml:space="preserve"> </w:t>
      </w:r>
      <w:r w:rsidR="00BF00B3" w:rsidRPr="00E20DA0">
        <w:rPr>
          <w:lang w:val="lt-LT"/>
        </w:rPr>
        <w:t xml:space="preserve">teisės aktų </w:t>
      </w:r>
      <w:r w:rsidRPr="00E20DA0">
        <w:rPr>
          <w:lang w:val="lt-LT"/>
        </w:rPr>
        <w:t xml:space="preserve">reikalavimais, jų nekartoja. </w:t>
      </w:r>
    </w:p>
    <w:p w:rsidR="00396BEB" w:rsidRPr="00E20DA0" w:rsidRDefault="00396BEB" w:rsidP="00FE0F92">
      <w:pPr>
        <w:pStyle w:val="ListParagraph"/>
        <w:numPr>
          <w:ilvl w:val="0"/>
          <w:numId w:val="11"/>
        </w:numPr>
        <w:spacing w:before="120" w:after="120"/>
        <w:ind w:left="357" w:hanging="357"/>
        <w:contextualSpacing w:val="0"/>
        <w:jc w:val="both"/>
        <w:rPr>
          <w:lang w:val="lt-LT"/>
        </w:rPr>
      </w:pPr>
      <w:r w:rsidRPr="00E20DA0">
        <w:rPr>
          <w:lang w:val="lt-LT"/>
        </w:rPr>
        <w:t>Iš</w:t>
      </w:r>
      <w:r w:rsidR="005F4587" w:rsidRPr="00E20DA0">
        <w:rPr>
          <w:lang w:val="lt-LT"/>
        </w:rPr>
        <w:t xml:space="preserve"> nagrinėjamos </w:t>
      </w:r>
      <w:bookmarkStart w:id="95" w:name="Buk_62"/>
      <w:r w:rsidR="00316C6C" w:rsidRPr="00E20DA0">
        <w:rPr>
          <w:lang w:val="lt-LT"/>
        </w:rPr>
        <w:t xml:space="preserve">A. P. </w:t>
      </w:r>
      <w:bookmarkEnd w:id="95"/>
      <w:r w:rsidRPr="00E20DA0">
        <w:rPr>
          <w:lang w:val="lt-LT"/>
        </w:rPr>
        <w:t>bylos duomenų</w:t>
      </w:r>
      <w:r w:rsidR="005F4587" w:rsidRPr="00E20DA0">
        <w:rPr>
          <w:lang w:val="lt-LT"/>
        </w:rPr>
        <w:t xml:space="preserve"> (analogiškų ir </w:t>
      </w:r>
      <w:bookmarkStart w:id="96" w:name="Buk_126"/>
      <w:r w:rsidR="00316C6C" w:rsidRPr="00E20DA0">
        <w:rPr>
          <w:lang w:val="lt-LT"/>
        </w:rPr>
        <w:t xml:space="preserve">S. D. </w:t>
      </w:r>
      <w:bookmarkEnd w:id="96"/>
      <w:r w:rsidR="005F4587" w:rsidRPr="00E20DA0">
        <w:rPr>
          <w:lang w:val="lt-LT"/>
        </w:rPr>
        <w:t>administracinio pažeidimo bylos duomenims)</w:t>
      </w:r>
      <w:r w:rsidRPr="00E20DA0">
        <w:rPr>
          <w:lang w:val="lt-LT"/>
        </w:rPr>
        <w:t xml:space="preserve"> matyti, kad, 2017 m. vasarą dalyje Kauno miesto gatvių pradėjus medžių kirtimą, suinteresuota visuomenė reiškė nepasitenkinimą, prašė stabdyti medžių šalinimo darbus, įvairioms instancijoms rašė skundus.</w:t>
      </w:r>
      <w:r w:rsidR="00CF627A" w:rsidRPr="00E20DA0">
        <w:rPr>
          <w:lang w:val="lt-LT"/>
        </w:rPr>
        <w:t xml:space="preserve"> Dėl </w:t>
      </w:r>
      <w:r w:rsidR="005F4587" w:rsidRPr="00E20DA0">
        <w:rPr>
          <w:lang w:val="lt-LT"/>
        </w:rPr>
        <w:t>pirmosios inst</w:t>
      </w:r>
      <w:r w:rsidR="00CF627A" w:rsidRPr="00E20DA0">
        <w:rPr>
          <w:lang w:val="lt-LT"/>
        </w:rPr>
        <w:t>ancijos teismo nutarime minėtame</w:t>
      </w:r>
      <w:r w:rsidR="005F4587" w:rsidRPr="00E20DA0">
        <w:rPr>
          <w:lang w:val="lt-LT"/>
        </w:rPr>
        <w:t xml:space="preserve"> </w:t>
      </w:r>
      <w:r w:rsidR="00EF1102" w:rsidRPr="00E20DA0">
        <w:rPr>
          <w:lang w:val="lt-LT"/>
        </w:rPr>
        <w:t>2017 </w:t>
      </w:r>
      <w:r w:rsidRPr="00E20DA0">
        <w:rPr>
          <w:lang w:val="lt-LT"/>
        </w:rPr>
        <w:t xml:space="preserve">m. rugpjūčio 13 d. </w:t>
      </w:r>
      <w:r w:rsidR="008660E9" w:rsidRPr="00E20DA0">
        <w:rPr>
          <w:lang w:val="lt-LT"/>
        </w:rPr>
        <w:t>p</w:t>
      </w:r>
      <w:r w:rsidRPr="00E20DA0">
        <w:rPr>
          <w:lang w:val="lt-LT"/>
        </w:rPr>
        <w:t>rašym</w:t>
      </w:r>
      <w:r w:rsidR="00CF627A" w:rsidRPr="00E20DA0">
        <w:rPr>
          <w:lang w:val="lt-LT"/>
        </w:rPr>
        <w:t>e</w:t>
      </w:r>
      <w:r w:rsidR="008660E9" w:rsidRPr="00E20DA0">
        <w:rPr>
          <w:lang w:val="lt-LT"/>
        </w:rPr>
        <w:t>-p</w:t>
      </w:r>
      <w:r w:rsidR="005F4587" w:rsidRPr="00E20DA0">
        <w:rPr>
          <w:lang w:val="lt-LT"/>
        </w:rPr>
        <w:t>retenzijo</w:t>
      </w:r>
      <w:r w:rsidR="00CF627A" w:rsidRPr="00E20DA0">
        <w:rPr>
          <w:lang w:val="lt-LT"/>
        </w:rPr>
        <w:t>je</w:t>
      </w:r>
      <w:r w:rsidR="005F4587" w:rsidRPr="00E20DA0">
        <w:rPr>
          <w:lang w:val="lt-LT"/>
        </w:rPr>
        <w:t xml:space="preserve"> (</w:t>
      </w:r>
      <w:r w:rsidR="008660E9" w:rsidRPr="00E20DA0">
        <w:rPr>
          <w:lang w:val="lt-LT"/>
        </w:rPr>
        <w:t xml:space="preserve">pasirašytame </w:t>
      </w:r>
      <w:r w:rsidRPr="00E20DA0">
        <w:rPr>
          <w:lang w:val="lt-LT"/>
        </w:rPr>
        <w:t xml:space="preserve">10 </w:t>
      </w:r>
      <w:r w:rsidR="005F4587" w:rsidRPr="00E20DA0">
        <w:rPr>
          <w:lang w:val="lt-LT"/>
        </w:rPr>
        <w:t>asmenų</w:t>
      </w:r>
      <w:r w:rsidRPr="00E20DA0">
        <w:rPr>
          <w:lang w:val="lt-LT"/>
        </w:rPr>
        <w:t xml:space="preserve">, tarp jų ir </w:t>
      </w:r>
      <w:bookmarkStart w:id="97" w:name="Buk_63"/>
      <w:r w:rsidR="00316C6C" w:rsidRPr="00E20DA0">
        <w:rPr>
          <w:lang w:val="lt-LT"/>
        </w:rPr>
        <w:t>A. P.</w:t>
      </w:r>
      <w:bookmarkEnd w:id="97"/>
      <w:r w:rsidR="005F4587" w:rsidRPr="00E20DA0">
        <w:rPr>
          <w:lang w:val="lt-LT"/>
        </w:rPr>
        <w:t>)</w:t>
      </w:r>
      <w:r w:rsidRPr="00E20DA0">
        <w:rPr>
          <w:lang w:val="lt-LT"/>
        </w:rPr>
        <w:t xml:space="preserve"> </w:t>
      </w:r>
      <w:r w:rsidR="00CF627A" w:rsidRPr="00E20DA0">
        <w:rPr>
          <w:lang w:val="lt-LT"/>
        </w:rPr>
        <w:t xml:space="preserve">nurodytų aplinkybių, </w:t>
      </w:r>
      <w:r w:rsidR="005F4587" w:rsidRPr="00E20DA0">
        <w:rPr>
          <w:lang w:val="lt-LT"/>
        </w:rPr>
        <w:t xml:space="preserve">Dendrologų draugijos </w:t>
      </w:r>
      <w:r w:rsidR="00CF627A" w:rsidRPr="00E20DA0">
        <w:rPr>
          <w:lang w:val="lt-LT"/>
        </w:rPr>
        <w:t xml:space="preserve">2017 m. rugpjūčio 18 d. </w:t>
      </w:r>
      <w:r w:rsidR="005F4587" w:rsidRPr="00E20DA0">
        <w:rPr>
          <w:lang w:val="lt-LT"/>
        </w:rPr>
        <w:t>protokole nu</w:t>
      </w:r>
      <w:r w:rsidR="00CF627A" w:rsidRPr="00E20DA0">
        <w:rPr>
          <w:lang w:val="lt-LT"/>
        </w:rPr>
        <w:t xml:space="preserve">statytų </w:t>
      </w:r>
      <w:r w:rsidR="005F4587" w:rsidRPr="00E20DA0">
        <w:rPr>
          <w:lang w:val="lt-LT"/>
        </w:rPr>
        <w:t xml:space="preserve">duomenų </w:t>
      </w:r>
      <w:r w:rsidR="00503135" w:rsidRPr="00E20DA0">
        <w:rPr>
          <w:lang w:val="lt-LT"/>
        </w:rPr>
        <w:t>ir pirmosios instancijos t</w:t>
      </w:r>
      <w:r w:rsidR="00CF627A" w:rsidRPr="00E20DA0">
        <w:rPr>
          <w:lang w:val="lt-LT"/>
        </w:rPr>
        <w:t>e</w:t>
      </w:r>
      <w:r w:rsidR="00503135" w:rsidRPr="00E20DA0">
        <w:rPr>
          <w:lang w:val="lt-LT"/>
        </w:rPr>
        <w:t>ismo</w:t>
      </w:r>
      <w:r w:rsidR="00CF627A" w:rsidRPr="00E20DA0">
        <w:rPr>
          <w:lang w:val="lt-LT"/>
        </w:rPr>
        <w:t xml:space="preserve"> nutarime pažymėtos </w:t>
      </w:r>
      <w:r w:rsidR="00503135" w:rsidRPr="00E20DA0">
        <w:rPr>
          <w:lang w:val="lt-LT"/>
        </w:rPr>
        <w:t>Kauno apy</w:t>
      </w:r>
      <w:r w:rsidR="008B1387" w:rsidRPr="00E20DA0">
        <w:rPr>
          <w:lang w:val="lt-LT"/>
        </w:rPr>
        <w:t>linkės teismo 2017 m. rugpjūčio 28 </w:t>
      </w:r>
      <w:r w:rsidR="00503135" w:rsidRPr="00E20DA0">
        <w:rPr>
          <w:lang w:val="lt-LT"/>
        </w:rPr>
        <w:t>d. nutarti</w:t>
      </w:r>
      <w:r w:rsidR="00CF627A" w:rsidRPr="00E20DA0">
        <w:rPr>
          <w:lang w:val="lt-LT"/>
        </w:rPr>
        <w:t>es y</w:t>
      </w:r>
      <w:r w:rsidR="005F4587" w:rsidRPr="00E20DA0">
        <w:rPr>
          <w:lang w:val="lt-LT"/>
        </w:rPr>
        <w:t xml:space="preserve">ra pasisakyta atnaujintos </w:t>
      </w:r>
      <w:bookmarkStart w:id="98" w:name="Buk_127"/>
      <w:r w:rsidR="00316C6C" w:rsidRPr="00E20DA0">
        <w:rPr>
          <w:lang w:val="lt-LT"/>
        </w:rPr>
        <w:t xml:space="preserve">S. D. </w:t>
      </w:r>
      <w:bookmarkEnd w:id="98"/>
      <w:r w:rsidR="005F4587" w:rsidRPr="00E20DA0">
        <w:rPr>
          <w:lang w:val="lt-LT"/>
        </w:rPr>
        <w:t>administracinio nusižengimo bylos nutarties Nr. 2AT-44-699/2018 13.2 punkte, todėl teisėjų kolegija šioje nutartyje</w:t>
      </w:r>
      <w:r w:rsidR="008660E9" w:rsidRPr="00E20DA0">
        <w:rPr>
          <w:lang w:val="lt-LT"/>
        </w:rPr>
        <w:t>,</w:t>
      </w:r>
      <w:r w:rsidR="005F4587" w:rsidRPr="00E20DA0">
        <w:rPr>
          <w:lang w:val="lt-LT"/>
        </w:rPr>
        <w:t xml:space="preserve"> vadovaudamasi šiais duomenimis, jų nekartoja</w:t>
      </w:r>
      <w:r w:rsidR="00CF627A" w:rsidRPr="00E20DA0">
        <w:rPr>
          <w:lang w:val="lt-LT"/>
        </w:rPr>
        <w:t>.</w:t>
      </w:r>
      <w:r w:rsidR="006A356B" w:rsidRPr="00E20DA0">
        <w:rPr>
          <w:lang w:val="lt-LT"/>
        </w:rPr>
        <w:t xml:space="preserve"> </w:t>
      </w:r>
      <w:r w:rsidR="000B2946" w:rsidRPr="00E20DA0">
        <w:rPr>
          <w:lang w:val="lt-LT"/>
        </w:rPr>
        <w:t>T</w:t>
      </w:r>
      <w:r w:rsidR="006A356B" w:rsidRPr="00E20DA0">
        <w:rPr>
          <w:lang w:val="lt-LT"/>
        </w:rPr>
        <w:t>ačiau t</w:t>
      </w:r>
      <w:r w:rsidR="000B2946" w:rsidRPr="00E20DA0">
        <w:rPr>
          <w:lang w:val="lt-LT"/>
        </w:rPr>
        <w:t>eisėjų kolegija pažymi, kad š</w:t>
      </w:r>
      <w:r w:rsidRPr="00E20DA0">
        <w:rPr>
          <w:lang w:val="lt-LT"/>
        </w:rPr>
        <w:t xml:space="preserve">ie bylos duomenys teismui buvo žinomi, administracinių nusižengimų bylas tiek pagal </w:t>
      </w:r>
      <w:r w:rsidR="000B2946" w:rsidRPr="00E20DA0">
        <w:rPr>
          <w:lang w:val="lt-LT"/>
        </w:rPr>
        <w:t xml:space="preserve">administracinėn atsakomybėn patrauktos </w:t>
      </w:r>
      <w:bookmarkStart w:id="99" w:name="Buk_64"/>
      <w:r w:rsidR="00316C6C" w:rsidRPr="00E20DA0">
        <w:rPr>
          <w:lang w:val="lt-LT"/>
        </w:rPr>
        <w:t xml:space="preserve">A. P. </w:t>
      </w:r>
      <w:bookmarkEnd w:id="99"/>
      <w:r w:rsidR="000B2946" w:rsidRPr="00E20DA0">
        <w:rPr>
          <w:lang w:val="lt-LT"/>
        </w:rPr>
        <w:t xml:space="preserve">atstovo advokato </w:t>
      </w:r>
      <w:bookmarkStart w:id="100" w:name="Buk_128"/>
      <w:r w:rsidR="00316C6C" w:rsidRPr="00E20DA0">
        <w:rPr>
          <w:lang w:val="lt-LT"/>
        </w:rPr>
        <w:t>S. D.</w:t>
      </w:r>
      <w:bookmarkEnd w:id="100"/>
      <w:r w:rsidR="000B2946" w:rsidRPr="00E20DA0">
        <w:rPr>
          <w:lang w:val="lt-LT"/>
        </w:rPr>
        <w:t xml:space="preserve">, tiek pagal administracinėn atsakomybėn patraukto paties </w:t>
      </w:r>
      <w:bookmarkStart w:id="101" w:name="Buk_129"/>
      <w:r w:rsidR="00316C6C" w:rsidRPr="00E20DA0">
        <w:rPr>
          <w:lang w:val="lt-LT"/>
        </w:rPr>
        <w:t xml:space="preserve">S. D. </w:t>
      </w:r>
      <w:bookmarkEnd w:id="101"/>
      <w:r w:rsidRPr="00E20DA0">
        <w:rPr>
          <w:lang w:val="lt-LT"/>
        </w:rPr>
        <w:t xml:space="preserve">apeliacinius skundus nagrinėjo ta pati apeliacinės instancijos teismo teisėja. Į minėtus duomenis iš esmės nebuvo atsižvelgta, nes, kaip matyti iš abiejų instancijų teismų priimtų sprendimų, jie nebuvo laikomi turinčiais reikšmės sprendžiant </w:t>
      </w:r>
      <w:bookmarkStart w:id="102" w:name="Buk_65"/>
      <w:r w:rsidR="00316C6C" w:rsidRPr="00E20DA0">
        <w:rPr>
          <w:lang w:val="lt-LT"/>
        </w:rPr>
        <w:t xml:space="preserve">A. P. </w:t>
      </w:r>
      <w:bookmarkEnd w:id="102"/>
      <w:r w:rsidRPr="00E20DA0">
        <w:rPr>
          <w:lang w:val="lt-LT"/>
        </w:rPr>
        <w:t>kaltės, taikant ja</w:t>
      </w:r>
      <w:r w:rsidR="000B2946" w:rsidRPr="00E20DA0">
        <w:rPr>
          <w:lang w:val="lt-LT"/>
        </w:rPr>
        <w:t>i</w:t>
      </w:r>
      <w:r w:rsidRPr="00E20DA0">
        <w:rPr>
          <w:lang w:val="lt-LT"/>
        </w:rPr>
        <w:t xml:space="preserve"> administracinę atsakomybę pagal ANK 506 straipsnio 2 ir 4 dalis, klausimą.</w:t>
      </w:r>
    </w:p>
    <w:p w:rsidR="00396BEB" w:rsidRPr="00E20DA0" w:rsidRDefault="00396BEB" w:rsidP="00FE0F92">
      <w:pPr>
        <w:pStyle w:val="ListParagraph"/>
        <w:numPr>
          <w:ilvl w:val="0"/>
          <w:numId w:val="11"/>
        </w:numPr>
        <w:spacing w:before="120" w:after="120"/>
        <w:ind w:left="357" w:hanging="357"/>
        <w:contextualSpacing w:val="0"/>
        <w:jc w:val="both"/>
        <w:rPr>
          <w:lang w:val="lt-LT"/>
        </w:rPr>
      </w:pPr>
      <w:r w:rsidRPr="00E20DA0">
        <w:rPr>
          <w:lang w:val="lt-LT"/>
        </w:rPr>
        <w:t xml:space="preserve">Kaltės esmę, jos turinį sudaro psichinis asmens santykis su teisinę reikšmę turinčiais veikos požymiais, pavojingais padariniais ir situacija, kuriai esant padarytas administracinis nusižengimas. Apeliacinės instancijos teismo nutartyje pasisakyta, kad byloje esanti vaizdinė medžiaga patvirtina, jog medžiai įvykio vietoje nebuvo reikiamai pažymėti, kaip to reikalauja Kauno miesto želdynų ir želdinių apsaugos taisyklių 32 punktas, tačiau šis faktas, taip pat faktas </w:t>
      </w:r>
      <w:r w:rsidR="008660E9" w:rsidRPr="00E20DA0">
        <w:rPr>
          <w:lang w:val="lt-LT"/>
        </w:rPr>
        <w:t xml:space="preserve">dėl </w:t>
      </w:r>
      <w:r w:rsidRPr="00E20DA0">
        <w:rPr>
          <w:lang w:val="lt-LT"/>
        </w:rPr>
        <w:t>pačių medžių būkl</w:t>
      </w:r>
      <w:r w:rsidR="008660E9" w:rsidRPr="00E20DA0">
        <w:rPr>
          <w:lang w:val="lt-LT"/>
        </w:rPr>
        <w:t>ės</w:t>
      </w:r>
      <w:r w:rsidRPr="00E20DA0">
        <w:rPr>
          <w:lang w:val="lt-LT"/>
        </w:rPr>
        <w:t xml:space="preserve"> nedaro </w:t>
      </w:r>
      <w:r w:rsidR="008660E9" w:rsidRPr="00E20DA0">
        <w:rPr>
          <w:lang w:val="lt-LT"/>
        </w:rPr>
        <w:t>s</w:t>
      </w:r>
      <w:r w:rsidRPr="00E20DA0">
        <w:rPr>
          <w:lang w:val="lt-LT"/>
        </w:rPr>
        <w:t>avivaldybės išduoto leidimo kirsti</w:t>
      </w:r>
      <w:r w:rsidR="00EF1102" w:rsidRPr="00E20DA0">
        <w:rPr>
          <w:lang w:val="lt-LT"/>
        </w:rPr>
        <w:t xml:space="preserve"> </w:t>
      </w:r>
      <w:r w:rsidR="00EF1102" w:rsidRPr="00E20DA0">
        <w:rPr>
          <w:i/>
          <w:lang w:val="lt-LT"/>
        </w:rPr>
        <w:t>(duomenys neskelbtini)</w:t>
      </w:r>
      <w:r w:rsidR="00EF1102" w:rsidRPr="00E20DA0">
        <w:rPr>
          <w:lang w:val="lt-LT"/>
        </w:rPr>
        <w:t xml:space="preserve"> 217 </w:t>
      </w:r>
      <w:r w:rsidRPr="00E20DA0">
        <w:rPr>
          <w:lang w:val="lt-LT"/>
        </w:rPr>
        <w:t>medži</w:t>
      </w:r>
      <w:r w:rsidR="008660E9" w:rsidRPr="00E20DA0">
        <w:rPr>
          <w:lang w:val="lt-LT"/>
        </w:rPr>
        <w:t>us</w:t>
      </w:r>
      <w:r w:rsidRPr="00E20DA0">
        <w:rPr>
          <w:lang w:val="lt-LT"/>
        </w:rPr>
        <w:t xml:space="preserve"> neteisėt</w:t>
      </w:r>
      <w:r w:rsidR="008660E9" w:rsidRPr="00E20DA0">
        <w:rPr>
          <w:lang w:val="lt-LT"/>
        </w:rPr>
        <w:t>o</w:t>
      </w:r>
      <w:r w:rsidRPr="00E20DA0">
        <w:rPr>
          <w:lang w:val="lt-LT"/>
        </w:rPr>
        <w:t>.</w:t>
      </w:r>
      <w:r w:rsidR="00845194" w:rsidRPr="00E20DA0">
        <w:rPr>
          <w:lang w:val="lt-LT"/>
        </w:rPr>
        <w:t xml:space="preserve"> Be to, </w:t>
      </w:r>
      <w:r w:rsidR="00F62B43" w:rsidRPr="00E20DA0">
        <w:rPr>
          <w:lang w:val="lt-LT"/>
        </w:rPr>
        <w:t xml:space="preserve">apeliacinės instancijos </w:t>
      </w:r>
      <w:r w:rsidR="00845194" w:rsidRPr="00E20DA0">
        <w:rPr>
          <w:lang w:val="lt-LT"/>
        </w:rPr>
        <w:t xml:space="preserve">teismas </w:t>
      </w:r>
      <w:r w:rsidR="00F62B43" w:rsidRPr="00E20DA0">
        <w:rPr>
          <w:lang w:val="lt-LT"/>
        </w:rPr>
        <w:t xml:space="preserve">priimtoje </w:t>
      </w:r>
      <w:r w:rsidR="00845194" w:rsidRPr="00E20DA0">
        <w:rPr>
          <w:lang w:val="lt-LT"/>
        </w:rPr>
        <w:t>nutartyje net nevertino</w:t>
      </w:r>
      <w:r w:rsidR="00F62B43" w:rsidRPr="00E20DA0">
        <w:rPr>
          <w:lang w:val="lt-LT"/>
        </w:rPr>
        <w:t xml:space="preserve"> vieno iš</w:t>
      </w:r>
      <w:r w:rsidR="00845194" w:rsidRPr="00E20DA0">
        <w:rPr>
          <w:lang w:val="lt-LT"/>
        </w:rPr>
        <w:t xml:space="preserve"> apeliacinio skundo argumentų dėl </w:t>
      </w:r>
      <w:r w:rsidR="00F62B43" w:rsidRPr="00E20DA0">
        <w:rPr>
          <w:lang w:val="lt-LT"/>
        </w:rPr>
        <w:t>Dendrologų draugijos sudar</w:t>
      </w:r>
      <w:r w:rsidR="008B1387" w:rsidRPr="00E20DA0">
        <w:rPr>
          <w:lang w:val="lt-LT"/>
        </w:rPr>
        <w:t>ytos ekspertų komisijos 2017 m. </w:t>
      </w:r>
      <w:r w:rsidR="00F62B43" w:rsidRPr="00E20DA0">
        <w:rPr>
          <w:lang w:val="lt-LT"/>
        </w:rPr>
        <w:t xml:space="preserve">rugpjūčio 18 d. protokole nurodytų duomenų, kurie, </w:t>
      </w:r>
      <w:r w:rsidR="008660E9" w:rsidRPr="00E20DA0">
        <w:rPr>
          <w:lang w:val="lt-LT"/>
        </w:rPr>
        <w:t>kaip pažymi šis teismas</w:t>
      </w:r>
      <w:r w:rsidR="00F62B43" w:rsidRPr="00E20DA0">
        <w:rPr>
          <w:lang w:val="lt-LT"/>
        </w:rPr>
        <w:t xml:space="preserve">, yra susiję su </w:t>
      </w:r>
      <w:r w:rsidR="008660E9" w:rsidRPr="00E20DA0">
        <w:rPr>
          <w:lang w:val="lt-LT"/>
        </w:rPr>
        <w:t>s</w:t>
      </w:r>
      <w:r w:rsidR="00F62B43" w:rsidRPr="00E20DA0">
        <w:rPr>
          <w:lang w:val="lt-LT"/>
        </w:rPr>
        <w:t>avivaldybės išduoto leidimo teisėtumu.</w:t>
      </w:r>
      <w:r w:rsidR="00093355" w:rsidRPr="00E20DA0">
        <w:rPr>
          <w:lang w:val="lt-LT"/>
        </w:rPr>
        <w:t xml:space="preserve"> </w:t>
      </w:r>
      <w:r w:rsidRPr="00E20DA0">
        <w:rPr>
          <w:lang w:val="lt-LT"/>
        </w:rPr>
        <w:t>T</w:t>
      </w:r>
      <w:r w:rsidR="00637AA9" w:rsidRPr="00E20DA0">
        <w:rPr>
          <w:lang w:val="lt-LT"/>
        </w:rPr>
        <w:t>ačiau</w:t>
      </w:r>
      <w:r w:rsidR="008660E9" w:rsidRPr="00E20DA0">
        <w:rPr>
          <w:lang w:val="lt-LT"/>
        </w:rPr>
        <w:t>,</w:t>
      </w:r>
      <w:r w:rsidR="00637AA9" w:rsidRPr="00E20DA0">
        <w:rPr>
          <w:lang w:val="lt-LT"/>
        </w:rPr>
        <w:t xml:space="preserve"> </w:t>
      </w:r>
      <w:r w:rsidR="004C2280" w:rsidRPr="00E20DA0">
        <w:rPr>
          <w:lang w:val="lt-LT"/>
        </w:rPr>
        <w:t xml:space="preserve">teisėjų kolegijos vertinimu, šiuo nagrinėjamu atveju </w:t>
      </w:r>
      <w:r w:rsidRPr="00E20DA0">
        <w:rPr>
          <w:lang w:val="lt-LT"/>
        </w:rPr>
        <w:t xml:space="preserve">suinteresuota visuomenė turėjo teisę iš </w:t>
      </w:r>
      <w:r w:rsidR="008660E9" w:rsidRPr="00E20DA0">
        <w:rPr>
          <w:lang w:val="lt-LT"/>
        </w:rPr>
        <w:t>s</w:t>
      </w:r>
      <w:r w:rsidRPr="00E20DA0">
        <w:rPr>
          <w:lang w:val="lt-LT"/>
        </w:rPr>
        <w:t xml:space="preserve">avivaldybės reikalauti kokybiškos informacijos apie ketinamų iškirsti medžių būklę, prašyti atlikti želdinių būklės ekspertizę, o kaip rodo bylos medžiaga, į pateiktus prašymus ir reikalavimus nebuvo reaguojama. </w:t>
      </w:r>
      <w:bookmarkStart w:id="103" w:name="Buk_66"/>
      <w:r w:rsidR="00316C6C" w:rsidRPr="00E20DA0">
        <w:rPr>
          <w:lang w:val="lt-LT"/>
        </w:rPr>
        <w:t>A. P.</w:t>
      </w:r>
      <w:bookmarkEnd w:id="103"/>
      <w:r w:rsidR="00F62B43" w:rsidRPr="00E20DA0">
        <w:rPr>
          <w:lang w:val="lt-LT"/>
        </w:rPr>
        <w:t>, kaip ir kiti įvykio vietoje susirinkę asmenys,</w:t>
      </w:r>
      <w:r w:rsidR="00845194" w:rsidRPr="00E20DA0">
        <w:rPr>
          <w:lang w:val="lt-LT"/>
        </w:rPr>
        <w:t xml:space="preserve"> </w:t>
      </w:r>
      <w:r w:rsidRPr="00E20DA0">
        <w:rPr>
          <w:lang w:val="lt-LT"/>
        </w:rPr>
        <w:t>buvo įsitikin</w:t>
      </w:r>
      <w:r w:rsidR="00845194" w:rsidRPr="00E20DA0">
        <w:rPr>
          <w:lang w:val="lt-LT"/>
        </w:rPr>
        <w:t>usi</w:t>
      </w:r>
      <w:r w:rsidRPr="00E20DA0">
        <w:rPr>
          <w:lang w:val="lt-LT"/>
        </w:rPr>
        <w:t>, kad siekia visuomenei naudingo rezultato</w:t>
      </w:r>
      <w:r w:rsidR="00F62B43" w:rsidRPr="00E20DA0">
        <w:rPr>
          <w:lang w:val="lt-LT"/>
        </w:rPr>
        <w:t>, kad vykdo Želdynų įstatymo 14 </w:t>
      </w:r>
      <w:r w:rsidRPr="00E20DA0">
        <w:rPr>
          <w:lang w:val="lt-LT"/>
        </w:rPr>
        <w:t>straipsnio 2 dalyje įtvirtintą nuostatą, jog fiziniai ir juridiniai asmenys neturi leisti neteisėtų veiksmų ar neveikimo, jeigu dėl to želdynai ir želdiniai galėtų būti sunaikinti ar pažeisti, kartu reiškia ir įstatymu ja</w:t>
      </w:r>
      <w:r w:rsidR="00093355" w:rsidRPr="00E20DA0">
        <w:rPr>
          <w:lang w:val="lt-LT"/>
        </w:rPr>
        <w:t>i</w:t>
      </w:r>
      <w:r w:rsidRPr="00E20DA0">
        <w:rPr>
          <w:lang w:val="lt-LT"/>
        </w:rPr>
        <w:t xml:space="preserve"> deleguotą pareigą – neleisti iškirsti </w:t>
      </w:r>
      <w:r w:rsidR="00EF1102" w:rsidRPr="00E20DA0">
        <w:rPr>
          <w:i/>
          <w:lang w:val="lt-LT"/>
        </w:rPr>
        <w:t>(duomenys neskelbtini)</w:t>
      </w:r>
      <w:r w:rsidR="00EF1102" w:rsidRPr="00E20DA0">
        <w:rPr>
          <w:lang w:val="lt-LT"/>
        </w:rPr>
        <w:t xml:space="preserve"> </w:t>
      </w:r>
      <w:r w:rsidR="00845194" w:rsidRPr="00E20DA0">
        <w:rPr>
          <w:lang w:val="lt-LT"/>
        </w:rPr>
        <w:t>d</w:t>
      </w:r>
      <w:r w:rsidRPr="00E20DA0">
        <w:rPr>
          <w:lang w:val="lt-LT"/>
        </w:rPr>
        <w:t xml:space="preserve">ar likusių neiškirstų paprastųjų kaštonų. </w:t>
      </w:r>
      <w:bookmarkStart w:id="104" w:name="Buk_67"/>
      <w:r w:rsidR="00316C6C" w:rsidRPr="00E20DA0">
        <w:rPr>
          <w:lang w:val="lt-LT"/>
        </w:rPr>
        <w:t>A. P.</w:t>
      </w:r>
      <w:bookmarkEnd w:id="104"/>
      <w:r w:rsidR="00845194" w:rsidRPr="00E20DA0">
        <w:rPr>
          <w:lang w:val="lt-LT"/>
        </w:rPr>
        <w:t>, kaip ir kiti su ja</w:t>
      </w:r>
      <w:r w:rsidRPr="00E20DA0">
        <w:rPr>
          <w:lang w:val="lt-LT"/>
        </w:rPr>
        <w:t xml:space="preserve"> buvę asmenys, nesitraukė nuo medžių, neleido UAB „K</w:t>
      </w:r>
      <w:r w:rsidR="00EF1102" w:rsidRPr="00E20DA0">
        <w:rPr>
          <w:lang w:val="lt-LT"/>
        </w:rPr>
        <w:t>.</w:t>
      </w:r>
      <w:r w:rsidRPr="00E20DA0">
        <w:rPr>
          <w:lang w:val="lt-LT"/>
        </w:rPr>
        <w:t xml:space="preserve">“ vykdyti darbų, nes, pasitraukus iš įvykio vietos, nukirtus medžius, jau neliktų galimybės atlikti kokybišką jų būklės ekspertizę, juolab atkurti buvusią situaciją. </w:t>
      </w:r>
    </w:p>
    <w:p w:rsidR="00396BEB" w:rsidRPr="00E20DA0" w:rsidRDefault="00396BEB" w:rsidP="00FE0F92">
      <w:pPr>
        <w:pStyle w:val="ListParagraph"/>
        <w:numPr>
          <w:ilvl w:val="0"/>
          <w:numId w:val="11"/>
        </w:numPr>
        <w:spacing w:before="120" w:after="120"/>
        <w:ind w:left="357" w:hanging="357"/>
        <w:contextualSpacing w:val="0"/>
        <w:jc w:val="both"/>
        <w:rPr>
          <w:lang w:val="lt-LT"/>
        </w:rPr>
      </w:pPr>
      <w:r w:rsidRPr="00E20DA0">
        <w:rPr>
          <w:lang w:val="lt-LT"/>
        </w:rPr>
        <w:t xml:space="preserve">Teisėjų kolegija, atsižvelgdama į byloje esančius duomenis, susidariusią situaciją, kuriai esant nebuvo paklūsta policijos pareigūnų reikalavimams ir pereita „STOP POLICIJA“ juosta, konstatuoja, kad </w:t>
      </w:r>
      <w:bookmarkStart w:id="105" w:name="Buk_68"/>
      <w:r w:rsidR="00316C6C" w:rsidRPr="00E20DA0">
        <w:rPr>
          <w:lang w:val="lt-LT"/>
        </w:rPr>
        <w:t xml:space="preserve">A. P. </w:t>
      </w:r>
      <w:bookmarkEnd w:id="105"/>
      <w:r w:rsidRPr="00E20DA0">
        <w:rPr>
          <w:lang w:val="lt-LT"/>
        </w:rPr>
        <w:t>veikoje nėra kaltės, jo</w:t>
      </w:r>
      <w:r w:rsidR="00845194" w:rsidRPr="00E20DA0">
        <w:rPr>
          <w:lang w:val="lt-LT"/>
        </w:rPr>
        <w:t>s</w:t>
      </w:r>
      <w:r w:rsidRPr="00E20DA0">
        <w:rPr>
          <w:lang w:val="lt-LT"/>
        </w:rPr>
        <w:t xml:space="preserve"> valia buvo sutelkta ne į pavojingos veikos padarymą, o į bent laikiną medžių išsaugojimą nuo iškirtimo, kol bus išsiaiškinta jų būklė. Nesant </w:t>
      </w:r>
      <w:r w:rsidR="00845194" w:rsidRPr="00E20DA0">
        <w:rPr>
          <w:lang w:val="lt-LT"/>
        </w:rPr>
        <w:t xml:space="preserve">administracinėn atsakomybėn patrauktos </w:t>
      </w:r>
      <w:bookmarkStart w:id="106" w:name="Buk_69"/>
      <w:r w:rsidR="00316C6C" w:rsidRPr="00E20DA0">
        <w:rPr>
          <w:lang w:val="lt-LT"/>
        </w:rPr>
        <w:t xml:space="preserve">A. P. </w:t>
      </w:r>
      <w:bookmarkEnd w:id="106"/>
      <w:r w:rsidRPr="00E20DA0">
        <w:rPr>
          <w:lang w:val="lt-LT"/>
        </w:rPr>
        <w:t>veikoje būtinojo subjektyviojo požymio</w:t>
      </w:r>
      <w:r w:rsidR="004D3B31" w:rsidRPr="00E20DA0">
        <w:rPr>
          <w:lang w:val="lt-LT"/>
        </w:rPr>
        <w:t> </w:t>
      </w:r>
      <w:r w:rsidRPr="00E20DA0">
        <w:rPr>
          <w:lang w:val="lt-LT"/>
        </w:rPr>
        <w:t xml:space="preserve">– kaltės, pirmosios instancijos teismo 2017 m. </w:t>
      </w:r>
      <w:r w:rsidR="00845194" w:rsidRPr="00E20DA0">
        <w:rPr>
          <w:lang w:val="lt-LT"/>
        </w:rPr>
        <w:t>spalio 1</w:t>
      </w:r>
      <w:r w:rsidRPr="00E20DA0">
        <w:rPr>
          <w:lang w:val="lt-LT"/>
        </w:rPr>
        <w:t>9 d. nutarim</w:t>
      </w:r>
      <w:r w:rsidR="00845194" w:rsidRPr="00E20DA0">
        <w:rPr>
          <w:lang w:val="lt-LT"/>
        </w:rPr>
        <w:t xml:space="preserve">as </w:t>
      </w:r>
      <w:r w:rsidRPr="00E20DA0">
        <w:rPr>
          <w:lang w:val="lt-LT"/>
        </w:rPr>
        <w:t>ir apeliacinės instan</w:t>
      </w:r>
      <w:r w:rsidR="00EF1102" w:rsidRPr="00E20DA0">
        <w:rPr>
          <w:lang w:val="lt-LT"/>
        </w:rPr>
        <w:t>cijos teismo 2017 </w:t>
      </w:r>
      <w:r w:rsidR="00845194" w:rsidRPr="00E20DA0">
        <w:rPr>
          <w:lang w:val="lt-LT"/>
        </w:rPr>
        <w:t>m. gruodžio 21</w:t>
      </w:r>
      <w:r w:rsidRPr="00E20DA0">
        <w:rPr>
          <w:lang w:val="lt-LT"/>
        </w:rPr>
        <w:t xml:space="preserve"> d. nutartis, kuria administracinėn atsakomybėn patraukto</w:t>
      </w:r>
      <w:r w:rsidR="00845194" w:rsidRPr="00E20DA0">
        <w:rPr>
          <w:lang w:val="lt-LT"/>
        </w:rPr>
        <w:t>s</w:t>
      </w:r>
      <w:r w:rsidRPr="00E20DA0">
        <w:rPr>
          <w:lang w:val="lt-LT"/>
        </w:rPr>
        <w:t xml:space="preserve"> </w:t>
      </w:r>
      <w:bookmarkStart w:id="107" w:name="Buk_70"/>
      <w:r w:rsidR="00316C6C" w:rsidRPr="00E20DA0">
        <w:rPr>
          <w:lang w:val="lt-LT"/>
        </w:rPr>
        <w:t xml:space="preserve">A. P. </w:t>
      </w:r>
      <w:bookmarkEnd w:id="107"/>
      <w:r w:rsidR="00845194" w:rsidRPr="00E20DA0">
        <w:rPr>
          <w:lang w:val="lt-LT"/>
        </w:rPr>
        <w:t xml:space="preserve">atstovo advokato </w:t>
      </w:r>
      <w:bookmarkStart w:id="108" w:name="Buk_130"/>
      <w:r w:rsidR="00316C6C" w:rsidRPr="00E20DA0">
        <w:rPr>
          <w:lang w:val="lt-LT"/>
        </w:rPr>
        <w:t xml:space="preserve">S. D. </w:t>
      </w:r>
      <w:bookmarkEnd w:id="108"/>
      <w:r w:rsidRPr="00E20DA0">
        <w:rPr>
          <w:lang w:val="lt-LT"/>
        </w:rPr>
        <w:t xml:space="preserve">apeliacinis skundas atmestas ir minėtas pirmosios instancijos teismo nutarimas paliktas nepakeistas, naikintini ir administracinio nusižengimo teisena </w:t>
      </w:r>
      <w:bookmarkStart w:id="109" w:name="Buk_73"/>
      <w:r w:rsidR="00316C6C" w:rsidRPr="00E20DA0">
        <w:rPr>
          <w:lang w:val="lt-LT"/>
        </w:rPr>
        <w:t xml:space="preserve">A. P. </w:t>
      </w:r>
      <w:bookmarkEnd w:id="109"/>
      <w:r w:rsidRPr="00E20DA0">
        <w:rPr>
          <w:lang w:val="lt-LT"/>
        </w:rPr>
        <w:t xml:space="preserve">nutrauktina. </w:t>
      </w:r>
    </w:p>
    <w:p w:rsidR="00243BDB" w:rsidRPr="00E20DA0" w:rsidRDefault="00243BDB" w:rsidP="00FE0F92">
      <w:pPr>
        <w:pStyle w:val="ListParagraph"/>
        <w:numPr>
          <w:ilvl w:val="0"/>
          <w:numId w:val="11"/>
        </w:numPr>
        <w:spacing w:before="120" w:after="120"/>
        <w:ind w:left="357" w:hanging="357"/>
        <w:contextualSpacing w:val="0"/>
        <w:jc w:val="both"/>
        <w:rPr>
          <w:lang w:val="lt-LT"/>
        </w:rPr>
      </w:pPr>
      <w:r w:rsidRPr="00E20DA0">
        <w:rPr>
          <w:lang w:val="lt-LT"/>
        </w:rPr>
        <w:t>Teisėjų kolegija, vadovaudamasi Lietuvos Respublikos administracinių nusižengimų ko</w:t>
      </w:r>
      <w:r w:rsidR="006630D1" w:rsidRPr="00E20DA0">
        <w:rPr>
          <w:lang w:val="lt-LT"/>
        </w:rPr>
        <w:t xml:space="preserve">dekso 662 straipsnio 14 dalies </w:t>
      </w:r>
      <w:r w:rsidR="00FB4755" w:rsidRPr="00E20DA0">
        <w:rPr>
          <w:lang w:val="lt-LT"/>
        </w:rPr>
        <w:t>2</w:t>
      </w:r>
      <w:r w:rsidRPr="00E20DA0">
        <w:rPr>
          <w:lang w:val="lt-LT"/>
        </w:rPr>
        <w:t xml:space="preserve"> punktu,</w:t>
      </w:r>
    </w:p>
    <w:p w:rsidR="008B1387" w:rsidRPr="00E20DA0" w:rsidRDefault="008B1387" w:rsidP="00C87D37">
      <w:pPr>
        <w:ind w:firstLine="720"/>
        <w:jc w:val="both"/>
        <w:rPr>
          <w:lang w:val="lt-LT"/>
        </w:rPr>
      </w:pPr>
    </w:p>
    <w:p w:rsidR="00461674" w:rsidRPr="00E20DA0" w:rsidRDefault="00461674" w:rsidP="00E523DB">
      <w:pPr>
        <w:jc w:val="both"/>
        <w:rPr>
          <w:lang w:val="lt-LT"/>
        </w:rPr>
      </w:pPr>
      <w:r w:rsidRPr="00E20DA0">
        <w:rPr>
          <w:lang w:val="lt-LT"/>
        </w:rPr>
        <w:t xml:space="preserve">n u t a r i a : </w:t>
      </w:r>
      <w:bookmarkStart w:id="110" w:name="_GoBack"/>
      <w:bookmarkEnd w:id="110"/>
    </w:p>
    <w:p w:rsidR="00461674" w:rsidRPr="00E20DA0" w:rsidRDefault="00461674" w:rsidP="00C87D37">
      <w:pPr>
        <w:ind w:firstLine="720"/>
        <w:jc w:val="both"/>
        <w:rPr>
          <w:lang w:val="lt-LT"/>
        </w:rPr>
      </w:pPr>
    </w:p>
    <w:p w:rsidR="00461674" w:rsidRPr="00E20DA0" w:rsidRDefault="004D3B31" w:rsidP="00C87D37">
      <w:pPr>
        <w:ind w:firstLine="720"/>
        <w:jc w:val="both"/>
        <w:rPr>
          <w:lang w:val="lt-LT"/>
        </w:rPr>
      </w:pPr>
      <w:r w:rsidRPr="00E20DA0">
        <w:rPr>
          <w:lang w:val="lt-LT"/>
        </w:rPr>
        <w:t>P</w:t>
      </w:r>
      <w:r w:rsidR="00FB4755" w:rsidRPr="00E20DA0">
        <w:rPr>
          <w:lang w:val="lt-LT"/>
        </w:rPr>
        <w:t xml:space="preserve">anaikinti Kauno apylinkės teismo 2017 m. spalio 19 d. nutarimą ir </w:t>
      </w:r>
      <w:r w:rsidR="00F159FC" w:rsidRPr="00E20DA0">
        <w:rPr>
          <w:lang w:val="lt-LT"/>
        </w:rPr>
        <w:t>Kauno apygardos teismo 2017 m. gruodžio 21 d. nutartį</w:t>
      </w:r>
      <w:r w:rsidR="00E76E5D" w:rsidRPr="00E20DA0">
        <w:rPr>
          <w:lang w:val="lt-LT"/>
        </w:rPr>
        <w:t xml:space="preserve"> administracinėn atsakomybėn patraukto</w:t>
      </w:r>
      <w:r w:rsidR="00830EC8" w:rsidRPr="00E20DA0">
        <w:rPr>
          <w:lang w:val="lt-LT"/>
        </w:rPr>
        <w:t xml:space="preserve">s </w:t>
      </w:r>
      <w:bookmarkStart w:id="111" w:name="Buk_71"/>
      <w:r w:rsidR="00316C6C" w:rsidRPr="00E20DA0">
        <w:rPr>
          <w:lang w:val="lt-LT"/>
        </w:rPr>
        <w:t xml:space="preserve">A. P. </w:t>
      </w:r>
      <w:bookmarkEnd w:id="111"/>
      <w:r w:rsidR="00F159FC" w:rsidRPr="00E20DA0">
        <w:rPr>
          <w:lang w:val="lt-LT"/>
        </w:rPr>
        <w:t xml:space="preserve">administracinio nusižengimo byloje ir administracinio nusižengimo teiseną </w:t>
      </w:r>
      <w:bookmarkStart w:id="112" w:name="Buk_74"/>
      <w:r w:rsidR="00316C6C" w:rsidRPr="00E20DA0">
        <w:rPr>
          <w:lang w:val="lt-LT"/>
        </w:rPr>
        <w:t xml:space="preserve">A. P. </w:t>
      </w:r>
      <w:bookmarkEnd w:id="112"/>
      <w:r w:rsidR="00F159FC" w:rsidRPr="00E20DA0">
        <w:rPr>
          <w:lang w:val="lt-LT"/>
        </w:rPr>
        <w:t xml:space="preserve">nutraukti. </w:t>
      </w:r>
      <w:r w:rsidR="00E76E5D" w:rsidRPr="00E20DA0">
        <w:rPr>
          <w:lang w:val="lt-LT"/>
        </w:rPr>
        <w:t xml:space="preserve"> </w:t>
      </w:r>
    </w:p>
    <w:p w:rsidR="009C38F4" w:rsidRPr="00E20DA0" w:rsidRDefault="009C38F4" w:rsidP="00C87D37">
      <w:pPr>
        <w:ind w:firstLine="720"/>
        <w:jc w:val="both"/>
        <w:rPr>
          <w:lang w:val="lt-LT"/>
        </w:rPr>
      </w:pPr>
    </w:p>
    <w:p w:rsidR="00567C0D" w:rsidRPr="00E20DA0" w:rsidRDefault="00567C0D" w:rsidP="00C87D37">
      <w:pPr>
        <w:ind w:firstLine="720"/>
        <w:jc w:val="both"/>
        <w:rPr>
          <w:lang w:val="lt-LT"/>
        </w:rPr>
      </w:pPr>
    </w:p>
    <w:p w:rsidR="00461674" w:rsidRPr="00E20DA0" w:rsidRDefault="00461674" w:rsidP="008B70A2">
      <w:pPr>
        <w:jc w:val="both"/>
        <w:rPr>
          <w:lang w:val="lt-LT"/>
        </w:rPr>
      </w:pPr>
      <w:r w:rsidRPr="00E20DA0">
        <w:rPr>
          <w:lang w:val="lt-LT"/>
        </w:rPr>
        <w:t>Teisėjai</w:t>
      </w:r>
      <w:r w:rsidRPr="00E20DA0">
        <w:rPr>
          <w:lang w:val="lt-LT"/>
        </w:rPr>
        <w:tab/>
      </w:r>
      <w:r w:rsidRPr="00E20DA0">
        <w:rPr>
          <w:lang w:val="lt-LT"/>
        </w:rPr>
        <w:tab/>
      </w:r>
      <w:r w:rsidRPr="00E20DA0">
        <w:rPr>
          <w:lang w:val="lt-LT"/>
        </w:rPr>
        <w:tab/>
      </w:r>
      <w:r w:rsidRPr="00E20DA0">
        <w:rPr>
          <w:lang w:val="lt-LT"/>
        </w:rPr>
        <w:tab/>
      </w:r>
      <w:r w:rsidRPr="00E20DA0">
        <w:rPr>
          <w:lang w:val="lt-LT"/>
        </w:rPr>
        <w:tab/>
      </w:r>
      <w:r w:rsidR="001B6B1C" w:rsidRPr="00E20DA0">
        <w:rPr>
          <w:lang w:val="lt-LT"/>
        </w:rPr>
        <w:tab/>
      </w:r>
      <w:r w:rsidR="001B6B1C" w:rsidRPr="00E20DA0">
        <w:rPr>
          <w:lang w:val="lt-LT"/>
        </w:rPr>
        <w:tab/>
      </w:r>
      <w:r w:rsidR="001B6B1C" w:rsidRPr="00E20DA0">
        <w:rPr>
          <w:lang w:val="lt-LT"/>
        </w:rPr>
        <w:tab/>
      </w:r>
      <w:r w:rsidR="001B6B1C" w:rsidRPr="00E20DA0">
        <w:rPr>
          <w:lang w:val="lt-LT"/>
        </w:rPr>
        <w:tab/>
      </w:r>
      <w:proofErr w:type="spellStart"/>
      <w:r w:rsidR="00517D37" w:rsidRPr="00E20DA0">
        <w:rPr>
          <w:lang w:val="lt-LT"/>
        </w:rPr>
        <w:t>Ar</w:t>
      </w:r>
      <w:r w:rsidR="00830EC8" w:rsidRPr="00E20DA0">
        <w:rPr>
          <w:lang w:val="lt-LT"/>
        </w:rPr>
        <w:t>manas</w:t>
      </w:r>
      <w:proofErr w:type="spellEnd"/>
      <w:r w:rsidR="00830EC8" w:rsidRPr="00E20DA0">
        <w:rPr>
          <w:lang w:val="lt-LT"/>
        </w:rPr>
        <w:t xml:space="preserve"> Abramavičius </w:t>
      </w:r>
    </w:p>
    <w:p w:rsidR="009C38F4" w:rsidRPr="00E20DA0" w:rsidRDefault="00E76E5D" w:rsidP="008B70A2">
      <w:pPr>
        <w:ind w:firstLine="720"/>
        <w:jc w:val="both"/>
        <w:rPr>
          <w:lang w:val="lt-LT"/>
        </w:rPr>
      </w:pPr>
      <w:r w:rsidRPr="00E20DA0">
        <w:rPr>
          <w:lang w:val="lt-LT"/>
        </w:rPr>
        <w:tab/>
      </w:r>
      <w:r w:rsidRPr="00E20DA0">
        <w:rPr>
          <w:lang w:val="lt-LT"/>
        </w:rPr>
        <w:tab/>
      </w:r>
      <w:r w:rsidRPr="00E20DA0">
        <w:rPr>
          <w:lang w:val="lt-LT"/>
        </w:rPr>
        <w:tab/>
      </w:r>
      <w:r w:rsidRPr="00E20DA0">
        <w:rPr>
          <w:lang w:val="lt-LT"/>
        </w:rPr>
        <w:tab/>
      </w:r>
      <w:r w:rsidRPr="00E20DA0">
        <w:rPr>
          <w:lang w:val="lt-LT"/>
        </w:rPr>
        <w:tab/>
      </w:r>
      <w:r w:rsidRPr="00E20DA0">
        <w:rPr>
          <w:lang w:val="lt-LT"/>
        </w:rPr>
        <w:tab/>
      </w:r>
      <w:r w:rsidRPr="00E20DA0">
        <w:rPr>
          <w:lang w:val="lt-LT"/>
        </w:rPr>
        <w:tab/>
      </w:r>
      <w:r w:rsidRPr="00E20DA0">
        <w:rPr>
          <w:lang w:val="lt-LT"/>
        </w:rPr>
        <w:tab/>
      </w:r>
      <w:r w:rsidR="00F159EC" w:rsidRPr="00E20DA0">
        <w:rPr>
          <w:lang w:val="lt-LT"/>
        </w:rPr>
        <w:tab/>
      </w:r>
    </w:p>
    <w:p w:rsidR="00567C0D" w:rsidRPr="00E20DA0" w:rsidRDefault="00567C0D" w:rsidP="008B70A2">
      <w:pPr>
        <w:ind w:firstLine="720"/>
        <w:jc w:val="both"/>
        <w:rPr>
          <w:lang w:val="lt-LT"/>
        </w:rPr>
      </w:pPr>
    </w:p>
    <w:p w:rsidR="001B6B1C" w:rsidRPr="00E20DA0" w:rsidRDefault="00830EC8" w:rsidP="009C38F4">
      <w:pPr>
        <w:ind w:left="6480" w:firstLine="720"/>
        <w:jc w:val="both"/>
        <w:rPr>
          <w:lang w:val="lt-LT"/>
        </w:rPr>
      </w:pPr>
      <w:r w:rsidRPr="00E20DA0">
        <w:rPr>
          <w:lang w:val="lt-LT"/>
        </w:rPr>
        <w:t xml:space="preserve">Audronė Kartanienė </w:t>
      </w:r>
      <w:r w:rsidR="00517D37" w:rsidRPr="00E20DA0">
        <w:rPr>
          <w:lang w:val="lt-LT"/>
        </w:rPr>
        <w:t xml:space="preserve"> </w:t>
      </w:r>
    </w:p>
    <w:p w:rsidR="009C38F4" w:rsidRPr="00E20DA0" w:rsidRDefault="00A81383" w:rsidP="008B70A2">
      <w:pPr>
        <w:ind w:firstLine="720"/>
        <w:jc w:val="both"/>
        <w:rPr>
          <w:lang w:val="lt-LT"/>
        </w:rPr>
      </w:pPr>
      <w:r w:rsidRPr="00E20DA0">
        <w:rPr>
          <w:lang w:val="lt-LT"/>
        </w:rPr>
        <w:tab/>
      </w:r>
      <w:r w:rsidRPr="00E20DA0">
        <w:rPr>
          <w:lang w:val="lt-LT"/>
        </w:rPr>
        <w:tab/>
      </w:r>
      <w:r w:rsidRPr="00E20DA0">
        <w:rPr>
          <w:lang w:val="lt-LT"/>
        </w:rPr>
        <w:tab/>
      </w:r>
      <w:r w:rsidRPr="00E20DA0">
        <w:rPr>
          <w:lang w:val="lt-LT"/>
        </w:rPr>
        <w:tab/>
      </w:r>
      <w:r w:rsidRPr="00E20DA0">
        <w:rPr>
          <w:lang w:val="lt-LT"/>
        </w:rPr>
        <w:tab/>
      </w:r>
      <w:r w:rsidRPr="00E20DA0">
        <w:rPr>
          <w:lang w:val="lt-LT"/>
        </w:rPr>
        <w:tab/>
      </w:r>
      <w:r w:rsidRPr="00E20DA0">
        <w:rPr>
          <w:lang w:val="lt-LT"/>
        </w:rPr>
        <w:tab/>
      </w:r>
      <w:r w:rsidRPr="00E20DA0">
        <w:rPr>
          <w:lang w:val="lt-LT"/>
        </w:rPr>
        <w:tab/>
      </w:r>
      <w:r w:rsidRPr="00E20DA0">
        <w:rPr>
          <w:lang w:val="lt-LT"/>
        </w:rPr>
        <w:tab/>
      </w:r>
    </w:p>
    <w:p w:rsidR="00567C0D" w:rsidRPr="00E20DA0" w:rsidRDefault="00567C0D" w:rsidP="008B70A2">
      <w:pPr>
        <w:ind w:firstLine="720"/>
        <w:jc w:val="both"/>
        <w:rPr>
          <w:lang w:val="lt-LT"/>
        </w:rPr>
      </w:pPr>
    </w:p>
    <w:p w:rsidR="007408F3" w:rsidRPr="00E20DA0" w:rsidRDefault="00830EC8" w:rsidP="009C38F4">
      <w:pPr>
        <w:ind w:left="6480" w:firstLine="720"/>
        <w:jc w:val="both"/>
        <w:rPr>
          <w:lang w:val="lt-LT"/>
        </w:rPr>
      </w:pPr>
      <w:r w:rsidRPr="00E20DA0">
        <w:rPr>
          <w:lang w:val="lt-LT"/>
        </w:rPr>
        <w:t xml:space="preserve">Aldona Rakauskienė </w:t>
      </w:r>
    </w:p>
    <w:sectPr w:rsidR="007408F3" w:rsidRPr="00E20DA0" w:rsidSect="00AA0B1D">
      <w:headerReference w:type="even" r:id="rId8"/>
      <w:headerReference w:type="default" r:id="rId9"/>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159E" w:rsidRDefault="00E8159E">
      <w:r>
        <w:separator/>
      </w:r>
    </w:p>
  </w:endnote>
  <w:endnote w:type="continuationSeparator" w:id="0">
    <w:p w:rsidR="00E8159E" w:rsidRDefault="00E81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159E" w:rsidRDefault="00E8159E">
      <w:r>
        <w:separator/>
      </w:r>
    </w:p>
  </w:footnote>
  <w:footnote w:type="continuationSeparator" w:id="0">
    <w:p w:rsidR="00E8159E" w:rsidRDefault="00E815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53F" w:rsidRDefault="00C72317">
    <w:pPr>
      <w:pStyle w:val="Header"/>
      <w:framePr w:wrap="around" w:vAnchor="text" w:hAnchor="margin" w:xAlign="center" w:y="1"/>
      <w:rPr>
        <w:rStyle w:val="PageNumber"/>
      </w:rPr>
    </w:pPr>
    <w:r>
      <w:rPr>
        <w:rStyle w:val="PageNumber"/>
      </w:rPr>
      <w:fldChar w:fldCharType="begin"/>
    </w:r>
    <w:r w:rsidR="0091253F">
      <w:rPr>
        <w:rStyle w:val="PageNumber"/>
      </w:rPr>
      <w:instrText xml:space="preserve">PAGE  </w:instrText>
    </w:r>
    <w:r>
      <w:rPr>
        <w:rStyle w:val="PageNumber"/>
      </w:rPr>
      <w:fldChar w:fldCharType="end"/>
    </w:r>
  </w:p>
  <w:p w:rsidR="0091253F" w:rsidRDefault="009125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53F" w:rsidRDefault="00C72317">
    <w:pPr>
      <w:pStyle w:val="Header"/>
      <w:framePr w:wrap="around" w:vAnchor="text" w:hAnchor="margin" w:xAlign="center" w:y="1"/>
      <w:jc w:val="center"/>
      <w:rPr>
        <w:rStyle w:val="PageNumber"/>
      </w:rPr>
    </w:pPr>
    <w:r>
      <w:rPr>
        <w:rStyle w:val="PageNumber"/>
      </w:rPr>
      <w:fldChar w:fldCharType="begin"/>
    </w:r>
    <w:r w:rsidR="0091253F">
      <w:rPr>
        <w:rStyle w:val="PageNumber"/>
      </w:rPr>
      <w:instrText xml:space="preserve">PAGE  </w:instrText>
    </w:r>
    <w:r>
      <w:rPr>
        <w:rStyle w:val="PageNumber"/>
      </w:rPr>
      <w:fldChar w:fldCharType="separate"/>
    </w:r>
    <w:r w:rsidR="00E20DA0">
      <w:rPr>
        <w:rStyle w:val="PageNumber"/>
        <w:noProof/>
      </w:rPr>
      <w:t>7</w:t>
    </w:r>
    <w:r>
      <w:rPr>
        <w:rStyle w:val="PageNumber"/>
      </w:rPr>
      <w:fldChar w:fldCharType="end"/>
    </w:r>
  </w:p>
  <w:p w:rsidR="0091253F" w:rsidRDefault="0091253F">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B0CC8"/>
    <w:multiLevelType w:val="hybridMultilevel"/>
    <w:tmpl w:val="CBF04C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9">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7"/>
  </w:num>
  <w:num w:numId="2">
    <w:abstractNumId w:val="2"/>
  </w:num>
  <w:num w:numId="3">
    <w:abstractNumId w:val="6"/>
  </w:num>
  <w:num w:numId="4">
    <w:abstractNumId w:val="3"/>
  </w:num>
  <w:num w:numId="5">
    <w:abstractNumId w:val="10"/>
  </w:num>
  <w:num w:numId="6">
    <w:abstractNumId w:val="9"/>
  </w:num>
  <w:num w:numId="7">
    <w:abstractNumId w:val="11"/>
  </w:num>
  <w:num w:numId="8">
    <w:abstractNumId w:val="1"/>
  </w:num>
  <w:num w:numId="9">
    <w:abstractNumId w:val="8"/>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FD"/>
    <w:rsid w:val="000011F3"/>
    <w:rsid w:val="00012F93"/>
    <w:rsid w:val="00016AB5"/>
    <w:rsid w:val="00016D49"/>
    <w:rsid w:val="00022DB4"/>
    <w:rsid w:val="00023043"/>
    <w:rsid w:val="00025084"/>
    <w:rsid w:val="00034777"/>
    <w:rsid w:val="00052BED"/>
    <w:rsid w:val="000541F7"/>
    <w:rsid w:val="00055860"/>
    <w:rsid w:val="00056778"/>
    <w:rsid w:val="00061F46"/>
    <w:rsid w:val="0006413F"/>
    <w:rsid w:val="00064824"/>
    <w:rsid w:val="00074F50"/>
    <w:rsid w:val="00075B28"/>
    <w:rsid w:val="00085A89"/>
    <w:rsid w:val="00086CC6"/>
    <w:rsid w:val="0008776B"/>
    <w:rsid w:val="00093355"/>
    <w:rsid w:val="000A2E97"/>
    <w:rsid w:val="000A38AE"/>
    <w:rsid w:val="000A77EB"/>
    <w:rsid w:val="000B2946"/>
    <w:rsid w:val="000B4D1B"/>
    <w:rsid w:val="000B7A57"/>
    <w:rsid w:val="000C067E"/>
    <w:rsid w:val="000C5119"/>
    <w:rsid w:val="000F1072"/>
    <w:rsid w:val="000F2C89"/>
    <w:rsid w:val="000F6D36"/>
    <w:rsid w:val="00107087"/>
    <w:rsid w:val="001138C8"/>
    <w:rsid w:val="001206CD"/>
    <w:rsid w:val="00133867"/>
    <w:rsid w:val="001402F1"/>
    <w:rsid w:val="0014669D"/>
    <w:rsid w:val="0015769F"/>
    <w:rsid w:val="00157E65"/>
    <w:rsid w:val="00162DA2"/>
    <w:rsid w:val="001818A4"/>
    <w:rsid w:val="00181DF2"/>
    <w:rsid w:val="00190464"/>
    <w:rsid w:val="00195122"/>
    <w:rsid w:val="0019763C"/>
    <w:rsid w:val="001A2EA0"/>
    <w:rsid w:val="001B35F5"/>
    <w:rsid w:val="001B38F8"/>
    <w:rsid w:val="001B6B1C"/>
    <w:rsid w:val="001B77BE"/>
    <w:rsid w:val="001C0889"/>
    <w:rsid w:val="001C181F"/>
    <w:rsid w:val="001C365E"/>
    <w:rsid w:val="001C7B2F"/>
    <w:rsid w:val="001D209F"/>
    <w:rsid w:val="001D374C"/>
    <w:rsid w:val="001D4ED4"/>
    <w:rsid w:val="001F1CBD"/>
    <w:rsid w:val="001F532E"/>
    <w:rsid w:val="00201DC7"/>
    <w:rsid w:val="00206451"/>
    <w:rsid w:val="00207757"/>
    <w:rsid w:val="00215F5C"/>
    <w:rsid w:val="00220301"/>
    <w:rsid w:val="00220408"/>
    <w:rsid w:val="00237D55"/>
    <w:rsid w:val="00243BDB"/>
    <w:rsid w:val="002455A3"/>
    <w:rsid w:val="00246EAB"/>
    <w:rsid w:val="00252ED1"/>
    <w:rsid w:val="00264BC1"/>
    <w:rsid w:val="002707FA"/>
    <w:rsid w:val="002734FD"/>
    <w:rsid w:val="002775A2"/>
    <w:rsid w:val="00280204"/>
    <w:rsid w:val="00281A00"/>
    <w:rsid w:val="002A7BA4"/>
    <w:rsid w:val="002B1320"/>
    <w:rsid w:val="002B4841"/>
    <w:rsid w:val="002B5C54"/>
    <w:rsid w:val="002C61F0"/>
    <w:rsid w:val="002E0398"/>
    <w:rsid w:val="002E6040"/>
    <w:rsid w:val="00304D44"/>
    <w:rsid w:val="00305A15"/>
    <w:rsid w:val="00307C3A"/>
    <w:rsid w:val="00316C6C"/>
    <w:rsid w:val="0032280A"/>
    <w:rsid w:val="00333995"/>
    <w:rsid w:val="0033481F"/>
    <w:rsid w:val="00347B7E"/>
    <w:rsid w:val="0035121C"/>
    <w:rsid w:val="00354D3B"/>
    <w:rsid w:val="00391F77"/>
    <w:rsid w:val="00396BEB"/>
    <w:rsid w:val="003A69A9"/>
    <w:rsid w:val="003C5FD4"/>
    <w:rsid w:val="003D11A2"/>
    <w:rsid w:val="003D5887"/>
    <w:rsid w:val="003E033A"/>
    <w:rsid w:val="003F4A0A"/>
    <w:rsid w:val="00401596"/>
    <w:rsid w:val="00412A37"/>
    <w:rsid w:val="00422D9D"/>
    <w:rsid w:val="0042362C"/>
    <w:rsid w:val="00434F2F"/>
    <w:rsid w:val="00436C47"/>
    <w:rsid w:val="004436E0"/>
    <w:rsid w:val="00454FF3"/>
    <w:rsid w:val="00455B97"/>
    <w:rsid w:val="004600C9"/>
    <w:rsid w:val="00461674"/>
    <w:rsid w:val="00470316"/>
    <w:rsid w:val="00472403"/>
    <w:rsid w:val="00491FAE"/>
    <w:rsid w:val="004B6954"/>
    <w:rsid w:val="004C2280"/>
    <w:rsid w:val="004D3B31"/>
    <w:rsid w:val="004D4475"/>
    <w:rsid w:val="004F1E03"/>
    <w:rsid w:val="004F49CE"/>
    <w:rsid w:val="004F56FC"/>
    <w:rsid w:val="005014FA"/>
    <w:rsid w:val="00503135"/>
    <w:rsid w:val="00515928"/>
    <w:rsid w:val="00517D37"/>
    <w:rsid w:val="00527520"/>
    <w:rsid w:val="0054163F"/>
    <w:rsid w:val="005471F5"/>
    <w:rsid w:val="005508C6"/>
    <w:rsid w:val="005553DF"/>
    <w:rsid w:val="0055695D"/>
    <w:rsid w:val="0055717B"/>
    <w:rsid w:val="00561AA0"/>
    <w:rsid w:val="00562773"/>
    <w:rsid w:val="00567C0D"/>
    <w:rsid w:val="00581E3D"/>
    <w:rsid w:val="005822F5"/>
    <w:rsid w:val="00582562"/>
    <w:rsid w:val="00583D48"/>
    <w:rsid w:val="005902E8"/>
    <w:rsid w:val="00591AFB"/>
    <w:rsid w:val="00593258"/>
    <w:rsid w:val="005933DC"/>
    <w:rsid w:val="005A0088"/>
    <w:rsid w:val="005A023B"/>
    <w:rsid w:val="005B2429"/>
    <w:rsid w:val="005D6561"/>
    <w:rsid w:val="005D777D"/>
    <w:rsid w:val="005D79E9"/>
    <w:rsid w:val="005E6040"/>
    <w:rsid w:val="005F4587"/>
    <w:rsid w:val="00601109"/>
    <w:rsid w:val="00612C9E"/>
    <w:rsid w:val="006147DC"/>
    <w:rsid w:val="00621F83"/>
    <w:rsid w:val="006268FE"/>
    <w:rsid w:val="006312E6"/>
    <w:rsid w:val="0063234F"/>
    <w:rsid w:val="00637AA9"/>
    <w:rsid w:val="00651C07"/>
    <w:rsid w:val="006630D1"/>
    <w:rsid w:val="00664454"/>
    <w:rsid w:val="00672BE5"/>
    <w:rsid w:val="00677831"/>
    <w:rsid w:val="00683B9E"/>
    <w:rsid w:val="00684ADD"/>
    <w:rsid w:val="00686E8E"/>
    <w:rsid w:val="006950F0"/>
    <w:rsid w:val="006A356B"/>
    <w:rsid w:val="006A3AF3"/>
    <w:rsid w:val="006C3326"/>
    <w:rsid w:val="006D71E2"/>
    <w:rsid w:val="006D7AE2"/>
    <w:rsid w:val="0070636F"/>
    <w:rsid w:val="007104CF"/>
    <w:rsid w:val="007322E9"/>
    <w:rsid w:val="0073714A"/>
    <w:rsid w:val="00740512"/>
    <w:rsid w:val="007408F3"/>
    <w:rsid w:val="00740EDD"/>
    <w:rsid w:val="007445DB"/>
    <w:rsid w:val="00747AAF"/>
    <w:rsid w:val="00753D2E"/>
    <w:rsid w:val="00763847"/>
    <w:rsid w:val="00770CEE"/>
    <w:rsid w:val="00794FBE"/>
    <w:rsid w:val="007975A2"/>
    <w:rsid w:val="007B76C7"/>
    <w:rsid w:val="007C0641"/>
    <w:rsid w:val="007C2A88"/>
    <w:rsid w:val="007C62BF"/>
    <w:rsid w:val="007D5E4B"/>
    <w:rsid w:val="007F4CB3"/>
    <w:rsid w:val="007F5AF3"/>
    <w:rsid w:val="00814312"/>
    <w:rsid w:val="00826778"/>
    <w:rsid w:val="00830EC8"/>
    <w:rsid w:val="00845194"/>
    <w:rsid w:val="008478AD"/>
    <w:rsid w:val="008660E9"/>
    <w:rsid w:val="00866BE0"/>
    <w:rsid w:val="00872368"/>
    <w:rsid w:val="00885BB2"/>
    <w:rsid w:val="00893D9D"/>
    <w:rsid w:val="008978F1"/>
    <w:rsid w:val="008A67C3"/>
    <w:rsid w:val="008B0D84"/>
    <w:rsid w:val="008B1387"/>
    <w:rsid w:val="008B4CF4"/>
    <w:rsid w:val="008B70A2"/>
    <w:rsid w:val="008D6A6D"/>
    <w:rsid w:val="008E714A"/>
    <w:rsid w:val="008E7236"/>
    <w:rsid w:val="009014C5"/>
    <w:rsid w:val="00902C40"/>
    <w:rsid w:val="00910C47"/>
    <w:rsid w:val="0091253F"/>
    <w:rsid w:val="00915A69"/>
    <w:rsid w:val="0092004F"/>
    <w:rsid w:val="00926117"/>
    <w:rsid w:val="00934354"/>
    <w:rsid w:val="009435DE"/>
    <w:rsid w:val="00947C1B"/>
    <w:rsid w:val="009625C5"/>
    <w:rsid w:val="0096684A"/>
    <w:rsid w:val="00972CD0"/>
    <w:rsid w:val="009807B3"/>
    <w:rsid w:val="00983583"/>
    <w:rsid w:val="0099079C"/>
    <w:rsid w:val="009A2E63"/>
    <w:rsid w:val="009A4944"/>
    <w:rsid w:val="009A5B3D"/>
    <w:rsid w:val="009C1F8C"/>
    <w:rsid w:val="009C2870"/>
    <w:rsid w:val="009C38F4"/>
    <w:rsid w:val="009E4F55"/>
    <w:rsid w:val="009F7F31"/>
    <w:rsid w:val="00A070ED"/>
    <w:rsid w:val="00A07836"/>
    <w:rsid w:val="00A13D5D"/>
    <w:rsid w:val="00A160F8"/>
    <w:rsid w:val="00A33BC2"/>
    <w:rsid w:val="00A4003D"/>
    <w:rsid w:val="00A51797"/>
    <w:rsid w:val="00A52211"/>
    <w:rsid w:val="00A52677"/>
    <w:rsid w:val="00A56A51"/>
    <w:rsid w:val="00A72B8A"/>
    <w:rsid w:val="00A81383"/>
    <w:rsid w:val="00A97582"/>
    <w:rsid w:val="00AA0B1D"/>
    <w:rsid w:val="00AA2535"/>
    <w:rsid w:val="00AA2707"/>
    <w:rsid w:val="00AB51DF"/>
    <w:rsid w:val="00AC1EC6"/>
    <w:rsid w:val="00AD5AC4"/>
    <w:rsid w:val="00AD7253"/>
    <w:rsid w:val="00AE36C8"/>
    <w:rsid w:val="00AF0184"/>
    <w:rsid w:val="00AF15FC"/>
    <w:rsid w:val="00AF2973"/>
    <w:rsid w:val="00AF4D4F"/>
    <w:rsid w:val="00B1483A"/>
    <w:rsid w:val="00B23023"/>
    <w:rsid w:val="00B2623E"/>
    <w:rsid w:val="00B472E5"/>
    <w:rsid w:val="00B61D9C"/>
    <w:rsid w:val="00B67C09"/>
    <w:rsid w:val="00B73CD2"/>
    <w:rsid w:val="00B80370"/>
    <w:rsid w:val="00B80D3D"/>
    <w:rsid w:val="00B81ADC"/>
    <w:rsid w:val="00B83EF7"/>
    <w:rsid w:val="00BA1666"/>
    <w:rsid w:val="00BA3FF6"/>
    <w:rsid w:val="00BB0251"/>
    <w:rsid w:val="00BD67E2"/>
    <w:rsid w:val="00BF00B3"/>
    <w:rsid w:val="00BF7828"/>
    <w:rsid w:val="00C0689B"/>
    <w:rsid w:val="00C105BF"/>
    <w:rsid w:val="00C30031"/>
    <w:rsid w:val="00C44B48"/>
    <w:rsid w:val="00C45866"/>
    <w:rsid w:val="00C5661C"/>
    <w:rsid w:val="00C72317"/>
    <w:rsid w:val="00C74ED3"/>
    <w:rsid w:val="00C75D9D"/>
    <w:rsid w:val="00C87D37"/>
    <w:rsid w:val="00C91DF8"/>
    <w:rsid w:val="00C930ED"/>
    <w:rsid w:val="00C9544C"/>
    <w:rsid w:val="00CC2E6D"/>
    <w:rsid w:val="00CF627A"/>
    <w:rsid w:val="00D008DF"/>
    <w:rsid w:val="00D11CBF"/>
    <w:rsid w:val="00D20514"/>
    <w:rsid w:val="00D30660"/>
    <w:rsid w:val="00D32E47"/>
    <w:rsid w:val="00D418D7"/>
    <w:rsid w:val="00D43A1F"/>
    <w:rsid w:val="00D57EDC"/>
    <w:rsid w:val="00D6194F"/>
    <w:rsid w:val="00D71F0C"/>
    <w:rsid w:val="00D93D4D"/>
    <w:rsid w:val="00D97A20"/>
    <w:rsid w:val="00DA12D9"/>
    <w:rsid w:val="00DC45A2"/>
    <w:rsid w:val="00DC49D1"/>
    <w:rsid w:val="00DD4209"/>
    <w:rsid w:val="00DE3FEA"/>
    <w:rsid w:val="00DE6F9A"/>
    <w:rsid w:val="00DF3984"/>
    <w:rsid w:val="00DF74C3"/>
    <w:rsid w:val="00E167B5"/>
    <w:rsid w:val="00E20DA0"/>
    <w:rsid w:val="00E21523"/>
    <w:rsid w:val="00E311FD"/>
    <w:rsid w:val="00E345E2"/>
    <w:rsid w:val="00E35779"/>
    <w:rsid w:val="00E36C63"/>
    <w:rsid w:val="00E51D2F"/>
    <w:rsid w:val="00E523DB"/>
    <w:rsid w:val="00E565F1"/>
    <w:rsid w:val="00E65302"/>
    <w:rsid w:val="00E6563F"/>
    <w:rsid w:val="00E722B4"/>
    <w:rsid w:val="00E73C18"/>
    <w:rsid w:val="00E76E5D"/>
    <w:rsid w:val="00E8159E"/>
    <w:rsid w:val="00E87F03"/>
    <w:rsid w:val="00E91F35"/>
    <w:rsid w:val="00E95BF3"/>
    <w:rsid w:val="00EA4E35"/>
    <w:rsid w:val="00EA7A6C"/>
    <w:rsid w:val="00EB2505"/>
    <w:rsid w:val="00EC361C"/>
    <w:rsid w:val="00EC6B4B"/>
    <w:rsid w:val="00ED6C4C"/>
    <w:rsid w:val="00EF1102"/>
    <w:rsid w:val="00EF216C"/>
    <w:rsid w:val="00EF4625"/>
    <w:rsid w:val="00F004ED"/>
    <w:rsid w:val="00F130B7"/>
    <w:rsid w:val="00F159EC"/>
    <w:rsid w:val="00F159FC"/>
    <w:rsid w:val="00F209BE"/>
    <w:rsid w:val="00F22079"/>
    <w:rsid w:val="00F224D5"/>
    <w:rsid w:val="00F2342E"/>
    <w:rsid w:val="00F27F36"/>
    <w:rsid w:val="00F3366B"/>
    <w:rsid w:val="00F409B7"/>
    <w:rsid w:val="00F50192"/>
    <w:rsid w:val="00F53C1C"/>
    <w:rsid w:val="00F5450A"/>
    <w:rsid w:val="00F62B43"/>
    <w:rsid w:val="00F90CD0"/>
    <w:rsid w:val="00FA2BC2"/>
    <w:rsid w:val="00FA3B60"/>
    <w:rsid w:val="00FB4755"/>
    <w:rsid w:val="00FC3473"/>
    <w:rsid w:val="00FC4AB4"/>
    <w:rsid w:val="00FD6A6B"/>
    <w:rsid w:val="00FE0F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E21F453-5E03-4D13-A4B1-A6D5718A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211"/>
    <w:rPr>
      <w:sz w:val="24"/>
      <w:szCs w:val="24"/>
      <w:lang w:val="en-GB" w:eastAsia="en-US"/>
    </w:rPr>
  </w:style>
  <w:style w:type="paragraph" w:styleId="Heading1">
    <w:name w:val="heading 1"/>
    <w:basedOn w:val="Normal"/>
    <w:next w:val="Normal"/>
    <w:qFormat/>
    <w:rsid w:val="00A52211"/>
    <w:pPr>
      <w:keepNext/>
      <w:jc w:val="center"/>
      <w:outlineLvl w:val="0"/>
    </w:pPr>
    <w:rPr>
      <w:b/>
      <w:bCs/>
      <w:sz w:val="32"/>
      <w:lang w:val="lt-LT"/>
    </w:rPr>
  </w:style>
  <w:style w:type="paragraph" w:styleId="Heading2">
    <w:name w:val="heading 2"/>
    <w:basedOn w:val="Normal"/>
    <w:next w:val="Normal"/>
    <w:qFormat/>
    <w:rsid w:val="00A52211"/>
    <w:pPr>
      <w:keepNext/>
      <w:jc w:val="center"/>
      <w:outlineLvl w:val="1"/>
    </w:pPr>
    <w:rPr>
      <w:sz w:val="28"/>
      <w:lang w:val="lt-LT"/>
    </w:rPr>
  </w:style>
  <w:style w:type="paragraph" w:styleId="Heading3">
    <w:name w:val="heading 3"/>
    <w:basedOn w:val="Normal"/>
    <w:next w:val="Normal"/>
    <w:qFormat/>
    <w:rsid w:val="00A52211"/>
    <w:pPr>
      <w:keepNext/>
      <w:ind w:firstLine="720"/>
      <w:jc w:val="both"/>
      <w:outlineLvl w:val="2"/>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2211"/>
    <w:pPr>
      <w:tabs>
        <w:tab w:val="center" w:pos="4153"/>
        <w:tab w:val="right" w:pos="8306"/>
      </w:tabs>
    </w:pPr>
  </w:style>
  <w:style w:type="character" w:styleId="PageNumber">
    <w:name w:val="page number"/>
    <w:basedOn w:val="DefaultParagraphFont"/>
    <w:rsid w:val="00A52211"/>
  </w:style>
  <w:style w:type="paragraph" w:styleId="Footer">
    <w:name w:val="footer"/>
    <w:basedOn w:val="Normal"/>
    <w:rsid w:val="00A52211"/>
    <w:pPr>
      <w:tabs>
        <w:tab w:val="center" w:pos="4153"/>
        <w:tab w:val="right" w:pos="8306"/>
      </w:tabs>
    </w:pPr>
  </w:style>
  <w:style w:type="paragraph" w:styleId="BodyText">
    <w:name w:val="Body Text"/>
    <w:basedOn w:val="Normal"/>
    <w:rsid w:val="00A52211"/>
    <w:pPr>
      <w:jc w:val="both"/>
    </w:pPr>
    <w:rPr>
      <w:lang w:val="lt-LT"/>
    </w:rPr>
  </w:style>
  <w:style w:type="character" w:styleId="Hyperlink">
    <w:name w:val="Hyperlink"/>
    <w:basedOn w:val="DefaultParagraphFont"/>
    <w:rsid w:val="00A52211"/>
    <w:rPr>
      <w:color w:val="0000FF"/>
      <w:u w:val="single"/>
    </w:rPr>
  </w:style>
  <w:style w:type="paragraph" w:styleId="BodyTextIndent">
    <w:name w:val="Body Text Indent"/>
    <w:basedOn w:val="Normal"/>
    <w:rsid w:val="00A52211"/>
    <w:pPr>
      <w:ind w:firstLine="720"/>
      <w:jc w:val="both"/>
    </w:pPr>
    <w:rPr>
      <w:lang w:val="lt-LT"/>
    </w:rPr>
  </w:style>
  <w:style w:type="character" w:styleId="FollowedHyperlink">
    <w:name w:val="FollowedHyperlink"/>
    <w:basedOn w:val="DefaultParagraphFont"/>
    <w:rsid w:val="00A52211"/>
    <w:rPr>
      <w:color w:val="800080"/>
      <w:u w:val="single"/>
    </w:rPr>
  </w:style>
  <w:style w:type="paragraph" w:styleId="BalloonText">
    <w:name w:val="Balloon Text"/>
    <w:basedOn w:val="Normal"/>
    <w:link w:val="BalloonTextChar"/>
    <w:rsid w:val="00133867"/>
    <w:rPr>
      <w:rFonts w:ascii="Tahoma" w:hAnsi="Tahoma" w:cs="Tahoma"/>
      <w:sz w:val="16"/>
      <w:szCs w:val="16"/>
    </w:rPr>
  </w:style>
  <w:style w:type="character" w:customStyle="1" w:styleId="BalloonTextChar">
    <w:name w:val="Balloon Text Char"/>
    <w:basedOn w:val="DefaultParagraphFont"/>
    <w:link w:val="BalloonText"/>
    <w:rsid w:val="00133867"/>
    <w:rPr>
      <w:rFonts w:ascii="Tahoma" w:hAnsi="Tahoma" w:cs="Tahoma"/>
      <w:sz w:val="16"/>
      <w:szCs w:val="16"/>
      <w:lang w:val="en-GB" w:eastAsia="en-US"/>
    </w:rPr>
  </w:style>
  <w:style w:type="paragraph" w:styleId="ListParagraph">
    <w:name w:val="List Paragraph"/>
    <w:basedOn w:val="Normal"/>
    <w:uiPriority w:val="34"/>
    <w:qFormat/>
    <w:rsid w:val="00022D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586771">
      <w:bodyDiv w:val="1"/>
      <w:marLeft w:val="0"/>
      <w:marRight w:val="0"/>
      <w:marTop w:val="0"/>
      <w:marBottom w:val="0"/>
      <w:divBdr>
        <w:top w:val="none" w:sz="0" w:space="0" w:color="auto"/>
        <w:left w:val="none" w:sz="0" w:space="0" w:color="auto"/>
        <w:bottom w:val="none" w:sz="0" w:space="0" w:color="auto"/>
        <w:right w:val="none" w:sz="0" w:space="0" w:color="auto"/>
      </w:divBdr>
      <w:divsChild>
        <w:div w:id="1878007738">
          <w:marLeft w:val="0"/>
          <w:marRight w:val="0"/>
          <w:marTop w:val="0"/>
          <w:marBottom w:val="0"/>
          <w:divBdr>
            <w:top w:val="none" w:sz="0" w:space="0" w:color="auto"/>
            <w:left w:val="none" w:sz="0" w:space="0" w:color="auto"/>
            <w:bottom w:val="none" w:sz="0" w:space="0" w:color="auto"/>
            <w:right w:val="none" w:sz="0" w:space="0" w:color="auto"/>
          </w:divBdr>
        </w:div>
        <w:div w:id="1764303399">
          <w:marLeft w:val="0"/>
          <w:marRight w:val="0"/>
          <w:marTop w:val="0"/>
          <w:marBottom w:val="0"/>
          <w:divBdr>
            <w:top w:val="none" w:sz="0" w:space="0" w:color="auto"/>
            <w:left w:val="none" w:sz="0" w:space="0" w:color="auto"/>
            <w:bottom w:val="none" w:sz="0" w:space="0" w:color="auto"/>
            <w:right w:val="none" w:sz="0" w:space="0" w:color="auto"/>
          </w:divBdr>
          <w:divsChild>
            <w:div w:id="1081564332">
              <w:marLeft w:val="0"/>
              <w:marRight w:val="0"/>
              <w:marTop w:val="0"/>
              <w:marBottom w:val="0"/>
              <w:divBdr>
                <w:top w:val="none" w:sz="0" w:space="0" w:color="auto"/>
                <w:left w:val="none" w:sz="0" w:space="0" w:color="auto"/>
                <w:bottom w:val="none" w:sz="0" w:space="0" w:color="auto"/>
                <w:right w:val="none" w:sz="0" w:space="0" w:color="auto"/>
              </w:divBdr>
            </w:div>
            <w:div w:id="1681159105">
              <w:marLeft w:val="0"/>
              <w:marRight w:val="0"/>
              <w:marTop w:val="0"/>
              <w:marBottom w:val="0"/>
              <w:divBdr>
                <w:top w:val="none" w:sz="0" w:space="0" w:color="auto"/>
                <w:left w:val="none" w:sz="0" w:space="0" w:color="auto"/>
                <w:bottom w:val="none" w:sz="0" w:space="0" w:color="auto"/>
                <w:right w:val="none" w:sz="0" w:space="0" w:color="auto"/>
              </w:divBdr>
            </w:div>
            <w:div w:id="1511484986">
              <w:marLeft w:val="0"/>
              <w:marRight w:val="0"/>
              <w:marTop w:val="0"/>
              <w:marBottom w:val="0"/>
              <w:divBdr>
                <w:top w:val="none" w:sz="0" w:space="0" w:color="auto"/>
                <w:left w:val="none" w:sz="0" w:space="0" w:color="auto"/>
                <w:bottom w:val="none" w:sz="0" w:space="0" w:color="auto"/>
                <w:right w:val="none" w:sz="0" w:space="0" w:color="auto"/>
              </w:divBdr>
            </w:div>
            <w:div w:id="1136918924">
              <w:marLeft w:val="0"/>
              <w:marRight w:val="0"/>
              <w:marTop w:val="0"/>
              <w:marBottom w:val="0"/>
              <w:divBdr>
                <w:top w:val="none" w:sz="0" w:space="0" w:color="auto"/>
                <w:left w:val="none" w:sz="0" w:space="0" w:color="auto"/>
                <w:bottom w:val="none" w:sz="0" w:space="0" w:color="auto"/>
                <w:right w:val="none" w:sz="0" w:space="0" w:color="auto"/>
              </w:divBdr>
            </w:div>
            <w:div w:id="1877425308">
              <w:marLeft w:val="0"/>
              <w:marRight w:val="0"/>
              <w:marTop w:val="0"/>
              <w:marBottom w:val="0"/>
              <w:divBdr>
                <w:top w:val="none" w:sz="0" w:space="0" w:color="auto"/>
                <w:left w:val="none" w:sz="0" w:space="0" w:color="auto"/>
                <w:bottom w:val="none" w:sz="0" w:space="0" w:color="auto"/>
                <w:right w:val="none" w:sz="0" w:space="0" w:color="auto"/>
              </w:divBdr>
            </w:div>
            <w:div w:id="1245649922">
              <w:marLeft w:val="0"/>
              <w:marRight w:val="0"/>
              <w:marTop w:val="0"/>
              <w:marBottom w:val="0"/>
              <w:divBdr>
                <w:top w:val="none" w:sz="0" w:space="0" w:color="auto"/>
                <w:left w:val="none" w:sz="0" w:space="0" w:color="auto"/>
                <w:bottom w:val="none" w:sz="0" w:space="0" w:color="auto"/>
                <w:right w:val="none" w:sz="0" w:space="0" w:color="auto"/>
              </w:divBdr>
            </w:div>
            <w:div w:id="40370950">
              <w:marLeft w:val="0"/>
              <w:marRight w:val="0"/>
              <w:marTop w:val="0"/>
              <w:marBottom w:val="0"/>
              <w:divBdr>
                <w:top w:val="none" w:sz="0" w:space="0" w:color="auto"/>
                <w:left w:val="none" w:sz="0" w:space="0" w:color="auto"/>
                <w:bottom w:val="none" w:sz="0" w:space="0" w:color="auto"/>
                <w:right w:val="none" w:sz="0" w:space="0" w:color="auto"/>
              </w:divBdr>
            </w:div>
            <w:div w:id="262148902">
              <w:marLeft w:val="0"/>
              <w:marRight w:val="0"/>
              <w:marTop w:val="0"/>
              <w:marBottom w:val="0"/>
              <w:divBdr>
                <w:top w:val="none" w:sz="0" w:space="0" w:color="auto"/>
                <w:left w:val="none" w:sz="0" w:space="0" w:color="auto"/>
                <w:bottom w:val="none" w:sz="0" w:space="0" w:color="auto"/>
                <w:right w:val="none" w:sz="0" w:space="0" w:color="auto"/>
              </w:divBdr>
            </w:div>
            <w:div w:id="919365417">
              <w:marLeft w:val="0"/>
              <w:marRight w:val="0"/>
              <w:marTop w:val="0"/>
              <w:marBottom w:val="0"/>
              <w:divBdr>
                <w:top w:val="none" w:sz="0" w:space="0" w:color="auto"/>
                <w:left w:val="none" w:sz="0" w:space="0" w:color="auto"/>
                <w:bottom w:val="none" w:sz="0" w:space="0" w:color="auto"/>
                <w:right w:val="none" w:sz="0" w:space="0" w:color="auto"/>
              </w:divBdr>
            </w:div>
            <w:div w:id="1056661410">
              <w:marLeft w:val="0"/>
              <w:marRight w:val="0"/>
              <w:marTop w:val="0"/>
              <w:marBottom w:val="0"/>
              <w:divBdr>
                <w:top w:val="none" w:sz="0" w:space="0" w:color="auto"/>
                <w:left w:val="none" w:sz="0" w:space="0" w:color="auto"/>
                <w:bottom w:val="none" w:sz="0" w:space="0" w:color="auto"/>
                <w:right w:val="none" w:sz="0" w:space="0" w:color="auto"/>
              </w:divBdr>
            </w:div>
            <w:div w:id="1760591252">
              <w:marLeft w:val="0"/>
              <w:marRight w:val="0"/>
              <w:marTop w:val="0"/>
              <w:marBottom w:val="0"/>
              <w:divBdr>
                <w:top w:val="none" w:sz="0" w:space="0" w:color="auto"/>
                <w:left w:val="none" w:sz="0" w:space="0" w:color="auto"/>
                <w:bottom w:val="none" w:sz="0" w:space="0" w:color="auto"/>
                <w:right w:val="none" w:sz="0" w:space="0" w:color="auto"/>
              </w:divBdr>
            </w:div>
            <w:div w:id="1121923231">
              <w:marLeft w:val="0"/>
              <w:marRight w:val="0"/>
              <w:marTop w:val="0"/>
              <w:marBottom w:val="0"/>
              <w:divBdr>
                <w:top w:val="none" w:sz="0" w:space="0" w:color="auto"/>
                <w:left w:val="none" w:sz="0" w:space="0" w:color="auto"/>
                <w:bottom w:val="none" w:sz="0" w:space="0" w:color="auto"/>
                <w:right w:val="none" w:sz="0" w:space="0" w:color="auto"/>
              </w:divBdr>
            </w:div>
            <w:div w:id="1499419469">
              <w:marLeft w:val="0"/>
              <w:marRight w:val="0"/>
              <w:marTop w:val="0"/>
              <w:marBottom w:val="0"/>
              <w:divBdr>
                <w:top w:val="none" w:sz="0" w:space="0" w:color="auto"/>
                <w:left w:val="none" w:sz="0" w:space="0" w:color="auto"/>
                <w:bottom w:val="none" w:sz="0" w:space="0" w:color="auto"/>
                <w:right w:val="none" w:sz="0" w:space="0" w:color="auto"/>
              </w:divBdr>
            </w:div>
            <w:div w:id="1150903051">
              <w:marLeft w:val="0"/>
              <w:marRight w:val="0"/>
              <w:marTop w:val="0"/>
              <w:marBottom w:val="0"/>
              <w:divBdr>
                <w:top w:val="none" w:sz="0" w:space="0" w:color="auto"/>
                <w:left w:val="none" w:sz="0" w:space="0" w:color="auto"/>
                <w:bottom w:val="none" w:sz="0" w:space="0" w:color="auto"/>
                <w:right w:val="none" w:sz="0" w:space="0" w:color="auto"/>
              </w:divBdr>
            </w:div>
            <w:div w:id="1182815320">
              <w:marLeft w:val="0"/>
              <w:marRight w:val="0"/>
              <w:marTop w:val="0"/>
              <w:marBottom w:val="0"/>
              <w:divBdr>
                <w:top w:val="none" w:sz="0" w:space="0" w:color="auto"/>
                <w:left w:val="none" w:sz="0" w:space="0" w:color="auto"/>
                <w:bottom w:val="none" w:sz="0" w:space="0" w:color="auto"/>
                <w:right w:val="none" w:sz="0" w:space="0" w:color="auto"/>
              </w:divBdr>
            </w:div>
            <w:div w:id="1492867725">
              <w:marLeft w:val="0"/>
              <w:marRight w:val="0"/>
              <w:marTop w:val="0"/>
              <w:marBottom w:val="0"/>
              <w:divBdr>
                <w:top w:val="none" w:sz="0" w:space="0" w:color="auto"/>
                <w:left w:val="none" w:sz="0" w:space="0" w:color="auto"/>
                <w:bottom w:val="none" w:sz="0" w:space="0" w:color="auto"/>
                <w:right w:val="none" w:sz="0" w:space="0" w:color="auto"/>
              </w:divBdr>
            </w:div>
            <w:div w:id="2040469843">
              <w:marLeft w:val="0"/>
              <w:marRight w:val="0"/>
              <w:marTop w:val="0"/>
              <w:marBottom w:val="0"/>
              <w:divBdr>
                <w:top w:val="none" w:sz="0" w:space="0" w:color="auto"/>
                <w:left w:val="none" w:sz="0" w:space="0" w:color="auto"/>
                <w:bottom w:val="none" w:sz="0" w:space="0" w:color="auto"/>
                <w:right w:val="none" w:sz="0" w:space="0" w:color="auto"/>
              </w:divBdr>
            </w:div>
            <w:div w:id="420562625">
              <w:marLeft w:val="0"/>
              <w:marRight w:val="0"/>
              <w:marTop w:val="0"/>
              <w:marBottom w:val="0"/>
              <w:divBdr>
                <w:top w:val="none" w:sz="0" w:space="0" w:color="auto"/>
                <w:left w:val="none" w:sz="0" w:space="0" w:color="auto"/>
                <w:bottom w:val="none" w:sz="0" w:space="0" w:color="auto"/>
                <w:right w:val="none" w:sz="0" w:space="0" w:color="auto"/>
              </w:divBdr>
            </w:div>
            <w:div w:id="1825777610">
              <w:marLeft w:val="0"/>
              <w:marRight w:val="0"/>
              <w:marTop w:val="0"/>
              <w:marBottom w:val="0"/>
              <w:divBdr>
                <w:top w:val="none" w:sz="0" w:space="0" w:color="auto"/>
                <w:left w:val="none" w:sz="0" w:space="0" w:color="auto"/>
                <w:bottom w:val="none" w:sz="0" w:space="0" w:color="auto"/>
                <w:right w:val="none" w:sz="0" w:space="0" w:color="auto"/>
              </w:divBdr>
            </w:div>
            <w:div w:id="1927035796">
              <w:marLeft w:val="0"/>
              <w:marRight w:val="0"/>
              <w:marTop w:val="0"/>
              <w:marBottom w:val="0"/>
              <w:divBdr>
                <w:top w:val="none" w:sz="0" w:space="0" w:color="auto"/>
                <w:left w:val="none" w:sz="0" w:space="0" w:color="auto"/>
                <w:bottom w:val="none" w:sz="0" w:space="0" w:color="auto"/>
                <w:right w:val="none" w:sz="0" w:space="0" w:color="auto"/>
              </w:divBdr>
            </w:div>
            <w:div w:id="635723245">
              <w:marLeft w:val="0"/>
              <w:marRight w:val="0"/>
              <w:marTop w:val="0"/>
              <w:marBottom w:val="0"/>
              <w:divBdr>
                <w:top w:val="none" w:sz="0" w:space="0" w:color="auto"/>
                <w:left w:val="none" w:sz="0" w:space="0" w:color="auto"/>
                <w:bottom w:val="none" w:sz="0" w:space="0" w:color="auto"/>
                <w:right w:val="none" w:sz="0" w:space="0" w:color="auto"/>
              </w:divBdr>
            </w:div>
            <w:div w:id="2035958531">
              <w:marLeft w:val="0"/>
              <w:marRight w:val="0"/>
              <w:marTop w:val="0"/>
              <w:marBottom w:val="0"/>
              <w:divBdr>
                <w:top w:val="none" w:sz="0" w:space="0" w:color="auto"/>
                <w:left w:val="none" w:sz="0" w:space="0" w:color="auto"/>
                <w:bottom w:val="none" w:sz="0" w:space="0" w:color="auto"/>
                <w:right w:val="none" w:sz="0" w:space="0" w:color="auto"/>
              </w:divBdr>
            </w:div>
            <w:div w:id="1463885135">
              <w:marLeft w:val="0"/>
              <w:marRight w:val="0"/>
              <w:marTop w:val="0"/>
              <w:marBottom w:val="0"/>
              <w:divBdr>
                <w:top w:val="none" w:sz="0" w:space="0" w:color="auto"/>
                <w:left w:val="none" w:sz="0" w:space="0" w:color="auto"/>
                <w:bottom w:val="none" w:sz="0" w:space="0" w:color="auto"/>
                <w:right w:val="none" w:sz="0" w:space="0" w:color="auto"/>
              </w:divBdr>
            </w:div>
            <w:div w:id="10110845">
              <w:marLeft w:val="0"/>
              <w:marRight w:val="0"/>
              <w:marTop w:val="0"/>
              <w:marBottom w:val="0"/>
              <w:divBdr>
                <w:top w:val="none" w:sz="0" w:space="0" w:color="auto"/>
                <w:left w:val="none" w:sz="0" w:space="0" w:color="auto"/>
                <w:bottom w:val="none" w:sz="0" w:space="0" w:color="auto"/>
                <w:right w:val="none" w:sz="0" w:space="0" w:color="auto"/>
              </w:divBdr>
            </w:div>
            <w:div w:id="702905374">
              <w:marLeft w:val="0"/>
              <w:marRight w:val="0"/>
              <w:marTop w:val="0"/>
              <w:marBottom w:val="0"/>
              <w:divBdr>
                <w:top w:val="none" w:sz="0" w:space="0" w:color="auto"/>
                <w:left w:val="none" w:sz="0" w:space="0" w:color="auto"/>
                <w:bottom w:val="none" w:sz="0" w:space="0" w:color="auto"/>
                <w:right w:val="none" w:sz="0" w:space="0" w:color="auto"/>
              </w:divBdr>
            </w:div>
            <w:div w:id="832798212">
              <w:marLeft w:val="0"/>
              <w:marRight w:val="0"/>
              <w:marTop w:val="0"/>
              <w:marBottom w:val="0"/>
              <w:divBdr>
                <w:top w:val="none" w:sz="0" w:space="0" w:color="auto"/>
                <w:left w:val="none" w:sz="0" w:space="0" w:color="auto"/>
                <w:bottom w:val="none" w:sz="0" w:space="0" w:color="auto"/>
                <w:right w:val="none" w:sz="0" w:space="0" w:color="auto"/>
              </w:divBdr>
            </w:div>
            <w:div w:id="375665436">
              <w:marLeft w:val="0"/>
              <w:marRight w:val="0"/>
              <w:marTop w:val="0"/>
              <w:marBottom w:val="0"/>
              <w:divBdr>
                <w:top w:val="none" w:sz="0" w:space="0" w:color="auto"/>
                <w:left w:val="none" w:sz="0" w:space="0" w:color="auto"/>
                <w:bottom w:val="none" w:sz="0" w:space="0" w:color="auto"/>
                <w:right w:val="none" w:sz="0" w:space="0" w:color="auto"/>
              </w:divBdr>
            </w:div>
            <w:div w:id="1426001994">
              <w:marLeft w:val="0"/>
              <w:marRight w:val="0"/>
              <w:marTop w:val="0"/>
              <w:marBottom w:val="0"/>
              <w:divBdr>
                <w:top w:val="none" w:sz="0" w:space="0" w:color="auto"/>
                <w:left w:val="none" w:sz="0" w:space="0" w:color="auto"/>
                <w:bottom w:val="none" w:sz="0" w:space="0" w:color="auto"/>
                <w:right w:val="none" w:sz="0" w:space="0" w:color="auto"/>
              </w:divBdr>
            </w:div>
          </w:divsChild>
        </w:div>
        <w:div w:id="1434472157">
          <w:marLeft w:val="0"/>
          <w:marRight w:val="0"/>
          <w:marTop w:val="0"/>
          <w:marBottom w:val="0"/>
          <w:divBdr>
            <w:top w:val="none" w:sz="0" w:space="0" w:color="auto"/>
            <w:left w:val="none" w:sz="0" w:space="0" w:color="auto"/>
            <w:bottom w:val="none" w:sz="0" w:space="0" w:color="auto"/>
            <w:right w:val="none" w:sz="0" w:space="0" w:color="auto"/>
          </w:divBdr>
          <w:divsChild>
            <w:div w:id="1293171103">
              <w:marLeft w:val="0"/>
              <w:marRight w:val="0"/>
              <w:marTop w:val="0"/>
              <w:marBottom w:val="0"/>
              <w:divBdr>
                <w:top w:val="none" w:sz="0" w:space="0" w:color="auto"/>
                <w:left w:val="none" w:sz="0" w:space="0" w:color="auto"/>
                <w:bottom w:val="none" w:sz="0" w:space="0" w:color="auto"/>
                <w:right w:val="none" w:sz="0" w:space="0" w:color="auto"/>
              </w:divBdr>
            </w:div>
            <w:div w:id="37578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4752</Words>
  <Characters>27087</Characters>
  <Application>Microsoft Office Word</Application>
  <DocSecurity>0</DocSecurity>
  <Lines>225</Lines>
  <Paragraphs>63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31776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r.damanauskaite</dc:creator>
  <cp:keywords/>
  <cp:lastModifiedBy>R.Mancini</cp:lastModifiedBy>
  <cp:revision>5</cp:revision>
  <cp:lastPrinted>2018-08-23T08:07:00Z</cp:lastPrinted>
  <dcterms:created xsi:type="dcterms:W3CDTF">2018-10-10T07:29:00Z</dcterms:created>
  <dcterms:modified xsi:type="dcterms:W3CDTF">2018-10-10T09:32:00Z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NSMaed9629e7c254efbb9b3ec1f4ca78cc8201810101043567">
    <vt:lpwstr>u4+DU3u/Hxyqn/d6OnfGkqhY+LA=</vt:lpwstr>
  </property>
</Properties>
</file>