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E84D5" w14:textId="77777777" w:rsidR="00BA5EA4" w:rsidRDefault="00BA5EA4">
      <w:pPr>
        <w:jc w:val="right"/>
        <w:rPr>
          <w:i/>
        </w:rPr>
      </w:pPr>
    </w:p>
    <w:p w14:paraId="61EAB386" w14:textId="77777777" w:rsidR="00123EE2" w:rsidRDefault="00123EE2">
      <w:pPr>
        <w:ind w:left="5103"/>
      </w:pPr>
    </w:p>
    <w:p w14:paraId="03F60BDA" w14:textId="77777777" w:rsidR="00123EE2" w:rsidRDefault="00A80C8A">
      <w:pPr>
        <w:ind w:left="5103"/>
      </w:pPr>
      <w:r>
        <w:t>Civilinė byla Nr. </w:t>
      </w:r>
      <w:r w:rsidR="00234E78">
        <w:t>e</w:t>
      </w:r>
      <w:r>
        <w:t>3K-</w:t>
      </w:r>
      <w:r w:rsidR="00234E78">
        <w:t>3-131</w:t>
      </w:r>
      <w:r>
        <w:t>-</w:t>
      </w:r>
      <w:r w:rsidR="008044E9">
        <w:t>781</w:t>
      </w:r>
      <w:r>
        <w:t>/20</w:t>
      </w:r>
      <w:r w:rsidR="001B2332">
        <w:t>25</w:t>
      </w:r>
    </w:p>
    <w:p w14:paraId="11315A74" w14:textId="77777777" w:rsidR="00123EE2" w:rsidRDefault="00A80C8A">
      <w:pPr>
        <w:ind w:left="5103"/>
        <w:rPr>
          <w:bCs/>
          <w:color w:val="000000"/>
        </w:rPr>
      </w:pPr>
      <w:r>
        <w:t>Teisminio proceso Nr.</w:t>
      </w:r>
      <w:r w:rsidR="001B2332">
        <w:t xml:space="preserve"> </w:t>
      </w:r>
      <w:r w:rsidR="001B2332" w:rsidRPr="001B2332">
        <w:t>2-18-3-00885-2022-1</w:t>
      </w:r>
    </w:p>
    <w:p w14:paraId="2D67C6B8" w14:textId="77777777" w:rsidR="00123EE2" w:rsidRDefault="00A80C8A" w:rsidP="005C68D9">
      <w:pPr>
        <w:ind w:left="5103"/>
      </w:pPr>
      <w:r>
        <w:t xml:space="preserve">Procesinio sprendimo kategorijos: </w:t>
      </w:r>
      <w:r w:rsidR="00A13F32" w:rsidRPr="00A13F32">
        <w:t>12.4</w:t>
      </w:r>
      <w:r w:rsidR="00A13F32">
        <w:t>;</w:t>
      </w:r>
      <w:r w:rsidR="00FE7E54">
        <w:t> </w:t>
      </w:r>
      <w:r w:rsidR="00A13F32" w:rsidRPr="00A13F32">
        <w:t>12.6 </w:t>
      </w:r>
    </w:p>
    <w:p w14:paraId="013F4BA0" w14:textId="08474D33" w:rsidR="00953059" w:rsidRDefault="00953059" w:rsidP="005C68D9">
      <w:pPr>
        <w:ind w:left="5103"/>
      </w:pPr>
      <w:r>
        <w:t>(</w:t>
      </w:r>
      <w:r w:rsidR="00465D69">
        <w:t>S</w:t>
      </w:r>
      <w:r>
        <w:t>)</w:t>
      </w:r>
    </w:p>
    <w:p w14:paraId="7444F73D" w14:textId="77777777" w:rsidR="005C68D9" w:rsidRDefault="005C68D9" w:rsidP="005C68D9">
      <w:pPr>
        <w:ind w:left="5103"/>
      </w:pPr>
    </w:p>
    <w:p w14:paraId="14CDCF42" w14:textId="77777777" w:rsidR="00123EE2" w:rsidRDefault="001B0729">
      <w:pPr>
        <w:jc w:val="center"/>
      </w:pPr>
      <w:r>
        <w:rPr>
          <w:noProof/>
        </w:rPr>
        <w:drawing>
          <wp:inline distT="0" distB="0" distL="0" distR="0" wp14:anchorId="32EC944D" wp14:editId="390223D7">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3694CBCD" w14:textId="77777777" w:rsidR="00123EE2" w:rsidRDefault="00123EE2">
      <w:pPr>
        <w:jc w:val="center"/>
      </w:pPr>
    </w:p>
    <w:p w14:paraId="055B537D" w14:textId="77777777" w:rsidR="00123EE2" w:rsidRDefault="00A80C8A">
      <w:pPr>
        <w:keepNext/>
        <w:jc w:val="center"/>
        <w:outlineLvl w:val="0"/>
        <w:rPr>
          <w:b/>
          <w:bCs/>
          <w:sz w:val="32"/>
        </w:rPr>
      </w:pPr>
      <w:r>
        <w:rPr>
          <w:b/>
          <w:bCs/>
          <w:sz w:val="32"/>
        </w:rPr>
        <w:t>LIETUVOS AUKŠČIAUSIASIS TEISMAS</w:t>
      </w:r>
    </w:p>
    <w:p w14:paraId="1B9E97FD" w14:textId="77777777" w:rsidR="00123EE2" w:rsidRDefault="00123EE2">
      <w:pPr>
        <w:keepNext/>
        <w:outlineLvl w:val="0"/>
        <w:rPr>
          <w:b/>
          <w:bCs/>
          <w:sz w:val="32"/>
        </w:rPr>
      </w:pPr>
    </w:p>
    <w:p w14:paraId="2E397384" w14:textId="77777777" w:rsidR="00123EE2" w:rsidRDefault="00A80C8A">
      <w:pPr>
        <w:keepNext/>
        <w:jc w:val="center"/>
        <w:outlineLvl w:val="0"/>
        <w:rPr>
          <w:b/>
          <w:bCs/>
          <w:sz w:val="32"/>
        </w:rPr>
      </w:pPr>
      <w:r>
        <w:rPr>
          <w:b/>
          <w:bCs/>
          <w:sz w:val="32"/>
        </w:rPr>
        <w:t>N U T A R T I S</w:t>
      </w:r>
    </w:p>
    <w:p w14:paraId="6D11680A" w14:textId="77777777" w:rsidR="00123EE2" w:rsidRDefault="00A80C8A">
      <w:pPr>
        <w:keepNext/>
        <w:jc w:val="center"/>
        <w:outlineLvl w:val="1"/>
        <w:rPr>
          <w:sz w:val="28"/>
        </w:rPr>
      </w:pPr>
      <w:r>
        <w:t>LIETUVOS RESPUBLIKOS VARDU</w:t>
      </w:r>
    </w:p>
    <w:p w14:paraId="4FD146B6" w14:textId="77777777" w:rsidR="00123EE2" w:rsidRDefault="00123EE2"/>
    <w:p w14:paraId="2A92905B" w14:textId="77777777" w:rsidR="00123EE2" w:rsidRDefault="00A80C8A">
      <w:pPr>
        <w:keepNext/>
        <w:jc w:val="center"/>
        <w:outlineLvl w:val="0"/>
        <w:rPr>
          <w:bCs/>
        </w:rPr>
      </w:pPr>
      <w:r>
        <w:rPr>
          <w:bCs/>
        </w:rPr>
        <w:t>20</w:t>
      </w:r>
      <w:r w:rsidR="00B3211E">
        <w:rPr>
          <w:bCs/>
        </w:rPr>
        <w:t>25</w:t>
      </w:r>
      <w:r>
        <w:rPr>
          <w:bCs/>
        </w:rPr>
        <w:t xml:space="preserve"> m.  </w:t>
      </w:r>
      <w:r w:rsidR="00714955">
        <w:rPr>
          <w:bCs/>
        </w:rPr>
        <w:t>liepos</w:t>
      </w:r>
      <w:r>
        <w:rPr>
          <w:bCs/>
        </w:rPr>
        <w:t xml:space="preserve"> </w:t>
      </w:r>
      <w:r w:rsidR="00E44B11">
        <w:rPr>
          <w:bCs/>
        </w:rPr>
        <w:t>24</w:t>
      </w:r>
      <w:r>
        <w:rPr>
          <w:bCs/>
        </w:rPr>
        <w:t xml:space="preserve"> d.</w:t>
      </w:r>
    </w:p>
    <w:p w14:paraId="53B8BD89" w14:textId="77777777" w:rsidR="00123EE2" w:rsidRDefault="00A80C8A">
      <w:pPr>
        <w:jc w:val="center"/>
      </w:pPr>
      <w:r>
        <w:t>Vilnius</w:t>
      </w:r>
    </w:p>
    <w:p w14:paraId="714C1FBC" w14:textId="77777777" w:rsidR="00123EE2" w:rsidRDefault="00123EE2"/>
    <w:p w14:paraId="106A6FE1" w14:textId="77777777" w:rsidR="00123EE2" w:rsidRPr="00FD75E1" w:rsidRDefault="00A80C8A">
      <w:pPr>
        <w:ind w:firstLine="720"/>
        <w:jc w:val="both"/>
      </w:pPr>
      <w:r w:rsidRPr="00FD75E1">
        <w:t>Lietuvos Aukščiausiojo Teismo Civilinių bylų skyriaus teisėjų kolegija, susidedanti iš teisėjų V</w:t>
      </w:r>
      <w:r w:rsidR="00056D1E" w:rsidRPr="00FD75E1">
        <w:t xml:space="preserve">irgilijaus </w:t>
      </w:r>
      <w:proofErr w:type="spellStart"/>
      <w:r w:rsidR="00056D1E" w:rsidRPr="00FD75E1">
        <w:t>Grabinsko</w:t>
      </w:r>
      <w:proofErr w:type="spellEnd"/>
      <w:r w:rsidRPr="00FD75E1">
        <w:t xml:space="preserve"> (kolegijos pirmininkas), </w:t>
      </w:r>
      <w:r w:rsidR="00056D1E" w:rsidRPr="00FD75E1">
        <w:t xml:space="preserve">Agnės </w:t>
      </w:r>
      <w:proofErr w:type="spellStart"/>
      <w:r w:rsidR="00056D1E" w:rsidRPr="00FD75E1">
        <w:t>Tikniūtės</w:t>
      </w:r>
      <w:proofErr w:type="spellEnd"/>
      <w:r w:rsidR="0042315F" w:rsidRPr="00FD75E1">
        <w:t xml:space="preserve"> ir Jūratės </w:t>
      </w:r>
      <w:proofErr w:type="spellStart"/>
      <w:r w:rsidR="0042315F" w:rsidRPr="00FD75E1">
        <w:t>Varanauskaitės</w:t>
      </w:r>
      <w:proofErr w:type="spellEnd"/>
      <w:r w:rsidR="0042315F" w:rsidRPr="00FD75E1">
        <w:t xml:space="preserve"> (pranešėja)</w:t>
      </w:r>
      <w:r w:rsidRPr="00FD75E1">
        <w:t>,</w:t>
      </w:r>
    </w:p>
    <w:p w14:paraId="5E52B286" w14:textId="539A1A39" w:rsidR="00123EE2" w:rsidRPr="00BE7F8A" w:rsidRDefault="00A80C8A" w:rsidP="00F218C8">
      <w:pPr>
        <w:ind w:firstLine="720"/>
        <w:jc w:val="both"/>
      </w:pPr>
      <w:r w:rsidRPr="00FD75E1">
        <w:t xml:space="preserve">teismo </w:t>
      </w:r>
      <w:r w:rsidRPr="00BE7F8A">
        <w:t xml:space="preserve">posėdyje kasacine rašytinio proceso tvarka išnagrinėjo civilinę bylą pagal </w:t>
      </w:r>
      <w:r w:rsidRPr="00BE7F8A">
        <w:rPr>
          <w:b/>
        </w:rPr>
        <w:t xml:space="preserve">suinteresuoto asmens </w:t>
      </w:r>
      <w:bookmarkStart w:id="0" w:name="Buk_13"/>
      <w:r w:rsidR="00BE7F8A" w:rsidRPr="00BE7F8A">
        <w:rPr>
          <w:b/>
        </w:rPr>
        <w:t xml:space="preserve">G. P. </w:t>
      </w:r>
      <w:bookmarkEnd w:id="0"/>
      <w:r w:rsidRPr="00BE7F8A">
        <w:t xml:space="preserve">kasacinį skundą dėl </w:t>
      </w:r>
      <w:r w:rsidR="005E1C09" w:rsidRPr="00BE7F8A">
        <w:t>Šiaulių apylinkės teismo 2024</w:t>
      </w:r>
      <w:r w:rsidR="007B0B0E" w:rsidRPr="00BE7F8A">
        <w:t> </w:t>
      </w:r>
      <w:r w:rsidR="005E1C09" w:rsidRPr="00BE7F8A">
        <w:t xml:space="preserve">m. rugpjūčio 13 d. sprendimo ir </w:t>
      </w:r>
      <w:r w:rsidR="004A2200" w:rsidRPr="00BE7F8A">
        <w:t xml:space="preserve">Vilniaus apygardos teismo </w:t>
      </w:r>
      <w:r w:rsidR="003E52D1" w:rsidRPr="00BE7F8A">
        <w:t xml:space="preserve">2025 m. vasario 25 d. </w:t>
      </w:r>
      <w:r w:rsidR="004A2200" w:rsidRPr="00BE7F8A">
        <w:t>nutarties</w:t>
      </w:r>
      <w:r w:rsidRPr="00BE7F8A">
        <w:t xml:space="preserve"> peržiūrėjimo civilinėje byloje pagal</w:t>
      </w:r>
      <w:r w:rsidR="00F218C8" w:rsidRPr="00BE7F8A">
        <w:t xml:space="preserve"> pareiškėjos Šiaulių apygardos prokuratūros prokurorės, ginančios viešąjį interesą, pareiškimą dėl </w:t>
      </w:r>
      <w:bookmarkStart w:id="1" w:name="Buk_14"/>
      <w:r w:rsidR="00BE7F8A" w:rsidRPr="00BE7F8A">
        <w:t xml:space="preserve">G. P. </w:t>
      </w:r>
      <w:bookmarkEnd w:id="1"/>
      <w:r w:rsidR="00F218C8" w:rsidRPr="00BE7F8A">
        <w:t>pripažinimo neveiksnia</w:t>
      </w:r>
      <w:r w:rsidR="00FC36B6" w:rsidRPr="00BE7F8A">
        <w:t xml:space="preserve"> ir ribotai veiksnia</w:t>
      </w:r>
      <w:r w:rsidR="00F218C8" w:rsidRPr="00BE7F8A">
        <w:t xml:space="preserve"> tam tikrose srityse, suinteresuoti asmenys</w:t>
      </w:r>
      <w:r w:rsidR="00552568" w:rsidRPr="00BE7F8A">
        <w:t xml:space="preserve"> byloje </w:t>
      </w:r>
      <w:bookmarkStart w:id="2" w:name="Buk_15"/>
      <w:r w:rsidR="00BE7F8A" w:rsidRPr="00BE7F8A">
        <w:t>G. P.</w:t>
      </w:r>
      <w:bookmarkEnd w:id="2"/>
      <w:r w:rsidR="00F218C8" w:rsidRPr="00BE7F8A">
        <w:t xml:space="preserve">, </w:t>
      </w:r>
      <w:bookmarkStart w:id="3" w:name="Buk_1"/>
      <w:r w:rsidR="00BE7F8A" w:rsidRPr="00BE7F8A">
        <w:t>A. C.</w:t>
      </w:r>
      <w:bookmarkEnd w:id="3"/>
      <w:r w:rsidR="00F218C8" w:rsidRPr="00BE7F8A">
        <w:t xml:space="preserve">, </w:t>
      </w:r>
      <w:bookmarkStart w:id="4" w:name="Buk_5"/>
      <w:r w:rsidR="00BE7F8A" w:rsidRPr="00BE7F8A">
        <w:t xml:space="preserve">E. S. </w:t>
      </w:r>
      <w:bookmarkEnd w:id="4"/>
      <w:r w:rsidR="00F218C8" w:rsidRPr="00BE7F8A">
        <w:t xml:space="preserve">ir </w:t>
      </w:r>
      <w:bookmarkStart w:id="5" w:name="Buk_3"/>
      <w:r w:rsidR="00BE7F8A" w:rsidRPr="00BE7F8A">
        <w:t>E. J.</w:t>
      </w:r>
      <w:bookmarkEnd w:id="5"/>
      <w:r w:rsidR="00F218C8" w:rsidRPr="00BE7F8A">
        <w:t>, išvadą</w:t>
      </w:r>
      <w:r w:rsidR="00E40FD7" w:rsidRPr="00BE7F8A">
        <w:t xml:space="preserve"> byloje</w:t>
      </w:r>
      <w:r w:rsidR="00F218C8" w:rsidRPr="00BE7F8A">
        <w:t xml:space="preserve"> teikianti institucija </w:t>
      </w:r>
      <w:bookmarkStart w:id="6" w:name="_Hlk202880581"/>
      <w:r w:rsidR="00F218C8" w:rsidRPr="00BE7F8A">
        <w:t>Joniškio rajono savivaldybės administracijos Socialinės paramos ir sveikatos skyrius</w:t>
      </w:r>
      <w:bookmarkEnd w:id="6"/>
      <w:r w:rsidR="00552568" w:rsidRPr="00BE7F8A">
        <w:t>.</w:t>
      </w:r>
    </w:p>
    <w:p w14:paraId="2597A9D4" w14:textId="77777777" w:rsidR="00123EE2" w:rsidRPr="00BE7F8A" w:rsidRDefault="00123EE2">
      <w:pPr>
        <w:ind w:firstLine="720"/>
        <w:jc w:val="both"/>
      </w:pPr>
    </w:p>
    <w:p w14:paraId="465AFA1D" w14:textId="77777777" w:rsidR="00123EE2" w:rsidRPr="00BE7F8A" w:rsidRDefault="00A80C8A">
      <w:pPr>
        <w:ind w:firstLine="720"/>
        <w:jc w:val="both"/>
        <w:rPr>
          <w:b/>
          <w:bCs/>
        </w:rPr>
      </w:pPr>
      <w:r w:rsidRPr="00BE7F8A">
        <w:t xml:space="preserve">Teisėjų kolegija </w:t>
      </w:r>
    </w:p>
    <w:p w14:paraId="2B3A0B0B" w14:textId="77777777" w:rsidR="00123EE2" w:rsidRPr="00BE7F8A" w:rsidRDefault="00123EE2">
      <w:pPr>
        <w:ind w:firstLine="720"/>
        <w:jc w:val="both"/>
      </w:pPr>
    </w:p>
    <w:p w14:paraId="6CC67D09" w14:textId="77777777" w:rsidR="00123EE2" w:rsidRPr="00BE7F8A" w:rsidRDefault="00A80C8A">
      <w:pPr>
        <w:jc w:val="both"/>
      </w:pPr>
      <w:r w:rsidRPr="00BE7F8A">
        <w:t>n u s t a t ė :</w:t>
      </w:r>
    </w:p>
    <w:p w14:paraId="15B7AC85" w14:textId="77777777" w:rsidR="00123EE2" w:rsidRPr="00BE7F8A" w:rsidRDefault="00123EE2">
      <w:pPr>
        <w:ind w:left="726" w:hanging="6"/>
        <w:jc w:val="both"/>
      </w:pPr>
    </w:p>
    <w:p w14:paraId="426233AC" w14:textId="77777777" w:rsidR="00123EE2" w:rsidRPr="00BE7F8A" w:rsidRDefault="00A80C8A">
      <w:pPr>
        <w:spacing w:after="120"/>
        <w:jc w:val="center"/>
      </w:pPr>
      <w:r w:rsidRPr="00BE7F8A">
        <w:t>I. Ginčo esmė</w:t>
      </w:r>
    </w:p>
    <w:p w14:paraId="4C6520A8" w14:textId="77777777" w:rsidR="00123EE2" w:rsidRPr="00BE7F8A" w:rsidRDefault="00123EE2">
      <w:pPr>
        <w:spacing w:after="120"/>
        <w:ind w:firstLine="720"/>
      </w:pPr>
    </w:p>
    <w:p w14:paraId="5EA29855" w14:textId="77777777" w:rsidR="00123EE2" w:rsidRPr="00BE7F8A"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E7F8A">
        <w:rPr>
          <w:rFonts w:ascii="Times New Roman" w:hAnsi="Times New Roman"/>
          <w:sz w:val="24"/>
          <w:szCs w:val="24"/>
        </w:rPr>
        <w:t xml:space="preserve">Kasacinėje byloje sprendžiama dėl </w:t>
      </w:r>
      <w:r w:rsidR="001E1DA5" w:rsidRPr="00BE7F8A">
        <w:rPr>
          <w:rFonts w:ascii="Times New Roman" w:hAnsi="Times New Roman"/>
          <w:sz w:val="24"/>
          <w:szCs w:val="24"/>
        </w:rPr>
        <w:t xml:space="preserve">teisės normų, reglamentuojančių </w:t>
      </w:r>
      <w:r w:rsidR="0023025F" w:rsidRPr="00BE7F8A">
        <w:rPr>
          <w:rFonts w:ascii="Times New Roman" w:hAnsi="Times New Roman"/>
          <w:sz w:val="24"/>
          <w:szCs w:val="24"/>
        </w:rPr>
        <w:t xml:space="preserve">fizinio </w:t>
      </w:r>
      <w:r w:rsidR="001E1DA5" w:rsidRPr="00BE7F8A">
        <w:rPr>
          <w:rFonts w:ascii="Times New Roman" w:hAnsi="Times New Roman"/>
          <w:sz w:val="24"/>
          <w:szCs w:val="24"/>
        </w:rPr>
        <w:t xml:space="preserve">asmens pripažinimą neveiksniu </w:t>
      </w:r>
      <w:r w:rsidR="00E61CA4" w:rsidRPr="00BE7F8A">
        <w:rPr>
          <w:rFonts w:ascii="Times New Roman" w:hAnsi="Times New Roman"/>
          <w:sz w:val="24"/>
          <w:szCs w:val="24"/>
        </w:rPr>
        <w:t>ir</w:t>
      </w:r>
      <w:r w:rsidR="00202A6B" w:rsidRPr="00BE7F8A">
        <w:rPr>
          <w:rFonts w:ascii="Times New Roman" w:hAnsi="Times New Roman"/>
          <w:sz w:val="24"/>
          <w:szCs w:val="24"/>
        </w:rPr>
        <w:t xml:space="preserve"> (</w:t>
      </w:r>
      <w:r w:rsidR="0030579C" w:rsidRPr="00BE7F8A">
        <w:rPr>
          <w:rFonts w:ascii="Times New Roman" w:hAnsi="Times New Roman"/>
          <w:sz w:val="24"/>
          <w:szCs w:val="24"/>
        </w:rPr>
        <w:t>ar</w:t>
      </w:r>
      <w:r w:rsidR="00202A6B" w:rsidRPr="00BE7F8A">
        <w:rPr>
          <w:rFonts w:ascii="Times New Roman" w:hAnsi="Times New Roman"/>
          <w:sz w:val="24"/>
          <w:szCs w:val="24"/>
        </w:rPr>
        <w:t>)</w:t>
      </w:r>
      <w:r w:rsidR="001E1DA5" w:rsidRPr="00BE7F8A">
        <w:rPr>
          <w:rFonts w:ascii="Times New Roman" w:hAnsi="Times New Roman"/>
          <w:sz w:val="24"/>
          <w:szCs w:val="24"/>
        </w:rPr>
        <w:t xml:space="preserve"> ribotai veiksniu tam tikrose srityse</w:t>
      </w:r>
      <w:r w:rsidR="001E1DA5" w:rsidRPr="00BE7F8A">
        <w:rPr>
          <w:rFonts w:ascii="Times New Roman" w:hAnsi="Times New Roman"/>
          <w:iCs/>
          <w:sz w:val="24"/>
          <w:szCs w:val="24"/>
        </w:rPr>
        <w:t>,</w:t>
      </w:r>
      <w:r w:rsidRPr="00BE7F8A">
        <w:rPr>
          <w:rFonts w:ascii="Times New Roman" w:hAnsi="Times New Roman"/>
          <w:sz w:val="24"/>
          <w:szCs w:val="24"/>
        </w:rPr>
        <w:t xml:space="preserve"> aiškinimo ir taikymo.</w:t>
      </w:r>
    </w:p>
    <w:p w14:paraId="1EBAE3C6" w14:textId="1C43E89B" w:rsidR="002A1EB6" w:rsidRPr="00BE7F8A" w:rsidRDefault="00CF228D" w:rsidP="00933ABA">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Pareiškėja</w:t>
      </w:r>
      <w:r w:rsidR="00400465" w:rsidRPr="00BE7F8A">
        <w:rPr>
          <w:rFonts w:ascii="Times New Roman" w:hAnsi="Times New Roman"/>
          <w:sz w:val="24"/>
          <w:szCs w:val="24"/>
        </w:rPr>
        <w:t>, ginda</w:t>
      </w:r>
      <w:r w:rsidR="007879FA" w:rsidRPr="00BE7F8A">
        <w:rPr>
          <w:rFonts w:ascii="Times New Roman" w:hAnsi="Times New Roman"/>
          <w:sz w:val="24"/>
          <w:szCs w:val="24"/>
        </w:rPr>
        <w:t>ma</w:t>
      </w:r>
      <w:r w:rsidR="00A80C8A" w:rsidRPr="00BE7F8A">
        <w:rPr>
          <w:rFonts w:ascii="Times New Roman" w:hAnsi="Times New Roman"/>
          <w:sz w:val="24"/>
          <w:szCs w:val="24"/>
        </w:rPr>
        <w:t xml:space="preserve"> </w:t>
      </w:r>
      <w:r w:rsidR="007879FA" w:rsidRPr="00BE7F8A">
        <w:rPr>
          <w:rFonts w:ascii="Times New Roman" w:hAnsi="Times New Roman"/>
          <w:sz w:val="24"/>
          <w:szCs w:val="24"/>
        </w:rPr>
        <w:t>viešąjį interesą,</w:t>
      </w:r>
      <w:r w:rsidR="00752AB3" w:rsidRPr="00BE7F8A">
        <w:rPr>
          <w:rFonts w:ascii="Times New Roman" w:hAnsi="Times New Roman"/>
          <w:sz w:val="24"/>
          <w:szCs w:val="24"/>
        </w:rPr>
        <w:t xml:space="preserve"> </w:t>
      </w:r>
      <w:r w:rsidR="00B92FC2" w:rsidRPr="00BE7F8A">
        <w:rPr>
          <w:rFonts w:ascii="Times New Roman" w:hAnsi="Times New Roman"/>
          <w:sz w:val="24"/>
          <w:szCs w:val="24"/>
        </w:rPr>
        <w:t xml:space="preserve">patikslintu pareiškimu </w:t>
      </w:r>
      <w:r w:rsidR="00A80C8A" w:rsidRPr="00BE7F8A">
        <w:rPr>
          <w:rFonts w:ascii="Times New Roman" w:hAnsi="Times New Roman"/>
          <w:sz w:val="24"/>
          <w:szCs w:val="24"/>
        </w:rPr>
        <w:t>prašė</w:t>
      </w:r>
      <w:r w:rsidR="00D2404A" w:rsidRPr="00BE7F8A">
        <w:rPr>
          <w:rFonts w:ascii="Times New Roman" w:hAnsi="Times New Roman"/>
          <w:sz w:val="24"/>
          <w:szCs w:val="24"/>
        </w:rPr>
        <w:t xml:space="preserve"> </w:t>
      </w:r>
      <w:r w:rsidR="008E4DA7" w:rsidRPr="00BE7F8A">
        <w:rPr>
          <w:rFonts w:ascii="Times New Roman" w:hAnsi="Times New Roman"/>
          <w:sz w:val="24"/>
          <w:szCs w:val="24"/>
        </w:rPr>
        <w:t xml:space="preserve">pripažinti suinteresuotą asmenį </w:t>
      </w:r>
      <w:bookmarkStart w:id="7" w:name="Buk_7"/>
      <w:r w:rsidR="00BE7F8A" w:rsidRPr="00BE7F8A">
        <w:rPr>
          <w:rFonts w:ascii="Times New Roman" w:hAnsi="Times New Roman"/>
          <w:sz w:val="24"/>
          <w:szCs w:val="24"/>
        </w:rPr>
        <w:t xml:space="preserve">G. P. </w:t>
      </w:r>
      <w:bookmarkEnd w:id="7"/>
      <w:r w:rsidR="00B34579" w:rsidRPr="00BE7F8A">
        <w:rPr>
          <w:rFonts w:ascii="Times New Roman" w:hAnsi="Times New Roman"/>
          <w:sz w:val="24"/>
          <w:szCs w:val="24"/>
        </w:rPr>
        <w:t>ribotai veiksnia šiose turtinių santykių srityse:</w:t>
      </w:r>
      <w:r w:rsidR="002A1EB6" w:rsidRPr="00BE7F8A">
        <w:rPr>
          <w:rFonts w:ascii="Times New Roman" w:hAnsi="Times New Roman"/>
          <w:sz w:val="24"/>
          <w:szCs w:val="24"/>
        </w:rPr>
        <w:t xml:space="preserve"> 1) </w:t>
      </w:r>
      <w:r w:rsidR="00FE0379" w:rsidRPr="00BE7F8A">
        <w:rPr>
          <w:rFonts w:ascii="Times New Roman" w:hAnsi="Times New Roman"/>
          <w:sz w:val="24"/>
          <w:szCs w:val="24"/>
        </w:rPr>
        <w:t>a</w:t>
      </w:r>
      <w:r w:rsidR="00B34579" w:rsidRPr="00BE7F8A">
        <w:rPr>
          <w:rFonts w:ascii="Times New Roman" w:hAnsi="Times New Roman"/>
          <w:sz w:val="24"/>
          <w:szCs w:val="24"/>
        </w:rPr>
        <w:t>smeninių pajamų ir išlaidų tvarkym</w:t>
      </w:r>
      <w:r w:rsidR="00054745" w:rsidRPr="00BE7F8A">
        <w:rPr>
          <w:rFonts w:ascii="Times New Roman" w:hAnsi="Times New Roman"/>
          <w:sz w:val="24"/>
          <w:szCs w:val="24"/>
        </w:rPr>
        <w:t>as</w:t>
      </w:r>
      <w:r w:rsidR="00B34579" w:rsidRPr="00BE7F8A">
        <w:rPr>
          <w:rFonts w:ascii="Times New Roman" w:hAnsi="Times New Roman"/>
          <w:sz w:val="24"/>
          <w:szCs w:val="24"/>
        </w:rPr>
        <w:t>, susij</w:t>
      </w:r>
      <w:r w:rsidR="00054745" w:rsidRPr="00BE7F8A">
        <w:rPr>
          <w:rFonts w:ascii="Times New Roman" w:hAnsi="Times New Roman"/>
          <w:sz w:val="24"/>
          <w:szCs w:val="24"/>
        </w:rPr>
        <w:t>ęs</w:t>
      </w:r>
      <w:r w:rsidR="00B34579" w:rsidRPr="00BE7F8A">
        <w:rPr>
          <w:rFonts w:ascii="Times New Roman" w:hAnsi="Times New Roman"/>
          <w:sz w:val="24"/>
          <w:szCs w:val="24"/>
        </w:rPr>
        <w:t xml:space="preserve"> su lizingu</w:t>
      </w:r>
      <w:r w:rsidR="002A1EB6" w:rsidRPr="00BE7F8A">
        <w:rPr>
          <w:rFonts w:ascii="Times New Roman" w:hAnsi="Times New Roman"/>
          <w:sz w:val="24"/>
          <w:szCs w:val="24"/>
        </w:rPr>
        <w:t>, daiktų pirkimo</w:t>
      </w:r>
      <w:r w:rsidR="00202A6B" w:rsidRPr="00BE7F8A">
        <w:rPr>
          <w:rFonts w:ascii="Times New Roman" w:hAnsi="Times New Roman"/>
          <w:sz w:val="24"/>
          <w:szCs w:val="24"/>
        </w:rPr>
        <w:t>–</w:t>
      </w:r>
      <w:r w:rsidR="002A1EB6" w:rsidRPr="00BE7F8A">
        <w:rPr>
          <w:rFonts w:ascii="Times New Roman" w:hAnsi="Times New Roman"/>
          <w:sz w:val="24"/>
          <w:szCs w:val="24"/>
        </w:rPr>
        <w:t>pardavimo išsimokėtinai sutarčių sudarymu, paskolų, vartojimo kredito sutarčių sudarymu ir pan.</w:t>
      </w:r>
      <w:r w:rsidR="002600FD" w:rsidRPr="00BE7F8A">
        <w:rPr>
          <w:rFonts w:ascii="Times New Roman" w:hAnsi="Times New Roman"/>
          <w:sz w:val="24"/>
          <w:szCs w:val="24"/>
        </w:rPr>
        <w:t>;</w:t>
      </w:r>
      <w:r w:rsidR="002A1EB6" w:rsidRPr="00BE7F8A">
        <w:rPr>
          <w:rFonts w:ascii="Times New Roman" w:hAnsi="Times New Roman"/>
          <w:sz w:val="24"/>
          <w:szCs w:val="24"/>
        </w:rPr>
        <w:t xml:space="preserve"> 2) </w:t>
      </w:r>
      <w:r w:rsidR="00FE0379" w:rsidRPr="00BE7F8A">
        <w:rPr>
          <w:rFonts w:ascii="Times New Roman" w:hAnsi="Times New Roman"/>
          <w:sz w:val="24"/>
          <w:szCs w:val="24"/>
        </w:rPr>
        <w:t>k</w:t>
      </w:r>
      <w:r w:rsidR="002A1EB6" w:rsidRPr="00BE7F8A">
        <w:rPr>
          <w:rFonts w:ascii="Times New Roman" w:hAnsi="Times New Roman"/>
          <w:sz w:val="24"/>
          <w:szCs w:val="24"/>
        </w:rPr>
        <w:t>ilnojamojo turto naudojim</w:t>
      </w:r>
      <w:r w:rsidR="00054745" w:rsidRPr="00BE7F8A">
        <w:rPr>
          <w:rFonts w:ascii="Times New Roman" w:hAnsi="Times New Roman"/>
          <w:sz w:val="24"/>
          <w:szCs w:val="24"/>
        </w:rPr>
        <w:t>as</w:t>
      </w:r>
      <w:r w:rsidR="002A1EB6" w:rsidRPr="00BE7F8A">
        <w:rPr>
          <w:rFonts w:ascii="Times New Roman" w:hAnsi="Times New Roman"/>
          <w:sz w:val="24"/>
          <w:szCs w:val="24"/>
        </w:rPr>
        <w:t>, valdym</w:t>
      </w:r>
      <w:r w:rsidR="00054745" w:rsidRPr="00BE7F8A">
        <w:rPr>
          <w:rFonts w:ascii="Times New Roman" w:hAnsi="Times New Roman"/>
          <w:sz w:val="24"/>
          <w:szCs w:val="24"/>
        </w:rPr>
        <w:t>as</w:t>
      </w:r>
      <w:r w:rsidR="002A1EB6" w:rsidRPr="00BE7F8A">
        <w:rPr>
          <w:rFonts w:ascii="Times New Roman" w:hAnsi="Times New Roman"/>
          <w:sz w:val="24"/>
          <w:szCs w:val="24"/>
        </w:rPr>
        <w:t xml:space="preserve"> ir disponavim</w:t>
      </w:r>
      <w:r w:rsidR="00054745" w:rsidRPr="00BE7F8A">
        <w:rPr>
          <w:rFonts w:ascii="Times New Roman" w:hAnsi="Times New Roman"/>
          <w:sz w:val="24"/>
          <w:szCs w:val="24"/>
        </w:rPr>
        <w:t>as</w:t>
      </w:r>
      <w:r w:rsidR="002A1EB6" w:rsidRPr="00BE7F8A">
        <w:rPr>
          <w:rFonts w:ascii="Times New Roman" w:hAnsi="Times New Roman"/>
          <w:sz w:val="24"/>
          <w:szCs w:val="24"/>
        </w:rPr>
        <w:t xml:space="preserve"> juo; 3) </w:t>
      </w:r>
      <w:r w:rsidR="00FE0379" w:rsidRPr="00BE7F8A">
        <w:rPr>
          <w:rFonts w:ascii="Times New Roman" w:hAnsi="Times New Roman"/>
          <w:sz w:val="24"/>
          <w:szCs w:val="24"/>
        </w:rPr>
        <w:t>n</w:t>
      </w:r>
      <w:r w:rsidR="002A1EB6" w:rsidRPr="00BE7F8A">
        <w:rPr>
          <w:rFonts w:ascii="Times New Roman" w:hAnsi="Times New Roman"/>
          <w:sz w:val="24"/>
          <w:szCs w:val="24"/>
        </w:rPr>
        <w:t>ekilnojamojo turto naudojim</w:t>
      </w:r>
      <w:r w:rsidR="00054745" w:rsidRPr="00BE7F8A">
        <w:rPr>
          <w:rFonts w:ascii="Times New Roman" w:hAnsi="Times New Roman"/>
          <w:sz w:val="24"/>
          <w:szCs w:val="24"/>
        </w:rPr>
        <w:t>as</w:t>
      </w:r>
      <w:r w:rsidR="002A1EB6" w:rsidRPr="00BE7F8A">
        <w:rPr>
          <w:rFonts w:ascii="Times New Roman" w:hAnsi="Times New Roman"/>
          <w:sz w:val="24"/>
          <w:szCs w:val="24"/>
        </w:rPr>
        <w:t>, valdym</w:t>
      </w:r>
      <w:r w:rsidR="00054745" w:rsidRPr="00BE7F8A">
        <w:rPr>
          <w:rFonts w:ascii="Times New Roman" w:hAnsi="Times New Roman"/>
          <w:sz w:val="24"/>
          <w:szCs w:val="24"/>
        </w:rPr>
        <w:t>as</w:t>
      </w:r>
      <w:r w:rsidR="002A1EB6" w:rsidRPr="00BE7F8A">
        <w:rPr>
          <w:rFonts w:ascii="Times New Roman" w:hAnsi="Times New Roman"/>
          <w:sz w:val="24"/>
          <w:szCs w:val="24"/>
        </w:rPr>
        <w:t xml:space="preserve"> ir disponavim</w:t>
      </w:r>
      <w:r w:rsidR="00054745" w:rsidRPr="00BE7F8A">
        <w:rPr>
          <w:rFonts w:ascii="Times New Roman" w:hAnsi="Times New Roman"/>
          <w:sz w:val="24"/>
          <w:szCs w:val="24"/>
        </w:rPr>
        <w:t>as</w:t>
      </w:r>
      <w:r w:rsidR="002A1EB6" w:rsidRPr="00BE7F8A">
        <w:rPr>
          <w:rFonts w:ascii="Times New Roman" w:hAnsi="Times New Roman"/>
          <w:sz w:val="24"/>
          <w:szCs w:val="24"/>
        </w:rPr>
        <w:t xml:space="preserve"> juo; 4)</w:t>
      </w:r>
      <w:r w:rsidR="00FE0379" w:rsidRPr="00BE7F8A">
        <w:rPr>
          <w:rFonts w:ascii="Times New Roman" w:hAnsi="Times New Roman"/>
          <w:sz w:val="24"/>
          <w:szCs w:val="24"/>
        </w:rPr>
        <w:t> p</w:t>
      </w:r>
      <w:r w:rsidR="002A1EB6" w:rsidRPr="00BE7F8A">
        <w:rPr>
          <w:rFonts w:ascii="Times New Roman" w:hAnsi="Times New Roman"/>
          <w:sz w:val="24"/>
          <w:szCs w:val="24"/>
        </w:rPr>
        <w:t>aveldėjimo teis</w:t>
      </w:r>
      <w:r w:rsidR="00202A6B" w:rsidRPr="00BE7F8A">
        <w:rPr>
          <w:rFonts w:ascii="Times New Roman" w:hAnsi="Times New Roman"/>
          <w:sz w:val="24"/>
          <w:szCs w:val="24"/>
        </w:rPr>
        <w:t>i</w:t>
      </w:r>
      <w:r w:rsidR="002A1EB6" w:rsidRPr="00BE7F8A">
        <w:rPr>
          <w:rFonts w:ascii="Times New Roman" w:hAnsi="Times New Roman"/>
          <w:sz w:val="24"/>
          <w:szCs w:val="24"/>
        </w:rPr>
        <w:t>nių santykių srityje;</w:t>
      </w:r>
      <w:r w:rsidR="008439B3" w:rsidRPr="00BE7F8A">
        <w:rPr>
          <w:rFonts w:ascii="Times New Roman" w:hAnsi="Times New Roman"/>
          <w:sz w:val="24"/>
          <w:szCs w:val="24"/>
        </w:rPr>
        <w:t xml:space="preserve"> ir ribotai veiksnia šiose asmeninių neturtinių santykių srityse: 1)</w:t>
      </w:r>
      <w:r w:rsidR="00202A6B" w:rsidRPr="00BE7F8A">
        <w:rPr>
          <w:rFonts w:ascii="Times New Roman" w:hAnsi="Times New Roman"/>
          <w:sz w:val="24"/>
          <w:szCs w:val="24"/>
        </w:rPr>
        <w:t> </w:t>
      </w:r>
      <w:r w:rsidR="00FB7043" w:rsidRPr="00BE7F8A">
        <w:rPr>
          <w:rFonts w:ascii="Times New Roman" w:hAnsi="Times New Roman"/>
          <w:sz w:val="24"/>
          <w:szCs w:val="24"/>
        </w:rPr>
        <w:t>sveikatos priežiūros srityje; 2)</w:t>
      </w:r>
      <w:r w:rsidR="007779F0" w:rsidRPr="00BE7F8A">
        <w:rPr>
          <w:rFonts w:ascii="Times New Roman" w:hAnsi="Times New Roman"/>
          <w:sz w:val="24"/>
          <w:szCs w:val="24"/>
        </w:rPr>
        <w:t xml:space="preserve"> </w:t>
      </w:r>
      <w:r w:rsidR="00FB7043" w:rsidRPr="00BE7F8A">
        <w:rPr>
          <w:rFonts w:ascii="Times New Roman" w:hAnsi="Times New Roman"/>
          <w:sz w:val="24"/>
          <w:szCs w:val="24"/>
        </w:rPr>
        <w:t>socialinių paslaugų srityje.</w:t>
      </w:r>
      <w:r w:rsidR="00DF05A7" w:rsidRPr="00BE7F8A">
        <w:rPr>
          <w:rFonts w:ascii="Times New Roman" w:hAnsi="Times New Roman"/>
          <w:sz w:val="24"/>
          <w:szCs w:val="24"/>
        </w:rPr>
        <w:t xml:space="preserve"> </w:t>
      </w:r>
      <w:r w:rsidR="00957D19" w:rsidRPr="00BE7F8A">
        <w:rPr>
          <w:rFonts w:ascii="Times New Roman" w:hAnsi="Times New Roman"/>
          <w:sz w:val="24"/>
          <w:szCs w:val="24"/>
        </w:rPr>
        <w:t>Taip pat neveiksnia asmeninių neturtinių santykių srityje – šeimos santykių srityje (santuokos sudarymas, asmens gebėjimas įgyvendinti tėvų valdžią).</w:t>
      </w:r>
    </w:p>
    <w:p w14:paraId="02C0F62E" w14:textId="70622E56" w:rsidR="00243A9C" w:rsidRPr="00BE7F8A" w:rsidRDefault="00A95F47" w:rsidP="00933ABA">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Pareiškėja nurodė, kad </w:t>
      </w:r>
      <w:r w:rsidR="00243A9C" w:rsidRPr="00BE7F8A">
        <w:rPr>
          <w:rFonts w:ascii="Times New Roman" w:hAnsi="Times New Roman"/>
          <w:sz w:val="24"/>
          <w:szCs w:val="24"/>
        </w:rPr>
        <w:t xml:space="preserve">Šiaulių apygardos prokuratūroje buvo gautas Šiaulių apygardos prokuratūros Šiaulių apylinkės prokuratūros vyriausiojo prokuroro pavaduotojo raštas, kuriuo buvo prašoma pradėti </w:t>
      </w:r>
      <w:bookmarkStart w:id="8" w:name="Buk_16"/>
      <w:r w:rsidR="00BE7F8A" w:rsidRPr="00BE7F8A">
        <w:rPr>
          <w:rFonts w:ascii="Times New Roman" w:hAnsi="Times New Roman"/>
          <w:sz w:val="24"/>
          <w:szCs w:val="24"/>
        </w:rPr>
        <w:t xml:space="preserve">G. P. </w:t>
      </w:r>
      <w:bookmarkEnd w:id="8"/>
      <w:r w:rsidR="00243A9C" w:rsidRPr="00BE7F8A">
        <w:rPr>
          <w:rFonts w:ascii="Times New Roman" w:hAnsi="Times New Roman"/>
          <w:sz w:val="24"/>
          <w:szCs w:val="24"/>
        </w:rPr>
        <w:t>veiksnumo įvertinimo procedūrą.</w:t>
      </w:r>
    </w:p>
    <w:p w14:paraId="3FB0EE9F" w14:textId="77777777" w:rsidR="00831A39" w:rsidRPr="00BE7F8A" w:rsidRDefault="00243A9C" w:rsidP="00CE3DE4">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lastRenderedPageBreak/>
        <w:t>Prokuroro tyrimo metu nustatyta, kad:</w:t>
      </w:r>
    </w:p>
    <w:p w14:paraId="01BF0E2D" w14:textId="4DFC5F6E" w:rsidR="00243A9C" w:rsidRPr="00BE7F8A" w:rsidRDefault="0027428B" w:rsidP="00CE3DE4">
      <w:pPr>
        <w:pStyle w:val="Sraopastraipa"/>
        <w:numPr>
          <w:ilvl w:val="1"/>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s</w:t>
      </w:r>
      <w:r w:rsidR="00524548" w:rsidRPr="00BE7F8A">
        <w:rPr>
          <w:rFonts w:ascii="Times New Roman" w:hAnsi="Times New Roman"/>
          <w:sz w:val="24"/>
          <w:szCs w:val="24"/>
        </w:rPr>
        <w:t xml:space="preserve">uinteresuotam asmeniui </w:t>
      </w:r>
      <w:bookmarkStart w:id="9" w:name="Buk_38"/>
      <w:r w:rsidR="00BE7F8A" w:rsidRPr="00BE7F8A">
        <w:rPr>
          <w:rFonts w:ascii="Times New Roman" w:hAnsi="Times New Roman"/>
          <w:sz w:val="24"/>
          <w:szCs w:val="24"/>
        </w:rPr>
        <w:t xml:space="preserve">G. P. </w:t>
      </w:r>
      <w:bookmarkEnd w:id="9"/>
      <w:r w:rsidR="00524548" w:rsidRPr="00BE7F8A">
        <w:rPr>
          <w:rFonts w:ascii="Times New Roman" w:hAnsi="Times New Roman"/>
          <w:sz w:val="24"/>
          <w:szCs w:val="24"/>
        </w:rPr>
        <w:t xml:space="preserve">nuo 1986 metų nustatytas psichikos sutrikimas – paprastoji </w:t>
      </w:r>
      <w:r w:rsidR="00202A6B" w:rsidRPr="00BE7F8A">
        <w:rPr>
          <w:rFonts w:ascii="Times New Roman" w:hAnsi="Times New Roman"/>
          <w:sz w:val="24"/>
          <w:szCs w:val="24"/>
        </w:rPr>
        <w:t>š</w:t>
      </w:r>
      <w:r w:rsidR="00BA63E5" w:rsidRPr="00BE7F8A">
        <w:rPr>
          <w:rFonts w:ascii="Times New Roman" w:hAnsi="Times New Roman"/>
          <w:sz w:val="24"/>
          <w:szCs w:val="24"/>
        </w:rPr>
        <w:t>i</w:t>
      </w:r>
      <w:r w:rsidR="00524548" w:rsidRPr="00BE7F8A">
        <w:rPr>
          <w:rFonts w:ascii="Times New Roman" w:hAnsi="Times New Roman"/>
          <w:sz w:val="24"/>
          <w:szCs w:val="24"/>
        </w:rPr>
        <w:t xml:space="preserve">zofrenija, 1998 metais šis sutrikimas perkvalifikuotas į </w:t>
      </w:r>
      <w:r w:rsidR="00202A6B" w:rsidRPr="00BE7F8A">
        <w:rPr>
          <w:rFonts w:ascii="Times New Roman" w:hAnsi="Times New Roman"/>
          <w:sz w:val="24"/>
          <w:szCs w:val="24"/>
        </w:rPr>
        <w:t>š</w:t>
      </w:r>
      <w:r w:rsidR="0063136D" w:rsidRPr="00BE7F8A">
        <w:rPr>
          <w:rFonts w:ascii="Times New Roman" w:hAnsi="Times New Roman"/>
          <w:sz w:val="24"/>
          <w:szCs w:val="24"/>
        </w:rPr>
        <w:t>i</w:t>
      </w:r>
      <w:r w:rsidR="00524548" w:rsidRPr="00BE7F8A">
        <w:rPr>
          <w:rFonts w:ascii="Times New Roman" w:hAnsi="Times New Roman"/>
          <w:sz w:val="24"/>
          <w:szCs w:val="24"/>
        </w:rPr>
        <w:t xml:space="preserve">zoafektinį sutrikimą. </w:t>
      </w:r>
      <w:r w:rsidR="00AD192F" w:rsidRPr="00BE7F8A">
        <w:rPr>
          <w:rFonts w:ascii="Times New Roman" w:hAnsi="Times New Roman"/>
          <w:sz w:val="24"/>
          <w:szCs w:val="24"/>
        </w:rPr>
        <w:t>Nuo 1975 iki 2022 m. daugiau nei 100 kartų j</w:t>
      </w:r>
      <w:r w:rsidR="00524548" w:rsidRPr="00BE7F8A">
        <w:rPr>
          <w:rFonts w:ascii="Times New Roman" w:hAnsi="Times New Roman"/>
          <w:sz w:val="24"/>
          <w:szCs w:val="24"/>
        </w:rPr>
        <w:t>ai buvo taikomas stacionarinis gydymas</w:t>
      </w:r>
      <w:r w:rsidR="00AD192F" w:rsidRPr="00BE7F8A">
        <w:rPr>
          <w:rFonts w:ascii="Times New Roman" w:hAnsi="Times New Roman"/>
          <w:sz w:val="24"/>
          <w:szCs w:val="24"/>
        </w:rPr>
        <w:t xml:space="preserve"> psichiatrijos klinikoje</w:t>
      </w:r>
      <w:r w:rsidRPr="00BE7F8A">
        <w:rPr>
          <w:rFonts w:ascii="Times New Roman" w:hAnsi="Times New Roman"/>
          <w:sz w:val="24"/>
          <w:szCs w:val="24"/>
        </w:rPr>
        <w:t>;</w:t>
      </w:r>
    </w:p>
    <w:p w14:paraId="198F989C" w14:textId="41081C1F" w:rsidR="00524548" w:rsidRPr="00BE7F8A" w:rsidRDefault="00BE7F8A" w:rsidP="00CE3DE4">
      <w:pPr>
        <w:pStyle w:val="Sraopastraipa"/>
        <w:numPr>
          <w:ilvl w:val="1"/>
          <w:numId w:val="3"/>
        </w:numPr>
        <w:spacing w:after="120" w:line="240" w:lineRule="auto"/>
        <w:contextualSpacing w:val="0"/>
        <w:jc w:val="both"/>
        <w:rPr>
          <w:rFonts w:ascii="Times New Roman" w:hAnsi="Times New Roman"/>
          <w:sz w:val="24"/>
          <w:szCs w:val="24"/>
        </w:rPr>
      </w:pPr>
      <w:bookmarkStart w:id="10" w:name="Buk_39"/>
      <w:r w:rsidRPr="00BE7F8A">
        <w:rPr>
          <w:rFonts w:ascii="Times New Roman" w:hAnsi="Times New Roman"/>
          <w:sz w:val="24"/>
          <w:szCs w:val="24"/>
        </w:rPr>
        <w:t xml:space="preserve">G. P. </w:t>
      </w:r>
      <w:bookmarkEnd w:id="10"/>
      <w:r w:rsidR="00403E0F" w:rsidRPr="00BE7F8A">
        <w:rPr>
          <w:rFonts w:ascii="Times New Roman" w:hAnsi="Times New Roman"/>
          <w:sz w:val="24"/>
          <w:szCs w:val="24"/>
        </w:rPr>
        <w:t xml:space="preserve">iki 2028 m. gegužės 23 d. nustatytas 35 procentų darbingumo lygis, o pagrindinė diagnozė darbingumo lygiui nustatyti – </w:t>
      </w:r>
      <w:r w:rsidR="00202A6B" w:rsidRPr="00BE7F8A">
        <w:rPr>
          <w:rFonts w:ascii="Times New Roman" w:hAnsi="Times New Roman"/>
          <w:sz w:val="24"/>
          <w:szCs w:val="24"/>
        </w:rPr>
        <w:t>š</w:t>
      </w:r>
      <w:r w:rsidR="00403E0F" w:rsidRPr="00BE7F8A">
        <w:rPr>
          <w:rFonts w:ascii="Times New Roman" w:hAnsi="Times New Roman"/>
          <w:sz w:val="24"/>
          <w:szCs w:val="24"/>
        </w:rPr>
        <w:t>izoafektinis sutrikimas, depresinis tipas</w:t>
      </w:r>
      <w:r w:rsidR="0027428B" w:rsidRPr="00BE7F8A">
        <w:rPr>
          <w:rFonts w:ascii="Times New Roman" w:hAnsi="Times New Roman"/>
          <w:sz w:val="24"/>
          <w:szCs w:val="24"/>
        </w:rPr>
        <w:t>;</w:t>
      </w:r>
    </w:p>
    <w:p w14:paraId="34DE5E5C" w14:textId="53CB189D" w:rsidR="00A346F2" w:rsidRPr="00BE7F8A" w:rsidRDefault="0027428B" w:rsidP="00CE3DE4">
      <w:pPr>
        <w:pStyle w:val="Sraopastraipa"/>
        <w:numPr>
          <w:ilvl w:val="1"/>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r</w:t>
      </w:r>
      <w:r w:rsidR="00153587" w:rsidRPr="00BE7F8A">
        <w:rPr>
          <w:rFonts w:ascii="Times New Roman" w:hAnsi="Times New Roman"/>
          <w:sz w:val="24"/>
          <w:szCs w:val="24"/>
        </w:rPr>
        <w:t xml:space="preserve">emiantis Joniškio rajono savivaldybės administracijos Socialinės paramos ir sveikatos skyriaus išvada, </w:t>
      </w:r>
      <w:bookmarkStart w:id="11" w:name="Buk_17"/>
      <w:r w:rsidR="00BE7F8A" w:rsidRPr="00BE7F8A">
        <w:rPr>
          <w:rFonts w:ascii="Times New Roman" w:hAnsi="Times New Roman"/>
          <w:sz w:val="24"/>
          <w:szCs w:val="24"/>
        </w:rPr>
        <w:t xml:space="preserve">G. P. </w:t>
      </w:r>
      <w:bookmarkEnd w:id="11"/>
      <w:r w:rsidR="00153587" w:rsidRPr="00BE7F8A">
        <w:rPr>
          <w:rFonts w:ascii="Times New Roman" w:hAnsi="Times New Roman"/>
          <w:sz w:val="24"/>
          <w:szCs w:val="24"/>
        </w:rPr>
        <w:t>negeba pasirūpinti savimi ir priimti kasdienių sprendimų kai kuriose turtinių ir asmeninių neturtinių santykių srityse</w:t>
      </w:r>
      <w:r w:rsidR="006E7548" w:rsidRPr="00BE7F8A">
        <w:rPr>
          <w:rFonts w:ascii="Times New Roman" w:hAnsi="Times New Roman"/>
          <w:sz w:val="24"/>
          <w:szCs w:val="24"/>
        </w:rPr>
        <w:t xml:space="preserve"> bei galimai dėl savo prastos psichi</w:t>
      </w:r>
      <w:r w:rsidR="00054745" w:rsidRPr="00BE7F8A">
        <w:rPr>
          <w:rFonts w:ascii="Times New Roman" w:hAnsi="Times New Roman"/>
          <w:sz w:val="24"/>
          <w:szCs w:val="24"/>
        </w:rPr>
        <w:t>ko</w:t>
      </w:r>
      <w:r w:rsidR="006E7548" w:rsidRPr="00BE7F8A">
        <w:rPr>
          <w:rFonts w:ascii="Times New Roman" w:hAnsi="Times New Roman"/>
          <w:sz w:val="24"/>
          <w:szCs w:val="24"/>
        </w:rPr>
        <w:t>s sveikatos būklės</w:t>
      </w:r>
      <w:r w:rsidRPr="00BE7F8A">
        <w:rPr>
          <w:rFonts w:ascii="Times New Roman" w:hAnsi="Times New Roman"/>
          <w:sz w:val="24"/>
          <w:szCs w:val="24"/>
        </w:rPr>
        <w:t>;</w:t>
      </w:r>
      <w:r w:rsidR="006E7548" w:rsidRPr="00BE7F8A">
        <w:rPr>
          <w:rFonts w:ascii="Times New Roman" w:hAnsi="Times New Roman"/>
          <w:sz w:val="24"/>
          <w:szCs w:val="24"/>
        </w:rPr>
        <w:t xml:space="preserve"> nors ir pateikia pagrindinius duomenis apie save, </w:t>
      </w:r>
      <w:r w:rsidR="005868E6" w:rsidRPr="00BE7F8A">
        <w:rPr>
          <w:rFonts w:ascii="Times New Roman" w:hAnsi="Times New Roman"/>
          <w:sz w:val="24"/>
          <w:szCs w:val="24"/>
        </w:rPr>
        <w:t>tačiau elgiasi neadekvačiai, galimai nesupranta savo padėties, pateikiamos informacijos, savo atsakomybės dėl atliekamų veiksmų, nėra galimybės</w:t>
      </w:r>
      <w:r w:rsidR="00843EE7" w:rsidRPr="00BE7F8A">
        <w:rPr>
          <w:rFonts w:ascii="Times New Roman" w:hAnsi="Times New Roman"/>
          <w:sz w:val="24"/>
          <w:szCs w:val="24"/>
        </w:rPr>
        <w:t xml:space="preserve"> su ja</w:t>
      </w:r>
      <w:r w:rsidR="005868E6" w:rsidRPr="00BE7F8A">
        <w:rPr>
          <w:rFonts w:ascii="Times New Roman" w:hAnsi="Times New Roman"/>
          <w:sz w:val="24"/>
          <w:szCs w:val="24"/>
        </w:rPr>
        <w:t xml:space="preserve"> palaikyti prasmingą kontaktą ir įvertinti atskiras sritis.</w:t>
      </w:r>
    </w:p>
    <w:p w14:paraId="51D6B70D" w14:textId="7BA5BB37" w:rsidR="00123EE2" w:rsidRPr="00BE7F8A" w:rsidRDefault="00733D19">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Pareiškėj</w:t>
      </w:r>
      <w:r w:rsidR="00A95F47" w:rsidRPr="00BE7F8A">
        <w:rPr>
          <w:rFonts w:ascii="Times New Roman" w:hAnsi="Times New Roman"/>
          <w:sz w:val="24"/>
          <w:szCs w:val="24"/>
        </w:rPr>
        <w:t xml:space="preserve">os </w:t>
      </w:r>
      <w:r w:rsidR="00A92CF9" w:rsidRPr="00BE7F8A">
        <w:rPr>
          <w:rFonts w:ascii="Times New Roman" w:hAnsi="Times New Roman"/>
          <w:sz w:val="24"/>
          <w:szCs w:val="24"/>
        </w:rPr>
        <w:t xml:space="preserve">nuomone, suinteresuotam asmeniui </w:t>
      </w:r>
      <w:bookmarkStart w:id="12" w:name="Buk_40"/>
      <w:r w:rsidR="00BE7F8A" w:rsidRPr="00BE7F8A">
        <w:rPr>
          <w:rFonts w:ascii="Times New Roman" w:hAnsi="Times New Roman"/>
          <w:sz w:val="24"/>
          <w:szCs w:val="24"/>
        </w:rPr>
        <w:t xml:space="preserve">G. P. </w:t>
      </w:r>
      <w:bookmarkEnd w:id="12"/>
      <w:r w:rsidR="00831A39" w:rsidRPr="00BE7F8A">
        <w:rPr>
          <w:rFonts w:ascii="Times New Roman" w:hAnsi="Times New Roman"/>
          <w:sz w:val="24"/>
          <w:szCs w:val="24"/>
        </w:rPr>
        <w:t>diagnozuotas psichikos sutrikimas apriboja galimybę jai orientuotis, integruotis į visuomenę, būti ekonomiškai savarankiška</w:t>
      </w:r>
      <w:r w:rsidR="00202A6B" w:rsidRPr="00BE7F8A">
        <w:rPr>
          <w:rFonts w:ascii="Times New Roman" w:hAnsi="Times New Roman"/>
          <w:sz w:val="24"/>
          <w:szCs w:val="24"/>
        </w:rPr>
        <w:t>i</w:t>
      </w:r>
      <w:r w:rsidR="00831A39" w:rsidRPr="00BE7F8A">
        <w:rPr>
          <w:rFonts w:ascii="Times New Roman" w:hAnsi="Times New Roman"/>
          <w:sz w:val="24"/>
          <w:szCs w:val="24"/>
        </w:rPr>
        <w:t>, pačiai daryti sprendimus ir už juos atsakyti.</w:t>
      </w:r>
    </w:p>
    <w:p w14:paraId="35396070"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7535860C" w14:textId="77777777" w:rsidR="00123EE2" w:rsidRPr="00BE7F8A" w:rsidRDefault="00A80C8A">
      <w:pPr>
        <w:pStyle w:val="Sraopastraipa"/>
        <w:spacing w:after="120" w:line="240" w:lineRule="auto"/>
        <w:ind w:left="0"/>
        <w:contextualSpacing w:val="0"/>
        <w:jc w:val="center"/>
        <w:rPr>
          <w:rFonts w:ascii="Times New Roman" w:hAnsi="Times New Roman"/>
          <w:sz w:val="24"/>
          <w:szCs w:val="24"/>
        </w:rPr>
      </w:pPr>
      <w:r w:rsidRPr="00BE7F8A">
        <w:rPr>
          <w:rFonts w:ascii="Times New Roman" w:hAnsi="Times New Roman"/>
          <w:sz w:val="24"/>
          <w:szCs w:val="24"/>
        </w:rPr>
        <w:t>II. Pirmosios ir apeliacinės instancijos teismų procesinių sprendimų esmė</w:t>
      </w:r>
    </w:p>
    <w:p w14:paraId="216460A4"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22DC24CF" w14:textId="3BD64576" w:rsidR="000E53D5" w:rsidRPr="00BE7F8A" w:rsidRDefault="00C928AB" w:rsidP="000E53D5">
      <w:pPr>
        <w:pStyle w:val="Sraopastraipa"/>
        <w:numPr>
          <w:ilvl w:val="0"/>
          <w:numId w:val="3"/>
        </w:numPr>
        <w:spacing w:after="120" w:line="240" w:lineRule="auto"/>
        <w:contextualSpacing w:val="0"/>
        <w:jc w:val="both"/>
        <w:rPr>
          <w:rFonts w:ascii="Times New Roman" w:hAnsi="Times New Roman"/>
          <w:sz w:val="24"/>
          <w:szCs w:val="24"/>
        </w:rPr>
      </w:pPr>
      <w:bookmarkStart w:id="13" w:name="_Hlk203131221"/>
      <w:r w:rsidRPr="00BE7F8A">
        <w:rPr>
          <w:rFonts w:ascii="Times New Roman" w:hAnsi="Times New Roman"/>
          <w:sz w:val="24"/>
          <w:szCs w:val="24"/>
        </w:rPr>
        <w:t xml:space="preserve">Šiaulių </w:t>
      </w:r>
      <w:r w:rsidR="00A80C8A" w:rsidRPr="00BE7F8A">
        <w:rPr>
          <w:rFonts w:ascii="Times New Roman" w:hAnsi="Times New Roman"/>
          <w:sz w:val="24"/>
          <w:szCs w:val="24"/>
        </w:rPr>
        <w:t>apylinkės</w:t>
      </w:r>
      <w:r w:rsidR="00D662BB" w:rsidRPr="00BE7F8A">
        <w:rPr>
          <w:rFonts w:ascii="Times New Roman" w:hAnsi="Times New Roman"/>
          <w:sz w:val="24"/>
          <w:szCs w:val="24"/>
        </w:rPr>
        <w:t xml:space="preserve"> </w:t>
      </w:r>
      <w:r w:rsidR="00A80C8A" w:rsidRPr="00BE7F8A">
        <w:rPr>
          <w:rFonts w:ascii="Times New Roman" w:hAnsi="Times New Roman"/>
          <w:sz w:val="24"/>
          <w:szCs w:val="24"/>
        </w:rPr>
        <w:t>teismas 20</w:t>
      </w:r>
      <w:r w:rsidR="007779F0" w:rsidRPr="00BE7F8A">
        <w:rPr>
          <w:rFonts w:ascii="Times New Roman" w:hAnsi="Times New Roman"/>
          <w:sz w:val="24"/>
          <w:szCs w:val="24"/>
        </w:rPr>
        <w:t>24</w:t>
      </w:r>
      <w:r w:rsidR="00A80C8A" w:rsidRPr="00BE7F8A">
        <w:rPr>
          <w:rFonts w:ascii="Times New Roman" w:hAnsi="Times New Roman"/>
          <w:sz w:val="24"/>
          <w:szCs w:val="24"/>
        </w:rPr>
        <w:t xml:space="preserve"> m.</w:t>
      </w:r>
      <w:r w:rsidR="007779F0" w:rsidRPr="00BE7F8A">
        <w:rPr>
          <w:rFonts w:ascii="Times New Roman" w:hAnsi="Times New Roman"/>
          <w:sz w:val="24"/>
          <w:szCs w:val="24"/>
        </w:rPr>
        <w:t xml:space="preserve"> rugpjūčio</w:t>
      </w:r>
      <w:r w:rsidR="00A80C8A" w:rsidRPr="00BE7F8A">
        <w:rPr>
          <w:rFonts w:ascii="Times New Roman" w:hAnsi="Times New Roman"/>
          <w:sz w:val="24"/>
          <w:szCs w:val="24"/>
        </w:rPr>
        <w:t xml:space="preserve"> </w:t>
      </w:r>
      <w:r w:rsidR="007779F0" w:rsidRPr="00BE7F8A">
        <w:rPr>
          <w:rFonts w:ascii="Times New Roman" w:hAnsi="Times New Roman"/>
          <w:sz w:val="24"/>
          <w:szCs w:val="24"/>
        </w:rPr>
        <w:t>13</w:t>
      </w:r>
      <w:r w:rsidR="00A80C8A" w:rsidRPr="00BE7F8A">
        <w:rPr>
          <w:rFonts w:ascii="Times New Roman" w:hAnsi="Times New Roman"/>
          <w:sz w:val="24"/>
          <w:szCs w:val="24"/>
        </w:rPr>
        <w:t xml:space="preserve"> d. </w:t>
      </w:r>
      <w:bookmarkEnd w:id="13"/>
      <w:r w:rsidR="007779F0" w:rsidRPr="00BE7F8A">
        <w:rPr>
          <w:rFonts w:ascii="Times New Roman" w:hAnsi="Times New Roman"/>
          <w:sz w:val="24"/>
          <w:szCs w:val="24"/>
        </w:rPr>
        <w:t>sprendimu</w:t>
      </w:r>
      <w:r w:rsidR="00A80C8A" w:rsidRPr="00BE7F8A">
        <w:rPr>
          <w:rFonts w:ascii="Times New Roman" w:hAnsi="Times New Roman"/>
          <w:sz w:val="24"/>
          <w:szCs w:val="24"/>
        </w:rPr>
        <w:t xml:space="preserve"> </w:t>
      </w:r>
      <w:r w:rsidR="007779F0" w:rsidRPr="00BE7F8A">
        <w:rPr>
          <w:rFonts w:ascii="Times New Roman" w:hAnsi="Times New Roman"/>
          <w:sz w:val="24"/>
          <w:szCs w:val="24"/>
        </w:rPr>
        <w:t>pareiškimą tenkino</w:t>
      </w:r>
      <w:r w:rsidR="00A80C8A" w:rsidRPr="00BE7F8A">
        <w:rPr>
          <w:rFonts w:ascii="Times New Roman" w:hAnsi="Times New Roman"/>
          <w:sz w:val="24"/>
          <w:szCs w:val="24"/>
        </w:rPr>
        <w:t xml:space="preserve">. Teismas </w:t>
      </w:r>
      <w:bookmarkStart w:id="14" w:name="_Hlk202963784"/>
      <w:r w:rsidR="000E53D5" w:rsidRPr="00BE7F8A">
        <w:rPr>
          <w:rFonts w:ascii="Times New Roman" w:hAnsi="Times New Roman"/>
          <w:sz w:val="24"/>
          <w:szCs w:val="24"/>
          <w:lang w:eastAsia="en-US"/>
        </w:rPr>
        <w:t>pripažino</w:t>
      </w:r>
      <w:r w:rsidR="0060328E" w:rsidRPr="00BE7F8A">
        <w:rPr>
          <w:rFonts w:ascii="Times New Roman" w:hAnsi="Times New Roman"/>
          <w:sz w:val="24"/>
          <w:szCs w:val="24"/>
          <w:lang w:eastAsia="en-US"/>
        </w:rPr>
        <w:t xml:space="preserve"> suinteresuotą asmenį</w:t>
      </w:r>
      <w:r w:rsidR="000E53D5" w:rsidRPr="00BE7F8A">
        <w:rPr>
          <w:rFonts w:ascii="Times New Roman" w:hAnsi="Times New Roman"/>
          <w:sz w:val="24"/>
          <w:szCs w:val="24"/>
          <w:lang w:eastAsia="en-US"/>
        </w:rPr>
        <w:t xml:space="preserve"> </w:t>
      </w:r>
      <w:bookmarkStart w:id="15" w:name="Buk_8"/>
      <w:r w:rsidR="00BE7F8A" w:rsidRPr="00BE7F8A">
        <w:rPr>
          <w:rFonts w:ascii="Times New Roman" w:hAnsi="Times New Roman"/>
          <w:sz w:val="24"/>
          <w:szCs w:val="24"/>
          <w:lang w:eastAsia="en-US"/>
        </w:rPr>
        <w:t>G. P.</w:t>
      </w:r>
      <w:bookmarkEnd w:id="15"/>
      <w:r w:rsidR="000E53D5" w:rsidRPr="00BE7F8A">
        <w:rPr>
          <w:rFonts w:ascii="Times New Roman" w:hAnsi="Times New Roman"/>
          <w:sz w:val="24"/>
          <w:szCs w:val="24"/>
          <w:lang w:eastAsia="en-US"/>
        </w:rPr>
        <w:t>:</w:t>
      </w:r>
    </w:p>
    <w:p w14:paraId="727CD9A3" w14:textId="77777777" w:rsidR="000E53D5" w:rsidRPr="00BE7F8A" w:rsidRDefault="00202A6B" w:rsidP="00E27715">
      <w:pPr>
        <w:pStyle w:val="Sraopastraipa"/>
        <w:numPr>
          <w:ilvl w:val="1"/>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lang w:eastAsia="en-US"/>
        </w:rPr>
        <w:t>n</w:t>
      </w:r>
      <w:r w:rsidR="000E53D5" w:rsidRPr="00BE7F8A">
        <w:rPr>
          <w:rFonts w:ascii="Times New Roman" w:hAnsi="Times New Roman"/>
          <w:sz w:val="24"/>
          <w:szCs w:val="24"/>
          <w:lang w:eastAsia="en-US"/>
        </w:rPr>
        <w:t>eveiksnia:</w:t>
      </w:r>
    </w:p>
    <w:p w14:paraId="3AB62426" w14:textId="77777777" w:rsidR="000E53D5" w:rsidRPr="00BE7F8A" w:rsidRDefault="000E53D5" w:rsidP="00E27715">
      <w:pPr>
        <w:pStyle w:val="Sraopastraipa"/>
        <w:numPr>
          <w:ilvl w:val="2"/>
          <w:numId w:val="3"/>
        </w:numPr>
        <w:spacing w:after="120" w:line="240" w:lineRule="auto"/>
        <w:ind w:left="851"/>
        <w:contextualSpacing w:val="0"/>
        <w:jc w:val="both"/>
        <w:rPr>
          <w:rFonts w:ascii="Times New Roman" w:hAnsi="Times New Roman"/>
          <w:sz w:val="24"/>
          <w:szCs w:val="24"/>
        </w:rPr>
      </w:pPr>
      <w:r w:rsidRPr="00BE7F8A">
        <w:rPr>
          <w:rFonts w:ascii="Times New Roman" w:hAnsi="Times New Roman"/>
          <w:sz w:val="24"/>
          <w:szCs w:val="24"/>
          <w:lang w:eastAsia="en-US"/>
        </w:rPr>
        <w:t>turtinių santykių srityje</w:t>
      </w:r>
      <w:r w:rsidR="003166D5" w:rsidRPr="00BE7F8A">
        <w:rPr>
          <w:rFonts w:ascii="Times New Roman" w:hAnsi="Times New Roman"/>
          <w:sz w:val="24"/>
          <w:szCs w:val="24"/>
          <w:lang w:eastAsia="en-US"/>
        </w:rPr>
        <w:t xml:space="preserve"> </w:t>
      </w:r>
      <w:r w:rsidR="00202A6B" w:rsidRPr="00BE7F8A">
        <w:rPr>
          <w:rFonts w:ascii="Times New Roman" w:hAnsi="Times New Roman"/>
          <w:sz w:val="24"/>
          <w:szCs w:val="24"/>
          <w:lang w:eastAsia="en-US"/>
        </w:rPr>
        <w:t>–</w:t>
      </w:r>
      <w:r w:rsidR="003166D5" w:rsidRPr="00BE7F8A">
        <w:rPr>
          <w:rFonts w:ascii="Times New Roman" w:hAnsi="Times New Roman"/>
          <w:sz w:val="24"/>
          <w:szCs w:val="24"/>
          <w:lang w:eastAsia="en-US"/>
        </w:rPr>
        <w:t xml:space="preserve"> </w:t>
      </w:r>
      <w:r w:rsidRPr="00BE7F8A">
        <w:rPr>
          <w:rFonts w:ascii="Times New Roman" w:hAnsi="Times New Roman"/>
          <w:sz w:val="24"/>
          <w:szCs w:val="24"/>
          <w:lang w:eastAsia="en-US"/>
        </w:rPr>
        <w:t>dalyvavim</w:t>
      </w:r>
      <w:r w:rsidR="00054745" w:rsidRPr="00BE7F8A">
        <w:rPr>
          <w:rFonts w:ascii="Times New Roman" w:hAnsi="Times New Roman"/>
          <w:sz w:val="24"/>
          <w:szCs w:val="24"/>
          <w:lang w:eastAsia="en-US"/>
        </w:rPr>
        <w:t>o</w:t>
      </w:r>
      <w:r w:rsidRPr="00BE7F8A">
        <w:rPr>
          <w:rFonts w:ascii="Times New Roman" w:hAnsi="Times New Roman"/>
          <w:sz w:val="24"/>
          <w:szCs w:val="24"/>
          <w:lang w:eastAsia="en-US"/>
        </w:rPr>
        <w:t xml:space="preserve"> ūkinėje komercinėje veikloje </w:t>
      </w:r>
      <w:r w:rsidR="00054745" w:rsidRPr="00BE7F8A">
        <w:rPr>
          <w:rFonts w:ascii="Times New Roman" w:hAnsi="Times New Roman"/>
          <w:sz w:val="24"/>
          <w:szCs w:val="24"/>
          <w:lang w:eastAsia="en-US"/>
        </w:rPr>
        <w:t xml:space="preserve">srityje </w:t>
      </w:r>
      <w:r w:rsidRPr="00BE7F8A">
        <w:rPr>
          <w:rFonts w:ascii="Times New Roman" w:hAnsi="Times New Roman"/>
          <w:sz w:val="24"/>
          <w:szCs w:val="24"/>
          <w:lang w:eastAsia="en-US"/>
        </w:rPr>
        <w:t>(juridini</w:t>
      </w:r>
      <w:r w:rsidR="0001049A" w:rsidRPr="00BE7F8A">
        <w:rPr>
          <w:rFonts w:ascii="Times New Roman" w:hAnsi="Times New Roman"/>
          <w:sz w:val="24"/>
          <w:szCs w:val="24"/>
          <w:lang w:eastAsia="en-US"/>
        </w:rPr>
        <w:t>ų</w:t>
      </w:r>
      <w:r w:rsidRPr="00BE7F8A">
        <w:rPr>
          <w:rFonts w:ascii="Times New Roman" w:hAnsi="Times New Roman"/>
          <w:sz w:val="24"/>
          <w:szCs w:val="24"/>
          <w:lang w:eastAsia="en-US"/>
        </w:rPr>
        <w:t xml:space="preserve"> asmenų steigimas, buvimas juridinio asmens dalyviu, vertimasis individualia veikla ir kt.)</w:t>
      </w:r>
      <w:r w:rsidR="0001049A" w:rsidRPr="00BE7F8A">
        <w:rPr>
          <w:rFonts w:ascii="Times New Roman" w:hAnsi="Times New Roman"/>
          <w:sz w:val="24"/>
          <w:szCs w:val="24"/>
          <w:lang w:eastAsia="en-US"/>
        </w:rPr>
        <w:t>;</w:t>
      </w:r>
    </w:p>
    <w:p w14:paraId="789588DD" w14:textId="77777777" w:rsidR="000E53D5" w:rsidRPr="00BE7F8A" w:rsidRDefault="000E53D5" w:rsidP="00E27715">
      <w:pPr>
        <w:pStyle w:val="Sraopastraipa"/>
        <w:widowControl w:val="0"/>
        <w:numPr>
          <w:ilvl w:val="2"/>
          <w:numId w:val="3"/>
        </w:numPr>
        <w:overflowPunct w:val="0"/>
        <w:autoSpaceDE w:val="0"/>
        <w:autoSpaceDN w:val="0"/>
        <w:adjustRightInd w:val="0"/>
        <w:spacing w:after="120" w:line="240" w:lineRule="auto"/>
        <w:ind w:left="851"/>
        <w:contextualSpacing w:val="0"/>
        <w:jc w:val="both"/>
        <w:rPr>
          <w:rFonts w:ascii="Times New Roman" w:hAnsi="Times New Roman"/>
          <w:sz w:val="24"/>
          <w:szCs w:val="24"/>
          <w:lang w:eastAsia="en-US"/>
        </w:rPr>
      </w:pPr>
      <w:r w:rsidRPr="00BE7F8A">
        <w:rPr>
          <w:rFonts w:ascii="Times New Roman" w:hAnsi="Times New Roman"/>
          <w:sz w:val="24"/>
          <w:szCs w:val="24"/>
          <w:lang w:eastAsia="en-US"/>
        </w:rPr>
        <w:t xml:space="preserve">asmeninių neturtinių santykių srityse: </w:t>
      </w:r>
      <w:r w:rsidR="004F15FA" w:rsidRPr="00BE7F8A">
        <w:rPr>
          <w:rFonts w:ascii="Times New Roman" w:hAnsi="Times New Roman"/>
          <w:sz w:val="24"/>
          <w:szCs w:val="24"/>
          <w:lang w:eastAsia="en-US"/>
        </w:rPr>
        <w:t xml:space="preserve">1) </w:t>
      </w:r>
      <w:r w:rsidRPr="00BE7F8A">
        <w:rPr>
          <w:rFonts w:ascii="Times New Roman" w:hAnsi="Times New Roman"/>
          <w:sz w:val="24"/>
          <w:szCs w:val="24"/>
          <w:lang w:eastAsia="en-US"/>
        </w:rPr>
        <w:t>šeimos santyki</w:t>
      </w:r>
      <w:r w:rsidR="00031ACB" w:rsidRPr="00BE7F8A">
        <w:rPr>
          <w:rFonts w:ascii="Times New Roman" w:hAnsi="Times New Roman"/>
          <w:sz w:val="24"/>
          <w:szCs w:val="24"/>
          <w:lang w:eastAsia="en-US"/>
        </w:rPr>
        <w:t>uose</w:t>
      </w:r>
      <w:r w:rsidRPr="00BE7F8A">
        <w:rPr>
          <w:rFonts w:ascii="Times New Roman" w:hAnsi="Times New Roman"/>
          <w:sz w:val="24"/>
          <w:szCs w:val="24"/>
          <w:lang w:eastAsia="en-US"/>
        </w:rPr>
        <w:t xml:space="preserve"> (santuokos sudarymas, asmens gebėjimas įgyvendinti tėvų valdžią); </w:t>
      </w:r>
      <w:r w:rsidR="004F15FA" w:rsidRPr="00BE7F8A">
        <w:rPr>
          <w:rFonts w:ascii="Times New Roman" w:hAnsi="Times New Roman"/>
          <w:sz w:val="24"/>
          <w:szCs w:val="24"/>
          <w:lang w:eastAsia="en-US"/>
        </w:rPr>
        <w:t xml:space="preserve">2) </w:t>
      </w:r>
      <w:r w:rsidRPr="00BE7F8A">
        <w:rPr>
          <w:rFonts w:ascii="Times New Roman" w:hAnsi="Times New Roman"/>
          <w:sz w:val="24"/>
          <w:szCs w:val="24"/>
          <w:lang w:eastAsia="en-US"/>
        </w:rPr>
        <w:t>asmens gebėjim</w:t>
      </w:r>
      <w:r w:rsidR="00054745" w:rsidRPr="00BE7F8A">
        <w:rPr>
          <w:rFonts w:ascii="Times New Roman" w:hAnsi="Times New Roman"/>
          <w:sz w:val="24"/>
          <w:szCs w:val="24"/>
          <w:lang w:eastAsia="en-US"/>
        </w:rPr>
        <w:t>o</w:t>
      </w:r>
      <w:r w:rsidRPr="00BE7F8A">
        <w:rPr>
          <w:rFonts w:ascii="Times New Roman" w:hAnsi="Times New Roman"/>
          <w:sz w:val="24"/>
          <w:szCs w:val="24"/>
          <w:lang w:eastAsia="en-US"/>
        </w:rPr>
        <w:t xml:space="preserve"> būti globėju (rūpintoju), pagalbininku pagal sutartį dėl pagalbos priimant sprendimus</w:t>
      </w:r>
      <w:r w:rsidR="00054745" w:rsidRPr="00BE7F8A">
        <w:rPr>
          <w:rFonts w:ascii="Times New Roman" w:hAnsi="Times New Roman"/>
          <w:sz w:val="24"/>
          <w:szCs w:val="24"/>
          <w:lang w:eastAsia="en-US"/>
        </w:rPr>
        <w:t xml:space="preserve"> srityje</w:t>
      </w:r>
      <w:r w:rsidR="00202A6B" w:rsidRPr="00BE7F8A">
        <w:rPr>
          <w:rFonts w:ascii="Times New Roman" w:hAnsi="Times New Roman"/>
          <w:sz w:val="24"/>
          <w:szCs w:val="24"/>
          <w:lang w:eastAsia="en-US"/>
        </w:rPr>
        <w:t>;</w:t>
      </w:r>
      <w:r w:rsidRPr="00BE7F8A">
        <w:rPr>
          <w:rFonts w:ascii="Times New Roman" w:hAnsi="Times New Roman"/>
          <w:sz w:val="24"/>
          <w:szCs w:val="24"/>
          <w:lang w:eastAsia="en-US"/>
        </w:rPr>
        <w:t xml:space="preserve"> </w:t>
      </w:r>
    </w:p>
    <w:p w14:paraId="1BB075EE" w14:textId="77777777" w:rsidR="000E53D5" w:rsidRPr="00BE7F8A" w:rsidRDefault="00202A6B" w:rsidP="00E27715">
      <w:pPr>
        <w:pStyle w:val="Sraopastraipa"/>
        <w:widowControl w:val="0"/>
        <w:numPr>
          <w:ilvl w:val="1"/>
          <w:numId w:val="3"/>
        </w:numPr>
        <w:overflowPunct w:val="0"/>
        <w:autoSpaceDE w:val="0"/>
        <w:autoSpaceDN w:val="0"/>
        <w:adjustRightInd w:val="0"/>
        <w:spacing w:after="120" w:line="240" w:lineRule="auto"/>
        <w:contextualSpacing w:val="0"/>
        <w:jc w:val="both"/>
        <w:rPr>
          <w:rFonts w:ascii="Times New Roman" w:hAnsi="Times New Roman"/>
          <w:sz w:val="24"/>
          <w:szCs w:val="24"/>
          <w:lang w:eastAsia="en-US"/>
        </w:rPr>
      </w:pPr>
      <w:r w:rsidRPr="00BE7F8A">
        <w:rPr>
          <w:rFonts w:ascii="Times New Roman" w:hAnsi="Times New Roman"/>
          <w:sz w:val="24"/>
          <w:szCs w:val="24"/>
          <w:lang w:eastAsia="en-US"/>
        </w:rPr>
        <w:t>r</w:t>
      </w:r>
      <w:r w:rsidR="000E53D5" w:rsidRPr="00BE7F8A">
        <w:rPr>
          <w:rFonts w:ascii="Times New Roman" w:hAnsi="Times New Roman"/>
          <w:sz w:val="24"/>
          <w:szCs w:val="24"/>
          <w:lang w:eastAsia="en-US"/>
        </w:rPr>
        <w:t>ibotai veiksnia:</w:t>
      </w:r>
    </w:p>
    <w:p w14:paraId="5BA8F7D0" w14:textId="77777777" w:rsidR="000E53D5" w:rsidRPr="00BE7F8A" w:rsidRDefault="000E53D5" w:rsidP="00E27715">
      <w:pPr>
        <w:pStyle w:val="Sraopastraipa"/>
        <w:widowControl w:val="0"/>
        <w:numPr>
          <w:ilvl w:val="2"/>
          <w:numId w:val="3"/>
        </w:numPr>
        <w:overflowPunct w:val="0"/>
        <w:autoSpaceDE w:val="0"/>
        <w:autoSpaceDN w:val="0"/>
        <w:adjustRightInd w:val="0"/>
        <w:spacing w:after="120" w:line="240" w:lineRule="auto"/>
        <w:ind w:left="851"/>
        <w:contextualSpacing w:val="0"/>
        <w:jc w:val="both"/>
        <w:rPr>
          <w:rFonts w:ascii="Times New Roman" w:hAnsi="Times New Roman"/>
          <w:sz w:val="24"/>
          <w:szCs w:val="24"/>
          <w:lang w:eastAsia="en-US"/>
        </w:rPr>
      </w:pPr>
      <w:r w:rsidRPr="00BE7F8A">
        <w:rPr>
          <w:rFonts w:ascii="Times New Roman" w:hAnsi="Times New Roman"/>
          <w:sz w:val="24"/>
          <w:szCs w:val="24"/>
          <w:lang w:eastAsia="en-US"/>
        </w:rPr>
        <w:t xml:space="preserve">turtinių santykių srityse: </w:t>
      </w:r>
      <w:r w:rsidR="004F15FA" w:rsidRPr="00BE7F8A">
        <w:rPr>
          <w:rFonts w:ascii="Times New Roman" w:hAnsi="Times New Roman"/>
          <w:sz w:val="24"/>
          <w:szCs w:val="24"/>
          <w:lang w:eastAsia="en-US"/>
        </w:rPr>
        <w:t xml:space="preserve">1) </w:t>
      </w:r>
      <w:r w:rsidRPr="00BE7F8A">
        <w:rPr>
          <w:rFonts w:ascii="Times New Roman" w:hAnsi="Times New Roman"/>
          <w:sz w:val="24"/>
          <w:szCs w:val="24"/>
          <w:lang w:eastAsia="en-US"/>
        </w:rPr>
        <w:t>asmeninių pajamų ir išlaidų tvarkym</w:t>
      </w:r>
      <w:r w:rsidR="00054745" w:rsidRPr="00BE7F8A">
        <w:rPr>
          <w:rFonts w:ascii="Times New Roman" w:hAnsi="Times New Roman"/>
          <w:sz w:val="24"/>
          <w:szCs w:val="24"/>
          <w:lang w:eastAsia="en-US"/>
        </w:rPr>
        <w:t>as</w:t>
      </w:r>
      <w:r w:rsidRPr="00BE7F8A">
        <w:rPr>
          <w:rFonts w:ascii="Times New Roman" w:hAnsi="Times New Roman"/>
          <w:sz w:val="24"/>
          <w:szCs w:val="24"/>
          <w:lang w:eastAsia="en-US"/>
        </w:rPr>
        <w:t>, susij</w:t>
      </w:r>
      <w:r w:rsidR="00054745" w:rsidRPr="00BE7F8A">
        <w:rPr>
          <w:rFonts w:ascii="Times New Roman" w:hAnsi="Times New Roman"/>
          <w:sz w:val="24"/>
          <w:szCs w:val="24"/>
          <w:lang w:eastAsia="en-US"/>
        </w:rPr>
        <w:t>ęs</w:t>
      </w:r>
      <w:r w:rsidRPr="00BE7F8A">
        <w:rPr>
          <w:rFonts w:ascii="Times New Roman" w:hAnsi="Times New Roman"/>
          <w:sz w:val="24"/>
          <w:szCs w:val="24"/>
          <w:lang w:eastAsia="en-US"/>
        </w:rPr>
        <w:t xml:space="preserve"> su lizingu, daiktų pirkimo</w:t>
      </w:r>
      <w:r w:rsidR="00202A6B" w:rsidRPr="00BE7F8A">
        <w:rPr>
          <w:rFonts w:ascii="Times New Roman" w:hAnsi="Times New Roman"/>
          <w:sz w:val="24"/>
          <w:szCs w:val="24"/>
          <w:lang w:eastAsia="en-US"/>
        </w:rPr>
        <w:t>–</w:t>
      </w:r>
      <w:r w:rsidRPr="00BE7F8A">
        <w:rPr>
          <w:rFonts w:ascii="Times New Roman" w:hAnsi="Times New Roman"/>
          <w:sz w:val="24"/>
          <w:szCs w:val="24"/>
          <w:lang w:eastAsia="en-US"/>
        </w:rPr>
        <w:t xml:space="preserve">pardavimo išsimokėtinai sutarčių sudarymu, paskolų, vartojimo kreditų sutarčių sudarymu ir pan.; </w:t>
      </w:r>
      <w:r w:rsidR="004F15FA" w:rsidRPr="00BE7F8A">
        <w:rPr>
          <w:rFonts w:ascii="Times New Roman" w:hAnsi="Times New Roman"/>
          <w:sz w:val="24"/>
          <w:szCs w:val="24"/>
          <w:lang w:eastAsia="en-US"/>
        </w:rPr>
        <w:t xml:space="preserve">2) </w:t>
      </w:r>
      <w:r w:rsidRPr="00BE7F8A">
        <w:rPr>
          <w:rFonts w:ascii="Times New Roman" w:hAnsi="Times New Roman"/>
          <w:sz w:val="24"/>
          <w:szCs w:val="24"/>
          <w:lang w:eastAsia="en-US"/>
        </w:rPr>
        <w:t>kilnojamojo turto naudojim</w:t>
      </w:r>
      <w:r w:rsidR="00054745" w:rsidRPr="00BE7F8A">
        <w:rPr>
          <w:rFonts w:ascii="Times New Roman" w:hAnsi="Times New Roman"/>
          <w:sz w:val="24"/>
          <w:szCs w:val="24"/>
          <w:lang w:eastAsia="en-US"/>
        </w:rPr>
        <w:t>as</w:t>
      </w:r>
      <w:r w:rsidRPr="00BE7F8A">
        <w:rPr>
          <w:rFonts w:ascii="Times New Roman" w:hAnsi="Times New Roman"/>
          <w:sz w:val="24"/>
          <w:szCs w:val="24"/>
          <w:lang w:eastAsia="en-US"/>
        </w:rPr>
        <w:t>, valdym</w:t>
      </w:r>
      <w:r w:rsidR="00054745" w:rsidRPr="00BE7F8A">
        <w:rPr>
          <w:rFonts w:ascii="Times New Roman" w:hAnsi="Times New Roman"/>
          <w:sz w:val="24"/>
          <w:szCs w:val="24"/>
          <w:lang w:eastAsia="en-US"/>
        </w:rPr>
        <w:t>as</w:t>
      </w:r>
      <w:r w:rsidRPr="00BE7F8A">
        <w:rPr>
          <w:rFonts w:ascii="Times New Roman" w:hAnsi="Times New Roman"/>
          <w:sz w:val="24"/>
          <w:szCs w:val="24"/>
          <w:lang w:eastAsia="en-US"/>
        </w:rPr>
        <w:t xml:space="preserve"> ir disponavim</w:t>
      </w:r>
      <w:r w:rsidR="00054745" w:rsidRPr="00BE7F8A">
        <w:rPr>
          <w:rFonts w:ascii="Times New Roman" w:hAnsi="Times New Roman"/>
          <w:sz w:val="24"/>
          <w:szCs w:val="24"/>
          <w:lang w:eastAsia="en-US"/>
        </w:rPr>
        <w:t>as</w:t>
      </w:r>
      <w:r w:rsidRPr="00BE7F8A">
        <w:rPr>
          <w:rFonts w:ascii="Times New Roman" w:hAnsi="Times New Roman"/>
          <w:sz w:val="24"/>
          <w:szCs w:val="24"/>
          <w:lang w:eastAsia="en-US"/>
        </w:rPr>
        <w:t xml:space="preserve"> juo;  </w:t>
      </w:r>
      <w:r w:rsidR="004F15FA" w:rsidRPr="00BE7F8A">
        <w:rPr>
          <w:rFonts w:ascii="Times New Roman" w:hAnsi="Times New Roman"/>
          <w:sz w:val="24"/>
          <w:szCs w:val="24"/>
          <w:lang w:eastAsia="en-US"/>
        </w:rPr>
        <w:t>3) </w:t>
      </w:r>
      <w:r w:rsidRPr="00BE7F8A">
        <w:rPr>
          <w:rFonts w:ascii="Times New Roman" w:hAnsi="Times New Roman"/>
          <w:sz w:val="24"/>
          <w:szCs w:val="24"/>
          <w:lang w:eastAsia="en-US"/>
        </w:rPr>
        <w:t>nekilnojamojo turto naudojim</w:t>
      </w:r>
      <w:r w:rsidR="000E3C71" w:rsidRPr="00BE7F8A">
        <w:rPr>
          <w:rFonts w:ascii="Times New Roman" w:hAnsi="Times New Roman"/>
          <w:sz w:val="24"/>
          <w:szCs w:val="24"/>
          <w:lang w:eastAsia="en-US"/>
        </w:rPr>
        <w:t>as</w:t>
      </w:r>
      <w:r w:rsidRPr="00BE7F8A">
        <w:rPr>
          <w:rFonts w:ascii="Times New Roman" w:hAnsi="Times New Roman"/>
          <w:sz w:val="24"/>
          <w:szCs w:val="24"/>
          <w:lang w:eastAsia="en-US"/>
        </w:rPr>
        <w:t>, valdym</w:t>
      </w:r>
      <w:r w:rsidR="000E3C71" w:rsidRPr="00BE7F8A">
        <w:rPr>
          <w:rFonts w:ascii="Times New Roman" w:hAnsi="Times New Roman"/>
          <w:sz w:val="24"/>
          <w:szCs w:val="24"/>
          <w:lang w:eastAsia="en-US"/>
        </w:rPr>
        <w:t>as</w:t>
      </w:r>
      <w:r w:rsidRPr="00BE7F8A">
        <w:rPr>
          <w:rFonts w:ascii="Times New Roman" w:hAnsi="Times New Roman"/>
          <w:sz w:val="24"/>
          <w:szCs w:val="24"/>
          <w:lang w:eastAsia="en-US"/>
        </w:rPr>
        <w:t xml:space="preserve"> ir disponavim</w:t>
      </w:r>
      <w:r w:rsidR="000E3C71" w:rsidRPr="00BE7F8A">
        <w:rPr>
          <w:rFonts w:ascii="Times New Roman" w:hAnsi="Times New Roman"/>
          <w:sz w:val="24"/>
          <w:szCs w:val="24"/>
          <w:lang w:eastAsia="en-US"/>
        </w:rPr>
        <w:t>as</w:t>
      </w:r>
      <w:r w:rsidRPr="00BE7F8A">
        <w:rPr>
          <w:rFonts w:ascii="Times New Roman" w:hAnsi="Times New Roman"/>
          <w:sz w:val="24"/>
          <w:szCs w:val="24"/>
          <w:lang w:eastAsia="en-US"/>
        </w:rPr>
        <w:t xml:space="preserve"> juo; </w:t>
      </w:r>
      <w:r w:rsidR="004F15FA" w:rsidRPr="00BE7F8A">
        <w:rPr>
          <w:rFonts w:ascii="Times New Roman" w:hAnsi="Times New Roman"/>
          <w:sz w:val="24"/>
          <w:szCs w:val="24"/>
          <w:lang w:eastAsia="en-US"/>
        </w:rPr>
        <w:t xml:space="preserve">4) </w:t>
      </w:r>
      <w:r w:rsidRPr="00BE7F8A">
        <w:rPr>
          <w:rFonts w:ascii="Times New Roman" w:hAnsi="Times New Roman"/>
          <w:sz w:val="24"/>
          <w:szCs w:val="24"/>
          <w:lang w:eastAsia="en-US"/>
        </w:rPr>
        <w:t>paveldėjimo teisin</w:t>
      </w:r>
      <w:r w:rsidR="004F15FA" w:rsidRPr="00BE7F8A">
        <w:rPr>
          <w:rFonts w:ascii="Times New Roman" w:hAnsi="Times New Roman"/>
          <w:sz w:val="24"/>
          <w:szCs w:val="24"/>
          <w:lang w:eastAsia="en-US"/>
        </w:rPr>
        <w:t>i</w:t>
      </w:r>
      <w:r w:rsidR="0027428B" w:rsidRPr="00BE7F8A">
        <w:rPr>
          <w:rFonts w:ascii="Times New Roman" w:hAnsi="Times New Roman"/>
          <w:sz w:val="24"/>
          <w:szCs w:val="24"/>
          <w:lang w:eastAsia="en-US"/>
        </w:rPr>
        <w:t>ų</w:t>
      </w:r>
      <w:r w:rsidRPr="00BE7F8A">
        <w:rPr>
          <w:rFonts w:ascii="Times New Roman" w:hAnsi="Times New Roman"/>
          <w:sz w:val="24"/>
          <w:szCs w:val="24"/>
          <w:lang w:eastAsia="en-US"/>
        </w:rPr>
        <w:t xml:space="preserve"> santyki</w:t>
      </w:r>
      <w:r w:rsidR="0027428B" w:rsidRPr="00BE7F8A">
        <w:rPr>
          <w:rFonts w:ascii="Times New Roman" w:hAnsi="Times New Roman"/>
          <w:sz w:val="24"/>
          <w:szCs w:val="24"/>
          <w:lang w:eastAsia="en-US"/>
        </w:rPr>
        <w:t>ų srityje</w:t>
      </w:r>
      <w:r w:rsidRPr="00BE7F8A">
        <w:rPr>
          <w:rFonts w:ascii="Times New Roman" w:hAnsi="Times New Roman"/>
          <w:sz w:val="24"/>
          <w:szCs w:val="24"/>
          <w:lang w:eastAsia="en-US"/>
        </w:rPr>
        <w:t xml:space="preserve"> (palikimo priėmimas, testamento sudarymas ir kt.); </w:t>
      </w:r>
      <w:r w:rsidR="004F15FA" w:rsidRPr="00BE7F8A">
        <w:rPr>
          <w:rFonts w:ascii="Times New Roman" w:hAnsi="Times New Roman"/>
          <w:sz w:val="24"/>
          <w:szCs w:val="24"/>
          <w:lang w:eastAsia="en-US"/>
        </w:rPr>
        <w:t>5)</w:t>
      </w:r>
      <w:r w:rsidRPr="00BE7F8A">
        <w:rPr>
          <w:rFonts w:ascii="Times New Roman" w:hAnsi="Times New Roman"/>
          <w:sz w:val="24"/>
          <w:szCs w:val="24"/>
          <w:lang w:eastAsia="en-US"/>
        </w:rPr>
        <w:t xml:space="preserve"> asmens teis</w:t>
      </w:r>
      <w:r w:rsidR="00031ACB" w:rsidRPr="00BE7F8A">
        <w:rPr>
          <w:rFonts w:ascii="Times New Roman" w:hAnsi="Times New Roman"/>
          <w:sz w:val="24"/>
          <w:szCs w:val="24"/>
          <w:lang w:eastAsia="en-US"/>
        </w:rPr>
        <w:t>ės</w:t>
      </w:r>
      <w:r w:rsidRPr="00BE7F8A">
        <w:rPr>
          <w:rFonts w:ascii="Times New Roman" w:hAnsi="Times New Roman"/>
          <w:sz w:val="24"/>
          <w:szCs w:val="24"/>
          <w:lang w:eastAsia="en-US"/>
        </w:rPr>
        <w:t xml:space="preserve"> gauti ir (ar) disponuoti piniginėmis lėšomis</w:t>
      </w:r>
      <w:r w:rsidR="00031ACB" w:rsidRPr="00BE7F8A">
        <w:rPr>
          <w:rFonts w:ascii="Times New Roman" w:hAnsi="Times New Roman"/>
          <w:sz w:val="24"/>
          <w:szCs w:val="24"/>
          <w:lang w:eastAsia="en-US"/>
        </w:rPr>
        <w:t xml:space="preserve"> srityje</w:t>
      </w:r>
      <w:r w:rsidR="0001049A" w:rsidRPr="00BE7F8A">
        <w:rPr>
          <w:rFonts w:ascii="Times New Roman" w:hAnsi="Times New Roman"/>
          <w:sz w:val="24"/>
          <w:szCs w:val="24"/>
          <w:lang w:eastAsia="en-US"/>
        </w:rPr>
        <w:t>;</w:t>
      </w:r>
    </w:p>
    <w:p w14:paraId="7C37C3EB" w14:textId="77777777" w:rsidR="000E53D5" w:rsidRPr="00BE7F8A" w:rsidRDefault="000E53D5" w:rsidP="000E53D5">
      <w:pPr>
        <w:pStyle w:val="Sraopastraipa"/>
        <w:widowControl w:val="0"/>
        <w:numPr>
          <w:ilvl w:val="2"/>
          <w:numId w:val="3"/>
        </w:numPr>
        <w:overflowPunct w:val="0"/>
        <w:autoSpaceDE w:val="0"/>
        <w:autoSpaceDN w:val="0"/>
        <w:adjustRightInd w:val="0"/>
        <w:spacing w:after="120" w:line="240" w:lineRule="auto"/>
        <w:ind w:left="851"/>
        <w:contextualSpacing w:val="0"/>
        <w:jc w:val="both"/>
        <w:rPr>
          <w:rFonts w:ascii="Times New Roman" w:hAnsi="Times New Roman"/>
          <w:sz w:val="24"/>
          <w:szCs w:val="24"/>
          <w:lang w:eastAsia="en-US"/>
        </w:rPr>
      </w:pPr>
      <w:r w:rsidRPr="00BE7F8A">
        <w:rPr>
          <w:rFonts w:ascii="Times New Roman" w:hAnsi="Times New Roman"/>
          <w:sz w:val="24"/>
          <w:szCs w:val="24"/>
          <w:lang w:eastAsia="en-US"/>
        </w:rPr>
        <w:t xml:space="preserve">asmeninių neturtinių santykių srityse: </w:t>
      </w:r>
      <w:r w:rsidR="00372A78" w:rsidRPr="00BE7F8A">
        <w:rPr>
          <w:rFonts w:ascii="Times New Roman" w:hAnsi="Times New Roman"/>
          <w:sz w:val="24"/>
          <w:szCs w:val="24"/>
          <w:lang w:eastAsia="en-US"/>
        </w:rPr>
        <w:t xml:space="preserve">1) </w:t>
      </w:r>
      <w:r w:rsidRPr="00BE7F8A">
        <w:rPr>
          <w:rFonts w:ascii="Times New Roman" w:hAnsi="Times New Roman"/>
          <w:sz w:val="24"/>
          <w:szCs w:val="24"/>
          <w:lang w:eastAsia="en-US"/>
        </w:rPr>
        <w:t xml:space="preserve">sveikatos priežiūros srityje (kreipimasis dėl sveikatos priežiūros paslaugų, gebėjimo naudotis sveikatos priežiūros paslaugomis, reikiamų sveikatos priežiūros paslaugų poreikio įvertinimas ir pan.); </w:t>
      </w:r>
      <w:r w:rsidR="00372A78" w:rsidRPr="00BE7F8A">
        <w:rPr>
          <w:rFonts w:ascii="Times New Roman" w:hAnsi="Times New Roman"/>
          <w:sz w:val="24"/>
          <w:szCs w:val="24"/>
          <w:lang w:eastAsia="en-US"/>
        </w:rPr>
        <w:t xml:space="preserve">2) </w:t>
      </w:r>
      <w:r w:rsidRPr="00BE7F8A">
        <w:rPr>
          <w:rFonts w:ascii="Times New Roman" w:hAnsi="Times New Roman"/>
          <w:sz w:val="24"/>
          <w:szCs w:val="24"/>
          <w:lang w:eastAsia="en-US"/>
        </w:rPr>
        <w:t xml:space="preserve">socialinių paslaugų srityje (asmens gebėjimas kreiptis dėl socialinių paslaugų, gebėjimas naudotis socialinėmis paslaugomis, reikiamų socialinių paslaugų poreikio įvertinimas ir pan.); </w:t>
      </w:r>
      <w:r w:rsidR="00372A78" w:rsidRPr="00BE7F8A">
        <w:rPr>
          <w:rFonts w:ascii="Times New Roman" w:hAnsi="Times New Roman"/>
          <w:sz w:val="24"/>
          <w:szCs w:val="24"/>
          <w:lang w:eastAsia="en-US"/>
        </w:rPr>
        <w:t xml:space="preserve">3) </w:t>
      </w:r>
      <w:r w:rsidRPr="00BE7F8A">
        <w:rPr>
          <w:rFonts w:ascii="Times New Roman" w:hAnsi="Times New Roman"/>
          <w:sz w:val="24"/>
          <w:szCs w:val="24"/>
          <w:lang w:eastAsia="en-US"/>
        </w:rPr>
        <w:t xml:space="preserve">darbo teisių santykių srityje (asmens gebėjimas sudaryti darbo sutartį, atitinkančią jo galimybes, poreikius ir pan.); </w:t>
      </w:r>
      <w:r w:rsidR="00372A78" w:rsidRPr="00BE7F8A">
        <w:rPr>
          <w:rFonts w:ascii="Times New Roman" w:hAnsi="Times New Roman"/>
          <w:sz w:val="24"/>
          <w:szCs w:val="24"/>
          <w:lang w:eastAsia="en-US"/>
        </w:rPr>
        <w:t xml:space="preserve">4) </w:t>
      </w:r>
      <w:r w:rsidRPr="00BE7F8A">
        <w:rPr>
          <w:rFonts w:ascii="Times New Roman" w:hAnsi="Times New Roman"/>
          <w:sz w:val="24"/>
          <w:szCs w:val="24"/>
          <w:lang w:eastAsia="en-US"/>
        </w:rPr>
        <w:t>kreipimosi į teismą ir teisinių santykių su viešojo administravimo subjektais srityje (asmens gebėjimas kreiptis su skundais į viešojo administravimo institucijas, gebėjimas naudotis viešojo administravimo subjektų teikiamomis paslaugomis).</w:t>
      </w:r>
      <w:bookmarkEnd w:id="14"/>
    </w:p>
    <w:p w14:paraId="02641B04" w14:textId="0C28CD1A" w:rsidR="006A4484" w:rsidRPr="00BE7F8A" w:rsidRDefault="000E53D5" w:rsidP="008878D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E7F8A">
        <w:rPr>
          <w:rFonts w:ascii="Times New Roman" w:hAnsi="Times New Roman"/>
          <w:sz w:val="24"/>
          <w:szCs w:val="24"/>
        </w:rPr>
        <w:t xml:space="preserve">Teismas </w:t>
      </w:r>
      <w:r w:rsidR="00A80C8A" w:rsidRPr="00BE7F8A">
        <w:rPr>
          <w:rFonts w:ascii="Times New Roman" w:hAnsi="Times New Roman"/>
          <w:sz w:val="24"/>
          <w:szCs w:val="24"/>
        </w:rPr>
        <w:t xml:space="preserve">nurodė, kad </w:t>
      </w:r>
      <w:bookmarkStart w:id="16" w:name="Buk_41"/>
      <w:r w:rsidR="00BE7F8A" w:rsidRPr="00BE7F8A">
        <w:rPr>
          <w:rFonts w:ascii="Times New Roman" w:hAnsi="Times New Roman"/>
          <w:sz w:val="24"/>
          <w:szCs w:val="24"/>
        </w:rPr>
        <w:t xml:space="preserve">G. P. </w:t>
      </w:r>
      <w:bookmarkEnd w:id="16"/>
      <w:r w:rsidR="006A4484" w:rsidRPr="00BE7F8A">
        <w:rPr>
          <w:rFonts w:ascii="Times New Roman" w:hAnsi="Times New Roman"/>
          <w:sz w:val="24"/>
          <w:szCs w:val="24"/>
        </w:rPr>
        <w:t>yra nustatytas</w:t>
      </w:r>
      <w:r w:rsidR="002236E0" w:rsidRPr="00BE7F8A">
        <w:rPr>
          <w:rFonts w:ascii="Times New Roman" w:hAnsi="Times New Roman"/>
          <w:sz w:val="24"/>
          <w:szCs w:val="24"/>
        </w:rPr>
        <w:t xml:space="preserve"> lėtinis psichikos sutrikimas – paranoidinė </w:t>
      </w:r>
      <w:r w:rsidR="000E3C71" w:rsidRPr="00BE7F8A">
        <w:rPr>
          <w:rFonts w:ascii="Times New Roman" w:hAnsi="Times New Roman"/>
          <w:sz w:val="24"/>
          <w:szCs w:val="24"/>
        </w:rPr>
        <w:t>š</w:t>
      </w:r>
      <w:r w:rsidR="002236E0" w:rsidRPr="00BE7F8A">
        <w:rPr>
          <w:rFonts w:ascii="Times New Roman" w:hAnsi="Times New Roman"/>
          <w:sz w:val="24"/>
          <w:szCs w:val="24"/>
        </w:rPr>
        <w:t>izofrenija</w:t>
      </w:r>
      <w:r w:rsidR="009543C7" w:rsidRPr="00BE7F8A">
        <w:rPr>
          <w:rFonts w:ascii="Times New Roman" w:hAnsi="Times New Roman"/>
          <w:sz w:val="24"/>
          <w:szCs w:val="24"/>
        </w:rPr>
        <w:t xml:space="preserve">, </w:t>
      </w:r>
      <w:r w:rsidR="006A4484" w:rsidRPr="00BE7F8A">
        <w:rPr>
          <w:rFonts w:ascii="Times New Roman" w:hAnsi="Times New Roman"/>
          <w:sz w:val="24"/>
          <w:szCs w:val="24"/>
        </w:rPr>
        <w:t xml:space="preserve">šie </w:t>
      </w:r>
      <w:r w:rsidR="002236E0" w:rsidRPr="00BE7F8A">
        <w:rPr>
          <w:rFonts w:ascii="Times New Roman" w:hAnsi="Times New Roman"/>
          <w:sz w:val="24"/>
          <w:szCs w:val="24"/>
        </w:rPr>
        <w:t>psichikos sutrikimai progresuoja</w:t>
      </w:r>
      <w:r w:rsidR="006A4484" w:rsidRPr="00BE7F8A">
        <w:rPr>
          <w:rFonts w:ascii="Times New Roman" w:hAnsi="Times New Roman"/>
          <w:sz w:val="24"/>
          <w:szCs w:val="24"/>
        </w:rPr>
        <w:t xml:space="preserve">, o </w:t>
      </w:r>
      <w:r w:rsidR="002236E0" w:rsidRPr="00BE7F8A">
        <w:rPr>
          <w:rFonts w:ascii="Times New Roman" w:hAnsi="Times New Roman"/>
          <w:sz w:val="24"/>
          <w:szCs w:val="24"/>
        </w:rPr>
        <w:t xml:space="preserve">nuo 1975 m. </w:t>
      </w:r>
      <w:r w:rsidR="006A4484" w:rsidRPr="00BE7F8A">
        <w:rPr>
          <w:rFonts w:ascii="Times New Roman" w:hAnsi="Times New Roman"/>
          <w:sz w:val="24"/>
          <w:szCs w:val="24"/>
        </w:rPr>
        <w:t xml:space="preserve">ji </w:t>
      </w:r>
      <w:r w:rsidR="002236E0" w:rsidRPr="00BE7F8A">
        <w:rPr>
          <w:rFonts w:ascii="Times New Roman" w:hAnsi="Times New Roman"/>
          <w:sz w:val="24"/>
          <w:szCs w:val="24"/>
        </w:rPr>
        <w:t>net 109 kartus buvo gydoma psichiatri</w:t>
      </w:r>
      <w:r w:rsidR="000E3C71" w:rsidRPr="00BE7F8A">
        <w:rPr>
          <w:rFonts w:ascii="Times New Roman" w:hAnsi="Times New Roman"/>
          <w:sz w:val="24"/>
          <w:szCs w:val="24"/>
        </w:rPr>
        <w:t>jos</w:t>
      </w:r>
      <w:r w:rsidR="002236E0" w:rsidRPr="00BE7F8A">
        <w:rPr>
          <w:rFonts w:ascii="Times New Roman" w:hAnsi="Times New Roman"/>
          <w:sz w:val="24"/>
          <w:szCs w:val="24"/>
        </w:rPr>
        <w:t xml:space="preserve"> </w:t>
      </w:r>
      <w:r w:rsidR="002236E0" w:rsidRPr="00BE7F8A">
        <w:rPr>
          <w:rFonts w:ascii="Times New Roman" w:hAnsi="Times New Roman"/>
          <w:sz w:val="24"/>
          <w:szCs w:val="24"/>
        </w:rPr>
        <w:lastRenderedPageBreak/>
        <w:t>ligoninėse. Iš</w:t>
      </w:r>
      <w:r w:rsidR="00D20E8F" w:rsidRPr="00BE7F8A">
        <w:rPr>
          <w:rFonts w:ascii="Times New Roman" w:hAnsi="Times New Roman"/>
          <w:sz w:val="24"/>
          <w:szCs w:val="24"/>
        </w:rPr>
        <w:t xml:space="preserve"> Joniškio rajono savivaldybės administracijos Socialinės paramos ir sveikatos skyriaus</w:t>
      </w:r>
      <w:r w:rsidR="002236E0" w:rsidRPr="00BE7F8A">
        <w:rPr>
          <w:rFonts w:ascii="Times New Roman" w:hAnsi="Times New Roman"/>
          <w:sz w:val="24"/>
          <w:szCs w:val="24"/>
        </w:rPr>
        <w:t xml:space="preserve"> išvados dėl asmens gebėjimo pasirūpinti savimi ir priimti kasdienius sprendimus</w:t>
      </w:r>
      <w:r w:rsidR="006A4484" w:rsidRPr="00BE7F8A">
        <w:rPr>
          <w:rFonts w:ascii="Times New Roman" w:hAnsi="Times New Roman"/>
          <w:sz w:val="24"/>
          <w:szCs w:val="24"/>
        </w:rPr>
        <w:t xml:space="preserve"> </w:t>
      </w:r>
      <w:r w:rsidR="002236E0" w:rsidRPr="00BE7F8A">
        <w:rPr>
          <w:rFonts w:ascii="Times New Roman" w:hAnsi="Times New Roman"/>
          <w:sz w:val="24"/>
          <w:szCs w:val="24"/>
        </w:rPr>
        <w:t xml:space="preserve">matyti, kad </w:t>
      </w:r>
      <w:bookmarkStart w:id="17" w:name="Buk_18"/>
      <w:r w:rsidR="00BE7F8A" w:rsidRPr="00BE7F8A">
        <w:rPr>
          <w:rFonts w:ascii="Times New Roman" w:hAnsi="Times New Roman"/>
          <w:sz w:val="24"/>
          <w:szCs w:val="24"/>
        </w:rPr>
        <w:t xml:space="preserve">G. P. </w:t>
      </w:r>
      <w:bookmarkEnd w:id="17"/>
      <w:r w:rsidR="002236E0" w:rsidRPr="00BE7F8A">
        <w:rPr>
          <w:rFonts w:ascii="Times New Roman" w:hAnsi="Times New Roman"/>
          <w:sz w:val="24"/>
          <w:szCs w:val="24"/>
        </w:rPr>
        <w:t>negeba pasirūpinti savimi ir priimti kasdienių sprendimų visose turtinių santykių srityse bei asmeninių neturtinių santykių srityse</w:t>
      </w:r>
      <w:r w:rsidR="009543C7" w:rsidRPr="00BE7F8A">
        <w:rPr>
          <w:rFonts w:ascii="Times New Roman" w:hAnsi="Times New Roman"/>
          <w:sz w:val="24"/>
          <w:szCs w:val="24"/>
        </w:rPr>
        <w:t>.</w:t>
      </w:r>
      <w:r w:rsidR="00153363" w:rsidRPr="00BE7F8A">
        <w:rPr>
          <w:rFonts w:ascii="Times New Roman" w:hAnsi="Times New Roman"/>
          <w:sz w:val="24"/>
          <w:szCs w:val="24"/>
        </w:rPr>
        <w:t xml:space="preserve"> </w:t>
      </w:r>
      <w:r w:rsidR="002236E0" w:rsidRPr="00BE7F8A">
        <w:rPr>
          <w:rFonts w:ascii="Times New Roman" w:hAnsi="Times New Roman"/>
          <w:sz w:val="24"/>
          <w:szCs w:val="24"/>
        </w:rPr>
        <w:t xml:space="preserve">Teismo posėdžio metu </w:t>
      </w:r>
      <w:bookmarkStart w:id="18" w:name="Buk_19"/>
      <w:r w:rsidR="00BE7F8A" w:rsidRPr="00BE7F8A">
        <w:rPr>
          <w:rFonts w:ascii="Times New Roman" w:hAnsi="Times New Roman"/>
          <w:sz w:val="24"/>
          <w:szCs w:val="24"/>
        </w:rPr>
        <w:t xml:space="preserve">G. P. </w:t>
      </w:r>
      <w:bookmarkEnd w:id="18"/>
      <w:r w:rsidR="002236E0" w:rsidRPr="00BE7F8A">
        <w:rPr>
          <w:rFonts w:ascii="Times New Roman" w:hAnsi="Times New Roman"/>
          <w:sz w:val="24"/>
          <w:szCs w:val="24"/>
        </w:rPr>
        <w:t>pripažino, kad</w:t>
      </w:r>
      <w:r w:rsidR="00110782" w:rsidRPr="00BE7F8A">
        <w:rPr>
          <w:rFonts w:ascii="Times New Roman" w:hAnsi="Times New Roman"/>
          <w:sz w:val="24"/>
          <w:szCs w:val="24"/>
        </w:rPr>
        <w:t xml:space="preserve"> pragyvenimui</w:t>
      </w:r>
      <w:r w:rsidR="002236E0" w:rsidRPr="00BE7F8A">
        <w:rPr>
          <w:rFonts w:ascii="Times New Roman" w:hAnsi="Times New Roman"/>
          <w:sz w:val="24"/>
          <w:szCs w:val="24"/>
        </w:rPr>
        <w:t xml:space="preserve"> </w:t>
      </w:r>
      <w:r w:rsidR="00AF74EF" w:rsidRPr="00BE7F8A">
        <w:rPr>
          <w:rFonts w:ascii="Times New Roman" w:hAnsi="Times New Roman"/>
          <w:sz w:val="24"/>
          <w:szCs w:val="24"/>
        </w:rPr>
        <w:t>ima</w:t>
      </w:r>
      <w:r w:rsidR="006B3B4E" w:rsidRPr="00BE7F8A">
        <w:rPr>
          <w:rFonts w:ascii="Times New Roman" w:hAnsi="Times New Roman"/>
          <w:sz w:val="24"/>
          <w:szCs w:val="24"/>
        </w:rPr>
        <w:t xml:space="preserve"> vartojimo</w:t>
      </w:r>
      <w:r w:rsidR="002236E0" w:rsidRPr="00BE7F8A">
        <w:rPr>
          <w:rFonts w:ascii="Times New Roman" w:hAnsi="Times New Roman"/>
          <w:sz w:val="24"/>
          <w:szCs w:val="24"/>
        </w:rPr>
        <w:t xml:space="preserve"> kreditus</w:t>
      </w:r>
      <w:r w:rsidR="006B3B4E" w:rsidRPr="00BE7F8A">
        <w:rPr>
          <w:rFonts w:ascii="Times New Roman" w:hAnsi="Times New Roman"/>
          <w:sz w:val="24"/>
          <w:szCs w:val="24"/>
        </w:rPr>
        <w:t>.</w:t>
      </w:r>
      <w:r w:rsidR="002236E0" w:rsidRPr="00BE7F8A">
        <w:rPr>
          <w:rFonts w:ascii="Times New Roman" w:hAnsi="Times New Roman"/>
          <w:sz w:val="24"/>
          <w:szCs w:val="24"/>
        </w:rPr>
        <w:t xml:space="preserve"> </w:t>
      </w:r>
    </w:p>
    <w:p w14:paraId="556D19AE" w14:textId="7DA3CDB2" w:rsidR="00123EE2" w:rsidRPr="00BE7F8A" w:rsidRDefault="006A4484" w:rsidP="008878D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E7F8A">
        <w:rPr>
          <w:rFonts w:ascii="Times New Roman" w:hAnsi="Times New Roman"/>
          <w:sz w:val="24"/>
          <w:szCs w:val="24"/>
        </w:rPr>
        <w:t>Teismas taip pat</w:t>
      </w:r>
      <w:r w:rsidR="00EA29EE" w:rsidRPr="00BE7F8A">
        <w:rPr>
          <w:rFonts w:ascii="Times New Roman" w:hAnsi="Times New Roman"/>
          <w:sz w:val="24"/>
          <w:szCs w:val="24"/>
        </w:rPr>
        <w:t xml:space="preserve"> </w:t>
      </w:r>
      <w:r w:rsidRPr="00BE7F8A">
        <w:rPr>
          <w:rFonts w:ascii="Times New Roman" w:hAnsi="Times New Roman"/>
          <w:sz w:val="24"/>
          <w:szCs w:val="24"/>
        </w:rPr>
        <w:t>nurodė, kad nors v</w:t>
      </w:r>
      <w:r w:rsidR="002236E0" w:rsidRPr="00BE7F8A">
        <w:rPr>
          <w:rFonts w:ascii="Times New Roman" w:hAnsi="Times New Roman"/>
          <w:sz w:val="24"/>
          <w:szCs w:val="24"/>
        </w:rPr>
        <w:t>iešąjį interesą ginanti prokurorė</w:t>
      </w:r>
      <w:r w:rsidR="00EA3C04" w:rsidRPr="00BE7F8A">
        <w:rPr>
          <w:rFonts w:ascii="Times New Roman" w:hAnsi="Times New Roman"/>
          <w:sz w:val="24"/>
          <w:szCs w:val="24"/>
        </w:rPr>
        <w:t>, patikslinusi pareiškimą,</w:t>
      </w:r>
      <w:r w:rsidR="002236E0" w:rsidRPr="00BE7F8A">
        <w:rPr>
          <w:rFonts w:ascii="Times New Roman" w:hAnsi="Times New Roman"/>
          <w:sz w:val="24"/>
          <w:szCs w:val="24"/>
        </w:rPr>
        <w:t xml:space="preserve"> sutrumpino </w:t>
      </w:r>
      <w:r w:rsidR="00685C53" w:rsidRPr="00BE7F8A">
        <w:rPr>
          <w:rFonts w:ascii="Times New Roman" w:hAnsi="Times New Roman"/>
          <w:sz w:val="24"/>
          <w:szCs w:val="24"/>
        </w:rPr>
        <w:t xml:space="preserve">siūlomų </w:t>
      </w:r>
      <w:r w:rsidR="00EA3C04" w:rsidRPr="00BE7F8A">
        <w:rPr>
          <w:rFonts w:ascii="Times New Roman" w:hAnsi="Times New Roman"/>
          <w:sz w:val="24"/>
          <w:szCs w:val="24"/>
        </w:rPr>
        <w:t xml:space="preserve">riboti </w:t>
      </w:r>
      <w:r w:rsidR="002236E0" w:rsidRPr="00BE7F8A">
        <w:rPr>
          <w:rFonts w:ascii="Times New Roman" w:hAnsi="Times New Roman"/>
          <w:sz w:val="24"/>
          <w:szCs w:val="24"/>
        </w:rPr>
        <w:t xml:space="preserve">sričių sąrašą ir kaip motyvą nurodė siekį kuo mažiau riboti </w:t>
      </w:r>
      <w:bookmarkStart w:id="19" w:name="Buk_20"/>
      <w:r w:rsidR="00BE7F8A" w:rsidRPr="00BE7F8A">
        <w:rPr>
          <w:rFonts w:ascii="Times New Roman" w:hAnsi="Times New Roman"/>
          <w:sz w:val="24"/>
          <w:szCs w:val="24"/>
        </w:rPr>
        <w:t xml:space="preserve">G. P. </w:t>
      </w:r>
      <w:bookmarkEnd w:id="19"/>
      <w:r w:rsidR="002236E0" w:rsidRPr="00BE7F8A">
        <w:rPr>
          <w:rFonts w:ascii="Times New Roman" w:hAnsi="Times New Roman"/>
          <w:sz w:val="24"/>
          <w:szCs w:val="24"/>
        </w:rPr>
        <w:t>teises</w:t>
      </w:r>
      <w:r w:rsidR="006519D4" w:rsidRPr="00BE7F8A">
        <w:rPr>
          <w:rFonts w:ascii="Times New Roman" w:hAnsi="Times New Roman"/>
          <w:sz w:val="24"/>
          <w:szCs w:val="24"/>
        </w:rPr>
        <w:t xml:space="preserve">, </w:t>
      </w:r>
      <w:r w:rsidR="002236E0" w:rsidRPr="00BE7F8A">
        <w:rPr>
          <w:rFonts w:ascii="Times New Roman" w:hAnsi="Times New Roman"/>
          <w:sz w:val="24"/>
          <w:szCs w:val="24"/>
        </w:rPr>
        <w:t>šiuo atveju, siekiant apginti psichi</w:t>
      </w:r>
      <w:r w:rsidR="000E3C71" w:rsidRPr="00BE7F8A">
        <w:rPr>
          <w:rFonts w:ascii="Times New Roman" w:hAnsi="Times New Roman"/>
          <w:sz w:val="24"/>
          <w:szCs w:val="24"/>
        </w:rPr>
        <w:t>kos</w:t>
      </w:r>
      <w:r w:rsidR="002236E0" w:rsidRPr="00BE7F8A">
        <w:rPr>
          <w:rFonts w:ascii="Times New Roman" w:hAnsi="Times New Roman"/>
          <w:sz w:val="24"/>
          <w:szCs w:val="24"/>
        </w:rPr>
        <w:t xml:space="preserve"> liga sergančios </w:t>
      </w:r>
      <w:bookmarkStart w:id="20" w:name="Buk_21"/>
      <w:r w:rsidR="00BE7F8A" w:rsidRPr="00BE7F8A">
        <w:rPr>
          <w:rFonts w:ascii="Times New Roman" w:hAnsi="Times New Roman"/>
          <w:sz w:val="24"/>
          <w:szCs w:val="24"/>
        </w:rPr>
        <w:t xml:space="preserve">G. P. </w:t>
      </w:r>
      <w:bookmarkEnd w:id="20"/>
      <w:r w:rsidR="002236E0" w:rsidRPr="00BE7F8A">
        <w:rPr>
          <w:rFonts w:ascii="Times New Roman" w:hAnsi="Times New Roman"/>
          <w:sz w:val="24"/>
          <w:szCs w:val="24"/>
        </w:rPr>
        <w:t xml:space="preserve">teises ir interesus, apsaugoti ją nuo potencialios žalos pačiai sau, reikia vadovautis ekspertizės akte </w:t>
      </w:r>
      <w:r w:rsidR="00123125" w:rsidRPr="00BE7F8A">
        <w:rPr>
          <w:rFonts w:ascii="Times New Roman" w:hAnsi="Times New Roman"/>
          <w:sz w:val="24"/>
          <w:szCs w:val="24"/>
        </w:rPr>
        <w:t xml:space="preserve">Nr. 75U-II-43/2024 </w:t>
      </w:r>
      <w:r w:rsidR="002236E0" w:rsidRPr="00BE7F8A">
        <w:rPr>
          <w:rFonts w:ascii="Times New Roman" w:hAnsi="Times New Roman"/>
          <w:sz w:val="24"/>
          <w:szCs w:val="24"/>
        </w:rPr>
        <w:t xml:space="preserve">nurodyta išvada ir pripažinti </w:t>
      </w:r>
      <w:bookmarkStart w:id="21" w:name="Buk_9"/>
      <w:r w:rsidR="00BE7F8A" w:rsidRPr="00BE7F8A">
        <w:rPr>
          <w:rFonts w:ascii="Times New Roman" w:hAnsi="Times New Roman"/>
          <w:sz w:val="24"/>
          <w:szCs w:val="24"/>
        </w:rPr>
        <w:t xml:space="preserve">G. P. </w:t>
      </w:r>
      <w:bookmarkEnd w:id="21"/>
      <w:r w:rsidR="002236E0" w:rsidRPr="00BE7F8A">
        <w:rPr>
          <w:rFonts w:ascii="Times New Roman" w:hAnsi="Times New Roman"/>
          <w:sz w:val="24"/>
          <w:szCs w:val="24"/>
        </w:rPr>
        <w:t xml:space="preserve">neveiksnia bei ribotai </w:t>
      </w:r>
      <w:r w:rsidR="00A236B4" w:rsidRPr="00BE7F8A">
        <w:rPr>
          <w:rFonts w:ascii="Times New Roman" w:hAnsi="Times New Roman"/>
          <w:sz w:val="24"/>
          <w:szCs w:val="24"/>
        </w:rPr>
        <w:t xml:space="preserve">veiksnia </w:t>
      </w:r>
      <w:r w:rsidR="000E3C71" w:rsidRPr="00BE7F8A">
        <w:rPr>
          <w:rFonts w:ascii="Times New Roman" w:hAnsi="Times New Roman"/>
          <w:sz w:val="24"/>
          <w:szCs w:val="24"/>
        </w:rPr>
        <w:t>ši</w:t>
      </w:r>
      <w:r w:rsidR="00123125" w:rsidRPr="00BE7F8A">
        <w:rPr>
          <w:rFonts w:ascii="Times New Roman" w:hAnsi="Times New Roman"/>
          <w:sz w:val="24"/>
          <w:szCs w:val="24"/>
        </w:rPr>
        <w:t>oje</w:t>
      </w:r>
      <w:r w:rsidR="000E3C71" w:rsidRPr="00BE7F8A">
        <w:rPr>
          <w:rFonts w:ascii="Times New Roman" w:hAnsi="Times New Roman"/>
          <w:sz w:val="24"/>
          <w:szCs w:val="24"/>
        </w:rPr>
        <w:t xml:space="preserve"> išvadoje</w:t>
      </w:r>
      <w:r w:rsidR="002236E0" w:rsidRPr="00BE7F8A">
        <w:rPr>
          <w:rFonts w:ascii="Times New Roman" w:hAnsi="Times New Roman"/>
          <w:sz w:val="24"/>
          <w:szCs w:val="24"/>
        </w:rPr>
        <w:t xml:space="preserve"> nurodytose asmeninėse turtinėse bei asmeninėse neturtinėse srityse.</w:t>
      </w:r>
    </w:p>
    <w:p w14:paraId="557F0F04" w14:textId="618D98FB" w:rsidR="00123EE2" w:rsidRPr="00BE7F8A" w:rsidRDefault="00A80C8A" w:rsidP="008878D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E7F8A">
        <w:rPr>
          <w:rFonts w:ascii="Times New Roman" w:hAnsi="Times New Roman"/>
          <w:sz w:val="24"/>
          <w:szCs w:val="24"/>
        </w:rPr>
        <w:t>Vilniaus</w:t>
      </w:r>
      <w:r w:rsidR="00D662BB" w:rsidRPr="00BE7F8A">
        <w:rPr>
          <w:rFonts w:ascii="Times New Roman" w:hAnsi="Times New Roman"/>
          <w:sz w:val="24"/>
          <w:szCs w:val="24"/>
        </w:rPr>
        <w:t xml:space="preserve"> </w:t>
      </w:r>
      <w:r w:rsidRPr="00BE7F8A">
        <w:rPr>
          <w:rFonts w:ascii="Times New Roman" w:hAnsi="Times New Roman"/>
          <w:sz w:val="24"/>
          <w:szCs w:val="24"/>
        </w:rPr>
        <w:t>apygardos</w:t>
      </w:r>
      <w:r w:rsidR="00D662BB" w:rsidRPr="00BE7F8A">
        <w:rPr>
          <w:rFonts w:ascii="Times New Roman" w:hAnsi="Times New Roman"/>
          <w:sz w:val="24"/>
          <w:szCs w:val="24"/>
        </w:rPr>
        <w:t xml:space="preserve"> </w:t>
      </w:r>
      <w:r w:rsidRPr="00BE7F8A">
        <w:rPr>
          <w:rFonts w:ascii="Times New Roman" w:hAnsi="Times New Roman"/>
          <w:sz w:val="24"/>
          <w:szCs w:val="24"/>
        </w:rPr>
        <w:t>te</w:t>
      </w:r>
      <w:r w:rsidR="00E1791B" w:rsidRPr="00BE7F8A">
        <w:rPr>
          <w:rFonts w:ascii="Times New Roman" w:hAnsi="Times New Roman"/>
          <w:sz w:val="24"/>
          <w:szCs w:val="24"/>
        </w:rPr>
        <w:t>ismas</w:t>
      </w:r>
      <w:r w:rsidRPr="00BE7F8A">
        <w:rPr>
          <w:rFonts w:ascii="Times New Roman" w:hAnsi="Times New Roman"/>
          <w:sz w:val="24"/>
          <w:szCs w:val="24"/>
        </w:rPr>
        <w:t>, išnagrinėj</w:t>
      </w:r>
      <w:r w:rsidR="00E1791B" w:rsidRPr="00BE7F8A">
        <w:rPr>
          <w:rFonts w:ascii="Times New Roman" w:hAnsi="Times New Roman"/>
          <w:sz w:val="24"/>
          <w:szCs w:val="24"/>
        </w:rPr>
        <w:t>ęs</w:t>
      </w:r>
      <w:r w:rsidRPr="00BE7F8A">
        <w:rPr>
          <w:rFonts w:ascii="Times New Roman" w:hAnsi="Times New Roman"/>
          <w:sz w:val="24"/>
          <w:szCs w:val="24"/>
        </w:rPr>
        <w:t xml:space="preserve"> bylą pagal suinteresuoto asmens</w:t>
      </w:r>
      <w:r w:rsidR="00C66411" w:rsidRPr="00BE7F8A">
        <w:rPr>
          <w:rFonts w:ascii="Times New Roman" w:hAnsi="Times New Roman"/>
          <w:sz w:val="24"/>
          <w:szCs w:val="24"/>
        </w:rPr>
        <w:t xml:space="preserve"> </w:t>
      </w:r>
      <w:bookmarkStart w:id="22" w:name="Buk_22"/>
      <w:r w:rsidR="00BE7F8A" w:rsidRPr="00BE7F8A">
        <w:rPr>
          <w:rFonts w:ascii="Times New Roman" w:hAnsi="Times New Roman"/>
          <w:sz w:val="24"/>
          <w:szCs w:val="24"/>
        </w:rPr>
        <w:t xml:space="preserve">G. P. </w:t>
      </w:r>
      <w:bookmarkEnd w:id="22"/>
      <w:r w:rsidRPr="00BE7F8A">
        <w:rPr>
          <w:rFonts w:ascii="Times New Roman" w:hAnsi="Times New Roman"/>
          <w:sz w:val="24"/>
          <w:szCs w:val="24"/>
        </w:rPr>
        <w:t>apeliacinį</w:t>
      </w:r>
      <w:r w:rsidR="00D662BB" w:rsidRPr="00BE7F8A">
        <w:rPr>
          <w:rFonts w:ascii="Times New Roman" w:hAnsi="Times New Roman"/>
          <w:sz w:val="24"/>
          <w:szCs w:val="24"/>
        </w:rPr>
        <w:t xml:space="preserve"> </w:t>
      </w:r>
      <w:r w:rsidRPr="00BE7F8A">
        <w:rPr>
          <w:rFonts w:ascii="Times New Roman" w:hAnsi="Times New Roman"/>
          <w:sz w:val="24"/>
          <w:szCs w:val="24"/>
        </w:rPr>
        <w:t>skundą, 20</w:t>
      </w:r>
      <w:r w:rsidR="00C66411" w:rsidRPr="00BE7F8A">
        <w:rPr>
          <w:rFonts w:ascii="Times New Roman" w:hAnsi="Times New Roman"/>
          <w:sz w:val="24"/>
          <w:szCs w:val="24"/>
        </w:rPr>
        <w:t>25</w:t>
      </w:r>
      <w:r w:rsidRPr="00BE7F8A">
        <w:rPr>
          <w:rFonts w:ascii="Times New Roman" w:hAnsi="Times New Roman"/>
          <w:sz w:val="24"/>
          <w:szCs w:val="24"/>
        </w:rPr>
        <w:t xml:space="preserve"> m. </w:t>
      </w:r>
      <w:r w:rsidR="00C66411" w:rsidRPr="00BE7F8A">
        <w:rPr>
          <w:rFonts w:ascii="Times New Roman" w:hAnsi="Times New Roman"/>
          <w:sz w:val="24"/>
          <w:szCs w:val="24"/>
        </w:rPr>
        <w:t>vasario</w:t>
      </w:r>
      <w:r w:rsidRPr="00BE7F8A">
        <w:rPr>
          <w:rFonts w:ascii="Times New Roman" w:hAnsi="Times New Roman"/>
          <w:sz w:val="24"/>
          <w:szCs w:val="24"/>
        </w:rPr>
        <w:t xml:space="preserve"> </w:t>
      </w:r>
      <w:r w:rsidR="00C66411" w:rsidRPr="00BE7F8A">
        <w:rPr>
          <w:rFonts w:ascii="Times New Roman" w:hAnsi="Times New Roman"/>
          <w:sz w:val="24"/>
          <w:szCs w:val="24"/>
        </w:rPr>
        <w:t>25</w:t>
      </w:r>
      <w:r w:rsidRPr="00BE7F8A">
        <w:rPr>
          <w:rFonts w:ascii="Times New Roman" w:hAnsi="Times New Roman"/>
          <w:sz w:val="24"/>
          <w:szCs w:val="24"/>
        </w:rPr>
        <w:t xml:space="preserve"> d. nutartimi </w:t>
      </w:r>
      <w:r w:rsidR="001C7418" w:rsidRPr="00BE7F8A">
        <w:rPr>
          <w:rFonts w:ascii="Times New Roman" w:hAnsi="Times New Roman"/>
          <w:bCs/>
          <w:sz w:val="24"/>
          <w:szCs w:val="24"/>
        </w:rPr>
        <w:t xml:space="preserve">Šiaulių apylinkės teismo </w:t>
      </w:r>
      <w:r w:rsidR="001C7418" w:rsidRPr="00BE7F8A">
        <w:rPr>
          <w:rFonts w:ascii="Times New Roman" w:hAnsi="Times New Roman"/>
          <w:sz w:val="24"/>
          <w:szCs w:val="24"/>
        </w:rPr>
        <w:t xml:space="preserve">2024 m. rugpjūčio 13 d. </w:t>
      </w:r>
      <w:r w:rsidR="001C7418" w:rsidRPr="00BE7F8A">
        <w:rPr>
          <w:rFonts w:ascii="Times New Roman" w:hAnsi="Times New Roman"/>
          <w:bCs/>
          <w:sz w:val="24"/>
          <w:szCs w:val="24"/>
        </w:rPr>
        <w:t>sprendimą palik</w:t>
      </w:r>
      <w:r w:rsidR="00F7039D" w:rsidRPr="00BE7F8A">
        <w:rPr>
          <w:rFonts w:ascii="Times New Roman" w:hAnsi="Times New Roman"/>
          <w:bCs/>
          <w:sz w:val="24"/>
          <w:szCs w:val="24"/>
        </w:rPr>
        <w:t>o</w:t>
      </w:r>
      <w:r w:rsidR="001C7418" w:rsidRPr="00BE7F8A">
        <w:rPr>
          <w:rFonts w:ascii="Times New Roman" w:hAnsi="Times New Roman"/>
          <w:bCs/>
          <w:sz w:val="24"/>
          <w:szCs w:val="24"/>
        </w:rPr>
        <w:t xml:space="preserve"> nepakeistą.</w:t>
      </w:r>
    </w:p>
    <w:p w14:paraId="066FDF07" w14:textId="07EC3741" w:rsidR="00123EE2" w:rsidRPr="00BE7F8A" w:rsidRDefault="00E1791B">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Teismas</w:t>
      </w:r>
      <w:r w:rsidR="00A80C8A" w:rsidRPr="00BE7F8A">
        <w:rPr>
          <w:rFonts w:ascii="Times New Roman" w:hAnsi="Times New Roman"/>
          <w:sz w:val="24"/>
          <w:szCs w:val="24"/>
        </w:rPr>
        <w:t xml:space="preserve"> </w:t>
      </w:r>
      <w:r w:rsidR="009D6588" w:rsidRPr="00BE7F8A">
        <w:rPr>
          <w:rFonts w:ascii="Times New Roman" w:hAnsi="Times New Roman"/>
          <w:sz w:val="24"/>
          <w:szCs w:val="24"/>
        </w:rPr>
        <w:t>konstatavo</w:t>
      </w:r>
      <w:r w:rsidR="00A80C8A" w:rsidRPr="00BE7F8A">
        <w:rPr>
          <w:rFonts w:ascii="Times New Roman" w:hAnsi="Times New Roman"/>
          <w:sz w:val="24"/>
          <w:szCs w:val="24"/>
        </w:rPr>
        <w:t xml:space="preserve">, kad </w:t>
      </w:r>
      <w:r w:rsidR="00242338" w:rsidRPr="00BE7F8A">
        <w:rPr>
          <w:rFonts w:ascii="Times New Roman" w:hAnsi="Times New Roman"/>
          <w:sz w:val="24"/>
          <w:szCs w:val="24"/>
        </w:rPr>
        <w:t xml:space="preserve">sritys, kuriose </w:t>
      </w:r>
      <w:bookmarkStart w:id="23" w:name="Buk_23"/>
      <w:r w:rsidR="00BE7F8A" w:rsidRPr="00BE7F8A">
        <w:rPr>
          <w:rFonts w:ascii="Times New Roman" w:hAnsi="Times New Roman"/>
          <w:sz w:val="24"/>
          <w:szCs w:val="24"/>
        </w:rPr>
        <w:t xml:space="preserve">G. P. </w:t>
      </w:r>
      <w:bookmarkEnd w:id="23"/>
      <w:r w:rsidR="00242338" w:rsidRPr="00BE7F8A">
        <w:rPr>
          <w:rFonts w:ascii="Times New Roman" w:hAnsi="Times New Roman"/>
          <w:sz w:val="24"/>
          <w:szCs w:val="24"/>
        </w:rPr>
        <w:t xml:space="preserve">pripažinta neveiksnia, susijusios su itin atsakingų ir kompleksinių, ilgalaikes pasekmes tiek pačiai ligonei, tiek kitiems asmenims </w:t>
      </w:r>
      <w:r w:rsidR="00D86488" w:rsidRPr="00BE7F8A">
        <w:rPr>
          <w:rFonts w:ascii="Times New Roman" w:hAnsi="Times New Roman"/>
          <w:sz w:val="24"/>
          <w:szCs w:val="24"/>
        </w:rPr>
        <w:t xml:space="preserve">sukeliančių </w:t>
      </w:r>
      <w:r w:rsidR="00242338" w:rsidRPr="00BE7F8A">
        <w:rPr>
          <w:rFonts w:ascii="Times New Roman" w:hAnsi="Times New Roman"/>
          <w:sz w:val="24"/>
          <w:szCs w:val="24"/>
        </w:rPr>
        <w:t>sprendimų priėmimu, o konstatuoti haliucinacijų ir kliedėjimo epizodai leidžia spręsti, kad ji negali suprasti savo veiksmų reikšmės ir jų valdyti svarbiausių turtinių ir neturtinių santykių srityse, diagnozuotas sutrikimas apriboja galimybę jai orientuotis savarankiškai, pačiai daryti objektyvius sprendimus</w:t>
      </w:r>
      <w:r w:rsidR="00A80C8A" w:rsidRPr="00BE7F8A">
        <w:rPr>
          <w:rFonts w:ascii="Times New Roman" w:hAnsi="Times New Roman"/>
          <w:sz w:val="24"/>
          <w:szCs w:val="24"/>
        </w:rPr>
        <w:t>.</w:t>
      </w:r>
      <w:r w:rsidR="006F5C45" w:rsidRPr="00BE7F8A">
        <w:rPr>
          <w:rFonts w:ascii="Times New Roman" w:hAnsi="Times New Roman"/>
          <w:sz w:val="24"/>
          <w:szCs w:val="24"/>
        </w:rPr>
        <w:t xml:space="preserve"> </w:t>
      </w:r>
      <w:r w:rsidR="00884A90" w:rsidRPr="00BE7F8A">
        <w:rPr>
          <w:rFonts w:ascii="Times New Roman" w:hAnsi="Times New Roman"/>
          <w:sz w:val="24"/>
          <w:szCs w:val="24"/>
        </w:rPr>
        <w:t>P</w:t>
      </w:r>
      <w:r w:rsidR="000810F6" w:rsidRPr="00BE7F8A">
        <w:rPr>
          <w:rFonts w:ascii="Times New Roman" w:hAnsi="Times New Roman"/>
          <w:sz w:val="24"/>
          <w:szCs w:val="24"/>
        </w:rPr>
        <w:t xml:space="preserve">irmosios instancijos teismas rėmėsi </w:t>
      </w:r>
      <w:r w:rsidR="00D827D2" w:rsidRPr="00BE7F8A">
        <w:rPr>
          <w:rFonts w:ascii="Times New Roman" w:hAnsi="Times New Roman"/>
          <w:sz w:val="24"/>
          <w:szCs w:val="24"/>
        </w:rPr>
        <w:t xml:space="preserve">ne tik ekspertizės išvada, bet ir kitais </w:t>
      </w:r>
      <w:r w:rsidR="000810F6" w:rsidRPr="00BE7F8A">
        <w:rPr>
          <w:rFonts w:ascii="Times New Roman" w:hAnsi="Times New Roman"/>
          <w:sz w:val="24"/>
          <w:szCs w:val="24"/>
        </w:rPr>
        <w:t>byloje esančiais duomenimis, todėl nėra pagrindo konstatuoti, kad teism</w:t>
      </w:r>
      <w:r w:rsidR="00192945" w:rsidRPr="00BE7F8A">
        <w:rPr>
          <w:rFonts w:ascii="Times New Roman" w:hAnsi="Times New Roman"/>
          <w:sz w:val="24"/>
          <w:szCs w:val="24"/>
        </w:rPr>
        <w:t>as</w:t>
      </w:r>
      <w:r w:rsidR="000810F6" w:rsidRPr="00BE7F8A">
        <w:rPr>
          <w:rFonts w:ascii="Times New Roman" w:hAnsi="Times New Roman"/>
          <w:sz w:val="24"/>
          <w:szCs w:val="24"/>
        </w:rPr>
        <w:t xml:space="preserve"> </w:t>
      </w:r>
      <w:r w:rsidR="00A662BD" w:rsidRPr="00BE7F8A">
        <w:rPr>
          <w:rFonts w:ascii="Times New Roman" w:hAnsi="Times New Roman"/>
          <w:sz w:val="24"/>
          <w:szCs w:val="24"/>
        </w:rPr>
        <w:t>s</w:t>
      </w:r>
      <w:r w:rsidR="0063597F" w:rsidRPr="00BE7F8A">
        <w:rPr>
          <w:rFonts w:ascii="Times New Roman" w:hAnsi="Times New Roman"/>
          <w:sz w:val="24"/>
          <w:szCs w:val="24"/>
        </w:rPr>
        <w:t>avo</w:t>
      </w:r>
      <w:r w:rsidR="00A662BD" w:rsidRPr="00BE7F8A">
        <w:rPr>
          <w:rFonts w:ascii="Times New Roman" w:hAnsi="Times New Roman"/>
          <w:sz w:val="24"/>
          <w:szCs w:val="24"/>
        </w:rPr>
        <w:t xml:space="preserve"> </w:t>
      </w:r>
      <w:r w:rsidR="000810F6" w:rsidRPr="00BE7F8A">
        <w:rPr>
          <w:rFonts w:ascii="Times New Roman" w:hAnsi="Times New Roman"/>
          <w:sz w:val="24"/>
          <w:szCs w:val="24"/>
        </w:rPr>
        <w:t>sprendimo nemotyvavo.</w:t>
      </w:r>
    </w:p>
    <w:p w14:paraId="0CCBC977" w14:textId="77777777" w:rsidR="007B2856" w:rsidRPr="00BE7F8A" w:rsidRDefault="007B2856">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Teismas taip pat nurodė, kad </w:t>
      </w:r>
      <w:r w:rsidR="00CB3774" w:rsidRPr="00BE7F8A">
        <w:rPr>
          <w:rFonts w:ascii="Times New Roman" w:hAnsi="Times New Roman"/>
          <w:sz w:val="24"/>
          <w:szCs w:val="24"/>
        </w:rPr>
        <w:t xml:space="preserve">įstatymo normos teismą įpareigoja </w:t>
      </w:r>
      <w:r w:rsidR="00557B78" w:rsidRPr="00BE7F8A">
        <w:rPr>
          <w:rFonts w:ascii="Times New Roman" w:hAnsi="Times New Roman"/>
          <w:sz w:val="24"/>
          <w:szCs w:val="24"/>
        </w:rPr>
        <w:t>sprendime nurodyti</w:t>
      </w:r>
      <w:r w:rsidR="00CB3774" w:rsidRPr="00BE7F8A">
        <w:rPr>
          <w:rFonts w:ascii="Times New Roman" w:hAnsi="Times New Roman"/>
          <w:sz w:val="24"/>
          <w:szCs w:val="24"/>
        </w:rPr>
        <w:t xml:space="preserve"> </w:t>
      </w:r>
      <w:r w:rsidR="00557B78" w:rsidRPr="00BE7F8A">
        <w:rPr>
          <w:rFonts w:ascii="Times New Roman" w:hAnsi="Times New Roman"/>
          <w:sz w:val="24"/>
          <w:szCs w:val="24"/>
        </w:rPr>
        <w:t>baigtinį sričių, kuriose ribojamas asmens veiksnumas, sąrašą</w:t>
      </w:r>
      <w:r w:rsidR="00CA55ED" w:rsidRPr="00BE7F8A">
        <w:rPr>
          <w:rFonts w:ascii="Times New Roman" w:hAnsi="Times New Roman"/>
          <w:sz w:val="24"/>
          <w:szCs w:val="24"/>
        </w:rPr>
        <w:t>, tačiau nėra reikalavimo išsamiai išaiškinti kiekvienos teismo sprendime nurodytos srities, kurioje</w:t>
      </w:r>
      <w:r w:rsidR="002B603D" w:rsidRPr="00BE7F8A">
        <w:rPr>
          <w:rFonts w:ascii="Times New Roman" w:hAnsi="Times New Roman"/>
          <w:sz w:val="24"/>
          <w:szCs w:val="24"/>
        </w:rPr>
        <w:t xml:space="preserve"> jis yra</w:t>
      </w:r>
      <w:r w:rsidR="00CA55ED" w:rsidRPr="00BE7F8A">
        <w:rPr>
          <w:rFonts w:ascii="Times New Roman" w:hAnsi="Times New Roman"/>
          <w:sz w:val="24"/>
          <w:szCs w:val="24"/>
        </w:rPr>
        <w:t xml:space="preserve"> ribojamas. Teismo sprendime neįmanoma objektyviai iš anksto numatyti vis</w:t>
      </w:r>
      <w:r w:rsidR="00B32AAB" w:rsidRPr="00BE7F8A">
        <w:rPr>
          <w:rFonts w:ascii="Times New Roman" w:hAnsi="Times New Roman"/>
          <w:sz w:val="24"/>
          <w:szCs w:val="24"/>
        </w:rPr>
        <w:t>ų</w:t>
      </w:r>
      <w:r w:rsidR="00CA55ED" w:rsidRPr="00BE7F8A">
        <w:rPr>
          <w:rFonts w:ascii="Times New Roman" w:hAnsi="Times New Roman"/>
          <w:sz w:val="24"/>
          <w:szCs w:val="24"/>
        </w:rPr>
        <w:t xml:space="preserve"> galinči</w:t>
      </w:r>
      <w:r w:rsidR="00B32AAB" w:rsidRPr="00BE7F8A">
        <w:rPr>
          <w:rFonts w:ascii="Times New Roman" w:hAnsi="Times New Roman"/>
          <w:sz w:val="24"/>
          <w:szCs w:val="24"/>
        </w:rPr>
        <w:t>ų</w:t>
      </w:r>
      <w:r w:rsidR="00CA55ED" w:rsidRPr="00BE7F8A">
        <w:rPr>
          <w:rFonts w:ascii="Times New Roman" w:hAnsi="Times New Roman"/>
          <w:sz w:val="24"/>
          <w:szCs w:val="24"/>
        </w:rPr>
        <w:t xml:space="preserve"> susidaryti gyvenimišk</w:t>
      </w:r>
      <w:r w:rsidR="00B32AAB" w:rsidRPr="00BE7F8A">
        <w:rPr>
          <w:rFonts w:ascii="Times New Roman" w:hAnsi="Times New Roman"/>
          <w:sz w:val="24"/>
          <w:szCs w:val="24"/>
        </w:rPr>
        <w:t>ų</w:t>
      </w:r>
      <w:r w:rsidR="00CA55ED" w:rsidRPr="00BE7F8A">
        <w:rPr>
          <w:rFonts w:ascii="Times New Roman" w:hAnsi="Times New Roman"/>
          <w:sz w:val="24"/>
          <w:szCs w:val="24"/>
        </w:rPr>
        <w:t xml:space="preserve"> situacij</w:t>
      </w:r>
      <w:r w:rsidR="00B32AAB" w:rsidRPr="00BE7F8A">
        <w:rPr>
          <w:rFonts w:ascii="Times New Roman" w:hAnsi="Times New Roman"/>
          <w:sz w:val="24"/>
          <w:szCs w:val="24"/>
        </w:rPr>
        <w:t>ų</w:t>
      </w:r>
      <w:r w:rsidR="00CA55ED" w:rsidRPr="00BE7F8A">
        <w:rPr>
          <w:rFonts w:ascii="Times New Roman" w:hAnsi="Times New Roman"/>
          <w:sz w:val="24"/>
          <w:szCs w:val="24"/>
        </w:rPr>
        <w:t>. Kilus neaiškumų dėl teismo sprendimo</w:t>
      </w:r>
      <w:r w:rsidR="00170166" w:rsidRPr="00BE7F8A">
        <w:rPr>
          <w:rFonts w:ascii="Times New Roman" w:hAnsi="Times New Roman"/>
          <w:sz w:val="24"/>
          <w:szCs w:val="24"/>
        </w:rPr>
        <w:t xml:space="preserve"> turinio</w:t>
      </w:r>
      <w:r w:rsidR="00CA55ED" w:rsidRPr="00BE7F8A">
        <w:rPr>
          <w:rFonts w:ascii="Times New Roman" w:hAnsi="Times New Roman"/>
          <w:sz w:val="24"/>
          <w:szCs w:val="24"/>
        </w:rPr>
        <w:t xml:space="preserve">, galima pasinaudoti </w:t>
      </w:r>
      <w:r w:rsidR="000E3C71" w:rsidRPr="00BE7F8A">
        <w:rPr>
          <w:rFonts w:ascii="Times New Roman" w:hAnsi="Times New Roman"/>
          <w:sz w:val="24"/>
          <w:szCs w:val="24"/>
        </w:rPr>
        <w:t xml:space="preserve">Lietuvos Respublikos civilinio proceso kodekso (toliau – ir </w:t>
      </w:r>
      <w:r w:rsidR="00CC1ABE" w:rsidRPr="00BE7F8A">
        <w:rPr>
          <w:rFonts w:ascii="Times New Roman" w:hAnsi="Times New Roman"/>
          <w:sz w:val="24"/>
          <w:szCs w:val="24"/>
        </w:rPr>
        <w:t>CPK</w:t>
      </w:r>
      <w:r w:rsidR="000E3C71" w:rsidRPr="00BE7F8A">
        <w:rPr>
          <w:rFonts w:ascii="Times New Roman" w:hAnsi="Times New Roman"/>
          <w:sz w:val="24"/>
          <w:szCs w:val="24"/>
        </w:rPr>
        <w:t>)</w:t>
      </w:r>
      <w:r w:rsidR="00CC1ABE" w:rsidRPr="00BE7F8A">
        <w:rPr>
          <w:rFonts w:ascii="Times New Roman" w:hAnsi="Times New Roman"/>
          <w:sz w:val="24"/>
          <w:szCs w:val="24"/>
        </w:rPr>
        <w:t xml:space="preserve"> nustatytu </w:t>
      </w:r>
      <w:r w:rsidR="00CA55ED" w:rsidRPr="00BE7F8A">
        <w:rPr>
          <w:rFonts w:ascii="Times New Roman" w:hAnsi="Times New Roman"/>
          <w:sz w:val="24"/>
          <w:szCs w:val="24"/>
        </w:rPr>
        <w:t xml:space="preserve">teismo sprendimo išaiškinimo institutu. </w:t>
      </w:r>
    </w:p>
    <w:p w14:paraId="00FC9D5F"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762DEF65" w14:textId="77777777" w:rsidR="00123EE2" w:rsidRPr="00BE7F8A"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BE7F8A">
        <w:rPr>
          <w:rFonts w:ascii="Times New Roman" w:hAnsi="Times New Roman"/>
          <w:sz w:val="24"/>
          <w:szCs w:val="24"/>
        </w:rPr>
        <w:t>III. Kasacinio skundo ir atsiliepimo į jį teisiniai argumentai</w:t>
      </w:r>
    </w:p>
    <w:p w14:paraId="5B45E423"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234DEE0E" w14:textId="6DCA579E" w:rsidR="00123EE2" w:rsidRPr="00BE7F8A"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Kasaciniu skundu</w:t>
      </w:r>
      <w:r w:rsidRPr="00BE7F8A">
        <w:t xml:space="preserve"> </w:t>
      </w:r>
      <w:r w:rsidRPr="00BE7F8A">
        <w:rPr>
          <w:rFonts w:ascii="Times New Roman" w:hAnsi="Times New Roman"/>
          <w:sz w:val="24"/>
          <w:szCs w:val="24"/>
        </w:rPr>
        <w:t>suinteresuotas asmuo</w:t>
      </w:r>
      <w:r w:rsidR="00481CA0" w:rsidRPr="00BE7F8A">
        <w:rPr>
          <w:rFonts w:ascii="Times New Roman" w:hAnsi="Times New Roman"/>
          <w:sz w:val="24"/>
          <w:szCs w:val="24"/>
        </w:rPr>
        <w:t xml:space="preserve"> </w:t>
      </w:r>
      <w:bookmarkStart w:id="24" w:name="Buk_24"/>
      <w:r w:rsidR="00BE7F8A" w:rsidRPr="00BE7F8A">
        <w:rPr>
          <w:rFonts w:ascii="Times New Roman" w:hAnsi="Times New Roman"/>
          <w:sz w:val="24"/>
          <w:szCs w:val="24"/>
        </w:rPr>
        <w:t xml:space="preserve">G. P. </w:t>
      </w:r>
      <w:bookmarkEnd w:id="24"/>
      <w:r w:rsidRPr="00BE7F8A">
        <w:rPr>
          <w:rFonts w:ascii="Times New Roman" w:hAnsi="Times New Roman"/>
          <w:sz w:val="24"/>
          <w:szCs w:val="24"/>
        </w:rPr>
        <w:t xml:space="preserve">prašo </w:t>
      </w:r>
      <w:bookmarkStart w:id="25" w:name="_Hlk203723264"/>
      <w:r w:rsidR="00B534CE" w:rsidRPr="00BE7F8A">
        <w:rPr>
          <w:rFonts w:ascii="Times New Roman" w:hAnsi="Times New Roman"/>
          <w:sz w:val="24"/>
          <w:szCs w:val="24"/>
        </w:rPr>
        <w:t>Šiaulių apylinkės teismo 2024</w:t>
      </w:r>
      <w:r w:rsidR="00D303BF" w:rsidRPr="00BE7F8A">
        <w:rPr>
          <w:rFonts w:ascii="Times New Roman" w:hAnsi="Times New Roman"/>
          <w:sz w:val="24"/>
          <w:szCs w:val="24"/>
        </w:rPr>
        <w:t> </w:t>
      </w:r>
      <w:r w:rsidR="00B534CE" w:rsidRPr="00BE7F8A">
        <w:rPr>
          <w:rFonts w:ascii="Times New Roman" w:hAnsi="Times New Roman"/>
          <w:sz w:val="24"/>
          <w:szCs w:val="24"/>
        </w:rPr>
        <w:t xml:space="preserve">m. rugpjūčio 13 d. sprendimą </w:t>
      </w:r>
      <w:bookmarkEnd w:id="25"/>
      <w:r w:rsidR="00B534CE" w:rsidRPr="00BE7F8A">
        <w:rPr>
          <w:rFonts w:ascii="Times New Roman" w:hAnsi="Times New Roman"/>
          <w:sz w:val="24"/>
          <w:szCs w:val="24"/>
        </w:rPr>
        <w:t xml:space="preserve">ir Vilniaus apygardos teismo 2025 m. vasario 25 d. nutartį panaikinti ir bylą perduoti nagrinėti </w:t>
      </w:r>
      <w:r w:rsidR="00D303BF" w:rsidRPr="00BE7F8A">
        <w:rPr>
          <w:rFonts w:ascii="Times New Roman" w:hAnsi="Times New Roman"/>
          <w:sz w:val="24"/>
          <w:szCs w:val="24"/>
        </w:rPr>
        <w:t>pirmosios</w:t>
      </w:r>
      <w:r w:rsidR="00B534CE" w:rsidRPr="00BE7F8A">
        <w:rPr>
          <w:rFonts w:ascii="Times New Roman" w:hAnsi="Times New Roman"/>
          <w:sz w:val="24"/>
          <w:szCs w:val="24"/>
        </w:rPr>
        <w:t xml:space="preserve"> instancijos teismui iš naujo</w:t>
      </w:r>
      <w:r w:rsidRPr="00BE7F8A">
        <w:rPr>
          <w:rFonts w:ascii="Times New Roman" w:hAnsi="Times New Roman"/>
          <w:sz w:val="24"/>
          <w:szCs w:val="24"/>
        </w:rPr>
        <w:t>. Kasacinis skundas grindžiamas šiais argumentais:</w:t>
      </w:r>
    </w:p>
    <w:p w14:paraId="7FB252AB" w14:textId="379BBE17" w:rsidR="00123EE2" w:rsidRPr="00BE7F8A" w:rsidRDefault="00A80C8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 </w:t>
      </w:r>
      <w:r w:rsidR="003C4E9E" w:rsidRPr="00BE7F8A">
        <w:rPr>
          <w:rFonts w:ascii="Times New Roman" w:hAnsi="Times New Roman"/>
          <w:sz w:val="24"/>
          <w:szCs w:val="24"/>
        </w:rPr>
        <w:t>Pirmosios instancijos teism</w:t>
      </w:r>
      <w:r w:rsidR="00D44A84" w:rsidRPr="00BE7F8A">
        <w:rPr>
          <w:rFonts w:ascii="Times New Roman" w:hAnsi="Times New Roman"/>
          <w:sz w:val="24"/>
          <w:szCs w:val="24"/>
        </w:rPr>
        <w:t>as</w:t>
      </w:r>
      <w:r w:rsidR="003C4E9E" w:rsidRPr="00BE7F8A">
        <w:rPr>
          <w:rFonts w:ascii="Times New Roman" w:hAnsi="Times New Roman"/>
          <w:sz w:val="24"/>
          <w:szCs w:val="24"/>
        </w:rPr>
        <w:t>, nusprend</w:t>
      </w:r>
      <w:r w:rsidR="00D44A84" w:rsidRPr="00BE7F8A">
        <w:rPr>
          <w:rFonts w:ascii="Times New Roman" w:hAnsi="Times New Roman"/>
          <w:sz w:val="24"/>
          <w:szCs w:val="24"/>
        </w:rPr>
        <w:t>ę</w:t>
      </w:r>
      <w:r w:rsidR="003C4E9E" w:rsidRPr="00BE7F8A">
        <w:rPr>
          <w:rFonts w:ascii="Times New Roman" w:hAnsi="Times New Roman"/>
          <w:sz w:val="24"/>
          <w:szCs w:val="24"/>
        </w:rPr>
        <w:t xml:space="preserve">s pripažinti </w:t>
      </w:r>
      <w:bookmarkStart w:id="26" w:name="Buk_10"/>
      <w:r w:rsidR="00BE7F8A" w:rsidRPr="00BE7F8A">
        <w:rPr>
          <w:rFonts w:ascii="Times New Roman" w:hAnsi="Times New Roman"/>
          <w:sz w:val="24"/>
          <w:szCs w:val="24"/>
        </w:rPr>
        <w:t xml:space="preserve">G. P. </w:t>
      </w:r>
      <w:bookmarkEnd w:id="26"/>
      <w:r w:rsidR="003C4E9E" w:rsidRPr="00BE7F8A">
        <w:rPr>
          <w:rFonts w:ascii="Times New Roman" w:hAnsi="Times New Roman"/>
          <w:sz w:val="24"/>
          <w:szCs w:val="24"/>
        </w:rPr>
        <w:t xml:space="preserve">neveiksnia ir ribotai veiksnia tam tikrose srityse, </w:t>
      </w:r>
      <w:r w:rsidR="00D44A84" w:rsidRPr="00BE7F8A">
        <w:rPr>
          <w:rFonts w:ascii="Times New Roman" w:hAnsi="Times New Roman"/>
          <w:sz w:val="24"/>
          <w:szCs w:val="24"/>
        </w:rPr>
        <w:t>sprendime</w:t>
      </w:r>
      <w:r w:rsidR="00880829" w:rsidRPr="00BE7F8A">
        <w:rPr>
          <w:rFonts w:ascii="Times New Roman" w:hAnsi="Times New Roman"/>
          <w:sz w:val="24"/>
          <w:szCs w:val="24"/>
        </w:rPr>
        <w:t xml:space="preserve"> remdamasis vieninteliu argumentu,</w:t>
      </w:r>
      <w:r w:rsidR="00D44A84" w:rsidRPr="00BE7F8A">
        <w:rPr>
          <w:rFonts w:ascii="Times New Roman" w:hAnsi="Times New Roman"/>
          <w:sz w:val="24"/>
          <w:szCs w:val="24"/>
        </w:rPr>
        <w:t xml:space="preserve"> nurodė, kad siekia apsaugoti suinteresuotą asmenį nuo galinčios kilti žalos, tačiau byloje duomenų, galinčių </w:t>
      </w:r>
      <w:r w:rsidR="00FA2B85" w:rsidRPr="00BE7F8A">
        <w:rPr>
          <w:rFonts w:ascii="Times New Roman" w:hAnsi="Times New Roman"/>
          <w:sz w:val="24"/>
          <w:szCs w:val="24"/>
        </w:rPr>
        <w:t>patvirtinti</w:t>
      </w:r>
      <w:r w:rsidR="00D44A84" w:rsidRPr="00BE7F8A">
        <w:rPr>
          <w:rFonts w:ascii="Times New Roman" w:hAnsi="Times New Roman"/>
          <w:sz w:val="24"/>
          <w:szCs w:val="24"/>
        </w:rPr>
        <w:t xml:space="preserve"> tokias prielaidas, nėra.</w:t>
      </w:r>
      <w:r w:rsidR="00B110A8" w:rsidRPr="00BE7F8A">
        <w:rPr>
          <w:rFonts w:ascii="Times New Roman" w:hAnsi="Times New Roman"/>
          <w:sz w:val="24"/>
          <w:szCs w:val="24"/>
        </w:rPr>
        <w:t xml:space="preserve"> </w:t>
      </w:r>
    </w:p>
    <w:p w14:paraId="771A642D" w14:textId="77777777" w:rsidR="00D44A84" w:rsidRPr="00BE7F8A" w:rsidRDefault="008A5D0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 Teismas, nuspręsdamas riboti suinteresuoto asmens teises tam tikrose srityse, sprendimo rezoliucinėje dalyje nurodė iš esmės nebaigtinį sąrašą</w:t>
      </w:r>
      <w:r w:rsidR="00890E00" w:rsidRPr="00BE7F8A">
        <w:rPr>
          <w:rFonts w:ascii="Times New Roman" w:hAnsi="Times New Roman"/>
          <w:sz w:val="24"/>
          <w:szCs w:val="24"/>
        </w:rPr>
        <w:t>, jame</w:t>
      </w:r>
      <w:r w:rsidRPr="00BE7F8A">
        <w:rPr>
          <w:rFonts w:ascii="Times New Roman" w:hAnsi="Times New Roman"/>
          <w:sz w:val="24"/>
          <w:szCs w:val="24"/>
        </w:rPr>
        <w:t xml:space="preserve"> nedetalizavo sričių, nepaaiškino</w:t>
      </w:r>
      <w:r w:rsidR="000E3C71" w:rsidRPr="00BE7F8A">
        <w:rPr>
          <w:rFonts w:ascii="Times New Roman" w:hAnsi="Times New Roman"/>
          <w:sz w:val="24"/>
          <w:szCs w:val="24"/>
        </w:rPr>
        <w:t>,</w:t>
      </w:r>
      <w:r w:rsidRPr="00BE7F8A">
        <w:rPr>
          <w:rFonts w:ascii="Times New Roman" w:hAnsi="Times New Roman"/>
          <w:sz w:val="24"/>
          <w:szCs w:val="24"/>
        </w:rPr>
        <w:t xml:space="preserve"> kaip konkrečiai jos turėtų būti suprantamos. Be to, teismas ribojamų teisių sąraše vart</w:t>
      </w:r>
      <w:r w:rsidR="00072FFB" w:rsidRPr="00BE7F8A">
        <w:rPr>
          <w:rFonts w:ascii="Times New Roman" w:hAnsi="Times New Roman"/>
          <w:sz w:val="24"/>
          <w:szCs w:val="24"/>
        </w:rPr>
        <w:t>ojo</w:t>
      </w:r>
      <w:r w:rsidRPr="00BE7F8A">
        <w:rPr>
          <w:rFonts w:ascii="Times New Roman" w:hAnsi="Times New Roman"/>
          <w:sz w:val="24"/>
          <w:szCs w:val="24"/>
        </w:rPr>
        <w:t xml:space="preserve"> tokias sąvokas kaip ,,ir kt.“, ,,ir pan.“, </w:t>
      </w:r>
      <w:r w:rsidR="000E3C71" w:rsidRPr="00BE7F8A">
        <w:rPr>
          <w:rFonts w:ascii="Times New Roman" w:hAnsi="Times New Roman"/>
          <w:sz w:val="24"/>
          <w:szCs w:val="24"/>
        </w:rPr>
        <w:t>o tai</w:t>
      </w:r>
      <w:r w:rsidR="00072FFB" w:rsidRPr="00BE7F8A">
        <w:rPr>
          <w:rFonts w:ascii="Times New Roman" w:hAnsi="Times New Roman"/>
          <w:sz w:val="24"/>
          <w:szCs w:val="24"/>
        </w:rPr>
        <w:t xml:space="preserve"> lingvistiškai patvirtina tokio sąrašo neapibrėžtumą.</w:t>
      </w:r>
    </w:p>
    <w:p w14:paraId="4A820E81" w14:textId="6846AD60" w:rsidR="00123EE2" w:rsidRPr="00BE7F8A" w:rsidRDefault="00A80C8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 </w:t>
      </w:r>
      <w:r w:rsidR="00753408" w:rsidRPr="00BE7F8A">
        <w:rPr>
          <w:rFonts w:ascii="Times New Roman" w:hAnsi="Times New Roman"/>
          <w:sz w:val="24"/>
          <w:szCs w:val="24"/>
        </w:rPr>
        <w:t>Teismas</w:t>
      </w:r>
      <w:r w:rsidR="000E3C71" w:rsidRPr="00BE7F8A">
        <w:rPr>
          <w:rFonts w:ascii="Times New Roman" w:hAnsi="Times New Roman"/>
          <w:sz w:val="24"/>
          <w:szCs w:val="24"/>
        </w:rPr>
        <w:t>,</w:t>
      </w:r>
      <w:r w:rsidR="00FC470C" w:rsidRPr="00BE7F8A">
        <w:rPr>
          <w:rFonts w:ascii="Times New Roman" w:hAnsi="Times New Roman"/>
          <w:sz w:val="24"/>
          <w:szCs w:val="24"/>
        </w:rPr>
        <w:t xml:space="preserve"> ne</w:t>
      </w:r>
      <w:r w:rsidR="000E3C71" w:rsidRPr="00BE7F8A">
        <w:rPr>
          <w:rFonts w:ascii="Times New Roman" w:hAnsi="Times New Roman"/>
          <w:sz w:val="24"/>
          <w:szCs w:val="24"/>
        </w:rPr>
        <w:t>vertindamas būtinybės riboti</w:t>
      </w:r>
      <w:r w:rsidR="00FC470C" w:rsidRPr="00BE7F8A">
        <w:rPr>
          <w:rFonts w:ascii="Times New Roman" w:hAnsi="Times New Roman"/>
          <w:sz w:val="24"/>
          <w:szCs w:val="24"/>
        </w:rPr>
        <w:t xml:space="preserve"> žmogaus teis</w:t>
      </w:r>
      <w:r w:rsidR="000E3C71" w:rsidRPr="00BE7F8A">
        <w:rPr>
          <w:rFonts w:ascii="Times New Roman" w:hAnsi="Times New Roman"/>
          <w:sz w:val="24"/>
          <w:szCs w:val="24"/>
        </w:rPr>
        <w:t>es</w:t>
      </w:r>
      <w:r w:rsidR="00FC470C" w:rsidRPr="00BE7F8A">
        <w:rPr>
          <w:rFonts w:ascii="Times New Roman" w:hAnsi="Times New Roman"/>
          <w:sz w:val="24"/>
          <w:szCs w:val="24"/>
        </w:rPr>
        <w:t>, deklaratyviai perkeldamas ribojamų sričių sąrašą iš išvadą byloje teikiančios institucijos išvados ir ekspertizės akto,</w:t>
      </w:r>
      <w:r w:rsidR="001C4748" w:rsidRPr="00BE7F8A">
        <w:rPr>
          <w:rFonts w:ascii="Times New Roman" w:hAnsi="Times New Roman"/>
          <w:sz w:val="24"/>
          <w:szCs w:val="24"/>
        </w:rPr>
        <w:t xml:space="preserve"> pažeidė suinteresuoto asmens </w:t>
      </w:r>
      <w:bookmarkStart w:id="27" w:name="Buk_25"/>
      <w:r w:rsidR="00BE7F8A" w:rsidRPr="00BE7F8A">
        <w:rPr>
          <w:rFonts w:ascii="Times New Roman" w:hAnsi="Times New Roman"/>
          <w:sz w:val="24"/>
          <w:szCs w:val="24"/>
        </w:rPr>
        <w:t xml:space="preserve">G. P. </w:t>
      </w:r>
      <w:bookmarkEnd w:id="27"/>
      <w:r w:rsidR="00DD6106" w:rsidRPr="00BE7F8A">
        <w:rPr>
          <w:rFonts w:ascii="Times New Roman" w:hAnsi="Times New Roman"/>
          <w:sz w:val="24"/>
          <w:szCs w:val="24"/>
        </w:rPr>
        <w:t xml:space="preserve">pagrindines </w:t>
      </w:r>
      <w:r w:rsidR="001C4748" w:rsidRPr="00BE7F8A">
        <w:rPr>
          <w:rFonts w:ascii="Times New Roman" w:hAnsi="Times New Roman"/>
          <w:sz w:val="24"/>
          <w:szCs w:val="24"/>
        </w:rPr>
        <w:t>žmogaus teises,</w:t>
      </w:r>
      <w:r w:rsidR="00753408" w:rsidRPr="00BE7F8A">
        <w:rPr>
          <w:rFonts w:ascii="Times New Roman" w:hAnsi="Times New Roman"/>
          <w:sz w:val="24"/>
          <w:szCs w:val="24"/>
        </w:rPr>
        <w:t xml:space="preserve"> nesivadovavo </w:t>
      </w:r>
      <w:r w:rsidR="00486332" w:rsidRPr="00BE7F8A">
        <w:rPr>
          <w:rFonts w:ascii="Times New Roman" w:hAnsi="Times New Roman"/>
          <w:sz w:val="24"/>
          <w:szCs w:val="24"/>
        </w:rPr>
        <w:t xml:space="preserve">Europos </w:t>
      </w:r>
      <w:r w:rsidR="00486332" w:rsidRPr="00BE7F8A">
        <w:rPr>
          <w:rFonts w:ascii="Times New Roman" w:hAnsi="Times New Roman"/>
          <w:sz w:val="24"/>
          <w:szCs w:val="24"/>
        </w:rPr>
        <w:lastRenderedPageBreak/>
        <w:t>Žmogaus Teisių Teismo</w:t>
      </w:r>
      <w:r w:rsidR="00FC470C" w:rsidRPr="00BE7F8A">
        <w:rPr>
          <w:rFonts w:ascii="Times New Roman" w:hAnsi="Times New Roman"/>
          <w:sz w:val="24"/>
          <w:szCs w:val="24"/>
        </w:rPr>
        <w:t xml:space="preserve"> (toliau – EŽTT)</w:t>
      </w:r>
      <w:r w:rsidR="00486332" w:rsidRPr="00BE7F8A">
        <w:rPr>
          <w:rFonts w:ascii="Times New Roman" w:hAnsi="Times New Roman"/>
          <w:sz w:val="24"/>
          <w:szCs w:val="24"/>
        </w:rPr>
        <w:t xml:space="preserve"> ir nacionaline</w:t>
      </w:r>
      <w:r w:rsidR="00241D6A" w:rsidRPr="00BE7F8A">
        <w:rPr>
          <w:rFonts w:ascii="Times New Roman" w:hAnsi="Times New Roman"/>
          <w:sz w:val="24"/>
          <w:szCs w:val="24"/>
        </w:rPr>
        <w:t xml:space="preserve"> teismų</w:t>
      </w:r>
      <w:r w:rsidR="00486332" w:rsidRPr="00BE7F8A">
        <w:rPr>
          <w:rFonts w:ascii="Times New Roman" w:hAnsi="Times New Roman"/>
          <w:sz w:val="24"/>
          <w:szCs w:val="24"/>
        </w:rPr>
        <w:t xml:space="preserve"> praktika</w:t>
      </w:r>
      <w:r w:rsidR="00FC470C" w:rsidRPr="00BE7F8A">
        <w:rPr>
          <w:rFonts w:ascii="Times New Roman" w:hAnsi="Times New Roman"/>
          <w:sz w:val="24"/>
          <w:szCs w:val="24"/>
        </w:rPr>
        <w:t xml:space="preserve">. </w:t>
      </w:r>
      <w:r w:rsidR="0069722B" w:rsidRPr="00BE7F8A">
        <w:rPr>
          <w:rFonts w:ascii="Times New Roman" w:hAnsi="Times New Roman"/>
          <w:sz w:val="24"/>
          <w:szCs w:val="24"/>
        </w:rPr>
        <w:t>Apeliacinės instancijos teismas į šias aplinkybes taip pat nesigilino.</w:t>
      </w:r>
    </w:p>
    <w:p w14:paraId="7A7343F3" w14:textId="77777777" w:rsidR="00513CDE" w:rsidRPr="00BE7F8A" w:rsidRDefault="00394B71" w:rsidP="00513CDE">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 </w:t>
      </w:r>
      <w:r w:rsidR="00241D6A" w:rsidRPr="00BE7F8A">
        <w:rPr>
          <w:rFonts w:ascii="Times New Roman" w:hAnsi="Times New Roman"/>
          <w:sz w:val="24"/>
          <w:szCs w:val="24"/>
        </w:rPr>
        <w:t>P</w:t>
      </w:r>
      <w:r w:rsidRPr="00BE7F8A">
        <w:rPr>
          <w:rFonts w:ascii="Times New Roman" w:hAnsi="Times New Roman"/>
          <w:sz w:val="24"/>
          <w:szCs w:val="24"/>
        </w:rPr>
        <w:t xml:space="preserve">irmosios instancijos teismas sprendime rėmėsi </w:t>
      </w:r>
      <w:r w:rsidR="009C4357" w:rsidRPr="00BE7F8A">
        <w:rPr>
          <w:rFonts w:ascii="Times New Roman" w:hAnsi="Times New Roman"/>
          <w:sz w:val="24"/>
          <w:szCs w:val="24"/>
        </w:rPr>
        <w:t>Lietuvos Respublikos socialinės apsaugos ir darbo ministro 2015 m. gruodžio 10 d. įsakymu Nr. A1-742 patvirtintame Asmens gebėjimo pasirūpinti savimi ir priimti kasdienius sprendimus nustatymo tvarkos apraše</w:t>
      </w:r>
      <w:r w:rsidR="00C14B19" w:rsidRPr="00BE7F8A">
        <w:rPr>
          <w:rFonts w:ascii="Times New Roman" w:hAnsi="Times New Roman"/>
          <w:sz w:val="24"/>
          <w:szCs w:val="24"/>
        </w:rPr>
        <w:t xml:space="preserve"> (toliau – Aprašas)</w:t>
      </w:r>
      <w:r w:rsidR="009C4357" w:rsidRPr="00BE7F8A">
        <w:rPr>
          <w:rFonts w:ascii="Times New Roman" w:hAnsi="Times New Roman"/>
          <w:sz w:val="24"/>
          <w:szCs w:val="24"/>
        </w:rPr>
        <w:t xml:space="preserve"> nurodytomis </w:t>
      </w:r>
      <w:r w:rsidRPr="00BE7F8A">
        <w:rPr>
          <w:rFonts w:ascii="Times New Roman" w:hAnsi="Times New Roman"/>
          <w:sz w:val="24"/>
          <w:szCs w:val="24"/>
        </w:rPr>
        <w:t>teisinė</w:t>
      </w:r>
      <w:r w:rsidR="00CD4A9D" w:rsidRPr="00BE7F8A">
        <w:rPr>
          <w:rFonts w:ascii="Times New Roman" w:hAnsi="Times New Roman"/>
          <w:sz w:val="24"/>
          <w:szCs w:val="24"/>
        </w:rPr>
        <w:t>mis</w:t>
      </w:r>
      <w:r w:rsidRPr="00BE7F8A">
        <w:rPr>
          <w:rFonts w:ascii="Times New Roman" w:hAnsi="Times New Roman"/>
          <w:sz w:val="24"/>
          <w:szCs w:val="24"/>
        </w:rPr>
        <w:t xml:space="preserve"> ir socialinėmis sąvokomis, </w:t>
      </w:r>
      <w:r w:rsidR="008D1BB9" w:rsidRPr="00BE7F8A">
        <w:rPr>
          <w:rFonts w:ascii="Times New Roman" w:hAnsi="Times New Roman"/>
          <w:sz w:val="24"/>
          <w:szCs w:val="24"/>
        </w:rPr>
        <w:t>nors</w:t>
      </w:r>
      <w:r w:rsidR="007E453E" w:rsidRPr="00BE7F8A">
        <w:rPr>
          <w:rFonts w:ascii="Times New Roman" w:hAnsi="Times New Roman"/>
          <w:sz w:val="24"/>
          <w:szCs w:val="24"/>
        </w:rPr>
        <w:t xml:space="preserve"> šis </w:t>
      </w:r>
      <w:r w:rsidR="0074587A" w:rsidRPr="00BE7F8A">
        <w:rPr>
          <w:rFonts w:ascii="Times New Roman" w:hAnsi="Times New Roman"/>
          <w:sz w:val="24"/>
          <w:szCs w:val="24"/>
        </w:rPr>
        <w:t>A</w:t>
      </w:r>
      <w:r w:rsidR="007E453E" w:rsidRPr="00BE7F8A">
        <w:rPr>
          <w:rFonts w:ascii="Times New Roman" w:hAnsi="Times New Roman"/>
          <w:sz w:val="24"/>
          <w:szCs w:val="24"/>
        </w:rPr>
        <w:t xml:space="preserve">prašas </w:t>
      </w:r>
      <w:r w:rsidR="008D1BB9" w:rsidRPr="00BE7F8A">
        <w:rPr>
          <w:rFonts w:ascii="Times New Roman" w:hAnsi="Times New Roman"/>
          <w:sz w:val="24"/>
          <w:szCs w:val="24"/>
        </w:rPr>
        <w:t xml:space="preserve">yra </w:t>
      </w:r>
      <w:r w:rsidR="007E453E" w:rsidRPr="00BE7F8A">
        <w:rPr>
          <w:rFonts w:ascii="Times New Roman" w:hAnsi="Times New Roman"/>
          <w:sz w:val="24"/>
          <w:szCs w:val="24"/>
        </w:rPr>
        <w:t>rekomendacinio pobūdžio,</w:t>
      </w:r>
      <w:r w:rsidR="008D1BB9" w:rsidRPr="00BE7F8A">
        <w:rPr>
          <w:rFonts w:ascii="Times New Roman" w:hAnsi="Times New Roman"/>
          <w:sz w:val="24"/>
          <w:szCs w:val="24"/>
        </w:rPr>
        <w:t xml:space="preserve"> </w:t>
      </w:r>
      <w:r w:rsidR="009C4357" w:rsidRPr="00BE7F8A">
        <w:rPr>
          <w:rFonts w:ascii="Times New Roman" w:hAnsi="Times New Roman"/>
          <w:sz w:val="24"/>
          <w:szCs w:val="24"/>
        </w:rPr>
        <w:t xml:space="preserve">o </w:t>
      </w:r>
      <w:r w:rsidR="008D1BB9" w:rsidRPr="00BE7F8A">
        <w:rPr>
          <w:rFonts w:ascii="Times New Roman" w:hAnsi="Times New Roman"/>
          <w:sz w:val="24"/>
          <w:szCs w:val="24"/>
        </w:rPr>
        <w:t>teismas nėra įpareigotas juo vadovautis</w:t>
      </w:r>
      <w:r w:rsidRPr="00BE7F8A">
        <w:rPr>
          <w:rFonts w:ascii="Times New Roman" w:hAnsi="Times New Roman"/>
          <w:sz w:val="24"/>
          <w:szCs w:val="24"/>
        </w:rPr>
        <w:t>.</w:t>
      </w:r>
    </w:p>
    <w:p w14:paraId="3302C05B" w14:textId="2516BB00" w:rsidR="00123EE2" w:rsidRPr="00BE7F8A" w:rsidRDefault="00305855">
      <w:pPr>
        <w:pStyle w:val="Sraopastraipa"/>
        <w:numPr>
          <w:ilvl w:val="0"/>
          <w:numId w:val="3"/>
        </w:numPr>
        <w:spacing w:after="120" w:line="240" w:lineRule="auto"/>
        <w:contextualSpacing w:val="0"/>
        <w:jc w:val="both"/>
        <w:rPr>
          <w:rFonts w:ascii="Times New Roman" w:hAnsi="Times New Roman"/>
          <w:iCs/>
          <w:sz w:val="24"/>
          <w:szCs w:val="24"/>
        </w:rPr>
      </w:pPr>
      <w:r w:rsidRPr="00BE7F8A">
        <w:rPr>
          <w:rFonts w:ascii="Times New Roman" w:hAnsi="Times New Roman"/>
          <w:sz w:val="24"/>
          <w:szCs w:val="24"/>
        </w:rPr>
        <w:t>P</w:t>
      </w:r>
      <w:r w:rsidR="00A80C8A" w:rsidRPr="00BE7F8A">
        <w:rPr>
          <w:rFonts w:ascii="Times New Roman" w:hAnsi="Times New Roman"/>
          <w:sz w:val="24"/>
          <w:szCs w:val="24"/>
        </w:rPr>
        <w:t>areiškėja</w:t>
      </w:r>
      <w:r w:rsidRPr="00BE7F8A">
        <w:rPr>
          <w:rFonts w:ascii="Times New Roman" w:hAnsi="Times New Roman"/>
          <w:sz w:val="24"/>
          <w:szCs w:val="24"/>
        </w:rPr>
        <w:t xml:space="preserve"> </w:t>
      </w:r>
      <w:r w:rsidR="00A80C8A" w:rsidRPr="00BE7F8A">
        <w:rPr>
          <w:rFonts w:ascii="Times New Roman" w:hAnsi="Times New Roman"/>
          <w:iCs/>
          <w:sz w:val="24"/>
          <w:szCs w:val="24"/>
        </w:rPr>
        <w:t xml:space="preserve">atsiliepimu į kasacinį skundą prašo </w:t>
      </w:r>
      <w:r w:rsidR="00D512FB" w:rsidRPr="00BE7F8A">
        <w:rPr>
          <w:rFonts w:ascii="Times New Roman" w:hAnsi="Times New Roman"/>
          <w:iCs/>
          <w:sz w:val="24"/>
          <w:szCs w:val="24"/>
        </w:rPr>
        <w:t xml:space="preserve">suinteresuoto asmens </w:t>
      </w:r>
      <w:bookmarkStart w:id="28" w:name="Buk_26"/>
      <w:r w:rsidR="00BE7F8A" w:rsidRPr="00BE7F8A">
        <w:rPr>
          <w:rFonts w:ascii="Times New Roman" w:hAnsi="Times New Roman"/>
          <w:iCs/>
          <w:sz w:val="24"/>
          <w:szCs w:val="24"/>
        </w:rPr>
        <w:t xml:space="preserve">G. P. </w:t>
      </w:r>
      <w:bookmarkEnd w:id="28"/>
      <w:r w:rsidR="00D512FB" w:rsidRPr="00BE7F8A">
        <w:rPr>
          <w:rFonts w:ascii="Times New Roman" w:hAnsi="Times New Roman"/>
          <w:iCs/>
          <w:sz w:val="24"/>
          <w:szCs w:val="24"/>
        </w:rPr>
        <w:t>kasacinį skundą atmesti</w:t>
      </w:r>
      <w:r w:rsidR="00A80C8A" w:rsidRPr="00BE7F8A">
        <w:rPr>
          <w:rFonts w:ascii="Times New Roman" w:hAnsi="Times New Roman"/>
          <w:sz w:val="24"/>
          <w:szCs w:val="24"/>
        </w:rPr>
        <w:t>. Atsiliepime nurodomi šie argumentai:</w:t>
      </w:r>
    </w:p>
    <w:p w14:paraId="0B9A3F4D" w14:textId="3F639AE7" w:rsidR="00123EE2" w:rsidRPr="00BE7F8A" w:rsidRDefault="00A80C8A">
      <w:pPr>
        <w:pStyle w:val="Sraopastraipa"/>
        <w:numPr>
          <w:ilvl w:val="1"/>
          <w:numId w:val="3"/>
        </w:numPr>
        <w:spacing w:after="120" w:line="240" w:lineRule="auto"/>
        <w:contextualSpacing w:val="0"/>
        <w:jc w:val="both"/>
        <w:rPr>
          <w:rFonts w:ascii="Times New Roman" w:hAnsi="Times New Roman"/>
          <w:iCs/>
          <w:sz w:val="24"/>
          <w:szCs w:val="24"/>
        </w:rPr>
      </w:pPr>
      <w:r w:rsidRPr="00BE7F8A">
        <w:rPr>
          <w:rFonts w:ascii="Times New Roman" w:hAnsi="Times New Roman"/>
          <w:sz w:val="24"/>
          <w:szCs w:val="24"/>
        </w:rPr>
        <w:t xml:space="preserve"> </w:t>
      </w:r>
      <w:r w:rsidR="00C5111D" w:rsidRPr="00BE7F8A">
        <w:rPr>
          <w:rFonts w:ascii="Times New Roman" w:hAnsi="Times New Roman"/>
          <w:sz w:val="24"/>
          <w:szCs w:val="24"/>
        </w:rPr>
        <w:t>Tiek Šiaulių apylinkės teismo sprendimas, tiek Vilniaus apygardos teismo nutartis priimti siekiant apsaugo</w:t>
      </w:r>
      <w:r w:rsidR="00805E93" w:rsidRPr="00BE7F8A">
        <w:rPr>
          <w:rFonts w:ascii="Times New Roman" w:hAnsi="Times New Roman"/>
          <w:sz w:val="24"/>
          <w:szCs w:val="24"/>
        </w:rPr>
        <w:t>ti</w:t>
      </w:r>
      <w:r w:rsidR="00C5111D" w:rsidRPr="00BE7F8A">
        <w:rPr>
          <w:rFonts w:ascii="Times New Roman" w:hAnsi="Times New Roman"/>
          <w:sz w:val="24"/>
          <w:szCs w:val="24"/>
        </w:rPr>
        <w:t xml:space="preserve"> suinteresuoto asmens </w:t>
      </w:r>
      <w:bookmarkStart w:id="29" w:name="Buk_27"/>
      <w:r w:rsidR="00BE7F8A" w:rsidRPr="00BE7F8A">
        <w:rPr>
          <w:rFonts w:ascii="Times New Roman" w:hAnsi="Times New Roman"/>
          <w:sz w:val="24"/>
          <w:szCs w:val="24"/>
        </w:rPr>
        <w:t xml:space="preserve">G. P. </w:t>
      </w:r>
      <w:bookmarkEnd w:id="29"/>
      <w:r w:rsidR="00C5111D" w:rsidRPr="00BE7F8A">
        <w:rPr>
          <w:rFonts w:ascii="Times New Roman" w:hAnsi="Times New Roman"/>
          <w:sz w:val="24"/>
          <w:szCs w:val="24"/>
        </w:rPr>
        <w:t xml:space="preserve">interesus, </w:t>
      </w:r>
      <w:r w:rsidR="00241D6A" w:rsidRPr="00BE7F8A">
        <w:rPr>
          <w:rFonts w:ascii="Times New Roman" w:hAnsi="Times New Roman"/>
          <w:sz w:val="24"/>
          <w:szCs w:val="24"/>
        </w:rPr>
        <w:t>nes</w:t>
      </w:r>
      <w:r w:rsidR="00C5111D" w:rsidRPr="00BE7F8A">
        <w:rPr>
          <w:rFonts w:ascii="Times New Roman" w:hAnsi="Times New Roman"/>
          <w:sz w:val="24"/>
          <w:szCs w:val="24"/>
        </w:rPr>
        <w:t xml:space="preserve"> buvo nustatyta, kad jai yra diagnozuotas lėtinis progresuojantis psichikos sutrikimas, kuris </w:t>
      </w:r>
      <w:r w:rsidR="0027428B" w:rsidRPr="00BE7F8A">
        <w:rPr>
          <w:rFonts w:ascii="Times New Roman" w:hAnsi="Times New Roman"/>
          <w:sz w:val="24"/>
          <w:szCs w:val="24"/>
        </w:rPr>
        <w:t xml:space="preserve">padarė </w:t>
      </w:r>
      <w:r w:rsidR="00C5111D" w:rsidRPr="00BE7F8A">
        <w:rPr>
          <w:rFonts w:ascii="Times New Roman" w:hAnsi="Times New Roman"/>
          <w:sz w:val="24"/>
          <w:szCs w:val="24"/>
        </w:rPr>
        <w:t>neigiam</w:t>
      </w:r>
      <w:r w:rsidR="0027428B" w:rsidRPr="00BE7F8A">
        <w:rPr>
          <w:rFonts w:ascii="Times New Roman" w:hAnsi="Times New Roman"/>
          <w:sz w:val="24"/>
          <w:szCs w:val="24"/>
        </w:rPr>
        <w:t>ą įtaką</w:t>
      </w:r>
      <w:r w:rsidR="00C5111D" w:rsidRPr="00BE7F8A">
        <w:rPr>
          <w:rFonts w:ascii="Times New Roman" w:hAnsi="Times New Roman"/>
          <w:sz w:val="24"/>
          <w:szCs w:val="24"/>
        </w:rPr>
        <w:t xml:space="preserve"> jos gyvenimo kokyb</w:t>
      </w:r>
      <w:r w:rsidR="0027428B" w:rsidRPr="00BE7F8A">
        <w:rPr>
          <w:rFonts w:ascii="Times New Roman" w:hAnsi="Times New Roman"/>
          <w:sz w:val="24"/>
          <w:szCs w:val="24"/>
        </w:rPr>
        <w:t>ei</w:t>
      </w:r>
      <w:r w:rsidR="00C5111D" w:rsidRPr="00BE7F8A">
        <w:rPr>
          <w:rFonts w:ascii="Times New Roman" w:hAnsi="Times New Roman"/>
          <w:sz w:val="24"/>
          <w:szCs w:val="24"/>
        </w:rPr>
        <w:t>, sukėlė pasekm</w:t>
      </w:r>
      <w:r w:rsidR="0027428B" w:rsidRPr="00BE7F8A">
        <w:rPr>
          <w:rFonts w:ascii="Times New Roman" w:hAnsi="Times New Roman"/>
          <w:sz w:val="24"/>
          <w:szCs w:val="24"/>
        </w:rPr>
        <w:t>ių</w:t>
      </w:r>
      <w:r w:rsidR="00C5111D" w:rsidRPr="00BE7F8A">
        <w:rPr>
          <w:rFonts w:ascii="Times New Roman" w:hAnsi="Times New Roman"/>
          <w:sz w:val="24"/>
          <w:szCs w:val="24"/>
        </w:rPr>
        <w:t xml:space="preserve"> jos gebėjimams tam tikrose srityse.</w:t>
      </w:r>
    </w:p>
    <w:p w14:paraId="377B1117" w14:textId="77777777" w:rsidR="00C5111D" w:rsidRPr="00BE7F8A" w:rsidRDefault="00C14B19">
      <w:pPr>
        <w:pStyle w:val="Sraopastraipa"/>
        <w:numPr>
          <w:ilvl w:val="1"/>
          <w:numId w:val="3"/>
        </w:numPr>
        <w:spacing w:after="120" w:line="240" w:lineRule="auto"/>
        <w:contextualSpacing w:val="0"/>
        <w:jc w:val="both"/>
        <w:rPr>
          <w:rFonts w:ascii="Times New Roman" w:hAnsi="Times New Roman"/>
          <w:iCs/>
          <w:sz w:val="24"/>
          <w:szCs w:val="24"/>
        </w:rPr>
      </w:pPr>
      <w:r w:rsidRPr="00BE7F8A">
        <w:rPr>
          <w:rFonts w:ascii="Times New Roman" w:hAnsi="Times New Roman"/>
          <w:iCs/>
          <w:sz w:val="24"/>
          <w:szCs w:val="24"/>
        </w:rPr>
        <w:t>Teismai įvertino tiek medicininį, tiek juridinį kriterijus, rėmėsi aktualia teismų praktika, išvadas dėl ribojamų sričių sąrašo padarė įvertinę visas byloje esančias aplinkybes.</w:t>
      </w:r>
      <w:r w:rsidR="00204F28" w:rsidRPr="00BE7F8A">
        <w:rPr>
          <w:rFonts w:ascii="Times New Roman" w:hAnsi="Times New Roman"/>
          <w:iCs/>
          <w:sz w:val="24"/>
          <w:szCs w:val="24"/>
        </w:rPr>
        <w:t xml:space="preserve"> Nėra teisinio pagrindo teigti, kad teismas netinkamai nurodė baigtinį sričių sąrašą</w:t>
      </w:r>
      <w:r w:rsidR="0027428B" w:rsidRPr="00BE7F8A">
        <w:rPr>
          <w:rFonts w:ascii="Times New Roman" w:hAnsi="Times New Roman"/>
          <w:iCs/>
          <w:sz w:val="24"/>
          <w:szCs w:val="24"/>
        </w:rPr>
        <w:t>,</w:t>
      </w:r>
      <w:r w:rsidR="00204F28" w:rsidRPr="00BE7F8A">
        <w:rPr>
          <w:rFonts w:ascii="Times New Roman" w:hAnsi="Times New Roman"/>
          <w:iCs/>
          <w:sz w:val="24"/>
          <w:szCs w:val="24"/>
        </w:rPr>
        <w:t xml:space="preserve"> jo pakankamai nedetalizuodamas, nes to daryti neįpareigoja</w:t>
      </w:r>
      <w:r w:rsidR="00805E93" w:rsidRPr="00BE7F8A">
        <w:rPr>
          <w:rFonts w:ascii="Times New Roman" w:hAnsi="Times New Roman"/>
          <w:iCs/>
          <w:sz w:val="24"/>
          <w:szCs w:val="24"/>
        </w:rPr>
        <w:t xml:space="preserve"> CPK</w:t>
      </w:r>
      <w:r w:rsidR="00204F28" w:rsidRPr="00BE7F8A">
        <w:rPr>
          <w:rFonts w:ascii="Times New Roman" w:hAnsi="Times New Roman"/>
          <w:iCs/>
          <w:sz w:val="24"/>
          <w:szCs w:val="24"/>
        </w:rPr>
        <w:t>.</w:t>
      </w:r>
    </w:p>
    <w:p w14:paraId="074B67F7" w14:textId="77777777" w:rsidR="00123EE2" w:rsidRPr="00BE7F8A" w:rsidRDefault="00A80C8A" w:rsidP="0058229E">
      <w:pPr>
        <w:pStyle w:val="Sraopastraipa"/>
        <w:numPr>
          <w:ilvl w:val="1"/>
          <w:numId w:val="3"/>
        </w:numPr>
        <w:spacing w:after="120" w:line="240" w:lineRule="auto"/>
        <w:contextualSpacing w:val="0"/>
        <w:jc w:val="both"/>
        <w:rPr>
          <w:rFonts w:ascii="Times New Roman" w:hAnsi="Times New Roman"/>
          <w:iCs/>
          <w:sz w:val="24"/>
          <w:szCs w:val="24"/>
        </w:rPr>
      </w:pPr>
      <w:r w:rsidRPr="00BE7F8A">
        <w:rPr>
          <w:rFonts w:ascii="Times New Roman" w:hAnsi="Times New Roman"/>
          <w:iCs/>
          <w:sz w:val="24"/>
          <w:szCs w:val="24"/>
        </w:rPr>
        <w:t xml:space="preserve"> </w:t>
      </w:r>
      <w:r w:rsidR="00C14B19" w:rsidRPr="00BE7F8A">
        <w:rPr>
          <w:rFonts w:ascii="Times New Roman" w:hAnsi="Times New Roman"/>
          <w:iCs/>
          <w:sz w:val="24"/>
          <w:szCs w:val="24"/>
        </w:rPr>
        <w:t>Nėra teisinio pagrindo sutikti, kad Aprašas yra tik rekomendacinio pobūdžio.</w:t>
      </w:r>
      <w:r w:rsidR="00255F10" w:rsidRPr="00BE7F8A">
        <w:rPr>
          <w:rFonts w:ascii="Times New Roman" w:hAnsi="Times New Roman"/>
          <w:iCs/>
          <w:sz w:val="24"/>
          <w:szCs w:val="24"/>
        </w:rPr>
        <w:t xml:space="preserve"> V</w:t>
      </w:r>
      <w:r w:rsidR="00602BB3" w:rsidRPr="00BE7F8A">
        <w:rPr>
          <w:rFonts w:ascii="Times New Roman" w:hAnsi="Times New Roman"/>
          <w:iCs/>
          <w:sz w:val="24"/>
          <w:szCs w:val="24"/>
        </w:rPr>
        <w:t>adova</w:t>
      </w:r>
      <w:r w:rsidR="00255F10" w:rsidRPr="00BE7F8A">
        <w:rPr>
          <w:rFonts w:ascii="Times New Roman" w:hAnsi="Times New Roman"/>
          <w:iCs/>
          <w:sz w:val="24"/>
          <w:szCs w:val="24"/>
        </w:rPr>
        <w:t>utis</w:t>
      </w:r>
      <w:r w:rsidR="00602BB3" w:rsidRPr="00BE7F8A">
        <w:rPr>
          <w:rFonts w:ascii="Times New Roman" w:hAnsi="Times New Roman"/>
          <w:iCs/>
          <w:sz w:val="24"/>
          <w:szCs w:val="24"/>
        </w:rPr>
        <w:t xml:space="preserve"> </w:t>
      </w:r>
      <w:r w:rsidR="00C14B19" w:rsidRPr="00BE7F8A">
        <w:rPr>
          <w:rFonts w:ascii="Times New Roman" w:hAnsi="Times New Roman"/>
          <w:iCs/>
          <w:sz w:val="24"/>
          <w:szCs w:val="24"/>
        </w:rPr>
        <w:t>Apraš</w:t>
      </w:r>
      <w:r w:rsidR="00602BB3" w:rsidRPr="00BE7F8A">
        <w:rPr>
          <w:rFonts w:ascii="Times New Roman" w:hAnsi="Times New Roman"/>
          <w:iCs/>
          <w:sz w:val="24"/>
          <w:szCs w:val="24"/>
        </w:rPr>
        <w:t>u ir jame nustatytais principais</w:t>
      </w:r>
      <w:r w:rsidR="00C14B19" w:rsidRPr="00BE7F8A">
        <w:rPr>
          <w:rFonts w:ascii="Times New Roman" w:hAnsi="Times New Roman"/>
          <w:iCs/>
          <w:sz w:val="24"/>
          <w:szCs w:val="24"/>
        </w:rPr>
        <w:t xml:space="preserve"> </w:t>
      </w:r>
      <w:r w:rsidR="00255F10" w:rsidRPr="00BE7F8A">
        <w:rPr>
          <w:rFonts w:ascii="Times New Roman" w:hAnsi="Times New Roman"/>
          <w:iCs/>
          <w:sz w:val="24"/>
          <w:szCs w:val="24"/>
        </w:rPr>
        <w:t xml:space="preserve">asmens </w:t>
      </w:r>
      <w:r w:rsidR="00C14B19" w:rsidRPr="00BE7F8A">
        <w:rPr>
          <w:rFonts w:ascii="Times New Roman" w:hAnsi="Times New Roman"/>
          <w:iCs/>
          <w:sz w:val="24"/>
          <w:szCs w:val="24"/>
        </w:rPr>
        <w:t>veiksnumo ribojimo proces</w:t>
      </w:r>
      <w:r w:rsidR="00255F10" w:rsidRPr="00BE7F8A">
        <w:rPr>
          <w:rFonts w:ascii="Times New Roman" w:hAnsi="Times New Roman"/>
          <w:iCs/>
          <w:sz w:val="24"/>
          <w:szCs w:val="24"/>
        </w:rPr>
        <w:t>e yra</w:t>
      </w:r>
      <w:r w:rsidR="00C14B19" w:rsidRPr="00BE7F8A">
        <w:rPr>
          <w:rFonts w:ascii="Times New Roman" w:hAnsi="Times New Roman"/>
          <w:iCs/>
          <w:sz w:val="24"/>
          <w:szCs w:val="24"/>
        </w:rPr>
        <w:t xml:space="preserve"> privalom</w:t>
      </w:r>
      <w:r w:rsidR="00255F10" w:rsidRPr="00BE7F8A">
        <w:rPr>
          <w:rFonts w:ascii="Times New Roman" w:hAnsi="Times New Roman"/>
          <w:iCs/>
          <w:sz w:val="24"/>
          <w:szCs w:val="24"/>
        </w:rPr>
        <w:t>a</w:t>
      </w:r>
      <w:r w:rsidR="00A75B36" w:rsidRPr="00BE7F8A">
        <w:rPr>
          <w:rFonts w:ascii="Times New Roman" w:hAnsi="Times New Roman"/>
          <w:iCs/>
          <w:sz w:val="24"/>
          <w:szCs w:val="24"/>
        </w:rPr>
        <w:t>, o jo paskirtis kartu yra ir</w:t>
      </w:r>
      <w:r w:rsidR="00C14B19" w:rsidRPr="00BE7F8A">
        <w:rPr>
          <w:rFonts w:ascii="Times New Roman" w:hAnsi="Times New Roman"/>
          <w:iCs/>
          <w:sz w:val="24"/>
          <w:szCs w:val="24"/>
        </w:rPr>
        <w:t xml:space="preserve"> apsaugoti asmens, kurio teises siekiama apriboti, </w:t>
      </w:r>
      <w:r w:rsidR="00602BB3" w:rsidRPr="00BE7F8A">
        <w:rPr>
          <w:rFonts w:ascii="Times New Roman" w:hAnsi="Times New Roman"/>
          <w:iCs/>
          <w:sz w:val="24"/>
          <w:szCs w:val="24"/>
        </w:rPr>
        <w:t xml:space="preserve">interesus. </w:t>
      </w:r>
      <w:r w:rsidR="00750D94" w:rsidRPr="00BE7F8A">
        <w:rPr>
          <w:rFonts w:ascii="Times New Roman" w:hAnsi="Times New Roman"/>
          <w:iCs/>
          <w:sz w:val="24"/>
          <w:szCs w:val="24"/>
        </w:rPr>
        <w:t xml:space="preserve">Jame </w:t>
      </w:r>
      <w:r w:rsidR="006A104F" w:rsidRPr="00BE7F8A">
        <w:rPr>
          <w:rFonts w:ascii="Times New Roman" w:hAnsi="Times New Roman"/>
          <w:iCs/>
          <w:sz w:val="24"/>
          <w:szCs w:val="24"/>
        </w:rPr>
        <w:t>pateiktas rekomenduojamų įvertinti sričių sąrašas nereiškia, kad visas Aprašas yra tik rekomendacinio pobūdžio ir nėra privalomas institucijoms.</w:t>
      </w:r>
    </w:p>
    <w:p w14:paraId="72E02294" w14:textId="335B7576" w:rsidR="00C842CB" w:rsidRPr="00BE7F8A" w:rsidRDefault="008C77DA" w:rsidP="00C842CB">
      <w:pPr>
        <w:pStyle w:val="Sraopastraipa"/>
        <w:numPr>
          <w:ilvl w:val="0"/>
          <w:numId w:val="3"/>
        </w:numPr>
        <w:spacing w:after="120" w:line="240" w:lineRule="auto"/>
        <w:contextualSpacing w:val="0"/>
        <w:jc w:val="both"/>
        <w:rPr>
          <w:rFonts w:ascii="Times New Roman" w:hAnsi="Times New Roman"/>
          <w:iCs/>
          <w:sz w:val="24"/>
          <w:szCs w:val="24"/>
        </w:rPr>
      </w:pPr>
      <w:r w:rsidRPr="00BE7F8A">
        <w:rPr>
          <w:rFonts w:ascii="Times New Roman" w:hAnsi="Times New Roman"/>
          <w:iCs/>
          <w:sz w:val="24"/>
          <w:szCs w:val="24"/>
        </w:rPr>
        <w:t xml:space="preserve">Suinteresuoti asmenys byloje </w:t>
      </w:r>
      <w:bookmarkStart w:id="30" w:name="Buk_2"/>
      <w:r w:rsidR="00BE7F8A" w:rsidRPr="00BE7F8A">
        <w:rPr>
          <w:rFonts w:ascii="Times New Roman" w:hAnsi="Times New Roman"/>
          <w:iCs/>
          <w:sz w:val="24"/>
          <w:szCs w:val="24"/>
        </w:rPr>
        <w:t>A. C.</w:t>
      </w:r>
      <w:bookmarkEnd w:id="30"/>
      <w:r w:rsidRPr="00BE7F8A">
        <w:rPr>
          <w:rFonts w:ascii="Times New Roman" w:hAnsi="Times New Roman"/>
          <w:iCs/>
          <w:sz w:val="24"/>
          <w:szCs w:val="24"/>
        </w:rPr>
        <w:t xml:space="preserve">, </w:t>
      </w:r>
      <w:bookmarkStart w:id="31" w:name="Buk_6"/>
      <w:r w:rsidR="00BE7F8A" w:rsidRPr="00BE7F8A">
        <w:rPr>
          <w:rFonts w:ascii="Times New Roman" w:hAnsi="Times New Roman"/>
          <w:iCs/>
          <w:sz w:val="24"/>
          <w:szCs w:val="24"/>
        </w:rPr>
        <w:t xml:space="preserve">E. S. </w:t>
      </w:r>
      <w:bookmarkEnd w:id="31"/>
      <w:r w:rsidRPr="00BE7F8A">
        <w:rPr>
          <w:rFonts w:ascii="Times New Roman" w:hAnsi="Times New Roman"/>
          <w:iCs/>
          <w:sz w:val="24"/>
          <w:szCs w:val="24"/>
        </w:rPr>
        <w:t xml:space="preserve">ir </w:t>
      </w:r>
      <w:bookmarkStart w:id="32" w:name="Buk_4"/>
      <w:r w:rsidR="00BE7F8A" w:rsidRPr="00BE7F8A">
        <w:rPr>
          <w:rFonts w:ascii="Times New Roman" w:hAnsi="Times New Roman"/>
          <w:iCs/>
          <w:sz w:val="24"/>
          <w:szCs w:val="24"/>
        </w:rPr>
        <w:t xml:space="preserve">E. J. </w:t>
      </w:r>
      <w:bookmarkEnd w:id="32"/>
      <w:r w:rsidRPr="00BE7F8A">
        <w:rPr>
          <w:rFonts w:ascii="Times New Roman" w:hAnsi="Times New Roman"/>
          <w:iCs/>
          <w:sz w:val="24"/>
          <w:szCs w:val="24"/>
        </w:rPr>
        <w:t>atsiliepimų į pateiktą kasacinį skundą nepateikė.</w:t>
      </w:r>
    </w:p>
    <w:p w14:paraId="1B9B7C48"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36FB9B04" w14:textId="77777777" w:rsidR="00123EE2" w:rsidRPr="00BE7F8A" w:rsidRDefault="00A80C8A">
      <w:pPr>
        <w:shd w:val="clear" w:color="auto" w:fill="FFFFFF"/>
        <w:spacing w:after="120"/>
        <w:ind w:right="17" w:firstLine="720"/>
        <w:jc w:val="both"/>
      </w:pPr>
      <w:r w:rsidRPr="00BE7F8A">
        <w:t xml:space="preserve">Teisėjų kolegija </w:t>
      </w:r>
    </w:p>
    <w:p w14:paraId="6D76BF84" w14:textId="77777777" w:rsidR="00123EE2" w:rsidRPr="00BE7F8A"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7F9E2DB3" w14:textId="77777777" w:rsidR="00123EE2" w:rsidRPr="00BE7F8A" w:rsidRDefault="00A80C8A">
      <w:pPr>
        <w:spacing w:after="120"/>
      </w:pPr>
      <w:r w:rsidRPr="00BE7F8A">
        <w:t xml:space="preserve">k o n s t a t u o j a : </w:t>
      </w:r>
    </w:p>
    <w:p w14:paraId="724C2AE1" w14:textId="77777777" w:rsidR="00123EE2" w:rsidRPr="00BE7F8A" w:rsidRDefault="00123EE2">
      <w:pPr>
        <w:spacing w:after="120"/>
        <w:ind w:firstLine="720"/>
      </w:pPr>
    </w:p>
    <w:p w14:paraId="6F15E781" w14:textId="77777777" w:rsidR="00123EE2" w:rsidRPr="00BE7F8A" w:rsidRDefault="00A80C8A">
      <w:pPr>
        <w:pStyle w:val="Sraopastraipa"/>
        <w:spacing w:after="120" w:line="240" w:lineRule="auto"/>
        <w:ind w:left="0"/>
        <w:contextualSpacing w:val="0"/>
        <w:jc w:val="center"/>
        <w:rPr>
          <w:rFonts w:ascii="Times New Roman" w:hAnsi="Times New Roman"/>
          <w:sz w:val="24"/>
          <w:szCs w:val="24"/>
        </w:rPr>
      </w:pPr>
      <w:r w:rsidRPr="00BE7F8A">
        <w:rPr>
          <w:rFonts w:ascii="Times New Roman" w:hAnsi="Times New Roman"/>
          <w:sz w:val="24"/>
          <w:szCs w:val="24"/>
        </w:rPr>
        <w:t>IV. Kasacinio teismo argumentai ir išaiškinimai</w:t>
      </w:r>
    </w:p>
    <w:p w14:paraId="365F441D" w14:textId="77777777" w:rsidR="00123EE2" w:rsidRPr="00BE7F8A" w:rsidRDefault="00123EE2">
      <w:pPr>
        <w:pStyle w:val="Sraopastraipa"/>
        <w:spacing w:after="120" w:line="240" w:lineRule="auto"/>
        <w:ind w:left="0" w:firstLine="720"/>
        <w:contextualSpacing w:val="0"/>
        <w:jc w:val="both"/>
        <w:rPr>
          <w:rFonts w:ascii="Times New Roman" w:hAnsi="Times New Roman"/>
          <w:iCs/>
          <w:sz w:val="24"/>
          <w:szCs w:val="24"/>
        </w:rPr>
      </w:pPr>
    </w:p>
    <w:p w14:paraId="7FC4D6EF" w14:textId="77777777" w:rsidR="00123EE2" w:rsidRPr="00BE7F8A" w:rsidRDefault="00A80C8A" w:rsidP="00230835">
      <w:pPr>
        <w:pStyle w:val="Sraopastraipa"/>
        <w:spacing w:after="120" w:line="240" w:lineRule="auto"/>
        <w:ind w:left="0" w:firstLine="720"/>
        <w:contextualSpacing w:val="0"/>
        <w:jc w:val="both"/>
        <w:rPr>
          <w:rFonts w:ascii="Times New Roman" w:hAnsi="Times New Roman"/>
          <w:i/>
          <w:iCs/>
          <w:sz w:val="24"/>
          <w:szCs w:val="24"/>
        </w:rPr>
      </w:pPr>
      <w:r w:rsidRPr="00BE7F8A">
        <w:rPr>
          <w:rFonts w:ascii="Times New Roman" w:hAnsi="Times New Roman"/>
          <w:i/>
          <w:iCs/>
          <w:sz w:val="24"/>
          <w:szCs w:val="24"/>
        </w:rPr>
        <w:t>Dėl</w:t>
      </w:r>
      <w:r w:rsidR="006E3CC3" w:rsidRPr="00BE7F8A">
        <w:rPr>
          <w:rFonts w:ascii="Times New Roman" w:hAnsi="Times New Roman"/>
          <w:i/>
          <w:iCs/>
          <w:sz w:val="24"/>
          <w:szCs w:val="24"/>
        </w:rPr>
        <w:t xml:space="preserve"> juridinio kriterijaus </w:t>
      </w:r>
      <w:r w:rsidR="005751F3" w:rsidRPr="00BE7F8A">
        <w:rPr>
          <w:rFonts w:ascii="Times New Roman" w:hAnsi="Times New Roman"/>
          <w:i/>
          <w:iCs/>
          <w:sz w:val="24"/>
          <w:szCs w:val="24"/>
        </w:rPr>
        <w:t>nustatymo</w:t>
      </w:r>
      <w:r w:rsidR="006E3CC3" w:rsidRPr="00BE7F8A">
        <w:rPr>
          <w:rFonts w:ascii="Times New Roman" w:hAnsi="Times New Roman"/>
          <w:i/>
          <w:iCs/>
          <w:sz w:val="24"/>
          <w:szCs w:val="24"/>
        </w:rPr>
        <w:t xml:space="preserve"> sprendžiant dėl fizinio asmens pripažinimo neveiksniu ar ribotai veiksniu tam tikrose srityse </w:t>
      </w:r>
      <w:r w:rsidR="00843EE7" w:rsidRPr="00BE7F8A">
        <w:rPr>
          <w:rFonts w:ascii="Times New Roman" w:hAnsi="Times New Roman"/>
          <w:i/>
          <w:iCs/>
          <w:sz w:val="24"/>
          <w:szCs w:val="24"/>
        </w:rPr>
        <w:t xml:space="preserve">ir baigtinio sričių, kuriose asmuo pripažįstamas neveiksniu ar ribotai veiksniu, sąrašo nustatymo </w:t>
      </w:r>
    </w:p>
    <w:p w14:paraId="3D769D30" w14:textId="77777777" w:rsidR="005C673F" w:rsidRPr="00BE7F8A" w:rsidRDefault="005C673F" w:rsidP="00230835">
      <w:pPr>
        <w:pStyle w:val="Sraopastraipa"/>
        <w:spacing w:after="120" w:line="240" w:lineRule="auto"/>
        <w:ind w:left="0" w:firstLine="720"/>
        <w:contextualSpacing w:val="0"/>
        <w:jc w:val="both"/>
        <w:rPr>
          <w:rFonts w:ascii="Times New Roman" w:hAnsi="Times New Roman"/>
          <w:i/>
          <w:iCs/>
          <w:sz w:val="24"/>
          <w:szCs w:val="24"/>
        </w:rPr>
      </w:pPr>
    </w:p>
    <w:p w14:paraId="0A7918C7" w14:textId="77777777" w:rsidR="0000513C" w:rsidRPr="00BE7F8A" w:rsidRDefault="00AE7D26" w:rsidP="00B3669F">
      <w:pPr>
        <w:pStyle w:val="Sraopastraipa"/>
        <w:numPr>
          <w:ilvl w:val="0"/>
          <w:numId w:val="3"/>
        </w:numPr>
        <w:spacing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Asmens teisė į privat</w:t>
      </w:r>
      <w:r w:rsidR="007F6895" w:rsidRPr="00BE7F8A">
        <w:rPr>
          <w:rFonts w:ascii="Times New Roman" w:hAnsi="Times New Roman"/>
          <w:iCs/>
          <w:sz w:val="24"/>
          <w:szCs w:val="24"/>
        </w:rPr>
        <w:t>aus</w:t>
      </w:r>
      <w:r w:rsidRPr="00BE7F8A">
        <w:rPr>
          <w:rFonts w:ascii="Times New Roman" w:hAnsi="Times New Roman"/>
          <w:iCs/>
          <w:sz w:val="24"/>
          <w:szCs w:val="24"/>
        </w:rPr>
        <w:t xml:space="preserve"> gyvenim</w:t>
      </w:r>
      <w:r w:rsidR="007F6895" w:rsidRPr="00BE7F8A">
        <w:rPr>
          <w:rFonts w:ascii="Times New Roman" w:hAnsi="Times New Roman"/>
          <w:iCs/>
          <w:sz w:val="24"/>
          <w:szCs w:val="24"/>
        </w:rPr>
        <w:t>o gerbimą</w:t>
      </w:r>
      <w:r w:rsidRPr="00BE7F8A">
        <w:rPr>
          <w:rFonts w:ascii="Times New Roman" w:hAnsi="Times New Roman"/>
          <w:iCs/>
          <w:sz w:val="24"/>
          <w:szCs w:val="24"/>
        </w:rPr>
        <w:t xml:space="preserve"> yra </w:t>
      </w:r>
      <w:r w:rsidR="002035D6" w:rsidRPr="00BE7F8A">
        <w:rPr>
          <w:rFonts w:ascii="Times New Roman" w:hAnsi="Times New Roman"/>
          <w:iCs/>
          <w:sz w:val="24"/>
          <w:szCs w:val="24"/>
        </w:rPr>
        <w:t xml:space="preserve">viena pamatinių žmogaus teisių. </w:t>
      </w:r>
      <w:r w:rsidR="001A64F6" w:rsidRPr="00BE7F8A">
        <w:rPr>
          <w:rFonts w:ascii="Times New Roman" w:hAnsi="Times New Roman"/>
          <w:iCs/>
          <w:sz w:val="24"/>
          <w:szCs w:val="24"/>
        </w:rPr>
        <w:t>Ši teisė yra įtvirtinta ir</w:t>
      </w:r>
      <w:r w:rsidR="001526BE" w:rsidRPr="00BE7F8A">
        <w:rPr>
          <w:rFonts w:ascii="Times New Roman" w:hAnsi="Times New Roman"/>
          <w:iCs/>
          <w:sz w:val="24"/>
          <w:szCs w:val="24"/>
        </w:rPr>
        <w:t xml:space="preserve"> tiesiogiai</w:t>
      </w:r>
      <w:r w:rsidR="001A64F6" w:rsidRPr="00BE7F8A">
        <w:rPr>
          <w:rFonts w:ascii="Times New Roman" w:hAnsi="Times New Roman"/>
          <w:iCs/>
          <w:sz w:val="24"/>
          <w:szCs w:val="24"/>
        </w:rPr>
        <w:t xml:space="preserve"> ginama</w:t>
      </w:r>
      <w:r w:rsidRPr="00BE7F8A">
        <w:rPr>
          <w:rFonts w:ascii="Times New Roman" w:hAnsi="Times New Roman"/>
          <w:iCs/>
          <w:sz w:val="24"/>
          <w:szCs w:val="24"/>
        </w:rPr>
        <w:t xml:space="preserve"> Lietuvos Respublikos </w:t>
      </w:r>
      <w:r w:rsidR="0052124E" w:rsidRPr="00BE7F8A">
        <w:rPr>
          <w:rFonts w:ascii="Times New Roman" w:hAnsi="Times New Roman"/>
          <w:iCs/>
          <w:sz w:val="24"/>
          <w:szCs w:val="24"/>
        </w:rPr>
        <w:t>Konstitucij</w:t>
      </w:r>
      <w:r w:rsidR="001A64F6" w:rsidRPr="00BE7F8A">
        <w:rPr>
          <w:rFonts w:ascii="Times New Roman" w:hAnsi="Times New Roman"/>
          <w:iCs/>
          <w:sz w:val="24"/>
          <w:szCs w:val="24"/>
        </w:rPr>
        <w:t>o</w:t>
      </w:r>
      <w:r w:rsidR="00530741" w:rsidRPr="00BE7F8A">
        <w:rPr>
          <w:rFonts w:ascii="Times New Roman" w:hAnsi="Times New Roman"/>
          <w:iCs/>
          <w:sz w:val="24"/>
          <w:szCs w:val="24"/>
        </w:rPr>
        <w:t>s</w:t>
      </w:r>
      <w:r w:rsidR="001A64F6" w:rsidRPr="00BE7F8A">
        <w:rPr>
          <w:rFonts w:ascii="Times New Roman" w:hAnsi="Times New Roman"/>
          <w:iCs/>
          <w:sz w:val="24"/>
          <w:szCs w:val="24"/>
        </w:rPr>
        <w:t xml:space="preserve">, </w:t>
      </w:r>
      <w:r w:rsidR="001526BE" w:rsidRPr="00BE7F8A">
        <w:rPr>
          <w:rFonts w:ascii="Times New Roman" w:hAnsi="Times New Roman"/>
          <w:iCs/>
          <w:sz w:val="24"/>
          <w:szCs w:val="24"/>
        </w:rPr>
        <w:t>Žmogaus teisių ir pagrindinių laisvių apsaugos konvencijo</w:t>
      </w:r>
      <w:r w:rsidR="00691A72" w:rsidRPr="00BE7F8A">
        <w:rPr>
          <w:rFonts w:ascii="Times New Roman" w:hAnsi="Times New Roman"/>
          <w:iCs/>
          <w:sz w:val="24"/>
          <w:szCs w:val="24"/>
        </w:rPr>
        <w:t>s</w:t>
      </w:r>
      <w:r w:rsidR="0012063E" w:rsidRPr="00BE7F8A">
        <w:rPr>
          <w:rFonts w:ascii="Times New Roman" w:hAnsi="Times New Roman"/>
          <w:iCs/>
          <w:sz w:val="24"/>
          <w:szCs w:val="24"/>
        </w:rPr>
        <w:t xml:space="preserve"> (toliau – Konvencija)</w:t>
      </w:r>
      <w:r w:rsidR="005D4DC5" w:rsidRPr="00BE7F8A">
        <w:rPr>
          <w:rFonts w:ascii="Times New Roman" w:hAnsi="Times New Roman"/>
          <w:iCs/>
          <w:sz w:val="24"/>
          <w:szCs w:val="24"/>
        </w:rPr>
        <w:t>,</w:t>
      </w:r>
      <w:r w:rsidR="008D3CFD" w:rsidRPr="00BE7F8A">
        <w:rPr>
          <w:rFonts w:ascii="Times New Roman" w:hAnsi="Times New Roman"/>
          <w:iCs/>
          <w:sz w:val="24"/>
          <w:szCs w:val="24"/>
        </w:rPr>
        <w:t xml:space="preserve"> </w:t>
      </w:r>
      <w:r w:rsidR="0063034C" w:rsidRPr="00BE7F8A">
        <w:rPr>
          <w:rFonts w:ascii="Times New Roman" w:hAnsi="Times New Roman"/>
          <w:iCs/>
          <w:sz w:val="24"/>
          <w:szCs w:val="24"/>
        </w:rPr>
        <w:t xml:space="preserve">taip pat </w:t>
      </w:r>
      <w:r w:rsidR="00BF4EB3" w:rsidRPr="00BE7F8A">
        <w:rPr>
          <w:rFonts w:ascii="Times New Roman" w:hAnsi="Times New Roman"/>
          <w:iCs/>
          <w:sz w:val="24"/>
          <w:szCs w:val="24"/>
        </w:rPr>
        <w:t>Jungtinių Tautų</w:t>
      </w:r>
      <w:r w:rsidR="003D19E9" w:rsidRPr="00BE7F8A">
        <w:rPr>
          <w:rFonts w:ascii="Times New Roman" w:hAnsi="Times New Roman"/>
          <w:iCs/>
          <w:sz w:val="24"/>
          <w:szCs w:val="24"/>
        </w:rPr>
        <w:t xml:space="preserve"> asmenų su negalia teisių</w:t>
      </w:r>
      <w:r w:rsidR="00BF4EB3" w:rsidRPr="00BE7F8A">
        <w:rPr>
          <w:rFonts w:ascii="Times New Roman" w:hAnsi="Times New Roman"/>
          <w:iCs/>
          <w:sz w:val="24"/>
          <w:szCs w:val="24"/>
        </w:rPr>
        <w:t xml:space="preserve"> konvencij</w:t>
      </w:r>
      <w:r w:rsidR="00691A72" w:rsidRPr="00BE7F8A">
        <w:rPr>
          <w:rFonts w:ascii="Times New Roman" w:hAnsi="Times New Roman"/>
          <w:iCs/>
          <w:sz w:val="24"/>
          <w:szCs w:val="24"/>
        </w:rPr>
        <w:t>os</w:t>
      </w:r>
      <w:r w:rsidR="0063034C" w:rsidRPr="00BE7F8A">
        <w:rPr>
          <w:rFonts w:ascii="Times New Roman" w:hAnsi="Times New Roman"/>
          <w:iCs/>
          <w:sz w:val="24"/>
          <w:szCs w:val="24"/>
        </w:rPr>
        <w:t xml:space="preserve">, kuria </w:t>
      </w:r>
      <w:r w:rsidR="00771C2F" w:rsidRPr="00BE7F8A">
        <w:rPr>
          <w:rFonts w:ascii="Times New Roman" w:hAnsi="Times New Roman"/>
          <w:iCs/>
          <w:sz w:val="24"/>
          <w:szCs w:val="24"/>
        </w:rPr>
        <w:t xml:space="preserve">prisidedama prie </w:t>
      </w:r>
      <w:r w:rsidR="0012063E" w:rsidRPr="00BE7F8A">
        <w:rPr>
          <w:rFonts w:ascii="Times New Roman" w:hAnsi="Times New Roman"/>
          <w:iCs/>
          <w:sz w:val="24"/>
          <w:szCs w:val="24"/>
        </w:rPr>
        <w:t>K</w:t>
      </w:r>
      <w:r w:rsidR="00771C2F" w:rsidRPr="00BE7F8A">
        <w:rPr>
          <w:rFonts w:ascii="Times New Roman" w:hAnsi="Times New Roman"/>
          <w:iCs/>
          <w:sz w:val="24"/>
          <w:szCs w:val="24"/>
        </w:rPr>
        <w:t>onvencijos</w:t>
      </w:r>
      <w:r w:rsidR="0063034C" w:rsidRPr="00BE7F8A">
        <w:rPr>
          <w:rFonts w:ascii="Times New Roman" w:hAnsi="Times New Roman"/>
          <w:sz w:val="24"/>
          <w:szCs w:val="24"/>
        </w:rPr>
        <w:t xml:space="preserve"> 8</w:t>
      </w:r>
      <w:r w:rsidR="00F44E3B" w:rsidRPr="00BE7F8A">
        <w:rPr>
          <w:rFonts w:ascii="Times New Roman" w:hAnsi="Times New Roman"/>
          <w:sz w:val="24"/>
          <w:szCs w:val="24"/>
        </w:rPr>
        <w:t> </w:t>
      </w:r>
      <w:r w:rsidR="0063034C" w:rsidRPr="00BE7F8A">
        <w:rPr>
          <w:rFonts w:ascii="Times New Roman" w:hAnsi="Times New Roman"/>
          <w:sz w:val="24"/>
          <w:szCs w:val="24"/>
        </w:rPr>
        <w:t xml:space="preserve">straipsnio </w:t>
      </w:r>
      <w:r w:rsidR="00771C2F" w:rsidRPr="00BE7F8A">
        <w:rPr>
          <w:rFonts w:ascii="Times New Roman" w:hAnsi="Times New Roman"/>
          <w:sz w:val="24"/>
          <w:szCs w:val="24"/>
        </w:rPr>
        <w:t>įgyvendinimo</w:t>
      </w:r>
      <w:r w:rsidR="0063034C" w:rsidRPr="00BE7F8A">
        <w:rPr>
          <w:rFonts w:ascii="Times New Roman" w:hAnsi="Times New Roman"/>
          <w:sz w:val="24"/>
          <w:szCs w:val="24"/>
        </w:rPr>
        <w:t xml:space="preserve"> žmonių su negalia atžvilgiu,</w:t>
      </w:r>
      <w:r w:rsidR="0092720D" w:rsidRPr="00BE7F8A">
        <w:rPr>
          <w:rFonts w:ascii="Times New Roman" w:hAnsi="Times New Roman"/>
          <w:iCs/>
          <w:sz w:val="24"/>
          <w:szCs w:val="24"/>
        </w:rPr>
        <w:t xml:space="preserve"> </w:t>
      </w:r>
      <w:r w:rsidR="00691A72" w:rsidRPr="00BE7F8A">
        <w:rPr>
          <w:rFonts w:ascii="Times New Roman" w:hAnsi="Times New Roman"/>
          <w:iCs/>
          <w:sz w:val="24"/>
          <w:szCs w:val="24"/>
        </w:rPr>
        <w:t>nuostatomis</w:t>
      </w:r>
      <w:r w:rsidR="00B3669F" w:rsidRPr="00BE7F8A">
        <w:rPr>
          <w:rFonts w:ascii="Times New Roman" w:hAnsi="Times New Roman"/>
          <w:iCs/>
          <w:sz w:val="24"/>
          <w:szCs w:val="24"/>
        </w:rPr>
        <w:t>.</w:t>
      </w:r>
      <w:r w:rsidR="00771C2F" w:rsidRPr="00BE7F8A">
        <w:rPr>
          <w:rFonts w:ascii="Times New Roman" w:hAnsi="Times New Roman"/>
          <w:iCs/>
          <w:sz w:val="24"/>
          <w:szCs w:val="24"/>
        </w:rPr>
        <w:t xml:space="preserve"> </w:t>
      </w:r>
      <w:r w:rsidR="00D73DB9" w:rsidRPr="00BE7F8A">
        <w:rPr>
          <w:rFonts w:ascii="Times New Roman" w:hAnsi="Times New Roman"/>
          <w:iCs/>
          <w:sz w:val="24"/>
          <w:szCs w:val="24"/>
        </w:rPr>
        <w:t>Žmogaus teisė į privatumą apima asmeninio, šeimos ir namų gyvenimo, garbės ir reputacijos neliečiamumą, asmens fizinę ir psichinę neliečiamybę, asmeninių faktų slaptumą, draudimą skelbti gautą ar surinktą konfidencialią informaciją ir kt. (</w:t>
      </w:r>
      <w:r w:rsidR="00922161" w:rsidRPr="00BE7F8A">
        <w:rPr>
          <w:rFonts w:ascii="Times New Roman" w:hAnsi="Times New Roman"/>
          <w:iCs/>
          <w:sz w:val="24"/>
          <w:szCs w:val="24"/>
        </w:rPr>
        <w:t xml:space="preserve">Lietuvos Respublikos </w:t>
      </w:r>
      <w:r w:rsidR="00D73DB9" w:rsidRPr="00BE7F8A">
        <w:rPr>
          <w:rFonts w:ascii="Times New Roman" w:hAnsi="Times New Roman"/>
          <w:iCs/>
          <w:sz w:val="24"/>
          <w:szCs w:val="24"/>
        </w:rPr>
        <w:t xml:space="preserve">Konstitucinio Teismo 1999 m. spalio 21 d., 2000 m. gegužės 8 d., 2002 m. rugsėjo 19 d., 2002 m. spalio 23 d. nutarimai). EŽTT, nagrinėdamas situacijas, susijusias su asmens veiksnumo ribojimu, yra konstatavęs, </w:t>
      </w:r>
      <w:r w:rsidR="008154B7" w:rsidRPr="00BE7F8A">
        <w:rPr>
          <w:rFonts w:ascii="Times New Roman" w:hAnsi="Times New Roman"/>
          <w:iCs/>
          <w:sz w:val="24"/>
          <w:szCs w:val="24"/>
        </w:rPr>
        <w:t>kad</w:t>
      </w:r>
      <w:r w:rsidR="00B3669F" w:rsidRPr="00BE7F8A">
        <w:rPr>
          <w:rFonts w:ascii="Times New Roman" w:hAnsi="Times New Roman"/>
          <w:iCs/>
          <w:sz w:val="24"/>
          <w:szCs w:val="24"/>
        </w:rPr>
        <w:t xml:space="preserve"> asmens teisinio veiksnumo atėmimas, net ir dalinis, turėtų būti suprantamas kaip labai rimta priemonė, kuri turėtų būti taikoma tik išimtinėmis </w:t>
      </w:r>
      <w:r w:rsidR="00B3669F" w:rsidRPr="00BE7F8A">
        <w:rPr>
          <w:rFonts w:ascii="Times New Roman" w:hAnsi="Times New Roman"/>
          <w:iCs/>
          <w:sz w:val="24"/>
          <w:szCs w:val="24"/>
        </w:rPr>
        <w:lastRenderedPageBreak/>
        <w:t>aplinkybėmis, o</w:t>
      </w:r>
      <w:r w:rsidR="00D73DB9" w:rsidRPr="00BE7F8A">
        <w:rPr>
          <w:rFonts w:ascii="Times New Roman" w:hAnsi="Times New Roman"/>
          <w:iCs/>
          <w:sz w:val="24"/>
          <w:szCs w:val="24"/>
        </w:rPr>
        <w:t xml:space="preserve"> a</w:t>
      </w:r>
      <w:r w:rsidR="00CE7C2C" w:rsidRPr="00BE7F8A">
        <w:rPr>
          <w:rFonts w:ascii="Times New Roman" w:hAnsi="Times New Roman"/>
          <w:iCs/>
          <w:sz w:val="24"/>
          <w:szCs w:val="24"/>
        </w:rPr>
        <w:t>tsižvelgiant į itin svarbias tokios priemonės pasekmes asmens privačiam gyvenimui, teismai turi atidžiai išnagrinėti visus reikšmingus veiksnius, kad būtų užtikrintas Konvencijos 8 straipsnio reikalavimų laikymasis (</w:t>
      </w:r>
      <w:r w:rsidR="008A1727" w:rsidRPr="00BE7F8A">
        <w:rPr>
          <w:rFonts w:ascii="Times New Roman" w:hAnsi="Times New Roman"/>
          <w:iCs/>
          <w:sz w:val="24"/>
          <w:szCs w:val="24"/>
        </w:rPr>
        <w:t xml:space="preserve">EŽTT </w:t>
      </w:r>
      <w:r w:rsidR="007E6793" w:rsidRPr="00BE7F8A">
        <w:rPr>
          <w:rFonts w:ascii="Times New Roman" w:hAnsi="Times New Roman"/>
          <w:iCs/>
          <w:sz w:val="24"/>
          <w:szCs w:val="24"/>
        </w:rPr>
        <w:t xml:space="preserve">2014 m. rugsėjo 18 d. sprendimas </w:t>
      </w:r>
      <w:r w:rsidR="0012063E" w:rsidRPr="00BE7F8A">
        <w:rPr>
          <w:rFonts w:ascii="Times New Roman" w:hAnsi="Times New Roman"/>
          <w:iCs/>
          <w:sz w:val="24"/>
          <w:szCs w:val="24"/>
        </w:rPr>
        <w:t xml:space="preserve">byloje </w:t>
      </w:r>
      <w:proofErr w:type="spellStart"/>
      <w:r w:rsidR="005C0B6C" w:rsidRPr="00BE7F8A">
        <w:rPr>
          <w:rFonts w:ascii="Times New Roman" w:hAnsi="Times New Roman"/>
          <w:i/>
          <w:sz w:val="24"/>
          <w:szCs w:val="24"/>
        </w:rPr>
        <w:t>Ivinovic</w:t>
      </w:r>
      <w:proofErr w:type="spellEnd"/>
      <w:r w:rsidR="005C0B6C" w:rsidRPr="00BE7F8A">
        <w:rPr>
          <w:rFonts w:ascii="Times New Roman" w:hAnsi="Times New Roman"/>
          <w:i/>
          <w:sz w:val="24"/>
          <w:szCs w:val="24"/>
        </w:rPr>
        <w:t xml:space="preserve"> prieš Kroatiją</w:t>
      </w:r>
      <w:r w:rsidR="005C0B6C" w:rsidRPr="00BE7F8A">
        <w:rPr>
          <w:rFonts w:ascii="Times New Roman" w:hAnsi="Times New Roman"/>
          <w:iCs/>
          <w:sz w:val="24"/>
          <w:szCs w:val="24"/>
        </w:rPr>
        <w:t xml:space="preserve">, </w:t>
      </w:r>
      <w:r w:rsidR="007E6793" w:rsidRPr="00BE7F8A">
        <w:rPr>
          <w:rFonts w:ascii="Times New Roman" w:hAnsi="Times New Roman"/>
          <w:iCs/>
          <w:sz w:val="24"/>
          <w:szCs w:val="24"/>
        </w:rPr>
        <w:t xml:space="preserve">peticijos </w:t>
      </w:r>
      <w:r w:rsidR="005C0B6C" w:rsidRPr="00BE7F8A">
        <w:rPr>
          <w:rFonts w:ascii="Times New Roman" w:hAnsi="Times New Roman"/>
          <w:iCs/>
          <w:sz w:val="24"/>
          <w:szCs w:val="24"/>
        </w:rPr>
        <w:t>Nr.</w:t>
      </w:r>
      <w:r w:rsidR="005C0B6C" w:rsidRPr="00BE7F8A">
        <w:rPr>
          <w:rFonts w:ascii="Times New Roman" w:hAnsi="Times New Roman"/>
          <w:i/>
          <w:iCs/>
          <w:sz w:val="24"/>
          <w:szCs w:val="24"/>
        </w:rPr>
        <w:t> </w:t>
      </w:r>
      <w:hyperlink r:id="rId9" w:anchor="{%22appno%22:[%2213006/13%22]}" w:tgtFrame="_blank" w:history="1">
        <w:r w:rsidR="005C0B6C" w:rsidRPr="00BE7F8A">
          <w:rPr>
            <w:rStyle w:val="Hipersaitas"/>
            <w:rFonts w:ascii="Times New Roman" w:hAnsi="Times New Roman"/>
            <w:iCs/>
            <w:color w:val="auto"/>
            <w:sz w:val="24"/>
            <w:szCs w:val="24"/>
            <w:u w:val="none"/>
          </w:rPr>
          <w:t>13006/13</w:t>
        </w:r>
      </w:hyperlink>
      <w:r w:rsidR="008C5219" w:rsidRPr="00BE7F8A">
        <w:rPr>
          <w:rFonts w:ascii="Times New Roman" w:hAnsi="Times New Roman"/>
          <w:iCs/>
          <w:sz w:val="24"/>
          <w:szCs w:val="24"/>
        </w:rPr>
        <w:t xml:space="preserve">, </w:t>
      </w:r>
      <w:proofErr w:type="spellStart"/>
      <w:r w:rsidR="008C5219" w:rsidRPr="00BE7F8A">
        <w:rPr>
          <w:rFonts w:ascii="Times New Roman" w:hAnsi="Times New Roman"/>
          <w:iCs/>
          <w:sz w:val="24"/>
          <w:szCs w:val="24"/>
        </w:rPr>
        <w:t>par</w:t>
      </w:r>
      <w:proofErr w:type="spellEnd"/>
      <w:r w:rsidR="008C5219" w:rsidRPr="00BE7F8A">
        <w:rPr>
          <w:rFonts w:ascii="Times New Roman" w:hAnsi="Times New Roman"/>
          <w:iCs/>
          <w:sz w:val="24"/>
          <w:szCs w:val="24"/>
        </w:rPr>
        <w:t>. 38</w:t>
      </w:r>
      <w:r w:rsidR="00CE7C2C" w:rsidRPr="00BE7F8A">
        <w:rPr>
          <w:rFonts w:ascii="Times New Roman" w:hAnsi="Times New Roman"/>
          <w:iCs/>
          <w:sz w:val="24"/>
          <w:szCs w:val="24"/>
        </w:rPr>
        <w:t xml:space="preserve">). </w:t>
      </w:r>
    </w:p>
    <w:p w14:paraId="62B831B4" w14:textId="77777777" w:rsidR="00E44B11" w:rsidRPr="00BE7F8A" w:rsidRDefault="00331388" w:rsidP="009B645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Lietuvos Respublikos civiliniame kodekse (toliau – CK) nustatyta, kad f</w:t>
      </w:r>
      <w:r w:rsidR="00D6732C" w:rsidRPr="00BE7F8A">
        <w:rPr>
          <w:rFonts w:ascii="Times New Roman" w:hAnsi="Times New Roman"/>
          <w:iCs/>
          <w:sz w:val="24"/>
          <w:szCs w:val="24"/>
        </w:rPr>
        <w:t>izinis asmuo, kuris dėl psichikos ir elgesio sutrikimo negali suprasti savo veiksmų tam tikroje srityje reikšmės ar jų valdyti, gali būti teismo tvarka pripažintas neveiksniu ar ribotai veiksniu toje srityje. Neveiksniam ar ribotai veiksniam tam tikroje srityje asmeniui šioje srityje yra nustatoma globa (</w:t>
      </w:r>
      <w:r w:rsidRPr="00BE7F8A">
        <w:rPr>
          <w:rFonts w:ascii="Times New Roman" w:hAnsi="Times New Roman"/>
          <w:iCs/>
          <w:sz w:val="24"/>
          <w:szCs w:val="24"/>
        </w:rPr>
        <w:t>CK</w:t>
      </w:r>
      <w:r w:rsidR="00EF5B2C" w:rsidRPr="00BE7F8A">
        <w:rPr>
          <w:rFonts w:ascii="Times New Roman" w:hAnsi="Times New Roman"/>
          <w:iCs/>
          <w:sz w:val="24"/>
          <w:szCs w:val="24"/>
        </w:rPr>
        <w:t> </w:t>
      </w:r>
      <w:r w:rsidR="00D6732C" w:rsidRPr="00BE7F8A">
        <w:rPr>
          <w:rFonts w:ascii="Times New Roman" w:hAnsi="Times New Roman"/>
          <w:iCs/>
          <w:sz w:val="24"/>
          <w:szCs w:val="24"/>
        </w:rPr>
        <w:t>2.10</w:t>
      </w:r>
      <w:r w:rsidR="00EF5B2C" w:rsidRPr="00BE7F8A">
        <w:rPr>
          <w:rFonts w:ascii="Times New Roman" w:hAnsi="Times New Roman"/>
          <w:iCs/>
          <w:sz w:val="24"/>
          <w:szCs w:val="24"/>
        </w:rPr>
        <w:t> </w:t>
      </w:r>
      <w:r w:rsidR="00D6732C" w:rsidRPr="00BE7F8A">
        <w:rPr>
          <w:rFonts w:ascii="Times New Roman" w:hAnsi="Times New Roman"/>
          <w:iCs/>
          <w:sz w:val="24"/>
          <w:szCs w:val="24"/>
        </w:rPr>
        <w:t>straipsnio 1</w:t>
      </w:r>
      <w:r w:rsidRPr="00BE7F8A">
        <w:rPr>
          <w:rFonts w:ascii="Times New Roman" w:hAnsi="Times New Roman"/>
          <w:iCs/>
          <w:sz w:val="24"/>
          <w:szCs w:val="24"/>
        </w:rPr>
        <w:t> </w:t>
      </w:r>
      <w:r w:rsidR="00D6732C" w:rsidRPr="00BE7F8A">
        <w:rPr>
          <w:rFonts w:ascii="Times New Roman" w:hAnsi="Times New Roman"/>
          <w:iCs/>
          <w:sz w:val="24"/>
          <w:szCs w:val="24"/>
        </w:rPr>
        <w:t>dalis, 2.11 straipsnio 1 dalis</w:t>
      </w:r>
      <w:r w:rsidR="000D314E" w:rsidRPr="00BE7F8A">
        <w:rPr>
          <w:rFonts w:ascii="Times New Roman" w:hAnsi="Times New Roman"/>
          <w:iCs/>
          <w:sz w:val="24"/>
          <w:szCs w:val="24"/>
        </w:rPr>
        <w:t>)</w:t>
      </w:r>
      <w:r w:rsidR="00D6732C" w:rsidRPr="00BE7F8A">
        <w:rPr>
          <w:rFonts w:ascii="Times New Roman" w:hAnsi="Times New Roman"/>
          <w:iCs/>
          <w:sz w:val="24"/>
          <w:szCs w:val="24"/>
        </w:rPr>
        <w:t>.</w:t>
      </w:r>
      <w:r w:rsidR="0000653A" w:rsidRPr="00BE7F8A">
        <w:rPr>
          <w:rFonts w:ascii="Times New Roman" w:hAnsi="Times New Roman"/>
          <w:iCs/>
          <w:sz w:val="24"/>
          <w:szCs w:val="24"/>
        </w:rPr>
        <w:t xml:space="preserve"> </w:t>
      </w:r>
      <w:r w:rsidR="006202F3" w:rsidRPr="00BE7F8A">
        <w:rPr>
          <w:rFonts w:ascii="Times New Roman" w:hAnsi="Times New Roman"/>
          <w:iCs/>
          <w:sz w:val="24"/>
          <w:szCs w:val="24"/>
        </w:rPr>
        <w:t xml:space="preserve">Kasacinis teismas yra pripažinęs, kad fizinio asmens veiksnumo apribojimo institutas yra </w:t>
      </w:r>
      <w:proofErr w:type="spellStart"/>
      <w:r w:rsidR="006202F3" w:rsidRPr="00BE7F8A">
        <w:rPr>
          <w:rFonts w:ascii="Times New Roman" w:hAnsi="Times New Roman"/>
          <w:i/>
          <w:sz w:val="24"/>
          <w:szCs w:val="24"/>
        </w:rPr>
        <w:t>ultima</w:t>
      </w:r>
      <w:proofErr w:type="spellEnd"/>
      <w:r w:rsidR="006202F3" w:rsidRPr="00BE7F8A">
        <w:rPr>
          <w:rFonts w:ascii="Times New Roman" w:hAnsi="Times New Roman"/>
          <w:i/>
          <w:sz w:val="24"/>
          <w:szCs w:val="24"/>
        </w:rPr>
        <w:t xml:space="preserve"> </w:t>
      </w:r>
      <w:proofErr w:type="spellStart"/>
      <w:r w:rsidR="006202F3" w:rsidRPr="00BE7F8A">
        <w:rPr>
          <w:rFonts w:ascii="Times New Roman" w:hAnsi="Times New Roman"/>
          <w:i/>
          <w:sz w:val="24"/>
          <w:szCs w:val="24"/>
        </w:rPr>
        <w:t>ratio</w:t>
      </w:r>
      <w:proofErr w:type="spellEnd"/>
      <w:r w:rsidR="006202F3" w:rsidRPr="00BE7F8A">
        <w:rPr>
          <w:rFonts w:ascii="Times New Roman" w:hAnsi="Times New Roman"/>
          <w:iCs/>
          <w:sz w:val="24"/>
          <w:szCs w:val="24"/>
        </w:rPr>
        <w:t xml:space="preserve"> </w:t>
      </w:r>
      <w:r w:rsidR="0012063E" w:rsidRPr="00BE7F8A">
        <w:rPr>
          <w:rFonts w:ascii="Times New Roman" w:hAnsi="Times New Roman"/>
          <w:iCs/>
          <w:sz w:val="24"/>
          <w:szCs w:val="24"/>
        </w:rPr>
        <w:t xml:space="preserve">(kraštutinė </w:t>
      </w:r>
      <w:r w:rsidR="006202F3" w:rsidRPr="00BE7F8A">
        <w:rPr>
          <w:rFonts w:ascii="Times New Roman" w:hAnsi="Times New Roman"/>
          <w:iCs/>
          <w:sz w:val="24"/>
          <w:szCs w:val="24"/>
        </w:rPr>
        <w:t>priemonė</w:t>
      </w:r>
      <w:r w:rsidR="0012063E" w:rsidRPr="00BE7F8A">
        <w:rPr>
          <w:rFonts w:ascii="Times New Roman" w:hAnsi="Times New Roman"/>
          <w:iCs/>
          <w:sz w:val="24"/>
          <w:szCs w:val="24"/>
        </w:rPr>
        <w:t>)</w:t>
      </w:r>
      <w:r w:rsidR="006202F3" w:rsidRPr="00BE7F8A">
        <w:rPr>
          <w:rFonts w:ascii="Times New Roman" w:hAnsi="Times New Roman"/>
          <w:iCs/>
          <w:sz w:val="24"/>
          <w:szCs w:val="24"/>
        </w:rPr>
        <w:t>,</w:t>
      </w:r>
      <w:r w:rsidR="00EB52A6" w:rsidRPr="00BE7F8A">
        <w:rPr>
          <w:rFonts w:ascii="Times New Roman" w:hAnsi="Times New Roman"/>
          <w:iCs/>
          <w:sz w:val="24"/>
          <w:szCs w:val="24"/>
        </w:rPr>
        <w:t xml:space="preserve"> </w:t>
      </w:r>
      <w:r w:rsidR="006202F3" w:rsidRPr="00BE7F8A">
        <w:rPr>
          <w:rFonts w:ascii="Times New Roman" w:hAnsi="Times New Roman"/>
          <w:iCs/>
          <w:sz w:val="24"/>
          <w:szCs w:val="24"/>
        </w:rPr>
        <w:t>taikytina išskirtiniais atvejais laikantis griežtai nustatytos tvarkos (Lietuvos Aukščiausiojo Teismo 2012</w:t>
      </w:r>
      <w:r w:rsidR="0012063E" w:rsidRPr="00BE7F8A">
        <w:rPr>
          <w:rFonts w:ascii="Times New Roman" w:hAnsi="Times New Roman"/>
          <w:iCs/>
          <w:sz w:val="24"/>
          <w:szCs w:val="24"/>
        </w:rPr>
        <w:t> </w:t>
      </w:r>
      <w:r w:rsidR="006202F3" w:rsidRPr="00BE7F8A">
        <w:rPr>
          <w:rFonts w:ascii="Times New Roman" w:hAnsi="Times New Roman"/>
          <w:iCs/>
          <w:sz w:val="24"/>
          <w:szCs w:val="24"/>
        </w:rPr>
        <w:t>m. kovo 23 d. nutartis civilinėje byloje Nr. 3K-3-166/2012; 2018 m. balandžio 12 d. nutartis civilinėje byloje Nr. 3K-3-151-403/2018, 23 punktas).</w:t>
      </w:r>
      <w:r w:rsidR="00CB628C" w:rsidRPr="00BE7F8A">
        <w:rPr>
          <w:rFonts w:ascii="Times New Roman" w:hAnsi="Times New Roman"/>
          <w:iCs/>
          <w:sz w:val="24"/>
          <w:szCs w:val="24"/>
        </w:rPr>
        <w:t xml:space="preserve"> </w:t>
      </w:r>
    </w:p>
    <w:p w14:paraId="4F57B50F" w14:textId="77777777" w:rsidR="00126C16" w:rsidRPr="00BE7F8A" w:rsidRDefault="008C108E" w:rsidP="0018074E">
      <w:pPr>
        <w:pStyle w:val="Sraopastraipa"/>
        <w:numPr>
          <w:ilvl w:val="0"/>
          <w:numId w:val="3"/>
        </w:numPr>
        <w:spacing w:after="120" w:line="240" w:lineRule="auto"/>
        <w:ind w:left="357" w:hanging="357"/>
        <w:contextualSpacing w:val="0"/>
        <w:jc w:val="both"/>
        <w:rPr>
          <w:b/>
          <w:bCs/>
        </w:rPr>
      </w:pPr>
      <w:r w:rsidRPr="00BE7F8A">
        <w:rPr>
          <w:rFonts w:ascii="Times New Roman" w:hAnsi="Times New Roman"/>
          <w:iCs/>
          <w:sz w:val="24"/>
          <w:szCs w:val="24"/>
        </w:rPr>
        <w:t>Kasacinio teismo praktikoje yra išaiškinta, kad yra du būtini neveiksnumo (riboto veiksnumo) nustatymo kriterijai: medicininis – asmens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liga ar proto negalia, nustatyta arba patvirtinta asmens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būsenai nustatyti teismo paskirtos teismo psichiatrijos ekspertizės metu, ir juridinis –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ligos ar proto negalios nulemtas asmens negalėjimas (dalinis negalėjimas) suprasti savo veiksmų reikšmės ar jų valdyti. Tiek medicininis asmens, dėl kurio pripažinimo neveiksniu (ribotai veiksniu) kreiptasi į teismą, vertinimas, teismui skiriant ir kompetentingiems asmenims atliekant teismo psichiatrijos ekspertizę, </w:t>
      </w:r>
      <w:bookmarkStart w:id="33" w:name="_Hlk203125430"/>
      <w:r w:rsidRPr="00BE7F8A">
        <w:rPr>
          <w:rFonts w:ascii="Times New Roman" w:hAnsi="Times New Roman"/>
          <w:iCs/>
          <w:sz w:val="24"/>
          <w:szCs w:val="24"/>
        </w:rPr>
        <w:t xml:space="preserve">tiek asmens negalėjimo (iš dalies) suprasti savo veiksmų reikšmės ar jų valdyti svarstymas </w:t>
      </w:r>
      <w:bookmarkEnd w:id="33"/>
      <w:r w:rsidRPr="00BE7F8A">
        <w:rPr>
          <w:rFonts w:ascii="Times New Roman" w:hAnsi="Times New Roman"/>
          <w:iCs/>
          <w:sz w:val="24"/>
          <w:szCs w:val="24"/>
        </w:rPr>
        <w:t>(juridinis kriterijus) yra sudėtinės asmens neveiksnumo (riboto veiksnumo) nustatymo proceso dalys, kurios yra būtinos ir vienodai svarbios kiekvieno</w:t>
      </w:r>
      <w:r w:rsidR="00922161" w:rsidRPr="00BE7F8A">
        <w:rPr>
          <w:rFonts w:ascii="Times New Roman" w:hAnsi="Times New Roman"/>
          <w:iCs/>
          <w:sz w:val="24"/>
          <w:szCs w:val="24"/>
        </w:rPr>
        <w:t>je</w:t>
      </w:r>
      <w:r w:rsidRPr="00BE7F8A">
        <w:rPr>
          <w:rFonts w:ascii="Times New Roman" w:hAnsi="Times New Roman"/>
          <w:iCs/>
          <w:sz w:val="24"/>
          <w:szCs w:val="24"/>
        </w:rPr>
        <w:t xml:space="preserve"> bylo</w:t>
      </w:r>
      <w:r w:rsidR="00922161" w:rsidRPr="00BE7F8A">
        <w:rPr>
          <w:rFonts w:ascii="Times New Roman" w:hAnsi="Times New Roman"/>
          <w:iCs/>
          <w:sz w:val="24"/>
          <w:szCs w:val="24"/>
        </w:rPr>
        <w:t>je</w:t>
      </w:r>
      <w:r w:rsidRPr="00BE7F8A">
        <w:rPr>
          <w:rFonts w:ascii="Times New Roman" w:hAnsi="Times New Roman"/>
          <w:iCs/>
          <w:sz w:val="24"/>
          <w:szCs w:val="24"/>
        </w:rPr>
        <w:t xml:space="preserve"> dėl asmens pripažinimo neveiksniu (ribotai veiksniu) (pvz., Lietuvos Aukščiausiojo Teismo 2008 m. liepos 11 d. nutartis civilinėje byloje Nr. 3K-3-370/2008; 2013</w:t>
      </w:r>
      <w:r w:rsidR="00D351BA" w:rsidRPr="00BE7F8A">
        <w:rPr>
          <w:rFonts w:ascii="Times New Roman" w:hAnsi="Times New Roman"/>
          <w:iCs/>
          <w:sz w:val="24"/>
          <w:szCs w:val="24"/>
        </w:rPr>
        <w:t> </w:t>
      </w:r>
      <w:r w:rsidRPr="00BE7F8A">
        <w:rPr>
          <w:rFonts w:ascii="Times New Roman" w:hAnsi="Times New Roman"/>
          <w:iCs/>
          <w:sz w:val="24"/>
          <w:szCs w:val="24"/>
        </w:rPr>
        <w:t>m. balandžio 17 d. nutartis civilinėje byloje Nr. 3K-3-224/2013; 2018 m. balandžio 12 d. nutartis civilinėje byloje Nr. 3K-3-151-403/2018, 26 punktas; 2021 m. birželio 16 d. nutartis civilinėje byloje Nr. e3K-3-319-1075/2021, 33 punktas)</w:t>
      </w:r>
      <w:r w:rsidR="00126C16" w:rsidRPr="00BE7F8A">
        <w:rPr>
          <w:rFonts w:ascii="Times New Roman" w:hAnsi="Times New Roman"/>
          <w:iCs/>
          <w:sz w:val="24"/>
          <w:szCs w:val="24"/>
        </w:rPr>
        <w:t>.</w:t>
      </w:r>
      <w:r w:rsidR="00293A1F" w:rsidRPr="00BE7F8A">
        <w:rPr>
          <w:rFonts w:ascii="Times New Roman" w:hAnsi="Times New Roman"/>
          <w:sz w:val="24"/>
          <w:szCs w:val="24"/>
        </w:rPr>
        <w:t xml:space="preserve"> Asmens psichi</w:t>
      </w:r>
      <w:r w:rsidR="00922161" w:rsidRPr="00BE7F8A">
        <w:rPr>
          <w:rFonts w:ascii="Times New Roman" w:hAnsi="Times New Roman"/>
          <w:sz w:val="24"/>
          <w:szCs w:val="24"/>
        </w:rPr>
        <w:t>kos</w:t>
      </w:r>
      <w:r w:rsidR="00293A1F" w:rsidRPr="00BE7F8A">
        <w:rPr>
          <w:rFonts w:ascii="Times New Roman" w:hAnsi="Times New Roman"/>
          <w:sz w:val="24"/>
          <w:szCs w:val="24"/>
        </w:rPr>
        <w:t xml:space="preserve"> liga ne visuomet turi lemti teismo sprendimą apriboti asmens veiksnumą tam tikroje srityje (Lietuvos Aukščiausiojo Teismo 2021 m. birželio 16 d. nutartis civilinėje byloje Nr. e3K-3-319-1075/2021).</w:t>
      </w:r>
    </w:p>
    <w:p w14:paraId="72C9E526" w14:textId="77777777" w:rsidR="00AF0C45" w:rsidRPr="00BE7F8A" w:rsidRDefault="00AF0C45" w:rsidP="00C27516">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 xml:space="preserve">Sprendžiant dėl asmens (ne)pripažinimo ribotai veiksniu, </w:t>
      </w:r>
      <w:proofErr w:type="spellStart"/>
      <w:r w:rsidRPr="00BE7F8A">
        <w:rPr>
          <w:rFonts w:ascii="Times New Roman" w:hAnsi="Times New Roman"/>
          <w:i/>
          <w:sz w:val="24"/>
          <w:szCs w:val="24"/>
        </w:rPr>
        <w:t>mutatis</w:t>
      </w:r>
      <w:proofErr w:type="spellEnd"/>
      <w:r w:rsidRPr="00BE7F8A">
        <w:rPr>
          <w:rFonts w:ascii="Times New Roman" w:hAnsi="Times New Roman"/>
          <w:i/>
          <w:sz w:val="24"/>
          <w:szCs w:val="24"/>
        </w:rPr>
        <w:t xml:space="preserve"> </w:t>
      </w:r>
      <w:proofErr w:type="spellStart"/>
      <w:r w:rsidRPr="00BE7F8A">
        <w:rPr>
          <w:rFonts w:ascii="Times New Roman" w:hAnsi="Times New Roman"/>
          <w:i/>
          <w:sz w:val="24"/>
          <w:szCs w:val="24"/>
        </w:rPr>
        <w:t>mutandis</w:t>
      </w:r>
      <w:proofErr w:type="spellEnd"/>
      <w:r w:rsidRPr="00BE7F8A">
        <w:rPr>
          <w:rFonts w:ascii="Times New Roman" w:hAnsi="Times New Roman"/>
          <w:i/>
          <w:sz w:val="24"/>
          <w:szCs w:val="24"/>
        </w:rPr>
        <w:t xml:space="preserve"> </w:t>
      </w:r>
      <w:r w:rsidR="0012063E" w:rsidRPr="00BE7F8A">
        <w:rPr>
          <w:rFonts w:ascii="Times New Roman" w:hAnsi="Times New Roman"/>
          <w:iCs/>
          <w:sz w:val="24"/>
          <w:szCs w:val="24"/>
        </w:rPr>
        <w:t xml:space="preserve">(su būtinais (atitinkamais) pakeitimais) </w:t>
      </w:r>
      <w:r w:rsidRPr="00BE7F8A">
        <w:rPr>
          <w:rFonts w:ascii="Times New Roman" w:hAnsi="Times New Roman"/>
          <w:iCs/>
          <w:sz w:val="24"/>
          <w:szCs w:val="24"/>
        </w:rPr>
        <w:t>taikytini kasacinio teismo išaiškinimai dėl asmens pripažinimo neveiksniu CK 2.10 straipsnio 1 dalies pagrindu.</w:t>
      </w:r>
    </w:p>
    <w:p w14:paraId="4668E7CD" w14:textId="77777777" w:rsidR="00BC166C" w:rsidRPr="00BE7F8A" w:rsidRDefault="00B2377B" w:rsidP="00973704">
      <w:pPr>
        <w:pStyle w:val="Sraopastraipa"/>
        <w:numPr>
          <w:ilvl w:val="0"/>
          <w:numId w:val="3"/>
        </w:numPr>
        <w:spacing w:after="120" w:line="240" w:lineRule="auto"/>
        <w:contextualSpacing w:val="0"/>
        <w:jc w:val="both"/>
        <w:rPr>
          <w:rFonts w:ascii="Times New Roman" w:hAnsi="Times New Roman"/>
          <w:iCs/>
          <w:sz w:val="24"/>
          <w:szCs w:val="24"/>
        </w:rPr>
      </w:pPr>
      <w:r w:rsidRPr="00BE7F8A">
        <w:rPr>
          <w:rFonts w:ascii="Times New Roman" w:hAnsi="Times New Roman"/>
          <w:iCs/>
          <w:sz w:val="24"/>
          <w:szCs w:val="24"/>
        </w:rPr>
        <w:t>Kasacinio teismo jurisprudencijoje išaiškinta, kad teisiškai reikšmingų kriterijų nustatymo tikslu teismas privalo aiškintis ir analizuoti aplinkybes, pareiškime išdėstytas kaip rodančias tokį asmens psichikos sutrikimą, dėl kurio jis (iš dalies) negali suprasti savo veiksmų reikšmės ar jų valdyti, vertinti byloje esančius įrodymus (teismo psichiatrijos ekspertizės išvadą, medicininius dokumentus, suinteresuotų asmenų paaiškinimus, liudytojų parodymus)</w:t>
      </w:r>
      <w:r w:rsidR="0012063E" w:rsidRPr="00BE7F8A">
        <w:rPr>
          <w:rFonts w:ascii="Times New Roman" w:hAnsi="Times New Roman"/>
          <w:iCs/>
          <w:sz w:val="24"/>
          <w:szCs w:val="24"/>
        </w:rPr>
        <w:t>, pagrindžiančius</w:t>
      </w:r>
      <w:r w:rsidRPr="00BE7F8A">
        <w:rPr>
          <w:rFonts w:ascii="Times New Roman" w:hAnsi="Times New Roman"/>
          <w:iCs/>
          <w:sz w:val="24"/>
          <w:szCs w:val="24"/>
        </w:rPr>
        <w:t xml:space="preserve"> asmens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sveikatos būklę, prireikus tiesiogiai teismo posėdyje (CPK 217 straipsnio 2</w:t>
      </w:r>
      <w:r w:rsidR="00AE7B74" w:rsidRPr="00BE7F8A">
        <w:rPr>
          <w:rFonts w:ascii="Times New Roman" w:hAnsi="Times New Roman"/>
          <w:iCs/>
          <w:sz w:val="24"/>
          <w:szCs w:val="24"/>
        </w:rPr>
        <w:t> </w:t>
      </w:r>
      <w:r w:rsidRPr="00BE7F8A">
        <w:rPr>
          <w:rFonts w:ascii="Times New Roman" w:hAnsi="Times New Roman"/>
          <w:iCs/>
          <w:sz w:val="24"/>
          <w:szCs w:val="24"/>
        </w:rPr>
        <w:t>dalis) įsitikinti, kaip ir kokiais profesiniais kriterijais remdamiesi medikai psichiatrai suvokia asmens nesugebėjimą suprasti savo veiksmų reikšmės ir jų valdyti, ir, remdamasis ištirtų įrodymų visuma, vertinti, ar asmens liga yra tokia sunki, kad jos nulemtas negalėjimas suprasti savo veiksmų reikšmės ir jų valdyti yra tokio pobūdžio, jog jam reikalinga globa ir tai sudaro pagrindą pripažinti jį neveiksniu pagal CK 2.10 straipsnio 1 dalį. Didesnis asmenų, turinčių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sveikatos sutrikimų, pažeidžiamumas reikalauja ir didesnio teismų atidumo (žr. EŽTT 1992 m. rugsėjo 24</w:t>
      </w:r>
      <w:r w:rsidR="004360B6" w:rsidRPr="00BE7F8A">
        <w:rPr>
          <w:rFonts w:ascii="Times New Roman" w:hAnsi="Times New Roman"/>
          <w:iCs/>
          <w:sz w:val="24"/>
          <w:szCs w:val="24"/>
        </w:rPr>
        <w:t> </w:t>
      </w:r>
      <w:r w:rsidRPr="00BE7F8A">
        <w:rPr>
          <w:rFonts w:ascii="Times New Roman" w:hAnsi="Times New Roman"/>
          <w:iCs/>
          <w:sz w:val="24"/>
          <w:szCs w:val="24"/>
        </w:rPr>
        <w:t>d. sprendim</w:t>
      </w:r>
      <w:r w:rsidR="004360B6" w:rsidRPr="00BE7F8A">
        <w:rPr>
          <w:rFonts w:ascii="Times New Roman" w:hAnsi="Times New Roman"/>
          <w:iCs/>
          <w:sz w:val="24"/>
          <w:szCs w:val="24"/>
        </w:rPr>
        <w:t>ą</w:t>
      </w:r>
      <w:r w:rsidRPr="00BE7F8A">
        <w:rPr>
          <w:rFonts w:ascii="Times New Roman" w:hAnsi="Times New Roman"/>
          <w:iCs/>
          <w:sz w:val="24"/>
          <w:szCs w:val="24"/>
        </w:rPr>
        <w:t xml:space="preserve"> byloje </w:t>
      </w:r>
      <w:proofErr w:type="spellStart"/>
      <w:r w:rsidRPr="00BE7F8A">
        <w:rPr>
          <w:rFonts w:ascii="Times New Roman" w:hAnsi="Times New Roman"/>
          <w:i/>
          <w:sz w:val="24"/>
          <w:szCs w:val="24"/>
        </w:rPr>
        <w:t>Herczegfalvy</w:t>
      </w:r>
      <w:proofErr w:type="spellEnd"/>
      <w:r w:rsidRPr="00BE7F8A">
        <w:rPr>
          <w:rFonts w:ascii="Times New Roman" w:hAnsi="Times New Roman"/>
          <w:i/>
          <w:sz w:val="24"/>
          <w:szCs w:val="24"/>
        </w:rPr>
        <w:t xml:space="preserve"> </w:t>
      </w:r>
      <w:r w:rsidR="00A5246D" w:rsidRPr="00BE7F8A">
        <w:rPr>
          <w:rFonts w:ascii="Times New Roman" w:hAnsi="Times New Roman"/>
          <w:i/>
          <w:sz w:val="24"/>
          <w:szCs w:val="24"/>
        </w:rPr>
        <w:t xml:space="preserve">prieš </w:t>
      </w:r>
      <w:r w:rsidRPr="00BE7F8A">
        <w:rPr>
          <w:rFonts w:ascii="Times New Roman" w:hAnsi="Times New Roman"/>
          <w:i/>
          <w:sz w:val="24"/>
          <w:szCs w:val="24"/>
        </w:rPr>
        <w:t>Austri</w:t>
      </w:r>
      <w:r w:rsidR="00A5246D" w:rsidRPr="00BE7F8A">
        <w:rPr>
          <w:rFonts w:ascii="Times New Roman" w:hAnsi="Times New Roman"/>
          <w:i/>
          <w:sz w:val="24"/>
          <w:szCs w:val="24"/>
        </w:rPr>
        <w:t>ją</w:t>
      </w:r>
      <w:r w:rsidRPr="00BE7F8A">
        <w:rPr>
          <w:rFonts w:ascii="Times New Roman" w:hAnsi="Times New Roman"/>
          <w:iCs/>
          <w:sz w:val="24"/>
          <w:szCs w:val="24"/>
        </w:rPr>
        <w:t>, peticijos Nr. 10533/93). Dėl to, sprendžiant neveiksnumo klausimą, labai svarbu kuo išsamiau išanalizuoti asmens psichi</w:t>
      </w:r>
      <w:r w:rsidR="00922161" w:rsidRPr="00BE7F8A">
        <w:rPr>
          <w:rFonts w:ascii="Times New Roman" w:hAnsi="Times New Roman"/>
          <w:iCs/>
          <w:sz w:val="24"/>
          <w:szCs w:val="24"/>
        </w:rPr>
        <w:t>kos</w:t>
      </w:r>
      <w:r w:rsidRPr="00BE7F8A">
        <w:rPr>
          <w:rFonts w:ascii="Times New Roman" w:hAnsi="Times New Roman"/>
          <w:iCs/>
          <w:sz w:val="24"/>
          <w:szCs w:val="24"/>
        </w:rPr>
        <w:t xml:space="preserve"> ligos ar proto negalios pasekmes jo socialiniam gyvenimui, sveikatai, turtiniams interesams, jo paties ir aplinkinių saugumui, įvertinti asmens gebėjimus įvairiose socialinio gyvenimo srityse, ypač tose, kuriose, konstatavus asmens neveiksnumą, kyla sunkių įstatyme nustatytų padarinių – suvaržomos pagrindinės asmens teisės ir laisvės, nustatomi įvairūs draudimai ir (ar) apribojimai </w:t>
      </w:r>
      <w:r w:rsidRPr="00BE7F8A">
        <w:rPr>
          <w:rFonts w:ascii="Times New Roman" w:hAnsi="Times New Roman"/>
          <w:iCs/>
          <w:sz w:val="24"/>
          <w:szCs w:val="24"/>
        </w:rPr>
        <w:lastRenderedPageBreak/>
        <w:t>(žr. Lietuvos Aukščiausiojo Teismo 2008 m. liepos 11 d. nutart</w:t>
      </w:r>
      <w:r w:rsidR="004360B6" w:rsidRPr="00BE7F8A">
        <w:rPr>
          <w:rFonts w:ascii="Times New Roman" w:hAnsi="Times New Roman"/>
          <w:iCs/>
          <w:sz w:val="24"/>
          <w:szCs w:val="24"/>
        </w:rPr>
        <w:t>į</w:t>
      </w:r>
      <w:r w:rsidRPr="00BE7F8A">
        <w:rPr>
          <w:rFonts w:ascii="Times New Roman" w:hAnsi="Times New Roman"/>
          <w:iCs/>
          <w:sz w:val="24"/>
          <w:szCs w:val="24"/>
        </w:rPr>
        <w:t xml:space="preserve"> civilinėje byloje Nr. 3K-3-370/2008; 2018 m. gruodžio 13 d. nutarti</w:t>
      </w:r>
      <w:r w:rsidR="004360B6" w:rsidRPr="00BE7F8A">
        <w:rPr>
          <w:rFonts w:ascii="Times New Roman" w:hAnsi="Times New Roman"/>
          <w:iCs/>
          <w:sz w:val="24"/>
          <w:szCs w:val="24"/>
        </w:rPr>
        <w:t>e</w:t>
      </w:r>
      <w:r w:rsidRPr="00BE7F8A">
        <w:rPr>
          <w:rFonts w:ascii="Times New Roman" w:hAnsi="Times New Roman"/>
          <w:iCs/>
          <w:sz w:val="24"/>
          <w:szCs w:val="24"/>
        </w:rPr>
        <w:t>s civilinėje byloje Nr. e3K-3-493-421/2018 46 punkt</w:t>
      </w:r>
      <w:r w:rsidR="004360B6" w:rsidRPr="00BE7F8A">
        <w:rPr>
          <w:rFonts w:ascii="Times New Roman" w:hAnsi="Times New Roman"/>
          <w:iCs/>
          <w:sz w:val="24"/>
          <w:szCs w:val="24"/>
        </w:rPr>
        <w:t>ą</w:t>
      </w:r>
      <w:r w:rsidRPr="00BE7F8A">
        <w:rPr>
          <w:rFonts w:ascii="Times New Roman" w:hAnsi="Times New Roman"/>
          <w:iCs/>
          <w:sz w:val="24"/>
          <w:szCs w:val="24"/>
        </w:rPr>
        <w:t>).</w:t>
      </w:r>
    </w:p>
    <w:p w14:paraId="41918D32" w14:textId="77777777" w:rsidR="00635C01" w:rsidRPr="00BE7F8A" w:rsidRDefault="00635C01" w:rsidP="00635C0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CPK 442 straipsnio 3 punkte nustatyta, kad bylos dėl fizinio asmens pripažinimo neveiksniu tam tikroje srityje arba ribotai veiksniu tam tikroje srityje nagrinėjamos ypatingosios teisenos tvarka. Jas nagrinėdamas teismas, vadovaujantis CPK 443 straipsnio 8 dalimi, turi imtis visų būtinų priemonių, kad būtų visapusiškai išaiškintos bylos aplinkybės. Ypatingosios teisenos bylos yra nedispozityvios, t. y. jose teismas turi būti aktyvus (CPK</w:t>
      </w:r>
      <w:r w:rsidR="00A27AEA" w:rsidRPr="00BE7F8A">
        <w:rPr>
          <w:rFonts w:ascii="Times New Roman" w:hAnsi="Times New Roman"/>
          <w:iCs/>
          <w:sz w:val="24"/>
          <w:szCs w:val="24"/>
        </w:rPr>
        <w:t> </w:t>
      </w:r>
      <w:r w:rsidRPr="00BE7F8A">
        <w:rPr>
          <w:rFonts w:ascii="Times New Roman" w:hAnsi="Times New Roman"/>
          <w:iCs/>
          <w:sz w:val="24"/>
          <w:szCs w:val="24"/>
        </w:rPr>
        <w:t>179</w:t>
      </w:r>
      <w:r w:rsidR="00A27AEA" w:rsidRPr="00BE7F8A">
        <w:rPr>
          <w:rFonts w:ascii="Times New Roman" w:hAnsi="Times New Roman"/>
          <w:iCs/>
          <w:sz w:val="24"/>
          <w:szCs w:val="24"/>
        </w:rPr>
        <w:t> </w:t>
      </w:r>
      <w:r w:rsidRPr="00BE7F8A">
        <w:rPr>
          <w:rFonts w:ascii="Times New Roman" w:hAnsi="Times New Roman"/>
          <w:iCs/>
          <w:sz w:val="24"/>
          <w:szCs w:val="24"/>
        </w:rPr>
        <w:t>straipsnio 2 dalis) (Lietuvos Aukščiausiojo Teismo 2017 m. sausio 17 d. nutartis civilinėje byloje Nr. 3K-3-80-706/2017, 25</w:t>
      </w:r>
      <w:r w:rsidR="00B44C3C" w:rsidRPr="00BE7F8A">
        <w:rPr>
          <w:rFonts w:ascii="Times New Roman" w:hAnsi="Times New Roman"/>
          <w:iCs/>
          <w:sz w:val="24"/>
          <w:szCs w:val="24"/>
        </w:rPr>
        <w:t> </w:t>
      </w:r>
      <w:r w:rsidRPr="00BE7F8A">
        <w:rPr>
          <w:rFonts w:ascii="Times New Roman" w:hAnsi="Times New Roman"/>
          <w:iCs/>
          <w:sz w:val="24"/>
          <w:szCs w:val="24"/>
        </w:rPr>
        <w:t>punktas; 2019 m. vasario 14 d. nutartis civilinėje byloje Nr. e3K-3-43-378/2019, 28 punktas).</w:t>
      </w:r>
    </w:p>
    <w:p w14:paraId="07E29C52" w14:textId="77777777" w:rsidR="00F962BB" w:rsidRPr="00BE7F8A" w:rsidRDefault="00F962BB" w:rsidP="00351D9B">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 xml:space="preserve">Kasacinio teismo konstatuota, kad asmens nesugebėjimas suprasti savo veiksmų reikšmės ar jų valdyti, sudarantis pagrindą pripažinti asmenį neveiksniu pagal CK 2.10 straipsnio 1 dalį, turi būti įrodinėjamas teismo psichiatrijos ekspertizės išvados duomenimis </w:t>
      </w:r>
      <w:r w:rsidR="004360B6" w:rsidRPr="00BE7F8A">
        <w:rPr>
          <w:rFonts w:ascii="Times New Roman" w:hAnsi="Times New Roman"/>
          <w:iCs/>
          <w:sz w:val="24"/>
          <w:szCs w:val="24"/>
        </w:rPr>
        <w:t>ir</w:t>
      </w:r>
      <w:r w:rsidRPr="00BE7F8A">
        <w:rPr>
          <w:rFonts w:ascii="Times New Roman" w:hAnsi="Times New Roman"/>
          <w:iCs/>
          <w:sz w:val="24"/>
          <w:szCs w:val="24"/>
        </w:rPr>
        <w:t xml:space="preserve"> gali būti įrodinėjamas kitomis CPK nurodytomis įrodinėjimo priemonėmis, tačiau šių įrodinėjimo priemonių visuma turi suformuoti neabejotiną (o ne tikėtiną) išvadą, kad asmuo, kurį prašoma pripažinti neveiksniu, turi tokių psichikos sutrikimų (medicininis kriterijus), dėl kurių jis nesugeba suprasti savo veiksmų reikšmės ir jų valdyti taip, kad jam reikalinga globa (juridinis kriterijus) (Lietuvos Aukščiausiojo Teismo 2008 m. liepos 11 d. nutartis civilinėje byloje Nr. 3K-3-370/2008).</w:t>
      </w:r>
    </w:p>
    <w:p w14:paraId="1B93B182" w14:textId="77777777" w:rsidR="00F962BB" w:rsidRPr="00BE7F8A" w:rsidRDefault="004E2CA9" w:rsidP="00340FA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 xml:space="preserve">Taigi, iš pateiktos teismų praktikos matyti, kad </w:t>
      </w:r>
      <w:r w:rsidR="00803229" w:rsidRPr="00BE7F8A">
        <w:rPr>
          <w:rFonts w:ascii="Times New Roman" w:hAnsi="Times New Roman"/>
          <w:iCs/>
          <w:sz w:val="24"/>
          <w:szCs w:val="24"/>
        </w:rPr>
        <w:t xml:space="preserve">asmens </w:t>
      </w:r>
      <w:r w:rsidR="001328D6" w:rsidRPr="00BE7F8A">
        <w:rPr>
          <w:rFonts w:ascii="Times New Roman" w:hAnsi="Times New Roman"/>
          <w:iCs/>
          <w:sz w:val="24"/>
          <w:szCs w:val="24"/>
        </w:rPr>
        <w:t>neveiksnumo</w:t>
      </w:r>
      <w:r w:rsidR="00D5170A" w:rsidRPr="00BE7F8A">
        <w:rPr>
          <w:rFonts w:ascii="Times New Roman" w:hAnsi="Times New Roman"/>
          <w:iCs/>
          <w:sz w:val="24"/>
          <w:szCs w:val="24"/>
        </w:rPr>
        <w:t xml:space="preserve"> (riboto veiksnumo)</w:t>
      </w:r>
      <w:r w:rsidR="00803229" w:rsidRPr="00BE7F8A">
        <w:rPr>
          <w:rFonts w:ascii="Times New Roman" w:hAnsi="Times New Roman"/>
          <w:iCs/>
          <w:sz w:val="24"/>
          <w:szCs w:val="24"/>
        </w:rPr>
        <w:t xml:space="preserve"> nustatymo </w:t>
      </w:r>
      <w:r w:rsidR="001328D6" w:rsidRPr="00BE7F8A">
        <w:rPr>
          <w:rFonts w:ascii="Times New Roman" w:hAnsi="Times New Roman"/>
          <w:iCs/>
          <w:sz w:val="24"/>
          <w:szCs w:val="24"/>
        </w:rPr>
        <w:t xml:space="preserve">kategorijos bylose </w:t>
      </w:r>
      <w:r w:rsidRPr="00BE7F8A">
        <w:rPr>
          <w:rFonts w:ascii="Times New Roman" w:hAnsi="Times New Roman"/>
          <w:iCs/>
          <w:sz w:val="24"/>
          <w:szCs w:val="24"/>
        </w:rPr>
        <w:t xml:space="preserve">teismas </w:t>
      </w:r>
      <w:r w:rsidR="00CD5CAC" w:rsidRPr="00BE7F8A">
        <w:rPr>
          <w:rFonts w:ascii="Times New Roman" w:hAnsi="Times New Roman"/>
          <w:iCs/>
          <w:sz w:val="24"/>
          <w:szCs w:val="24"/>
        </w:rPr>
        <w:t>turi būti aktyvus</w:t>
      </w:r>
      <w:r w:rsidR="003D3300" w:rsidRPr="00BE7F8A">
        <w:rPr>
          <w:rFonts w:ascii="Times New Roman" w:hAnsi="Times New Roman"/>
          <w:iCs/>
          <w:sz w:val="24"/>
          <w:szCs w:val="24"/>
        </w:rPr>
        <w:t xml:space="preserve">, prieš spręsdamas dėl poreikio </w:t>
      </w:r>
      <w:r w:rsidR="009A7A32" w:rsidRPr="00BE7F8A">
        <w:rPr>
          <w:rFonts w:ascii="Times New Roman" w:hAnsi="Times New Roman"/>
          <w:iCs/>
          <w:sz w:val="24"/>
          <w:szCs w:val="24"/>
        </w:rPr>
        <w:t>riboti asmens veiksnumą tam tikrose srityse ir skirti</w:t>
      </w:r>
      <w:r w:rsidR="003D3300" w:rsidRPr="00BE7F8A">
        <w:rPr>
          <w:rFonts w:ascii="Times New Roman" w:hAnsi="Times New Roman"/>
          <w:iCs/>
          <w:sz w:val="24"/>
          <w:szCs w:val="24"/>
        </w:rPr>
        <w:t xml:space="preserve"> globą, </w:t>
      </w:r>
      <w:r w:rsidR="00544B3E" w:rsidRPr="00BE7F8A">
        <w:rPr>
          <w:rFonts w:ascii="Times New Roman" w:hAnsi="Times New Roman"/>
          <w:iCs/>
          <w:sz w:val="24"/>
          <w:szCs w:val="24"/>
        </w:rPr>
        <w:t xml:space="preserve">turi </w:t>
      </w:r>
      <w:r w:rsidR="00FD412A" w:rsidRPr="00BE7F8A">
        <w:rPr>
          <w:rFonts w:ascii="Times New Roman" w:hAnsi="Times New Roman"/>
          <w:iCs/>
          <w:sz w:val="24"/>
          <w:szCs w:val="24"/>
        </w:rPr>
        <w:t>n</w:t>
      </w:r>
      <w:r w:rsidR="00596181" w:rsidRPr="00BE7F8A">
        <w:rPr>
          <w:rFonts w:ascii="Times New Roman" w:hAnsi="Times New Roman"/>
          <w:iCs/>
          <w:sz w:val="24"/>
          <w:szCs w:val="24"/>
        </w:rPr>
        <w:t>ustatyti du kriterijus – medicininį ir juridinį</w:t>
      </w:r>
      <w:r w:rsidR="0081474F" w:rsidRPr="00BE7F8A">
        <w:rPr>
          <w:rFonts w:ascii="Times New Roman" w:hAnsi="Times New Roman"/>
          <w:iCs/>
          <w:sz w:val="24"/>
          <w:szCs w:val="24"/>
        </w:rPr>
        <w:t xml:space="preserve">, </w:t>
      </w:r>
      <w:r w:rsidR="000A6AF2" w:rsidRPr="00BE7F8A">
        <w:rPr>
          <w:rFonts w:ascii="Times New Roman" w:hAnsi="Times New Roman"/>
          <w:iCs/>
          <w:sz w:val="24"/>
          <w:szCs w:val="24"/>
        </w:rPr>
        <w:t>o juos nustat</w:t>
      </w:r>
      <w:r w:rsidR="004360B6" w:rsidRPr="00BE7F8A">
        <w:rPr>
          <w:rFonts w:ascii="Times New Roman" w:hAnsi="Times New Roman"/>
          <w:iCs/>
          <w:sz w:val="24"/>
          <w:szCs w:val="24"/>
        </w:rPr>
        <w:t>y</w:t>
      </w:r>
      <w:r w:rsidR="000A6AF2" w:rsidRPr="00BE7F8A">
        <w:rPr>
          <w:rFonts w:ascii="Times New Roman" w:hAnsi="Times New Roman"/>
          <w:iCs/>
          <w:sz w:val="24"/>
          <w:szCs w:val="24"/>
        </w:rPr>
        <w:t xml:space="preserve">damas </w:t>
      </w:r>
      <w:r w:rsidR="0081474F" w:rsidRPr="00BE7F8A">
        <w:rPr>
          <w:rFonts w:ascii="Times New Roman" w:hAnsi="Times New Roman"/>
          <w:iCs/>
          <w:sz w:val="24"/>
          <w:szCs w:val="24"/>
        </w:rPr>
        <w:t>negali daryti prielaidų</w:t>
      </w:r>
      <w:r w:rsidR="009578C7" w:rsidRPr="00BE7F8A">
        <w:rPr>
          <w:rFonts w:ascii="Times New Roman" w:hAnsi="Times New Roman"/>
          <w:iCs/>
          <w:sz w:val="24"/>
          <w:szCs w:val="24"/>
        </w:rPr>
        <w:t xml:space="preserve"> </w:t>
      </w:r>
      <w:r w:rsidR="004360B6" w:rsidRPr="00BE7F8A">
        <w:rPr>
          <w:rFonts w:ascii="Times New Roman" w:hAnsi="Times New Roman"/>
          <w:iCs/>
          <w:sz w:val="24"/>
          <w:szCs w:val="24"/>
        </w:rPr>
        <w:t>–</w:t>
      </w:r>
      <w:r w:rsidR="009578C7" w:rsidRPr="00BE7F8A">
        <w:rPr>
          <w:rFonts w:ascii="Times New Roman" w:hAnsi="Times New Roman"/>
          <w:iCs/>
          <w:sz w:val="24"/>
          <w:szCs w:val="24"/>
        </w:rPr>
        <w:t xml:space="preserve"> b</w:t>
      </w:r>
      <w:r w:rsidR="0081474F" w:rsidRPr="00BE7F8A">
        <w:rPr>
          <w:rFonts w:ascii="Times New Roman" w:hAnsi="Times New Roman"/>
          <w:iCs/>
          <w:sz w:val="24"/>
          <w:szCs w:val="24"/>
        </w:rPr>
        <w:t xml:space="preserve">yloje esantys įrodymai turi neabejotinai patvirtinti būtinybę taikyti </w:t>
      </w:r>
      <w:r w:rsidR="003D539F" w:rsidRPr="00BE7F8A">
        <w:rPr>
          <w:rFonts w:ascii="Times New Roman" w:hAnsi="Times New Roman"/>
          <w:iCs/>
          <w:sz w:val="24"/>
          <w:szCs w:val="24"/>
        </w:rPr>
        <w:t>tokią</w:t>
      </w:r>
      <w:r w:rsidR="004360B6" w:rsidRPr="00BE7F8A">
        <w:rPr>
          <w:rFonts w:ascii="Times New Roman" w:hAnsi="Times New Roman"/>
          <w:i/>
          <w:sz w:val="24"/>
          <w:szCs w:val="24"/>
        </w:rPr>
        <w:t xml:space="preserve"> </w:t>
      </w:r>
      <w:r w:rsidR="004360B6" w:rsidRPr="00BE7F8A">
        <w:rPr>
          <w:rFonts w:ascii="Times New Roman" w:hAnsi="Times New Roman"/>
          <w:iCs/>
          <w:sz w:val="24"/>
          <w:szCs w:val="24"/>
        </w:rPr>
        <w:t>kraštutinę</w:t>
      </w:r>
      <w:r w:rsidR="0081474F" w:rsidRPr="00BE7F8A">
        <w:rPr>
          <w:rFonts w:ascii="Times New Roman" w:hAnsi="Times New Roman"/>
          <w:iCs/>
          <w:sz w:val="24"/>
          <w:szCs w:val="24"/>
        </w:rPr>
        <w:t xml:space="preserve"> priemonę.</w:t>
      </w:r>
      <w:r w:rsidR="00CD5CAC" w:rsidRPr="00BE7F8A">
        <w:rPr>
          <w:rFonts w:ascii="Times New Roman" w:hAnsi="Times New Roman"/>
          <w:iCs/>
          <w:sz w:val="24"/>
          <w:szCs w:val="24"/>
        </w:rPr>
        <w:t xml:space="preserve"> </w:t>
      </w:r>
    </w:p>
    <w:p w14:paraId="0C0D9927" w14:textId="3BD27F52" w:rsidR="00F707D7" w:rsidRPr="00BE7F8A" w:rsidRDefault="00F707D7" w:rsidP="00340FA1">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 xml:space="preserve">Nagrinėjamoje byloje keliamas klausimas, ar pirmosios instancijos teismas tinkamai nustatė, kuriose srityse ribotinas suinteresuoto asmens </w:t>
      </w:r>
      <w:bookmarkStart w:id="34" w:name="Buk_28"/>
      <w:r w:rsidR="00BE7F8A" w:rsidRPr="00BE7F8A">
        <w:rPr>
          <w:rFonts w:ascii="Times New Roman" w:hAnsi="Times New Roman"/>
          <w:iCs/>
          <w:sz w:val="24"/>
          <w:szCs w:val="24"/>
        </w:rPr>
        <w:t xml:space="preserve">G. P. </w:t>
      </w:r>
      <w:bookmarkEnd w:id="34"/>
      <w:r w:rsidRPr="00BE7F8A">
        <w:rPr>
          <w:rFonts w:ascii="Times New Roman" w:hAnsi="Times New Roman"/>
          <w:iCs/>
          <w:sz w:val="24"/>
          <w:szCs w:val="24"/>
        </w:rPr>
        <w:t>veiksnumas</w:t>
      </w:r>
      <w:r w:rsidR="004360B6" w:rsidRPr="00BE7F8A">
        <w:rPr>
          <w:rFonts w:ascii="Times New Roman" w:hAnsi="Times New Roman"/>
          <w:iCs/>
          <w:sz w:val="24"/>
          <w:szCs w:val="24"/>
        </w:rPr>
        <w:t>,</w:t>
      </w:r>
      <w:r w:rsidRPr="00BE7F8A">
        <w:rPr>
          <w:rFonts w:ascii="Times New Roman" w:hAnsi="Times New Roman"/>
          <w:iCs/>
          <w:sz w:val="24"/>
          <w:szCs w:val="24"/>
        </w:rPr>
        <w:t xml:space="preserve"> ir ar tinkamai apibrėžė šių ribojimų apimtį. </w:t>
      </w:r>
    </w:p>
    <w:p w14:paraId="00B9273E" w14:textId="02A53675" w:rsidR="00491026" w:rsidRPr="00BE7F8A" w:rsidRDefault="002A118C" w:rsidP="008E0401">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rPr>
        <w:t>Kasacin</w:t>
      </w:r>
      <w:r w:rsidR="004360B6" w:rsidRPr="00BE7F8A">
        <w:rPr>
          <w:rFonts w:ascii="Times New Roman" w:hAnsi="Times New Roman"/>
          <w:iCs/>
          <w:sz w:val="24"/>
          <w:szCs w:val="24"/>
        </w:rPr>
        <w:t>is</w:t>
      </w:r>
      <w:r w:rsidRPr="00BE7F8A">
        <w:rPr>
          <w:rFonts w:ascii="Times New Roman" w:hAnsi="Times New Roman"/>
          <w:iCs/>
          <w:sz w:val="24"/>
          <w:szCs w:val="24"/>
        </w:rPr>
        <w:t xml:space="preserve"> teismas yra saistomas </w:t>
      </w:r>
      <w:r w:rsidR="004D1990" w:rsidRPr="00BE7F8A">
        <w:rPr>
          <w:rFonts w:ascii="Times New Roman" w:hAnsi="Times New Roman"/>
          <w:iCs/>
          <w:sz w:val="24"/>
          <w:szCs w:val="24"/>
        </w:rPr>
        <w:t xml:space="preserve">pirmosios ir apeliacinės instancijos teismų nustatytų faktinių aplinkybių. </w:t>
      </w:r>
      <w:r w:rsidR="000A453F" w:rsidRPr="00BE7F8A">
        <w:rPr>
          <w:rFonts w:ascii="Times New Roman" w:hAnsi="Times New Roman"/>
          <w:iCs/>
          <w:sz w:val="24"/>
          <w:szCs w:val="24"/>
          <w:lang w:bidi="lt-LT"/>
        </w:rPr>
        <w:t xml:space="preserve">Ginčo byloje dėl to, kad suinteresuotas asmuo </w:t>
      </w:r>
      <w:bookmarkStart w:id="35" w:name="Buk_29"/>
      <w:r w:rsidR="00BE7F8A" w:rsidRPr="00BE7F8A">
        <w:rPr>
          <w:rFonts w:ascii="Times New Roman" w:hAnsi="Times New Roman"/>
          <w:iCs/>
          <w:sz w:val="24"/>
          <w:szCs w:val="24"/>
          <w:lang w:bidi="lt-LT"/>
        </w:rPr>
        <w:t xml:space="preserve">G. P. </w:t>
      </w:r>
      <w:bookmarkEnd w:id="35"/>
      <w:r w:rsidR="000A453F" w:rsidRPr="00BE7F8A">
        <w:rPr>
          <w:rFonts w:ascii="Times New Roman" w:hAnsi="Times New Roman"/>
          <w:iCs/>
          <w:sz w:val="24"/>
          <w:szCs w:val="24"/>
          <w:lang w:bidi="lt-LT"/>
        </w:rPr>
        <w:t>serga lėtine psichi</w:t>
      </w:r>
      <w:r w:rsidR="00255BB5" w:rsidRPr="00BE7F8A">
        <w:rPr>
          <w:rFonts w:ascii="Times New Roman" w:hAnsi="Times New Roman"/>
          <w:iCs/>
          <w:sz w:val="24"/>
          <w:szCs w:val="24"/>
          <w:lang w:bidi="lt-LT"/>
        </w:rPr>
        <w:t>kos</w:t>
      </w:r>
      <w:r w:rsidR="000A453F" w:rsidRPr="00BE7F8A">
        <w:rPr>
          <w:rFonts w:ascii="Times New Roman" w:hAnsi="Times New Roman"/>
          <w:iCs/>
          <w:sz w:val="24"/>
          <w:szCs w:val="24"/>
          <w:lang w:bidi="lt-LT"/>
        </w:rPr>
        <w:t xml:space="preserve"> liga</w:t>
      </w:r>
      <w:r w:rsidR="00F85F04" w:rsidRPr="00BE7F8A">
        <w:rPr>
          <w:rFonts w:ascii="Times New Roman" w:hAnsi="Times New Roman"/>
          <w:iCs/>
          <w:sz w:val="24"/>
          <w:szCs w:val="24"/>
          <w:lang w:bidi="lt-LT"/>
        </w:rPr>
        <w:t xml:space="preserve"> (medicininis kriterijus)</w:t>
      </w:r>
      <w:r w:rsidR="000A453F" w:rsidRPr="00BE7F8A">
        <w:rPr>
          <w:rFonts w:ascii="Times New Roman" w:hAnsi="Times New Roman"/>
          <w:iCs/>
          <w:sz w:val="24"/>
          <w:szCs w:val="24"/>
          <w:lang w:bidi="lt-LT"/>
        </w:rPr>
        <w:t xml:space="preserve">, nėra. </w:t>
      </w:r>
      <w:r w:rsidR="00D015EE" w:rsidRPr="00BE7F8A">
        <w:rPr>
          <w:rFonts w:ascii="Times New Roman" w:hAnsi="Times New Roman"/>
          <w:iCs/>
          <w:sz w:val="24"/>
          <w:szCs w:val="24"/>
        </w:rPr>
        <w:t xml:space="preserve">Kaip matyti iš pirmosios instancijos teismo sprendimo, </w:t>
      </w:r>
      <w:r w:rsidR="007A449D" w:rsidRPr="00BE7F8A">
        <w:rPr>
          <w:rFonts w:ascii="Times New Roman" w:hAnsi="Times New Roman"/>
          <w:iCs/>
          <w:sz w:val="24"/>
          <w:szCs w:val="24"/>
        </w:rPr>
        <w:t xml:space="preserve">spręsdamas </w:t>
      </w:r>
      <w:r w:rsidRPr="00BE7F8A">
        <w:rPr>
          <w:rFonts w:ascii="Times New Roman" w:hAnsi="Times New Roman"/>
          <w:iCs/>
          <w:sz w:val="24"/>
          <w:szCs w:val="24"/>
        </w:rPr>
        <w:t xml:space="preserve">dėl </w:t>
      </w:r>
      <w:r w:rsidR="007A449D" w:rsidRPr="00BE7F8A">
        <w:rPr>
          <w:rFonts w:ascii="Times New Roman" w:hAnsi="Times New Roman"/>
          <w:iCs/>
          <w:sz w:val="24"/>
          <w:szCs w:val="24"/>
        </w:rPr>
        <w:t xml:space="preserve">suinteresuoto asmens </w:t>
      </w:r>
      <w:bookmarkStart w:id="36" w:name="Buk_30"/>
      <w:r w:rsidR="00BE7F8A" w:rsidRPr="00BE7F8A">
        <w:rPr>
          <w:rFonts w:ascii="Times New Roman" w:hAnsi="Times New Roman"/>
          <w:iCs/>
          <w:sz w:val="24"/>
          <w:szCs w:val="24"/>
        </w:rPr>
        <w:t xml:space="preserve">G. P. </w:t>
      </w:r>
      <w:bookmarkEnd w:id="36"/>
      <w:r w:rsidR="000C5882" w:rsidRPr="00BE7F8A">
        <w:rPr>
          <w:rFonts w:ascii="Times New Roman" w:hAnsi="Times New Roman"/>
          <w:iCs/>
          <w:sz w:val="24"/>
          <w:szCs w:val="24"/>
        </w:rPr>
        <w:t>veiksnum</w:t>
      </w:r>
      <w:r w:rsidRPr="00BE7F8A">
        <w:rPr>
          <w:rFonts w:ascii="Times New Roman" w:hAnsi="Times New Roman"/>
          <w:iCs/>
          <w:sz w:val="24"/>
          <w:szCs w:val="24"/>
        </w:rPr>
        <w:t>o ribojimo</w:t>
      </w:r>
      <w:r w:rsidR="000C5882" w:rsidRPr="00BE7F8A">
        <w:rPr>
          <w:rFonts w:ascii="Times New Roman" w:hAnsi="Times New Roman"/>
          <w:iCs/>
          <w:sz w:val="24"/>
          <w:szCs w:val="24"/>
        </w:rPr>
        <w:t xml:space="preserve"> tam tikrose srityse, teismas vertino</w:t>
      </w:r>
      <w:r w:rsidR="002F0F07" w:rsidRPr="00BE7F8A">
        <w:rPr>
          <w:rFonts w:ascii="Times New Roman" w:hAnsi="Times New Roman"/>
          <w:iCs/>
          <w:sz w:val="24"/>
          <w:szCs w:val="24"/>
        </w:rPr>
        <w:t xml:space="preserve"> išvadą byloje teikiančios institucijos</w:t>
      </w:r>
      <w:r w:rsidR="00805A79" w:rsidRPr="00BE7F8A">
        <w:rPr>
          <w:rFonts w:ascii="Times New Roman" w:hAnsi="Times New Roman"/>
          <w:iCs/>
          <w:sz w:val="24"/>
          <w:szCs w:val="24"/>
        </w:rPr>
        <w:t xml:space="preserve"> pateiktą</w:t>
      </w:r>
      <w:r w:rsidR="002F0F07" w:rsidRPr="00BE7F8A">
        <w:rPr>
          <w:rFonts w:ascii="Times New Roman" w:hAnsi="Times New Roman"/>
          <w:iCs/>
          <w:sz w:val="24"/>
          <w:szCs w:val="24"/>
        </w:rPr>
        <w:t xml:space="preserve"> išvadą</w:t>
      </w:r>
      <w:r w:rsidR="000C5882" w:rsidRPr="00BE7F8A">
        <w:rPr>
          <w:rFonts w:ascii="Times New Roman" w:hAnsi="Times New Roman"/>
          <w:iCs/>
          <w:sz w:val="24"/>
          <w:szCs w:val="24"/>
        </w:rPr>
        <w:t>, kurioje nurodyta, kad</w:t>
      </w:r>
      <w:r w:rsidR="00B21988" w:rsidRPr="00BE7F8A">
        <w:rPr>
          <w:rFonts w:ascii="Times New Roman" w:hAnsi="Times New Roman"/>
          <w:iCs/>
          <w:sz w:val="24"/>
          <w:szCs w:val="24"/>
        </w:rPr>
        <w:t xml:space="preserve"> </w:t>
      </w:r>
      <w:bookmarkStart w:id="37" w:name="Buk_31"/>
      <w:r w:rsidR="00BE7F8A" w:rsidRPr="00BE7F8A">
        <w:rPr>
          <w:rFonts w:ascii="Times New Roman" w:hAnsi="Times New Roman"/>
          <w:iCs/>
          <w:sz w:val="24"/>
          <w:szCs w:val="24"/>
        </w:rPr>
        <w:t xml:space="preserve">G. P. </w:t>
      </w:r>
      <w:bookmarkEnd w:id="37"/>
      <w:r w:rsidR="00B21988" w:rsidRPr="00BE7F8A">
        <w:rPr>
          <w:rFonts w:ascii="Times New Roman" w:hAnsi="Times New Roman"/>
          <w:iCs/>
          <w:sz w:val="24"/>
          <w:szCs w:val="24"/>
        </w:rPr>
        <w:t>negeba pasirūpinti savimi ir priimti kasdienių sprendimų visose turtinių santykių srityse bei asmeninių neturtinių santykių srityse</w:t>
      </w:r>
      <w:r w:rsidR="000C5882" w:rsidRPr="00BE7F8A">
        <w:rPr>
          <w:rFonts w:ascii="Times New Roman" w:hAnsi="Times New Roman"/>
          <w:iCs/>
          <w:sz w:val="24"/>
          <w:szCs w:val="24"/>
        </w:rPr>
        <w:t xml:space="preserve">, nes ji </w:t>
      </w:r>
      <w:r w:rsidR="00B21988" w:rsidRPr="00BE7F8A">
        <w:rPr>
          <w:rFonts w:ascii="Times New Roman" w:hAnsi="Times New Roman"/>
          <w:iCs/>
          <w:sz w:val="24"/>
          <w:szCs w:val="24"/>
        </w:rPr>
        <w:t>galimai dėl savo prastos psichi</w:t>
      </w:r>
      <w:r w:rsidR="00922161" w:rsidRPr="00BE7F8A">
        <w:rPr>
          <w:rFonts w:ascii="Times New Roman" w:hAnsi="Times New Roman"/>
          <w:iCs/>
          <w:sz w:val="24"/>
          <w:szCs w:val="24"/>
        </w:rPr>
        <w:t>kos</w:t>
      </w:r>
      <w:r w:rsidR="00B21988" w:rsidRPr="00BE7F8A">
        <w:rPr>
          <w:rFonts w:ascii="Times New Roman" w:hAnsi="Times New Roman"/>
          <w:iCs/>
          <w:sz w:val="24"/>
          <w:szCs w:val="24"/>
        </w:rPr>
        <w:t xml:space="preserve"> sveikatos būklės</w:t>
      </w:r>
      <w:r w:rsidR="00A43C72" w:rsidRPr="00BE7F8A">
        <w:rPr>
          <w:rFonts w:ascii="Times New Roman" w:hAnsi="Times New Roman"/>
          <w:iCs/>
          <w:sz w:val="24"/>
          <w:szCs w:val="24"/>
        </w:rPr>
        <w:t xml:space="preserve"> </w:t>
      </w:r>
      <w:r w:rsidR="00B21988" w:rsidRPr="00BE7F8A">
        <w:rPr>
          <w:rFonts w:ascii="Times New Roman" w:hAnsi="Times New Roman"/>
          <w:iCs/>
          <w:sz w:val="24"/>
          <w:szCs w:val="24"/>
        </w:rPr>
        <w:t>elgiasi neadekvačiai, galimai nesupranta savo padėties, pateikiamos informacijos, savo atsakomybės dėl savo veiksmų ir jų pasekmių</w:t>
      </w:r>
      <w:r w:rsidR="00DE39B2" w:rsidRPr="00BE7F8A">
        <w:rPr>
          <w:rFonts w:ascii="Times New Roman" w:hAnsi="Times New Roman"/>
          <w:iCs/>
          <w:sz w:val="24"/>
          <w:szCs w:val="24"/>
        </w:rPr>
        <w:t xml:space="preserve">. </w:t>
      </w:r>
      <w:r w:rsidR="000C5882" w:rsidRPr="00BE7F8A">
        <w:rPr>
          <w:rFonts w:ascii="Times New Roman" w:hAnsi="Times New Roman"/>
          <w:iCs/>
          <w:sz w:val="24"/>
          <w:szCs w:val="24"/>
        </w:rPr>
        <w:t>Taip pat teismas vertino</w:t>
      </w:r>
      <w:r w:rsidR="00B21988" w:rsidRPr="00BE7F8A">
        <w:rPr>
          <w:rFonts w:ascii="Times New Roman" w:hAnsi="Times New Roman"/>
          <w:iCs/>
          <w:sz w:val="24"/>
          <w:szCs w:val="24"/>
        </w:rPr>
        <w:t xml:space="preserve"> posėdžio metu </w:t>
      </w:r>
      <w:r w:rsidR="000C5882" w:rsidRPr="00BE7F8A">
        <w:rPr>
          <w:rFonts w:ascii="Times New Roman" w:hAnsi="Times New Roman"/>
          <w:iCs/>
          <w:sz w:val="24"/>
          <w:szCs w:val="24"/>
        </w:rPr>
        <w:t>išsakytus paaiškinimus</w:t>
      </w:r>
      <w:r w:rsidR="00881A5E" w:rsidRPr="00BE7F8A">
        <w:rPr>
          <w:rFonts w:ascii="Times New Roman" w:hAnsi="Times New Roman"/>
          <w:iCs/>
          <w:sz w:val="24"/>
          <w:szCs w:val="24"/>
        </w:rPr>
        <w:t xml:space="preserve"> </w:t>
      </w:r>
      <w:r w:rsidR="00C62BFD" w:rsidRPr="00BE7F8A">
        <w:rPr>
          <w:rFonts w:ascii="Times New Roman" w:hAnsi="Times New Roman"/>
          <w:iCs/>
          <w:sz w:val="24"/>
          <w:szCs w:val="24"/>
        </w:rPr>
        <w:t>bei byloje esančią teismo ekspertizės akto išvadą. Atsižvelg</w:t>
      </w:r>
      <w:r w:rsidR="004360B6" w:rsidRPr="00BE7F8A">
        <w:rPr>
          <w:rFonts w:ascii="Times New Roman" w:hAnsi="Times New Roman"/>
          <w:iCs/>
          <w:sz w:val="24"/>
          <w:szCs w:val="24"/>
        </w:rPr>
        <w:t>damas</w:t>
      </w:r>
      <w:r w:rsidR="00C62BFD" w:rsidRPr="00BE7F8A">
        <w:rPr>
          <w:rFonts w:ascii="Times New Roman" w:hAnsi="Times New Roman"/>
          <w:iCs/>
          <w:sz w:val="24"/>
          <w:szCs w:val="24"/>
        </w:rPr>
        <w:t xml:space="preserve"> į tai, teismas </w:t>
      </w:r>
      <w:r w:rsidR="003046FE" w:rsidRPr="00BE7F8A">
        <w:rPr>
          <w:rFonts w:ascii="Times New Roman" w:hAnsi="Times New Roman"/>
          <w:iCs/>
          <w:sz w:val="24"/>
          <w:szCs w:val="24"/>
        </w:rPr>
        <w:t>konstatavo</w:t>
      </w:r>
      <w:r w:rsidR="003046FE" w:rsidRPr="00BE7F8A">
        <w:rPr>
          <w:rFonts w:ascii="Times New Roman" w:hAnsi="Times New Roman"/>
          <w:iCs/>
          <w:sz w:val="24"/>
          <w:szCs w:val="24"/>
          <w:lang w:bidi="lt-LT"/>
        </w:rPr>
        <w:t>, kad</w:t>
      </w:r>
      <w:r w:rsidR="004360B6" w:rsidRPr="00BE7F8A">
        <w:rPr>
          <w:rFonts w:ascii="Times New Roman" w:hAnsi="Times New Roman"/>
          <w:iCs/>
          <w:sz w:val="24"/>
          <w:szCs w:val="24"/>
          <w:lang w:bidi="lt-LT"/>
        </w:rPr>
        <w:t>,</w:t>
      </w:r>
      <w:r w:rsidR="003046FE" w:rsidRPr="00BE7F8A">
        <w:rPr>
          <w:rFonts w:ascii="Times New Roman" w:hAnsi="Times New Roman"/>
          <w:iCs/>
          <w:sz w:val="24"/>
          <w:szCs w:val="24"/>
          <w:lang w:bidi="lt-LT"/>
        </w:rPr>
        <w:t xml:space="preserve"> siekiant apginti psichi</w:t>
      </w:r>
      <w:r w:rsidR="00922161" w:rsidRPr="00BE7F8A">
        <w:rPr>
          <w:rFonts w:ascii="Times New Roman" w:hAnsi="Times New Roman"/>
          <w:iCs/>
          <w:sz w:val="24"/>
          <w:szCs w:val="24"/>
          <w:lang w:bidi="lt-LT"/>
        </w:rPr>
        <w:t>kos</w:t>
      </w:r>
      <w:r w:rsidR="003046FE" w:rsidRPr="00BE7F8A">
        <w:rPr>
          <w:rFonts w:ascii="Times New Roman" w:hAnsi="Times New Roman"/>
          <w:iCs/>
          <w:sz w:val="24"/>
          <w:szCs w:val="24"/>
          <w:lang w:bidi="lt-LT"/>
        </w:rPr>
        <w:t xml:space="preserve"> liga sergančios </w:t>
      </w:r>
      <w:bookmarkStart w:id="38" w:name="Buk_32"/>
      <w:r w:rsidR="00BE7F8A" w:rsidRPr="00BE7F8A">
        <w:rPr>
          <w:rFonts w:ascii="Times New Roman" w:hAnsi="Times New Roman"/>
          <w:iCs/>
          <w:sz w:val="24"/>
          <w:szCs w:val="24"/>
          <w:lang w:bidi="lt-LT"/>
        </w:rPr>
        <w:t xml:space="preserve">G. P. </w:t>
      </w:r>
      <w:bookmarkEnd w:id="38"/>
      <w:r w:rsidR="003046FE" w:rsidRPr="00BE7F8A">
        <w:rPr>
          <w:rFonts w:ascii="Times New Roman" w:hAnsi="Times New Roman"/>
          <w:iCs/>
          <w:sz w:val="24"/>
          <w:szCs w:val="24"/>
          <w:lang w:bidi="lt-LT"/>
        </w:rPr>
        <w:t xml:space="preserve">teises ir interesus, apsaugoti ją nuo potencialios žalos pačiai sau, reikia vadovautis </w:t>
      </w:r>
      <w:r w:rsidR="0061010A" w:rsidRPr="00BE7F8A">
        <w:rPr>
          <w:rFonts w:ascii="Times New Roman" w:hAnsi="Times New Roman"/>
          <w:iCs/>
          <w:sz w:val="24"/>
          <w:szCs w:val="24"/>
          <w:lang w:bidi="lt-LT"/>
        </w:rPr>
        <w:t xml:space="preserve">ekspertizės akte pateikta </w:t>
      </w:r>
      <w:r w:rsidR="003046FE" w:rsidRPr="00BE7F8A">
        <w:rPr>
          <w:rFonts w:ascii="Times New Roman" w:hAnsi="Times New Roman"/>
          <w:iCs/>
          <w:sz w:val="24"/>
          <w:szCs w:val="24"/>
          <w:lang w:bidi="lt-LT"/>
        </w:rPr>
        <w:t xml:space="preserve">išvada ir pripažinti </w:t>
      </w:r>
      <w:bookmarkStart w:id="39" w:name="Buk_11"/>
      <w:r w:rsidR="00BE7F8A" w:rsidRPr="00BE7F8A">
        <w:rPr>
          <w:rFonts w:ascii="Times New Roman" w:hAnsi="Times New Roman"/>
          <w:iCs/>
          <w:sz w:val="24"/>
          <w:szCs w:val="24"/>
          <w:lang w:bidi="lt-LT"/>
        </w:rPr>
        <w:t xml:space="preserve">G. P. </w:t>
      </w:r>
      <w:bookmarkEnd w:id="39"/>
      <w:r w:rsidR="003046FE" w:rsidRPr="00BE7F8A">
        <w:rPr>
          <w:rFonts w:ascii="Times New Roman" w:hAnsi="Times New Roman"/>
          <w:iCs/>
          <w:sz w:val="24"/>
          <w:szCs w:val="24"/>
          <w:lang w:bidi="lt-LT"/>
        </w:rPr>
        <w:t>neveiksnia</w:t>
      </w:r>
      <w:r w:rsidR="004360B6" w:rsidRPr="00BE7F8A">
        <w:rPr>
          <w:rFonts w:ascii="Times New Roman" w:hAnsi="Times New Roman"/>
          <w:iCs/>
          <w:sz w:val="24"/>
          <w:szCs w:val="24"/>
          <w:lang w:bidi="lt-LT"/>
        </w:rPr>
        <w:t xml:space="preserve"> ar </w:t>
      </w:r>
      <w:r w:rsidR="003046FE" w:rsidRPr="00BE7F8A">
        <w:rPr>
          <w:rFonts w:ascii="Times New Roman" w:hAnsi="Times New Roman"/>
          <w:iCs/>
          <w:sz w:val="24"/>
          <w:szCs w:val="24"/>
          <w:lang w:bidi="lt-LT"/>
        </w:rPr>
        <w:t>ribotai veiksnia teismo psichiatrijos ekspertizės akte nurodytose turtin</w:t>
      </w:r>
      <w:r w:rsidR="00887086" w:rsidRPr="00BE7F8A">
        <w:rPr>
          <w:rFonts w:ascii="Times New Roman" w:hAnsi="Times New Roman"/>
          <w:iCs/>
          <w:sz w:val="24"/>
          <w:szCs w:val="24"/>
          <w:lang w:bidi="lt-LT"/>
        </w:rPr>
        <w:t>ių</w:t>
      </w:r>
      <w:r w:rsidR="003046FE" w:rsidRPr="00BE7F8A">
        <w:rPr>
          <w:rFonts w:ascii="Times New Roman" w:hAnsi="Times New Roman"/>
          <w:iCs/>
          <w:sz w:val="24"/>
          <w:szCs w:val="24"/>
          <w:lang w:bidi="lt-LT"/>
        </w:rPr>
        <w:t xml:space="preserve"> bei asmenin</w:t>
      </w:r>
      <w:r w:rsidR="00887086" w:rsidRPr="00BE7F8A">
        <w:rPr>
          <w:rFonts w:ascii="Times New Roman" w:hAnsi="Times New Roman"/>
          <w:iCs/>
          <w:sz w:val="24"/>
          <w:szCs w:val="24"/>
          <w:lang w:bidi="lt-LT"/>
        </w:rPr>
        <w:t>ių</w:t>
      </w:r>
      <w:r w:rsidR="003046FE" w:rsidRPr="00BE7F8A">
        <w:rPr>
          <w:rFonts w:ascii="Times New Roman" w:hAnsi="Times New Roman"/>
          <w:iCs/>
          <w:sz w:val="24"/>
          <w:szCs w:val="24"/>
          <w:lang w:bidi="lt-LT"/>
        </w:rPr>
        <w:t xml:space="preserve"> neturtin</w:t>
      </w:r>
      <w:r w:rsidR="00887086" w:rsidRPr="00BE7F8A">
        <w:rPr>
          <w:rFonts w:ascii="Times New Roman" w:hAnsi="Times New Roman"/>
          <w:iCs/>
          <w:sz w:val="24"/>
          <w:szCs w:val="24"/>
          <w:lang w:bidi="lt-LT"/>
        </w:rPr>
        <w:t>ių santykių</w:t>
      </w:r>
      <w:r w:rsidR="003046FE" w:rsidRPr="00BE7F8A">
        <w:rPr>
          <w:rFonts w:ascii="Times New Roman" w:hAnsi="Times New Roman"/>
          <w:iCs/>
          <w:sz w:val="24"/>
          <w:szCs w:val="24"/>
          <w:lang w:bidi="lt-LT"/>
        </w:rPr>
        <w:t xml:space="preserve"> sritys</w:t>
      </w:r>
      <w:r w:rsidR="008E0401" w:rsidRPr="00BE7F8A">
        <w:rPr>
          <w:rFonts w:ascii="Times New Roman" w:hAnsi="Times New Roman"/>
          <w:iCs/>
          <w:sz w:val="24"/>
          <w:szCs w:val="24"/>
          <w:lang w:bidi="lt-LT"/>
        </w:rPr>
        <w:t>e.</w:t>
      </w:r>
    </w:p>
    <w:p w14:paraId="5A23203B" w14:textId="47F6DA27" w:rsidR="00781190" w:rsidRPr="00BE7F8A" w:rsidRDefault="00EE7AAE" w:rsidP="00781190">
      <w:pPr>
        <w:pStyle w:val="Sraopastraipa"/>
        <w:numPr>
          <w:ilvl w:val="0"/>
          <w:numId w:val="3"/>
        </w:numPr>
        <w:spacing w:after="120" w:line="240" w:lineRule="auto"/>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Taigi, p</w:t>
      </w:r>
      <w:r w:rsidR="008E0401" w:rsidRPr="00BE7F8A">
        <w:rPr>
          <w:rFonts w:ascii="Times New Roman" w:hAnsi="Times New Roman"/>
          <w:iCs/>
          <w:sz w:val="24"/>
          <w:szCs w:val="24"/>
          <w:lang w:bidi="lt-LT"/>
        </w:rPr>
        <w:t>irmosios instancijos teismas,</w:t>
      </w:r>
      <w:r w:rsidR="00644048" w:rsidRPr="00BE7F8A">
        <w:rPr>
          <w:rFonts w:ascii="Times New Roman" w:hAnsi="Times New Roman"/>
          <w:iCs/>
          <w:sz w:val="24"/>
          <w:szCs w:val="24"/>
          <w:lang w:bidi="lt-LT"/>
        </w:rPr>
        <w:t xml:space="preserve"> </w:t>
      </w:r>
      <w:r w:rsidR="00F35448" w:rsidRPr="00BE7F8A">
        <w:rPr>
          <w:rFonts w:ascii="Times New Roman" w:hAnsi="Times New Roman"/>
          <w:iCs/>
          <w:sz w:val="24"/>
          <w:szCs w:val="24"/>
          <w:lang w:bidi="lt-LT"/>
        </w:rPr>
        <w:t>įvardi</w:t>
      </w:r>
      <w:r w:rsidR="00922161" w:rsidRPr="00BE7F8A">
        <w:rPr>
          <w:rFonts w:ascii="Times New Roman" w:hAnsi="Times New Roman"/>
          <w:iCs/>
          <w:sz w:val="24"/>
          <w:szCs w:val="24"/>
          <w:lang w:bidi="lt-LT"/>
        </w:rPr>
        <w:t>j</w:t>
      </w:r>
      <w:r w:rsidR="00F35448" w:rsidRPr="00BE7F8A">
        <w:rPr>
          <w:rFonts w:ascii="Times New Roman" w:hAnsi="Times New Roman"/>
          <w:iCs/>
          <w:sz w:val="24"/>
          <w:szCs w:val="24"/>
          <w:lang w:bidi="lt-LT"/>
        </w:rPr>
        <w:t xml:space="preserve">ęs pagrindinius byloje esančius įrodymus, </w:t>
      </w:r>
      <w:r w:rsidR="008E0401" w:rsidRPr="00BE7F8A">
        <w:rPr>
          <w:rFonts w:ascii="Times New Roman" w:hAnsi="Times New Roman"/>
          <w:iCs/>
          <w:sz w:val="24"/>
          <w:szCs w:val="24"/>
          <w:lang w:bidi="lt-LT"/>
        </w:rPr>
        <w:t xml:space="preserve">iš esmės remdamasis vieninteliu argumentu – poreikiu </w:t>
      </w:r>
      <w:r w:rsidR="001169A0" w:rsidRPr="00BE7F8A">
        <w:rPr>
          <w:rFonts w:ascii="Times New Roman" w:hAnsi="Times New Roman"/>
          <w:iCs/>
          <w:sz w:val="24"/>
          <w:szCs w:val="24"/>
          <w:lang w:bidi="lt-LT"/>
        </w:rPr>
        <w:t xml:space="preserve">apsaugoti </w:t>
      </w:r>
      <w:r w:rsidR="00731CEA" w:rsidRPr="00BE7F8A">
        <w:rPr>
          <w:rFonts w:ascii="Times New Roman" w:hAnsi="Times New Roman"/>
          <w:iCs/>
          <w:sz w:val="24"/>
          <w:szCs w:val="24"/>
          <w:lang w:bidi="lt-LT"/>
        </w:rPr>
        <w:t>asmenį</w:t>
      </w:r>
      <w:r w:rsidR="001169A0" w:rsidRPr="00BE7F8A">
        <w:rPr>
          <w:rFonts w:ascii="Times New Roman" w:hAnsi="Times New Roman"/>
          <w:iCs/>
          <w:sz w:val="24"/>
          <w:szCs w:val="24"/>
          <w:lang w:bidi="lt-LT"/>
        </w:rPr>
        <w:t xml:space="preserve"> nuo potencialios žalos sau,</w:t>
      </w:r>
      <w:r w:rsidR="008E0401" w:rsidRPr="00BE7F8A">
        <w:rPr>
          <w:rFonts w:ascii="Times New Roman" w:hAnsi="Times New Roman"/>
          <w:iCs/>
          <w:sz w:val="24"/>
          <w:szCs w:val="24"/>
          <w:lang w:bidi="lt-LT"/>
        </w:rPr>
        <w:t xml:space="preserve"> pripažino suinteresuotą asmenį </w:t>
      </w:r>
      <w:bookmarkStart w:id="40" w:name="Buk_12"/>
      <w:r w:rsidR="00BE7F8A" w:rsidRPr="00BE7F8A">
        <w:rPr>
          <w:rFonts w:ascii="Times New Roman" w:hAnsi="Times New Roman"/>
          <w:iCs/>
          <w:sz w:val="24"/>
          <w:szCs w:val="24"/>
          <w:lang w:bidi="lt-LT"/>
        </w:rPr>
        <w:t xml:space="preserve">G. P. </w:t>
      </w:r>
      <w:bookmarkEnd w:id="40"/>
      <w:r w:rsidR="008E0401" w:rsidRPr="00BE7F8A">
        <w:rPr>
          <w:rFonts w:ascii="Times New Roman" w:hAnsi="Times New Roman"/>
          <w:iCs/>
          <w:sz w:val="24"/>
          <w:szCs w:val="24"/>
          <w:lang w:bidi="lt-LT"/>
        </w:rPr>
        <w:t xml:space="preserve">neveiksnia: turtinių santykių srityje </w:t>
      </w:r>
      <w:r w:rsidR="004360B6" w:rsidRPr="00BE7F8A">
        <w:rPr>
          <w:rFonts w:ascii="Times New Roman" w:hAnsi="Times New Roman"/>
          <w:iCs/>
          <w:sz w:val="24"/>
          <w:szCs w:val="24"/>
          <w:lang w:bidi="lt-LT"/>
        </w:rPr>
        <w:t>–</w:t>
      </w:r>
      <w:r w:rsidR="008E0401" w:rsidRPr="00BE7F8A">
        <w:rPr>
          <w:rFonts w:ascii="Times New Roman" w:hAnsi="Times New Roman"/>
          <w:iCs/>
          <w:sz w:val="24"/>
          <w:szCs w:val="24"/>
          <w:lang w:bidi="lt-LT"/>
        </w:rPr>
        <w:t xml:space="preserve"> dalyvavim</w:t>
      </w:r>
      <w:r w:rsidR="004360B6" w:rsidRPr="00BE7F8A">
        <w:rPr>
          <w:rFonts w:ascii="Times New Roman" w:hAnsi="Times New Roman"/>
          <w:iCs/>
          <w:sz w:val="24"/>
          <w:szCs w:val="24"/>
          <w:lang w:bidi="lt-LT"/>
        </w:rPr>
        <w:t>o</w:t>
      </w:r>
      <w:r w:rsidR="008E0401" w:rsidRPr="00BE7F8A">
        <w:rPr>
          <w:rFonts w:ascii="Times New Roman" w:hAnsi="Times New Roman"/>
          <w:iCs/>
          <w:sz w:val="24"/>
          <w:szCs w:val="24"/>
          <w:lang w:bidi="lt-LT"/>
        </w:rPr>
        <w:t xml:space="preserve"> ūkinėje komercinėje veikloje </w:t>
      </w:r>
      <w:r w:rsidR="004360B6" w:rsidRPr="00BE7F8A">
        <w:rPr>
          <w:rFonts w:ascii="Times New Roman" w:hAnsi="Times New Roman"/>
          <w:iCs/>
          <w:sz w:val="24"/>
          <w:szCs w:val="24"/>
          <w:lang w:bidi="lt-LT"/>
        </w:rPr>
        <w:t xml:space="preserve">srityje </w:t>
      </w:r>
      <w:r w:rsidR="008E0401" w:rsidRPr="00BE7F8A">
        <w:rPr>
          <w:rFonts w:ascii="Times New Roman" w:hAnsi="Times New Roman"/>
          <w:iCs/>
          <w:sz w:val="24"/>
          <w:szCs w:val="24"/>
          <w:lang w:bidi="lt-LT"/>
        </w:rPr>
        <w:t>(juridinių asmenų steigimas, buvimas juridinio asmens dalyviu, vertimasis individualia veikla ir kt.); asmeninių neturtinių santykių srityse: 1)</w:t>
      </w:r>
      <w:r w:rsidR="004360B6" w:rsidRPr="00BE7F8A">
        <w:rPr>
          <w:rFonts w:ascii="Times New Roman" w:hAnsi="Times New Roman"/>
          <w:iCs/>
          <w:sz w:val="24"/>
          <w:szCs w:val="24"/>
          <w:lang w:bidi="lt-LT"/>
        </w:rPr>
        <w:t> </w:t>
      </w:r>
      <w:r w:rsidR="008E0401" w:rsidRPr="00BE7F8A">
        <w:rPr>
          <w:rFonts w:ascii="Times New Roman" w:hAnsi="Times New Roman"/>
          <w:iCs/>
          <w:sz w:val="24"/>
          <w:szCs w:val="24"/>
          <w:lang w:bidi="lt-LT"/>
        </w:rPr>
        <w:t>šeimos santykiuose (santuokos sudarymas, asmens gebėjimas įgyvendinti tėvų valdžią); 2)</w:t>
      </w:r>
      <w:r w:rsidR="004360B6" w:rsidRPr="00BE7F8A">
        <w:rPr>
          <w:rFonts w:ascii="Times New Roman" w:hAnsi="Times New Roman"/>
          <w:iCs/>
          <w:sz w:val="24"/>
          <w:szCs w:val="24"/>
          <w:lang w:bidi="lt-LT"/>
        </w:rPr>
        <w:t> </w:t>
      </w:r>
      <w:r w:rsidR="008E0401" w:rsidRPr="00BE7F8A">
        <w:rPr>
          <w:rFonts w:ascii="Times New Roman" w:hAnsi="Times New Roman"/>
          <w:iCs/>
          <w:sz w:val="24"/>
          <w:szCs w:val="24"/>
          <w:lang w:bidi="lt-LT"/>
        </w:rPr>
        <w:t>asmens gebėjim</w:t>
      </w:r>
      <w:r w:rsidR="004360B6" w:rsidRPr="00BE7F8A">
        <w:rPr>
          <w:rFonts w:ascii="Times New Roman" w:hAnsi="Times New Roman"/>
          <w:iCs/>
          <w:sz w:val="24"/>
          <w:szCs w:val="24"/>
          <w:lang w:bidi="lt-LT"/>
        </w:rPr>
        <w:t>o</w:t>
      </w:r>
      <w:r w:rsidR="008E0401" w:rsidRPr="00BE7F8A">
        <w:rPr>
          <w:rFonts w:ascii="Times New Roman" w:hAnsi="Times New Roman"/>
          <w:iCs/>
          <w:sz w:val="24"/>
          <w:szCs w:val="24"/>
          <w:lang w:bidi="lt-LT"/>
        </w:rPr>
        <w:t xml:space="preserve"> būti globėju (rūpintoju), pagalbininku pagal sutartį dėl pagalbos priimant sprendimus</w:t>
      </w:r>
      <w:r w:rsidR="004360B6" w:rsidRPr="00BE7F8A">
        <w:rPr>
          <w:rFonts w:ascii="Times New Roman" w:hAnsi="Times New Roman"/>
          <w:iCs/>
          <w:sz w:val="24"/>
          <w:szCs w:val="24"/>
          <w:lang w:bidi="lt-LT"/>
        </w:rPr>
        <w:t xml:space="preserve"> srityje</w:t>
      </w:r>
      <w:r w:rsidR="008E0401" w:rsidRPr="00BE7F8A">
        <w:rPr>
          <w:rFonts w:ascii="Times New Roman" w:hAnsi="Times New Roman"/>
          <w:iCs/>
          <w:sz w:val="24"/>
          <w:szCs w:val="24"/>
          <w:lang w:bidi="lt-LT"/>
        </w:rPr>
        <w:t>. Ribotai veiksnia: turtinių santykių srityse: 1)</w:t>
      </w:r>
      <w:r w:rsidR="00DB26D4" w:rsidRPr="00BE7F8A">
        <w:rPr>
          <w:rFonts w:ascii="Times New Roman" w:hAnsi="Times New Roman"/>
          <w:iCs/>
          <w:sz w:val="24"/>
          <w:szCs w:val="24"/>
          <w:lang w:bidi="lt-LT"/>
        </w:rPr>
        <w:t> </w:t>
      </w:r>
      <w:r w:rsidR="008E0401" w:rsidRPr="00BE7F8A">
        <w:rPr>
          <w:rFonts w:ascii="Times New Roman" w:hAnsi="Times New Roman"/>
          <w:iCs/>
          <w:sz w:val="24"/>
          <w:szCs w:val="24"/>
          <w:lang w:bidi="lt-LT"/>
        </w:rPr>
        <w:t>asmeninių pajamų ir išlaidų tvarkym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susij</w:t>
      </w:r>
      <w:r w:rsidR="00E3649E" w:rsidRPr="00BE7F8A">
        <w:rPr>
          <w:rFonts w:ascii="Times New Roman" w:hAnsi="Times New Roman"/>
          <w:iCs/>
          <w:sz w:val="24"/>
          <w:szCs w:val="24"/>
          <w:lang w:bidi="lt-LT"/>
        </w:rPr>
        <w:t>ęs</w:t>
      </w:r>
      <w:r w:rsidR="008E0401" w:rsidRPr="00BE7F8A">
        <w:rPr>
          <w:rFonts w:ascii="Times New Roman" w:hAnsi="Times New Roman"/>
          <w:iCs/>
          <w:sz w:val="24"/>
          <w:szCs w:val="24"/>
          <w:lang w:bidi="lt-LT"/>
        </w:rPr>
        <w:t xml:space="preserve"> su lizingu, daiktų pirkimo</w:t>
      </w:r>
      <w:r w:rsidR="004360B6" w:rsidRPr="00BE7F8A">
        <w:rPr>
          <w:rFonts w:ascii="Times New Roman" w:hAnsi="Times New Roman"/>
          <w:iCs/>
          <w:sz w:val="24"/>
          <w:szCs w:val="24"/>
          <w:lang w:bidi="lt-LT"/>
        </w:rPr>
        <w:t>–</w:t>
      </w:r>
      <w:r w:rsidR="008E0401" w:rsidRPr="00BE7F8A">
        <w:rPr>
          <w:rFonts w:ascii="Times New Roman" w:hAnsi="Times New Roman"/>
          <w:iCs/>
          <w:sz w:val="24"/>
          <w:szCs w:val="24"/>
          <w:lang w:bidi="lt-LT"/>
        </w:rPr>
        <w:t>pardavimo išsimokėtinai sutarčių sudarymu, paskolų, vartojimo kreditų sutarčių sudarymu ir pan.; 2)</w:t>
      </w:r>
      <w:r w:rsidR="00BD108C" w:rsidRPr="00BE7F8A">
        <w:rPr>
          <w:rFonts w:ascii="Times New Roman" w:hAnsi="Times New Roman"/>
          <w:iCs/>
          <w:sz w:val="24"/>
          <w:szCs w:val="24"/>
          <w:lang w:bidi="lt-LT"/>
        </w:rPr>
        <w:t> </w:t>
      </w:r>
      <w:r w:rsidR="008E0401" w:rsidRPr="00BE7F8A">
        <w:rPr>
          <w:rFonts w:ascii="Times New Roman" w:hAnsi="Times New Roman"/>
          <w:iCs/>
          <w:sz w:val="24"/>
          <w:szCs w:val="24"/>
          <w:lang w:bidi="lt-LT"/>
        </w:rPr>
        <w:t>kilnojamojo turto naudojim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valdym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xml:space="preserve"> ir disponavim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xml:space="preserve"> juo; 3)</w:t>
      </w:r>
      <w:r w:rsidR="00D1628B" w:rsidRPr="00BE7F8A">
        <w:rPr>
          <w:rFonts w:ascii="Times New Roman" w:hAnsi="Times New Roman"/>
          <w:iCs/>
          <w:sz w:val="24"/>
          <w:szCs w:val="24"/>
          <w:lang w:bidi="lt-LT"/>
        </w:rPr>
        <w:t> </w:t>
      </w:r>
      <w:r w:rsidR="008E0401" w:rsidRPr="00BE7F8A">
        <w:rPr>
          <w:rFonts w:ascii="Times New Roman" w:hAnsi="Times New Roman"/>
          <w:iCs/>
          <w:sz w:val="24"/>
          <w:szCs w:val="24"/>
          <w:lang w:bidi="lt-LT"/>
        </w:rPr>
        <w:t>nekilnojamojo turto naudojim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valdym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xml:space="preserve"> ir disponavim</w:t>
      </w:r>
      <w:r w:rsidR="00E3649E" w:rsidRPr="00BE7F8A">
        <w:rPr>
          <w:rFonts w:ascii="Times New Roman" w:hAnsi="Times New Roman"/>
          <w:iCs/>
          <w:sz w:val="24"/>
          <w:szCs w:val="24"/>
          <w:lang w:bidi="lt-LT"/>
        </w:rPr>
        <w:t>as</w:t>
      </w:r>
      <w:r w:rsidR="008E0401" w:rsidRPr="00BE7F8A">
        <w:rPr>
          <w:rFonts w:ascii="Times New Roman" w:hAnsi="Times New Roman"/>
          <w:iCs/>
          <w:sz w:val="24"/>
          <w:szCs w:val="24"/>
          <w:lang w:bidi="lt-LT"/>
        </w:rPr>
        <w:t xml:space="preserve"> juo; 4) paveldėjimo teisiniuose santykiuose (palikimo priėmimas, testamento sudarymas ir kt.); 5) asmens teisės gauti ir (ar) </w:t>
      </w:r>
      <w:r w:rsidR="008E0401" w:rsidRPr="00BE7F8A">
        <w:rPr>
          <w:rFonts w:ascii="Times New Roman" w:hAnsi="Times New Roman"/>
          <w:iCs/>
          <w:sz w:val="24"/>
          <w:szCs w:val="24"/>
          <w:lang w:bidi="lt-LT"/>
        </w:rPr>
        <w:lastRenderedPageBreak/>
        <w:t>disponuoti piniginėmis lėšomis srityje; asmeninių neturtinių santykių srityse: 1) sveikatos priežiūros srityje (kreipimasis dėl sveikatos priežiūros paslaugų, gebėjimo naudotis sveikatos priežiūros paslaugomis, reikiamų sveikatos priežiūros paslaugų poreikio įvertinimas ir pan.); 2)</w:t>
      </w:r>
      <w:r w:rsidR="00D1628B" w:rsidRPr="00BE7F8A">
        <w:rPr>
          <w:rFonts w:ascii="Times New Roman" w:hAnsi="Times New Roman"/>
          <w:iCs/>
          <w:sz w:val="24"/>
          <w:szCs w:val="24"/>
          <w:lang w:bidi="lt-LT"/>
        </w:rPr>
        <w:t> </w:t>
      </w:r>
      <w:r w:rsidR="008E0401" w:rsidRPr="00BE7F8A">
        <w:rPr>
          <w:rFonts w:ascii="Times New Roman" w:hAnsi="Times New Roman"/>
          <w:iCs/>
          <w:sz w:val="24"/>
          <w:szCs w:val="24"/>
          <w:lang w:bidi="lt-LT"/>
        </w:rPr>
        <w:t>socialinių paslaugų srityje (asmens gebėjimas kreiptis dėl socialinių paslaugų, gebėjimas naudotis socialinėmis paslaugomis, reikiamų socialinių paslaugų poreikio įvertinimas ir pan.); 3)</w:t>
      </w:r>
      <w:r w:rsidR="00D1628B" w:rsidRPr="00BE7F8A">
        <w:rPr>
          <w:rFonts w:ascii="Times New Roman" w:hAnsi="Times New Roman"/>
          <w:iCs/>
          <w:sz w:val="24"/>
          <w:szCs w:val="24"/>
          <w:lang w:bidi="lt-LT"/>
        </w:rPr>
        <w:t> </w:t>
      </w:r>
      <w:r w:rsidR="008E0401" w:rsidRPr="00BE7F8A">
        <w:rPr>
          <w:rFonts w:ascii="Times New Roman" w:hAnsi="Times New Roman"/>
          <w:iCs/>
          <w:sz w:val="24"/>
          <w:szCs w:val="24"/>
          <w:lang w:bidi="lt-LT"/>
        </w:rPr>
        <w:t>darbo teisių santykių srityje (asmens gebėjimas sudaryti darbo sutartį, atitinkančią jo galimybes, poreikius ir pan.); 4</w:t>
      </w:r>
      <w:bookmarkStart w:id="41" w:name="_Hlk203125035"/>
      <w:r w:rsidR="008E0401" w:rsidRPr="00BE7F8A">
        <w:rPr>
          <w:rFonts w:ascii="Times New Roman" w:hAnsi="Times New Roman"/>
          <w:iCs/>
          <w:sz w:val="24"/>
          <w:szCs w:val="24"/>
          <w:lang w:bidi="lt-LT"/>
        </w:rPr>
        <w:t xml:space="preserve">) </w:t>
      </w:r>
      <w:bookmarkStart w:id="42" w:name="_Hlk203125376"/>
      <w:r w:rsidR="008E0401" w:rsidRPr="00BE7F8A">
        <w:rPr>
          <w:rFonts w:ascii="Times New Roman" w:hAnsi="Times New Roman"/>
          <w:iCs/>
          <w:sz w:val="24"/>
          <w:szCs w:val="24"/>
          <w:lang w:bidi="lt-LT"/>
        </w:rPr>
        <w:t>kreipimosi į teismą ir teisinių santykių su viešojo administravimo subjektais srityje</w:t>
      </w:r>
      <w:bookmarkEnd w:id="41"/>
      <w:bookmarkEnd w:id="42"/>
      <w:r w:rsidR="008E0401" w:rsidRPr="00BE7F8A">
        <w:rPr>
          <w:rFonts w:ascii="Times New Roman" w:hAnsi="Times New Roman"/>
          <w:iCs/>
          <w:sz w:val="24"/>
          <w:szCs w:val="24"/>
          <w:lang w:bidi="lt-LT"/>
        </w:rPr>
        <w:t xml:space="preserve"> (asmens gebėjimas kreiptis su skundais į viešojo administravimo institucijas, gebėjimas naudotis viešojo administravimo subjektų teikiamomis paslaugomis).</w:t>
      </w:r>
    </w:p>
    <w:p w14:paraId="109865CF" w14:textId="77777777" w:rsidR="00C00ACA" w:rsidRPr="00BE7F8A" w:rsidRDefault="00D003C1" w:rsidP="00781190">
      <w:pPr>
        <w:pStyle w:val="Sraopastraipa"/>
        <w:numPr>
          <w:ilvl w:val="0"/>
          <w:numId w:val="3"/>
        </w:numPr>
        <w:spacing w:after="120" w:line="240" w:lineRule="auto"/>
        <w:contextualSpacing w:val="0"/>
        <w:jc w:val="both"/>
        <w:rPr>
          <w:rFonts w:ascii="Times New Roman" w:hAnsi="Times New Roman"/>
          <w:iCs/>
          <w:sz w:val="24"/>
          <w:szCs w:val="24"/>
          <w:lang w:bidi="lt-LT"/>
        </w:rPr>
      </w:pPr>
      <w:r w:rsidRPr="00BE7F8A">
        <w:rPr>
          <w:rFonts w:ascii="Times New Roman" w:hAnsi="Times New Roman"/>
          <w:iCs/>
          <w:sz w:val="24"/>
          <w:szCs w:val="24"/>
        </w:rPr>
        <w:t xml:space="preserve">Kaip matyti </w:t>
      </w:r>
      <w:r w:rsidR="007C5C73" w:rsidRPr="00BE7F8A">
        <w:rPr>
          <w:rFonts w:ascii="Times New Roman" w:hAnsi="Times New Roman"/>
          <w:iCs/>
          <w:sz w:val="24"/>
          <w:szCs w:val="24"/>
        </w:rPr>
        <w:t>iš</w:t>
      </w:r>
      <w:r w:rsidRPr="00BE7F8A">
        <w:rPr>
          <w:rFonts w:ascii="Times New Roman" w:hAnsi="Times New Roman"/>
          <w:iCs/>
          <w:sz w:val="24"/>
          <w:szCs w:val="24"/>
        </w:rPr>
        <w:t xml:space="preserve"> p</w:t>
      </w:r>
      <w:r w:rsidR="0015641F" w:rsidRPr="00BE7F8A">
        <w:rPr>
          <w:rFonts w:ascii="Times New Roman" w:hAnsi="Times New Roman"/>
          <w:iCs/>
          <w:sz w:val="24"/>
          <w:szCs w:val="24"/>
        </w:rPr>
        <w:t>irmosios instancijos teism</w:t>
      </w:r>
      <w:r w:rsidR="007C5C73" w:rsidRPr="00BE7F8A">
        <w:rPr>
          <w:rFonts w:ascii="Times New Roman" w:hAnsi="Times New Roman"/>
          <w:iCs/>
          <w:sz w:val="24"/>
          <w:szCs w:val="24"/>
        </w:rPr>
        <w:t>o sprendimo</w:t>
      </w:r>
      <w:r w:rsidR="00A60519" w:rsidRPr="00BE7F8A">
        <w:rPr>
          <w:rFonts w:ascii="Times New Roman" w:hAnsi="Times New Roman"/>
          <w:iCs/>
          <w:sz w:val="24"/>
          <w:szCs w:val="24"/>
        </w:rPr>
        <w:t xml:space="preserve"> rezoliucinės dalies</w:t>
      </w:r>
      <w:r w:rsidR="007C5C73" w:rsidRPr="00BE7F8A">
        <w:rPr>
          <w:rFonts w:ascii="Times New Roman" w:hAnsi="Times New Roman"/>
          <w:iCs/>
          <w:sz w:val="24"/>
          <w:szCs w:val="24"/>
        </w:rPr>
        <w:t>, teismas</w:t>
      </w:r>
      <w:r w:rsidR="0015641F" w:rsidRPr="00BE7F8A">
        <w:rPr>
          <w:rFonts w:ascii="Times New Roman" w:hAnsi="Times New Roman"/>
          <w:iCs/>
          <w:sz w:val="24"/>
          <w:szCs w:val="24"/>
        </w:rPr>
        <w:t xml:space="preserve"> iš esmės perkėlė</w:t>
      </w:r>
      <w:r w:rsidR="00974039" w:rsidRPr="00BE7F8A">
        <w:rPr>
          <w:rFonts w:ascii="Times New Roman" w:hAnsi="Times New Roman"/>
          <w:iCs/>
          <w:sz w:val="24"/>
          <w:szCs w:val="24"/>
        </w:rPr>
        <w:t xml:space="preserve"> platų turtinių ir asmeninių neturtinių</w:t>
      </w:r>
      <w:r w:rsidR="0015641F" w:rsidRPr="00BE7F8A">
        <w:rPr>
          <w:rFonts w:ascii="Times New Roman" w:hAnsi="Times New Roman"/>
          <w:iCs/>
          <w:sz w:val="24"/>
          <w:szCs w:val="24"/>
        </w:rPr>
        <w:t xml:space="preserve"> sri</w:t>
      </w:r>
      <w:r w:rsidR="002D13F6" w:rsidRPr="00BE7F8A">
        <w:rPr>
          <w:rFonts w:ascii="Times New Roman" w:hAnsi="Times New Roman"/>
          <w:iCs/>
          <w:sz w:val="24"/>
          <w:szCs w:val="24"/>
        </w:rPr>
        <w:t>čių sąrašą</w:t>
      </w:r>
      <w:r w:rsidR="0015641F" w:rsidRPr="00BE7F8A">
        <w:rPr>
          <w:rFonts w:ascii="Times New Roman" w:hAnsi="Times New Roman"/>
          <w:iCs/>
          <w:sz w:val="24"/>
          <w:szCs w:val="24"/>
        </w:rPr>
        <w:t xml:space="preserve"> iš </w:t>
      </w:r>
      <w:r w:rsidR="00FE4E80" w:rsidRPr="00BE7F8A">
        <w:rPr>
          <w:rFonts w:ascii="Times New Roman" w:hAnsi="Times New Roman"/>
          <w:iCs/>
          <w:sz w:val="24"/>
          <w:szCs w:val="24"/>
        </w:rPr>
        <w:t xml:space="preserve">teismo psichiatrijos </w:t>
      </w:r>
      <w:r w:rsidR="0015641F" w:rsidRPr="00BE7F8A">
        <w:rPr>
          <w:rFonts w:ascii="Times New Roman" w:hAnsi="Times New Roman"/>
          <w:iCs/>
          <w:sz w:val="24"/>
          <w:szCs w:val="24"/>
        </w:rPr>
        <w:t xml:space="preserve">ekspertizės akto, </w:t>
      </w:r>
      <w:r w:rsidR="001B3168" w:rsidRPr="00BE7F8A">
        <w:rPr>
          <w:rFonts w:ascii="Times New Roman" w:hAnsi="Times New Roman"/>
          <w:iCs/>
          <w:sz w:val="24"/>
          <w:szCs w:val="24"/>
        </w:rPr>
        <w:t>nenurodydamas motyvų</w:t>
      </w:r>
      <w:r w:rsidR="00974039" w:rsidRPr="00BE7F8A">
        <w:rPr>
          <w:rFonts w:ascii="Times New Roman" w:hAnsi="Times New Roman"/>
          <w:iCs/>
          <w:sz w:val="24"/>
          <w:szCs w:val="24"/>
        </w:rPr>
        <w:t xml:space="preserve"> (nenustat</w:t>
      </w:r>
      <w:r w:rsidR="00E3649E" w:rsidRPr="00BE7F8A">
        <w:rPr>
          <w:rFonts w:ascii="Times New Roman" w:hAnsi="Times New Roman"/>
          <w:iCs/>
          <w:sz w:val="24"/>
          <w:szCs w:val="24"/>
        </w:rPr>
        <w:t>y</w:t>
      </w:r>
      <w:r w:rsidR="00974039" w:rsidRPr="00BE7F8A">
        <w:rPr>
          <w:rFonts w:ascii="Times New Roman" w:hAnsi="Times New Roman"/>
          <w:iCs/>
          <w:sz w:val="24"/>
          <w:szCs w:val="24"/>
        </w:rPr>
        <w:t>damas juridinio kriterijaus)</w:t>
      </w:r>
      <w:r w:rsidR="00E3649E" w:rsidRPr="00BE7F8A">
        <w:rPr>
          <w:rFonts w:ascii="Times New Roman" w:hAnsi="Times New Roman"/>
          <w:iCs/>
          <w:sz w:val="24"/>
          <w:szCs w:val="24"/>
        </w:rPr>
        <w:t>,</w:t>
      </w:r>
      <w:r w:rsidR="0015641F" w:rsidRPr="00BE7F8A">
        <w:rPr>
          <w:rFonts w:ascii="Times New Roman" w:hAnsi="Times New Roman"/>
          <w:iCs/>
          <w:sz w:val="24"/>
          <w:szCs w:val="24"/>
        </w:rPr>
        <w:t xml:space="preserve"> iš kokių duomenų</w:t>
      </w:r>
      <w:r w:rsidR="0005041D" w:rsidRPr="00BE7F8A">
        <w:rPr>
          <w:rFonts w:ascii="Times New Roman" w:hAnsi="Times New Roman"/>
          <w:iCs/>
          <w:sz w:val="24"/>
          <w:szCs w:val="24"/>
        </w:rPr>
        <w:t xml:space="preserve"> </w:t>
      </w:r>
      <w:r w:rsidR="0015641F" w:rsidRPr="00BE7F8A">
        <w:rPr>
          <w:rFonts w:ascii="Times New Roman" w:hAnsi="Times New Roman"/>
          <w:iCs/>
          <w:sz w:val="24"/>
          <w:szCs w:val="24"/>
        </w:rPr>
        <w:t>matyti, kad pareiškėj</w:t>
      </w:r>
      <w:r w:rsidR="00F707D7" w:rsidRPr="00BE7F8A">
        <w:rPr>
          <w:rFonts w:ascii="Times New Roman" w:hAnsi="Times New Roman"/>
          <w:iCs/>
          <w:sz w:val="24"/>
          <w:szCs w:val="24"/>
        </w:rPr>
        <w:t>os veiksnumą reikia riboti būtent šio</w:t>
      </w:r>
      <w:r w:rsidR="00843EE7" w:rsidRPr="00BE7F8A">
        <w:rPr>
          <w:rFonts w:ascii="Times New Roman" w:hAnsi="Times New Roman"/>
          <w:iCs/>
          <w:sz w:val="24"/>
          <w:szCs w:val="24"/>
        </w:rPr>
        <w:t>s</w:t>
      </w:r>
      <w:r w:rsidR="00F707D7" w:rsidRPr="00BE7F8A">
        <w:rPr>
          <w:rFonts w:ascii="Times New Roman" w:hAnsi="Times New Roman"/>
          <w:iCs/>
          <w:sz w:val="24"/>
          <w:szCs w:val="24"/>
        </w:rPr>
        <w:t>e srity</w:t>
      </w:r>
      <w:r w:rsidR="00843EE7" w:rsidRPr="00BE7F8A">
        <w:rPr>
          <w:rFonts w:ascii="Times New Roman" w:hAnsi="Times New Roman"/>
          <w:iCs/>
          <w:sz w:val="24"/>
          <w:szCs w:val="24"/>
        </w:rPr>
        <w:t>s</w:t>
      </w:r>
      <w:r w:rsidR="00F707D7" w:rsidRPr="00BE7F8A">
        <w:rPr>
          <w:rFonts w:ascii="Times New Roman" w:hAnsi="Times New Roman"/>
          <w:iCs/>
          <w:sz w:val="24"/>
          <w:szCs w:val="24"/>
        </w:rPr>
        <w:t>e</w:t>
      </w:r>
      <w:r w:rsidR="00843EE7" w:rsidRPr="00BE7F8A">
        <w:rPr>
          <w:rFonts w:ascii="Times New Roman" w:hAnsi="Times New Roman"/>
          <w:iCs/>
          <w:sz w:val="24"/>
          <w:szCs w:val="24"/>
        </w:rPr>
        <w:t>.</w:t>
      </w:r>
      <w:r w:rsidR="00F707D7" w:rsidRPr="00BE7F8A">
        <w:rPr>
          <w:rFonts w:ascii="Times New Roman" w:hAnsi="Times New Roman"/>
          <w:iCs/>
          <w:sz w:val="24"/>
          <w:szCs w:val="24"/>
        </w:rPr>
        <w:t xml:space="preserve"> </w:t>
      </w:r>
      <w:r w:rsidR="0005041D" w:rsidRPr="00BE7F8A">
        <w:rPr>
          <w:rFonts w:ascii="Times New Roman" w:hAnsi="Times New Roman"/>
          <w:iCs/>
          <w:sz w:val="24"/>
          <w:szCs w:val="24"/>
        </w:rPr>
        <w:t>T</w:t>
      </w:r>
      <w:r w:rsidR="00F707D7" w:rsidRPr="00BE7F8A">
        <w:rPr>
          <w:rFonts w:ascii="Times New Roman" w:hAnsi="Times New Roman"/>
          <w:iCs/>
          <w:sz w:val="24"/>
          <w:szCs w:val="24"/>
        </w:rPr>
        <w:t>aip pat t</w:t>
      </w:r>
      <w:r w:rsidR="0005041D" w:rsidRPr="00BE7F8A">
        <w:rPr>
          <w:rFonts w:ascii="Times New Roman" w:hAnsi="Times New Roman"/>
          <w:iCs/>
          <w:sz w:val="24"/>
          <w:szCs w:val="24"/>
        </w:rPr>
        <w:t>eismas ne</w:t>
      </w:r>
      <w:r w:rsidR="00F707D7" w:rsidRPr="00BE7F8A">
        <w:rPr>
          <w:rFonts w:ascii="Times New Roman" w:hAnsi="Times New Roman"/>
          <w:iCs/>
          <w:sz w:val="24"/>
          <w:szCs w:val="24"/>
        </w:rPr>
        <w:t>į</w:t>
      </w:r>
      <w:r w:rsidR="0005041D" w:rsidRPr="00BE7F8A">
        <w:rPr>
          <w:rFonts w:ascii="Times New Roman" w:hAnsi="Times New Roman"/>
          <w:iCs/>
          <w:sz w:val="24"/>
          <w:szCs w:val="24"/>
        </w:rPr>
        <w:t>vertino, ar</w:t>
      </w:r>
      <w:r w:rsidR="007C24C6" w:rsidRPr="00BE7F8A">
        <w:rPr>
          <w:rFonts w:ascii="Times New Roman" w:hAnsi="Times New Roman"/>
          <w:iCs/>
          <w:sz w:val="24"/>
          <w:szCs w:val="24"/>
        </w:rPr>
        <w:t xml:space="preserve"> </w:t>
      </w:r>
      <w:r w:rsidR="00151BD1" w:rsidRPr="00BE7F8A">
        <w:rPr>
          <w:rFonts w:ascii="Times New Roman" w:hAnsi="Times New Roman"/>
          <w:iCs/>
          <w:sz w:val="24"/>
          <w:szCs w:val="24"/>
        </w:rPr>
        <w:t xml:space="preserve">pareiškėjos veiksnumo </w:t>
      </w:r>
      <w:r w:rsidR="007C24C6" w:rsidRPr="00BE7F8A">
        <w:rPr>
          <w:rFonts w:ascii="Times New Roman" w:hAnsi="Times New Roman"/>
          <w:iCs/>
          <w:sz w:val="24"/>
          <w:szCs w:val="24"/>
        </w:rPr>
        <w:t>ribojimai</w:t>
      </w:r>
      <w:r w:rsidR="00F707D7" w:rsidRPr="00BE7F8A">
        <w:rPr>
          <w:rFonts w:ascii="Times New Roman" w:hAnsi="Times New Roman"/>
          <w:iCs/>
          <w:sz w:val="24"/>
          <w:szCs w:val="24"/>
        </w:rPr>
        <w:t xml:space="preserve"> nurodytose srityse</w:t>
      </w:r>
      <w:r w:rsidR="007C24C6" w:rsidRPr="00BE7F8A">
        <w:rPr>
          <w:rFonts w:ascii="Times New Roman" w:hAnsi="Times New Roman"/>
          <w:iCs/>
          <w:sz w:val="24"/>
          <w:szCs w:val="24"/>
        </w:rPr>
        <w:t xml:space="preserve"> </w:t>
      </w:r>
      <w:r w:rsidR="00330593" w:rsidRPr="00BE7F8A">
        <w:rPr>
          <w:rFonts w:ascii="Times New Roman" w:hAnsi="Times New Roman"/>
          <w:iCs/>
          <w:sz w:val="24"/>
          <w:szCs w:val="24"/>
        </w:rPr>
        <w:t>yra</w:t>
      </w:r>
      <w:r w:rsidR="007C24C6" w:rsidRPr="00BE7F8A">
        <w:rPr>
          <w:rFonts w:ascii="Times New Roman" w:hAnsi="Times New Roman"/>
          <w:iCs/>
          <w:sz w:val="24"/>
          <w:szCs w:val="24"/>
        </w:rPr>
        <w:t xml:space="preserve"> proporcingi</w:t>
      </w:r>
      <w:r w:rsidR="00FC1D54" w:rsidRPr="00BE7F8A">
        <w:rPr>
          <w:rFonts w:ascii="Times New Roman" w:hAnsi="Times New Roman"/>
          <w:iCs/>
          <w:sz w:val="24"/>
          <w:szCs w:val="24"/>
        </w:rPr>
        <w:t xml:space="preserve"> ir tiesiogiai susiję su jos gebėjimais suprasti savo veiksmus</w:t>
      </w:r>
      <w:r w:rsidR="00C00ACA" w:rsidRPr="00BE7F8A">
        <w:rPr>
          <w:rFonts w:ascii="Times New Roman" w:hAnsi="Times New Roman"/>
          <w:iCs/>
          <w:sz w:val="24"/>
          <w:szCs w:val="24"/>
        </w:rPr>
        <w:t xml:space="preserve"> (pavyzdžiui, </w:t>
      </w:r>
      <w:r w:rsidR="002C6FB9" w:rsidRPr="00BE7F8A">
        <w:rPr>
          <w:rFonts w:ascii="Times New Roman" w:hAnsi="Times New Roman"/>
          <w:iCs/>
          <w:sz w:val="24"/>
          <w:szCs w:val="24"/>
        </w:rPr>
        <w:t xml:space="preserve">ar </w:t>
      </w:r>
      <w:r w:rsidR="00843EE7" w:rsidRPr="00BE7F8A">
        <w:rPr>
          <w:rFonts w:ascii="Times New Roman" w:hAnsi="Times New Roman"/>
          <w:iCs/>
          <w:sz w:val="24"/>
          <w:szCs w:val="24"/>
        </w:rPr>
        <w:t>(</w:t>
      </w:r>
      <w:r w:rsidR="00C00ACA" w:rsidRPr="00BE7F8A">
        <w:rPr>
          <w:rFonts w:ascii="Times New Roman" w:hAnsi="Times New Roman"/>
          <w:iCs/>
          <w:sz w:val="24"/>
          <w:szCs w:val="24"/>
        </w:rPr>
        <w:t>ne</w:t>
      </w:r>
      <w:r w:rsidR="00843EE7" w:rsidRPr="00BE7F8A">
        <w:rPr>
          <w:rFonts w:ascii="Times New Roman" w:hAnsi="Times New Roman"/>
          <w:iCs/>
          <w:sz w:val="24"/>
          <w:szCs w:val="24"/>
        </w:rPr>
        <w:t>)</w:t>
      </w:r>
      <w:r w:rsidR="00C00ACA" w:rsidRPr="00BE7F8A">
        <w:rPr>
          <w:rFonts w:ascii="Times New Roman" w:hAnsi="Times New Roman"/>
          <w:iCs/>
          <w:sz w:val="24"/>
          <w:szCs w:val="24"/>
        </w:rPr>
        <w:t>pagrįst</w:t>
      </w:r>
      <w:r w:rsidR="002C6FB9" w:rsidRPr="00BE7F8A">
        <w:rPr>
          <w:rFonts w:ascii="Times New Roman" w:hAnsi="Times New Roman"/>
          <w:iCs/>
          <w:sz w:val="24"/>
          <w:szCs w:val="24"/>
        </w:rPr>
        <w:t xml:space="preserve">as </w:t>
      </w:r>
      <w:r w:rsidR="00C00ACA" w:rsidRPr="00BE7F8A">
        <w:rPr>
          <w:rFonts w:ascii="Times New Roman" w:hAnsi="Times New Roman"/>
          <w:iCs/>
          <w:sz w:val="24"/>
          <w:szCs w:val="24"/>
        </w:rPr>
        <w:t>kreipim</w:t>
      </w:r>
      <w:r w:rsidR="002C6FB9" w:rsidRPr="00BE7F8A">
        <w:rPr>
          <w:rFonts w:ascii="Times New Roman" w:hAnsi="Times New Roman"/>
          <w:iCs/>
          <w:sz w:val="24"/>
          <w:szCs w:val="24"/>
        </w:rPr>
        <w:t xml:space="preserve">asis </w:t>
      </w:r>
      <w:r w:rsidR="00C00ACA" w:rsidRPr="00BE7F8A">
        <w:rPr>
          <w:rFonts w:ascii="Times New Roman" w:hAnsi="Times New Roman"/>
          <w:iCs/>
          <w:sz w:val="24"/>
          <w:szCs w:val="24"/>
        </w:rPr>
        <w:t>į viešojo administravimo institucijas</w:t>
      </w:r>
      <w:r w:rsidR="00C22009" w:rsidRPr="00BE7F8A">
        <w:rPr>
          <w:rFonts w:ascii="Times New Roman" w:hAnsi="Times New Roman"/>
          <w:iCs/>
          <w:sz w:val="24"/>
          <w:szCs w:val="24"/>
        </w:rPr>
        <w:t xml:space="preserve"> yra pakankamas pagrindas riboti suinteresuoto asmens teises </w:t>
      </w:r>
      <w:r w:rsidR="00C22009" w:rsidRPr="00BE7F8A">
        <w:rPr>
          <w:rFonts w:ascii="Times New Roman" w:hAnsi="Times New Roman"/>
          <w:iCs/>
          <w:sz w:val="24"/>
          <w:szCs w:val="24"/>
          <w:lang w:bidi="lt-LT"/>
        </w:rPr>
        <w:t>kreipimosi į teismą ir teisinių santykių su viešojo administravimo subjektais srityje</w:t>
      </w:r>
      <w:r w:rsidR="00843EE7" w:rsidRPr="00BE7F8A">
        <w:rPr>
          <w:rFonts w:ascii="Times New Roman" w:hAnsi="Times New Roman"/>
          <w:iCs/>
          <w:sz w:val="24"/>
          <w:szCs w:val="24"/>
          <w:lang w:bidi="lt-LT"/>
        </w:rPr>
        <w:t xml:space="preserve">, ar tai galėtų būti vertinama kaip </w:t>
      </w:r>
      <w:r w:rsidR="004F0B85" w:rsidRPr="00BE7F8A">
        <w:rPr>
          <w:rFonts w:ascii="Times New Roman" w:hAnsi="Times New Roman"/>
          <w:iCs/>
          <w:sz w:val="24"/>
          <w:szCs w:val="24"/>
          <w:lang w:bidi="lt-LT"/>
        </w:rPr>
        <w:t xml:space="preserve">sąmoningas </w:t>
      </w:r>
      <w:r w:rsidR="00843EE7" w:rsidRPr="00BE7F8A">
        <w:rPr>
          <w:rFonts w:ascii="Times New Roman" w:hAnsi="Times New Roman"/>
          <w:iCs/>
          <w:sz w:val="24"/>
          <w:szCs w:val="24"/>
          <w:lang w:bidi="lt-LT"/>
        </w:rPr>
        <w:t>piktnaudžiavimas turimomis teisėmis).</w:t>
      </w:r>
      <w:r w:rsidR="00931F13" w:rsidRPr="00BE7F8A">
        <w:rPr>
          <w:rFonts w:ascii="Times New Roman" w:hAnsi="Times New Roman"/>
          <w:iCs/>
          <w:sz w:val="24"/>
          <w:szCs w:val="24"/>
          <w:highlight w:val="yellow"/>
        </w:rPr>
        <w:t xml:space="preserve"> </w:t>
      </w:r>
    </w:p>
    <w:p w14:paraId="41866421" w14:textId="39AB475E" w:rsidR="00C84A9D" w:rsidRPr="00BE7F8A" w:rsidRDefault="0015641F" w:rsidP="00293A1F">
      <w:pPr>
        <w:pStyle w:val="Sraopastraipa"/>
        <w:numPr>
          <w:ilvl w:val="0"/>
          <w:numId w:val="3"/>
        </w:numPr>
        <w:spacing w:after="120" w:line="240" w:lineRule="auto"/>
        <w:ind w:left="357" w:hanging="357"/>
        <w:contextualSpacing w:val="0"/>
        <w:jc w:val="both"/>
        <w:rPr>
          <w:b/>
          <w:bCs/>
        </w:rPr>
      </w:pPr>
      <w:r w:rsidRPr="00BE7F8A">
        <w:rPr>
          <w:rFonts w:ascii="Times New Roman" w:hAnsi="Times New Roman"/>
          <w:iCs/>
          <w:sz w:val="24"/>
          <w:szCs w:val="24"/>
        </w:rPr>
        <w:t>Teisėjų kolegijos vertinimu, vienintelio argumento buvimas teismo sprendime</w:t>
      </w:r>
      <w:r w:rsidR="00BC4A11" w:rsidRPr="00BE7F8A">
        <w:rPr>
          <w:rFonts w:ascii="Times New Roman" w:hAnsi="Times New Roman"/>
          <w:iCs/>
          <w:sz w:val="24"/>
          <w:szCs w:val="24"/>
        </w:rPr>
        <w:t>,</w:t>
      </w:r>
      <w:r w:rsidR="00231DE1" w:rsidRPr="00BE7F8A">
        <w:rPr>
          <w:rFonts w:ascii="Times New Roman" w:hAnsi="Times New Roman"/>
          <w:iCs/>
          <w:sz w:val="24"/>
          <w:szCs w:val="24"/>
        </w:rPr>
        <w:t xml:space="preserve"> dar ir</w:t>
      </w:r>
      <w:r w:rsidR="00BC4A11" w:rsidRPr="00BE7F8A">
        <w:rPr>
          <w:rFonts w:ascii="Times New Roman" w:hAnsi="Times New Roman"/>
          <w:iCs/>
          <w:sz w:val="24"/>
          <w:szCs w:val="24"/>
        </w:rPr>
        <w:t xml:space="preserve"> </w:t>
      </w:r>
      <w:r w:rsidR="00A56E2E" w:rsidRPr="00BE7F8A">
        <w:rPr>
          <w:rFonts w:ascii="Times New Roman" w:hAnsi="Times New Roman"/>
          <w:iCs/>
          <w:sz w:val="24"/>
          <w:szCs w:val="24"/>
        </w:rPr>
        <w:t>nes</w:t>
      </w:r>
      <w:r w:rsidR="00231DE1" w:rsidRPr="00BE7F8A">
        <w:rPr>
          <w:rFonts w:ascii="Times New Roman" w:hAnsi="Times New Roman"/>
          <w:iCs/>
          <w:sz w:val="24"/>
          <w:szCs w:val="24"/>
        </w:rPr>
        <w:t>us</w:t>
      </w:r>
      <w:r w:rsidR="00A56E2E" w:rsidRPr="00BE7F8A">
        <w:rPr>
          <w:rFonts w:ascii="Times New Roman" w:hAnsi="Times New Roman"/>
          <w:iCs/>
          <w:sz w:val="24"/>
          <w:szCs w:val="24"/>
        </w:rPr>
        <w:t xml:space="preserve">iejant jo su </w:t>
      </w:r>
      <w:r w:rsidRPr="00BE7F8A">
        <w:rPr>
          <w:rFonts w:ascii="Times New Roman" w:hAnsi="Times New Roman"/>
          <w:iCs/>
          <w:sz w:val="24"/>
          <w:szCs w:val="24"/>
        </w:rPr>
        <w:t>atskir</w:t>
      </w:r>
      <w:r w:rsidR="00A56E2E" w:rsidRPr="00BE7F8A">
        <w:rPr>
          <w:rFonts w:ascii="Times New Roman" w:hAnsi="Times New Roman"/>
          <w:iCs/>
          <w:sz w:val="24"/>
          <w:szCs w:val="24"/>
        </w:rPr>
        <w:t>omis turtinių ir asmeninių neturtinių santykių</w:t>
      </w:r>
      <w:r w:rsidRPr="00BE7F8A">
        <w:rPr>
          <w:rFonts w:ascii="Times New Roman" w:hAnsi="Times New Roman"/>
          <w:iCs/>
          <w:sz w:val="24"/>
          <w:szCs w:val="24"/>
        </w:rPr>
        <w:t xml:space="preserve"> sriti</w:t>
      </w:r>
      <w:r w:rsidR="00A56E2E" w:rsidRPr="00BE7F8A">
        <w:rPr>
          <w:rFonts w:ascii="Times New Roman" w:hAnsi="Times New Roman"/>
          <w:iCs/>
          <w:sz w:val="24"/>
          <w:szCs w:val="24"/>
        </w:rPr>
        <w:t>mis</w:t>
      </w:r>
      <w:r w:rsidR="002F59ED" w:rsidRPr="00BE7F8A">
        <w:rPr>
          <w:rFonts w:ascii="Times New Roman" w:hAnsi="Times New Roman"/>
          <w:iCs/>
          <w:sz w:val="24"/>
          <w:szCs w:val="24"/>
        </w:rPr>
        <w:t>,</w:t>
      </w:r>
      <w:r w:rsidR="00A56E2E" w:rsidRPr="00BE7F8A">
        <w:rPr>
          <w:rFonts w:ascii="Times New Roman" w:hAnsi="Times New Roman"/>
          <w:iCs/>
          <w:sz w:val="24"/>
          <w:szCs w:val="24"/>
        </w:rPr>
        <w:t xml:space="preserve"> kurios</w:t>
      </w:r>
      <w:r w:rsidR="002F59ED" w:rsidRPr="00BE7F8A">
        <w:rPr>
          <w:rFonts w:ascii="Times New Roman" w:hAnsi="Times New Roman"/>
          <w:iCs/>
          <w:sz w:val="24"/>
          <w:szCs w:val="24"/>
        </w:rPr>
        <w:t xml:space="preserve"> reglamentuojam</w:t>
      </w:r>
      <w:r w:rsidR="00A56E2E" w:rsidRPr="00BE7F8A">
        <w:rPr>
          <w:rFonts w:ascii="Times New Roman" w:hAnsi="Times New Roman"/>
          <w:iCs/>
          <w:sz w:val="24"/>
          <w:szCs w:val="24"/>
        </w:rPr>
        <w:t>o</w:t>
      </w:r>
      <w:r w:rsidR="002F59ED" w:rsidRPr="00BE7F8A">
        <w:rPr>
          <w:rFonts w:ascii="Times New Roman" w:hAnsi="Times New Roman"/>
          <w:iCs/>
          <w:sz w:val="24"/>
          <w:szCs w:val="24"/>
        </w:rPr>
        <w:t>s skirtingais teisiniais institutais</w:t>
      </w:r>
      <w:r w:rsidRPr="00BE7F8A">
        <w:rPr>
          <w:rFonts w:ascii="Times New Roman" w:hAnsi="Times New Roman"/>
          <w:iCs/>
          <w:sz w:val="24"/>
          <w:szCs w:val="24"/>
        </w:rPr>
        <w:t xml:space="preserve">, </w:t>
      </w:r>
      <w:r w:rsidR="004A5BEE" w:rsidRPr="00BE7F8A">
        <w:rPr>
          <w:rFonts w:ascii="Times New Roman" w:hAnsi="Times New Roman"/>
          <w:iCs/>
          <w:sz w:val="24"/>
          <w:szCs w:val="24"/>
        </w:rPr>
        <w:t>negali būti vertinamas kaip pakankamas</w:t>
      </w:r>
      <w:r w:rsidR="00E0497B" w:rsidRPr="00BE7F8A">
        <w:rPr>
          <w:rFonts w:ascii="Times New Roman" w:hAnsi="Times New Roman"/>
          <w:iCs/>
          <w:sz w:val="24"/>
          <w:szCs w:val="24"/>
        </w:rPr>
        <w:t xml:space="preserve"> teismo sprendimo </w:t>
      </w:r>
      <w:r w:rsidR="00C22009" w:rsidRPr="00BE7F8A">
        <w:rPr>
          <w:rFonts w:ascii="Times New Roman" w:hAnsi="Times New Roman"/>
          <w:iCs/>
          <w:sz w:val="24"/>
          <w:szCs w:val="24"/>
        </w:rPr>
        <w:t xml:space="preserve">dėl veiksnumo ribojimo </w:t>
      </w:r>
      <w:r w:rsidR="00E0497B" w:rsidRPr="00BE7F8A">
        <w:rPr>
          <w:rFonts w:ascii="Times New Roman" w:hAnsi="Times New Roman"/>
          <w:iCs/>
          <w:sz w:val="24"/>
          <w:szCs w:val="24"/>
        </w:rPr>
        <w:t>motyvavimas</w:t>
      </w:r>
      <w:r w:rsidR="004A5BEE" w:rsidRPr="00BE7F8A">
        <w:rPr>
          <w:rFonts w:ascii="Times New Roman" w:hAnsi="Times New Roman"/>
          <w:iCs/>
          <w:sz w:val="24"/>
          <w:szCs w:val="24"/>
        </w:rPr>
        <w:t>.</w:t>
      </w:r>
      <w:r w:rsidR="005779D3" w:rsidRPr="00BE7F8A">
        <w:rPr>
          <w:rFonts w:ascii="Times New Roman" w:hAnsi="Times New Roman"/>
          <w:iCs/>
          <w:sz w:val="24"/>
          <w:szCs w:val="24"/>
        </w:rPr>
        <w:t xml:space="preserve"> Priešingas aiškinimas </w:t>
      </w:r>
      <w:r w:rsidR="00DE6D99" w:rsidRPr="00BE7F8A">
        <w:rPr>
          <w:rFonts w:ascii="Times New Roman" w:hAnsi="Times New Roman"/>
          <w:iCs/>
          <w:sz w:val="24"/>
          <w:szCs w:val="24"/>
        </w:rPr>
        <w:t>reikšt</w:t>
      </w:r>
      <w:r w:rsidR="00952A0A" w:rsidRPr="00BE7F8A">
        <w:rPr>
          <w:rFonts w:ascii="Times New Roman" w:hAnsi="Times New Roman"/>
          <w:iCs/>
          <w:sz w:val="24"/>
          <w:szCs w:val="24"/>
        </w:rPr>
        <w:t>ų, kad</w:t>
      </w:r>
      <w:r w:rsidR="002B649F" w:rsidRPr="00BE7F8A">
        <w:rPr>
          <w:rFonts w:ascii="Times New Roman" w:hAnsi="Times New Roman"/>
          <w:iCs/>
          <w:sz w:val="24"/>
          <w:szCs w:val="24"/>
        </w:rPr>
        <w:t xml:space="preserve"> </w:t>
      </w:r>
      <w:r w:rsidR="00952A0A" w:rsidRPr="00BE7F8A">
        <w:rPr>
          <w:rFonts w:ascii="Times New Roman" w:hAnsi="Times New Roman"/>
          <w:iCs/>
          <w:sz w:val="24"/>
          <w:szCs w:val="24"/>
        </w:rPr>
        <w:t xml:space="preserve">teismas gali išplėsti neveiksnumo instituto taikymo ribas </w:t>
      </w:r>
      <w:r w:rsidR="002B649F" w:rsidRPr="00BE7F8A">
        <w:rPr>
          <w:rFonts w:ascii="Times New Roman" w:hAnsi="Times New Roman"/>
          <w:iCs/>
          <w:sz w:val="24"/>
          <w:szCs w:val="24"/>
        </w:rPr>
        <w:t>nenustat</w:t>
      </w:r>
      <w:r w:rsidR="00E3649E" w:rsidRPr="00BE7F8A">
        <w:rPr>
          <w:rFonts w:ascii="Times New Roman" w:hAnsi="Times New Roman"/>
          <w:iCs/>
          <w:sz w:val="24"/>
          <w:szCs w:val="24"/>
        </w:rPr>
        <w:t>y</w:t>
      </w:r>
      <w:r w:rsidR="002B649F" w:rsidRPr="00BE7F8A">
        <w:rPr>
          <w:rFonts w:ascii="Times New Roman" w:hAnsi="Times New Roman"/>
          <w:iCs/>
          <w:sz w:val="24"/>
          <w:szCs w:val="24"/>
        </w:rPr>
        <w:t xml:space="preserve">damas </w:t>
      </w:r>
      <w:r w:rsidR="00C22009" w:rsidRPr="00BE7F8A">
        <w:rPr>
          <w:rFonts w:ascii="Times New Roman" w:hAnsi="Times New Roman"/>
          <w:iCs/>
          <w:sz w:val="24"/>
          <w:szCs w:val="24"/>
        </w:rPr>
        <w:t>kuo mažiau ribojančių priemonių (CPK 467 straipsnio 5 dalis, 472 straipsnio 2 dalis)</w:t>
      </w:r>
      <w:r w:rsidR="002B649F" w:rsidRPr="00BE7F8A">
        <w:rPr>
          <w:rFonts w:ascii="Times New Roman" w:hAnsi="Times New Roman"/>
          <w:iCs/>
          <w:sz w:val="24"/>
          <w:szCs w:val="24"/>
        </w:rPr>
        <w:t>.</w:t>
      </w:r>
      <w:r w:rsidR="00554F40" w:rsidRPr="00BE7F8A">
        <w:rPr>
          <w:rFonts w:ascii="Times New Roman" w:hAnsi="Times New Roman"/>
          <w:iCs/>
          <w:sz w:val="24"/>
          <w:szCs w:val="24"/>
        </w:rPr>
        <w:t xml:space="preserve"> </w:t>
      </w:r>
      <w:r w:rsidR="00C22009" w:rsidRPr="00BE7F8A">
        <w:rPr>
          <w:rFonts w:ascii="Times New Roman" w:hAnsi="Times New Roman"/>
          <w:iCs/>
          <w:sz w:val="24"/>
          <w:szCs w:val="24"/>
        </w:rPr>
        <w:t>K</w:t>
      </w:r>
      <w:r w:rsidR="003C38FD" w:rsidRPr="00BE7F8A">
        <w:rPr>
          <w:rFonts w:ascii="Times New Roman" w:hAnsi="Times New Roman"/>
          <w:iCs/>
          <w:sz w:val="24"/>
          <w:szCs w:val="24"/>
        </w:rPr>
        <w:t>aip matyti iš teismų sprendimų, tiek pirmosios, tiek apeliacinės instancijos teismai</w:t>
      </w:r>
      <w:r w:rsidR="00060A37" w:rsidRPr="00BE7F8A">
        <w:rPr>
          <w:rFonts w:ascii="Times New Roman" w:hAnsi="Times New Roman"/>
          <w:iCs/>
          <w:sz w:val="24"/>
          <w:szCs w:val="24"/>
        </w:rPr>
        <w:t>,</w:t>
      </w:r>
      <w:r w:rsidR="00EE7933" w:rsidRPr="00BE7F8A">
        <w:rPr>
          <w:rFonts w:ascii="Times New Roman" w:hAnsi="Times New Roman"/>
          <w:iCs/>
          <w:sz w:val="24"/>
          <w:szCs w:val="24"/>
        </w:rPr>
        <w:t xml:space="preserve"> spręsdami dėl </w:t>
      </w:r>
      <w:bookmarkStart w:id="43" w:name="Buk_33"/>
      <w:r w:rsidR="00BE7F8A" w:rsidRPr="00BE7F8A">
        <w:rPr>
          <w:rFonts w:ascii="Times New Roman" w:hAnsi="Times New Roman"/>
          <w:iCs/>
          <w:sz w:val="24"/>
          <w:szCs w:val="24"/>
        </w:rPr>
        <w:t xml:space="preserve">G. P. </w:t>
      </w:r>
      <w:bookmarkEnd w:id="43"/>
      <w:r w:rsidR="00EE7933" w:rsidRPr="00BE7F8A">
        <w:rPr>
          <w:rFonts w:ascii="Times New Roman" w:hAnsi="Times New Roman"/>
          <w:iCs/>
          <w:sz w:val="24"/>
          <w:szCs w:val="24"/>
        </w:rPr>
        <w:t>veiksnumo ribojimo</w:t>
      </w:r>
      <w:r w:rsidR="00E3649E" w:rsidRPr="00BE7F8A">
        <w:rPr>
          <w:rFonts w:ascii="Times New Roman" w:hAnsi="Times New Roman"/>
          <w:iCs/>
          <w:sz w:val="24"/>
          <w:szCs w:val="24"/>
        </w:rPr>
        <w:t>,</w:t>
      </w:r>
      <w:r w:rsidR="00EE7933" w:rsidRPr="00BE7F8A">
        <w:rPr>
          <w:rFonts w:ascii="Times New Roman" w:hAnsi="Times New Roman"/>
          <w:iCs/>
          <w:sz w:val="24"/>
          <w:szCs w:val="24"/>
        </w:rPr>
        <w:t xml:space="preserve"> </w:t>
      </w:r>
      <w:r w:rsidR="003C38FD" w:rsidRPr="00BE7F8A">
        <w:rPr>
          <w:rFonts w:ascii="Times New Roman" w:hAnsi="Times New Roman"/>
          <w:iCs/>
          <w:sz w:val="24"/>
          <w:szCs w:val="24"/>
        </w:rPr>
        <w:t>susikoncentravo</w:t>
      </w:r>
      <w:r w:rsidR="00AA6129" w:rsidRPr="00BE7F8A">
        <w:rPr>
          <w:rFonts w:ascii="Times New Roman" w:hAnsi="Times New Roman"/>
          <w:iCs/>
          <w:sz w:val="24"/>
          <w:szCs w:val="24"/>
        </w:rPr>
        <w:t xml:space="preserve"> </w:t>
      </w:r>
      <w:r w:rsidR="003B350E" w:rsidRPr="00BE7F8A">
        <w:rPr>
          <w:rFonts w:ascii="Times New Roman" w:hAnsi="Times New Roman"/>
          <w:iCs/>
          <w:sz w:val="24"/>
          <w:szCs w:val="24"/>
        </w:rPr>
        <w:t>vien</w:t>
      </w:r>
      <w:r w:rsidR="003C38FD" w:rsidRPr="00BE7F8A">
        <w:rPr>
          <w:rFonts w:ascii="Times New Roman" w:hAnsi="Times New Roman"/>
          <w:iCs/>
          <w:sz w:val="24"/>
          <w:szCs w:val="24"/>
        </w:rPr>
        <w:t xml:space="preserve"> į </w:t>
      </w:r>
      <w:r w:rsidR="00EE7933" w:rsidRPr="00BE7F8A">
        <w:rPr>
          <w:rFonts w:ascii="Times New Roman" w:hAnsi="Times New Roman"/>
          <w:iCs/>
          <w:sz w:val="24"/>
          <w:szCs w:val="24"/>
        </w:rPr>
        <w:t>medicininį kriterijų, t. y.</w:t>
      </w:r>
      <w:r w:rsidR="003C38FD" w:rsidRPr="00BE7F8A">
        <w:rPr>
          <w:rFonts w:ascii="Times New Roman" w:hAnsi="Times New Roman"/>
          <w:iCs/>
          <w:sz w:val="24"/>
          <w:szCs w:val="24"/>
        </w:rPr>
        <w:t xml:space="preserve"> kad suinteresuotas asmuo</w:t>
      </w:r>
      <w:r w:rsidR="00817B02" w:rsidRPr="00BE7F8A">
        <w:rPr>
          <w:rFonts w:ascii="Times New Roman" w:hAnsi="Times New Roman"/>
          <w:iCs/>
          <w:sz w:val="24"/>
          <w:szCs w:val="24"/>
        </w:rPr>
        <w:t xml:space="preserve"> </w:t>
      </w:r>
      <w:bookmarkStart w:id="44" w:name="Buk_34"/>
      <w:r w:rsidR="00BE7F8A" w:rsidRPr="00BE7F8A">
        <w:rPr>
          <w:rFonts w:ascii="Times New Roman" w:hAnsi="Times New Roman"/>
          <w:iCs/>
          <w:sz w:val="24"/>
          <w:szCs w:val="24"/>
        </w:rPr>
        <w:t xml:space="preserve">G. P. </w:t>
      </w:r>
      <w:bookmarkEnd w:id="44"/>
      <w:r w:rsidR="003C38FD" w:rsidRPr="00BE7F8A">
        <w:rPr>
          <w:rFonts w:ascii="Times New Roman" w:hAnsi="Times New Roman"/>
          <w:iCs/>
          <w:sz w:val="24"/>
          <w:szCs w:val="24"/>
        </w:rPr>
        <w:t>serga psichi</w:t>
      </w:r>
      <w:r w:rsidR="00B82408" w:rsidRPr="00BE7F8A">
        <w:rPr>
          <w:rFonts w:ascii="Times New Roman" w:hAnsi="Times New Roman"/>
          <w:iCs/>
          <w:sz w:val="24"/>
          <w:szCs w:val="24"/>
        </w:rPr>
        <w:t>kos</w:t>
      </w:r>
      <w:r w:rsidR="003C38FD" w:rsidRPr="00BE7F8A">
        <w:rPr>
          <w:rFonts w:ascii="Times New Roman" w:hAnsi="Times New Roman"/>
          <w:iCs/>
          <w:sz w:val="24"/>
          <w:szCs w:val="24"/>
        </w:rPr>
        <w:t xml:space="preserve"> liga</w:t>
      </w:r>
      <w:r w:rsidR="00E3649E" w:rsidRPr="00BE7F8A">
        <w:rPr>
          <w:rFonts w:ascii="Times New Roman" w:hAnsi="Times New Roman"/>
          <w:iCs/>
          <w:sz w:val="24"/>
          <w:szCs w:val="24"/>
        </w:rPr>
        <w:t>,</w:t>
      </w:r>
      <w:r w:rsidR="003C38FD" w:rsidRPr="00BE7F8A">
        <w:rPr>
          <w:rFonts w:ascii="Times New Roman" w:hAnsi="Times New Roman"/>
          <w:iCs/>
          <w:sz w:val="24"/>
          <w:szCs w:val="24"/>
        </w:rPr>
        <w:t xml:space="preserve"> dėl </w:t>
      </w:r>
      <w:r w:rsidR="00E3649E" w:rsidRPr="00BE7F8A">
        <w:rPr>
          <w:rFonts w:ascii="Times New Roman" w:hAnsi="Times New Roman"/>
          <w:iCs/>
          <w:sz w:val="24"/>
          <w:szCs w:val="24"/>
        </w:rPr>
        <w:t>j</w:t>
      </w:r>
      <w:r w:rsidR="003C38FD" w:rsidRPr="00BE7F8A">
        <w:rPr>
          <w:rFonts w:ascii="Times New Roman" w:hAnsi="Times New Roman"/>
          <w:iCs/>
          <w:sz w:val="24"/>
          <w:szCs w:val="24"/>
        </w:rPr>
        <w:t xml:space="preserve">os daug kartų buvo gydoma psichiatrijos klinikose, tačiau </w:t>
      </w:r>
      <w:r w:rsidR="00293A1F" w:rsidRPr="00BE7F8A">
        <w:rPr>
          <w:rFonts w:ascii="Times New Roman" w:hAnsi="Times New Roman"/>
          <w:iCs/>
          <w:sz w:val="24"/>
          <w:szCs w:val="24"/>
        </w:rPr>
        <w:t>teismai ne</w:t>
      </w:r>
      <w:r w:rsidR="00216C93" w:rsidRPr="00BE7F8A">
        <w:rPr>
          <w:rFonts w:ascii="Times New Roman" w:hAnsi="Times New Roman"/>
          <w:iCs/>
          <w:sz w:val="24"/>
          <w:szCs w:val="24"/>
        </w:rPr>
        <w:t>p</w:t>
      </w:r>
      <w:r w:rsidR="003C38FD" w:rsidRPr="00BE7F8A">
        <w:rPr>
          <w:rFonts w:ascii="Times New Roman" w:hAnsi="Times New Roman"/>
          <w:iCs/>
          <w:sz w:val="24"/>
          <w:szCs w:val="24"/>
        </w:rPr>
        <w:t>ateik</w:t>
      </w:r>
      <w:r w:rsidR="00293A1F" w:rsidRPr="00BE7F8A">
        <w:rPr>
          <w:rFonts w:ascii="Times New Roman" w:hAnsi="Times New Roman"/>
          <w:iCs/>
          <w:sz w:val="24"/>
          <w:szCs w:val="24"/>
        </w:rPr>
        <w:t>ė</w:t>
      </w:r>
      <w:r w:rsidR="003C38FD" w:rsidRPr="00BE7F8A">
        <w:rPr>
          <w:rFonts w:ascii="Times New Roman" w:hAnsi="Times New Roman"/>
          <w:iCs/>
          <w:sz w:val="24"/>
          <w:szCs w:val="24"/>
        </w:rPr>
        <w:t xml:space="preserve"> teisin</w:t>
      </w:r>
      <w:r w:rsidR="00293A1F" w:rsidRPr="00BE7F8A">
        <w:rPr>
          <w:rFonts w:ascii="Times New Roman" w:hAnsi="Times New Roman"/>
          <w:iCs/>
          <w:sz w:val="24"/>
          <w:szCs w:val="24"/>
        </w:rPr>
        <w:t>io</w:t>
      </w:r>
      <w:r w:rsidR="003C38FD" w:rsidRPr="00BE7F8A">
        <w:rPr>
          <w:rFonts w:ascii="Times New Roman" w:hAnsi="Times New Roman"/>
          <w:iCs/>
          <w:sz w:val="24"/>
          <w:szCs w:val="24"/>
        </w:rPr>
        <w:t xml:space="preserve"> asmens veiksnumo įvertinim</w:t>
      </w:r>
      <w:r w:rsidR="00293A1F" w:rsidRPr="00BE7F8A">
        <w:rPr>
          <w:rFonts w:ascii="Times New Roman" w:hAnsi="Times New Roman"/>
          <w:iCs/>
          <w:sz w:val="24"/>
          <w:szCs w:val="24"/>
        </w:rPr>
        <w:t>o</w:t>
      </w:r>
      <w:r w:rsidR="003C38FD" w:rsidRPr="00BE7F8A">
        <w:rPr>
          <w:rFonts w:ascii="Times New Roman" w:hAnsi="Times New Roman"/>
          <w:iCs/>
          <w:sz w:val="24"/>
          <w:szCs w:val="24"/>
        </w:rPr>
        <w:t>, t. y., rem</w:t>
      </w:r>
      <w:r w:rsidR="00E3649E" w:rsidRPr="00BE7F8A">
        <w:rPr>
          <w:rFonts w:ascii="Times New Roman" w:hAnsi="Times New Roman"/>
          <w:iCs/>
          <w:sz w:val="24"/>
          <w:szCs w:val="24"/>
        </w:rPr>
        <w:t>damiesi</w:t>
      </w:r>
      <w:r w:rsidR="003C38FD" w:rsidRPr="00BE7F8A">
        <w:rPr>
          <w:rFonts w:ascii="Times New Roman" w:hAnsi="Times New Roman"/>
          <w:iCs/>
          <w:sz w:val="24"/>
          <w:szCs w:val="24"/>
        </w:rPr>
        <w:t xml:space="preserve"> eksperto (gydytojo psichiatro) pateiktos išvados duomenimis (medicininiu kriterijumi), </w:t>
      </w:r>
      <w:r w:rsidR="00293A1F" w:rsidRPr="00BE7F8A">
        <w:rPr>
          <w:rFonts w:ascii="Times New Roman" w:hAnsi="Times New Roman"/>
          <w:iCs/>
          <w:sz w:val="24"/>
          <w:szCs w:val="24"/>
        </w:rPr>
        <w:t>ne</w:t>
      </w:r>
      <w:r w:rsidR="003C38FD" w:rsidRPr="00BE7F8A">
        <w:rPr>
          <w:rFonts w:ascii="Times New Roman" w:hAnsi="Times New Roman"/>
          <w:iCs/>
          <w:sz w:val="24"/>
          <w:szCs w:val="24"/>
        </w:rPr>
        <w:t>spr</w:t>
      </w:r>
      <w:r w:rsidR="00293A1F" w:rsidRPr="00BE7F8A">
        <w:rPr>
          <w:rFonts w:ascii="Times New Roman" w:hAnsi="Times New Roman"/>
          <w:iCs/>
          <w:sz w:val="24"/>
          <w:szCs w:val="24"/>
        </w:rPr>
        <w:t>endė</w:t>
      </w:r>
      <w:r w:rsidR="003C38FD" w:rsidRPr="00BE7F8A">
        <w:rPr>
          <w:rFonts w:ascii="Times New Roman" w:hAnsi="Times New Roman"/>
          <w:iCs/>
          <w:sz w:val="24"/>
          <w:szCs w:val="24"/>
        </w:rPr>
        <w:t xml:space="preserve">, ar egzistuoja juridinis asmens neveiksnumo pripažinimo kriterijus, </w:t>
      </w:r>
      <w:r w:rsidR="00293A1F" w:rsidRPr="00BE7F8A">
        <w:rPr>
          <w:rFonts w:ascii="Times New Roman" w:hAnsi="Times New Roman"/>
          <w:iCs/>
          <w:sz w:val="24"/>
          <w:szCs w:val="24"/>
        </w:rPr>
        <w:t>nors</w:t>
      </w:r>
      <w:r w:rsidR="00E3649E" w:rsidRPr="00BE7F8A">
        <w:rPr>
          <w:rFonts w:ascii="Times New Roman" w:hAnsi="Times New Roman"/>
          <w:iCs/>
          <w:sz w:val="24"/>
          <w:szCs w:val="24"/>
        </w:rPr>
        <w:t>,</w:t>
      </w:r>
      <w:r w:rsidR="00293A1F" w:rsidRPr="00BE7F8A">
        <w:rPr>
          <w:rFonts w:ascii="Times New Roman" w:hAnsi="Times New Roman"/>
          <w:iCs/>
          <w:sz w:val="24"/>
          <w:szCs w:val="24"/>
        </w:rPr>
        <w:t xml:space="preserve"> pagal kasacinio teismo praktiką</w:t>
      </w:r>
      <w:r w:rsidR="00E3649E" w:rsidRPr="00BE7F8A">
        <w:rPr>
          <w:rFonts w:ascii="Times New Roman" w:hAnsi="Times New Roman"/>
          <w:iCs/>
          <w:sz w:val="24"/>
          <w:szCs w:val="24"/>
        </w:rPr>
        <w:t>,</w:t>
      </w:r>
      <w:r w:rsidR="00293A1F" w:rsidRPr="00BE7F8A">
        <w:rPr>
          <w:rFonts w:ascii="Times New Roman" w:hAnsi="Times New Roman"/>
          <w:iCs/>
          <w:sz w:val="24"/>
          <w:szCs w:val="24"/>
        </w:rPr>
        <w:t xml:space="preserve"> tai </w:t>
      </w:r>
      <w:r w:rsidR="003C38FD" w:rsidRPr="00BE7F8A">
        <w:rPr>
          <w:rFonts w:ascii="Times New Roman" w:hAnsi="Times New Roman"/>
          <w:iCs/>
          <w:sz w:val="24"/>
          <w:szCs w:val="24"/>
        </w:rPr>
        <w:t xml:space="preserve">yra teismo pareiga (pvz., </w:t>
      </w:r>
      <w:r w:rsidR="003C38FD" w:rsidRPr="00BE7F8A">
        <w:rPr>
          <w:rFonts w:ascii="Times New Roman" w:hAnsi="Times New Roman"/>
          <w:sz w:val="24"/>
          <w:szCs w:val="24"/>
        </w:rPr>
        <w:t>Lietuvos Aukščiausiojo Teismo 2008 m. liepos 11 d. nutartis civilinėje byloje Nr. 3K-3-370/2008; 2018</w:t>
      </w:r>
      <w:r w:rsidR="00212110" w:rsidRPr="00BE7F8A">
        <w:rPr>
          <w:rFonts w:ascii="Times New Roman" w:hAnsi="Times New Roman"/>
          <w:sz w:val="24"/>
          <w:szCs w:val="24"/>
        </w:rPr>
        <w:t> </w:t>
      </w:r>
      <w:r w:rsidR="003C38FD" w:rsidRPr="00BE7F8A">
        <w:rPr>
          <w:rFonts w:ascii="Times New Roman" w:hAnsi="Times New Roman"/>
          <w:sz w:val="24"/>
          <w:szCs w:val="24"/>
        </w:rPr>
        <w:t>m. balandžio 12 d. nutartis civilinėje byloje Nr. 3K-3-151-403/2018, 28 punktas; 2021 m. birželio 16 d. nutartis civilinėje byloje Nr. e3K-3-319-1075/2021, 42 punktas)</w:t>
      </w:r>
      <w:r w:rsidR="00293A1F" w:rsidRPr="00BE7F8A">
        <w:rPr>
          <w:rFonts w:ascii="Times New Roman" w:hAnsi="Times New Roman"/>
          <w:sz w:val="24"/>
          <w:szCs w:val="24"/>
        </w:rPr>
        <w:t>.</w:t>
      </w:r>
      <w:r w:rsidR="00C84A9D" w:rsidRPr="00BE7F8A">
        <w:rPr>
          <w:rFonts w:ascii="Times New Roman" w:hAnsi="Times New Roman"/>
          <w:sz w:val="24"/>
          <w:szCs w:val="24"/>
        </w:rPr>
        <w:t xml:space="preserve"> </w:t>
      </w:r>
    </w:p>
    <w:p w14:paraId="5BBC2D17" w14:textId="5C19F940" w:rsidR="0015641F" w:rsidRPr="00BE7F8A" w:rsidRDefault="003C38FD" w:rsidP="00E15BAA">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BE7F8A">
        <w:rPr>
          <w:rFonts w:ascii="Times New Roman" w:hAnsi="Times New Roman"/>
          <w:iCs/>
          <w:sz w:val="24"/>
          <w:szCs w:val="24"/>
        </w:rPr>
        <w:t>Byloje nėra duomenų, iš kurių būtų galima spręsti, kad teismas veikė aktyviai</w:t>
      </w:r>
      <w:r w:rsidR="00E3649E" w:rsidRPr="00BE7F8A">
        <w:rPr>
          <w:rFonts w:ascii="Times New Roman" w:hAnsi="Times New Roman"/>
          <w:iCs/>
          <w:sz w:val="24"/>
          <w:szCs w:val="24"/>
        </w:rPr>
        <w:t>:</w:t>
      </w:r>
      <w:r w:rsidRPr="00BE7F8A">
        <w:rPr>
          <w:rFonts w:ascii="Times New Roman" w:hAnsi="Times New Roman"/>
          <w:iCs/>
          <w:sz w:val="24"/>
          <w:szCs w:val="24"/>
        </w:rPr>
        <w:t xml:space="preserve"> apklausė ekspertus,</w:t>
      </w:r>
      <w:r w:rsidR="00926711" w:rsidRPr="00BE7F8A">
        <w:rPr>
          <w:rFonts w:ascii="Times New Roman" w:hAnsi="Times New Roman"/>
          <w:iCs/>
          <w:sz w:val="24"/>
          <w:szCs w:val="24"/>
        </w:rPr>
        <w:t xml:space="preserve"> vertino byloje esančių įrodymų </w:t>
      </w:r>
      <w:proofErr w:type="spellStart"/>
      <w:r w:rsidR="00C56640" w:rsidRPr="00BE7F8A">
        <w:rPr>
          <w:rFonts w:ascii="Times New Roman" w:hAnsi="Times New Roman"/>
          <w:iCs/>
          <w:sz w:val="24"/>
          <w:szCs w:val="24"/>
        </w:rPr>
        <w:t>sąsajumą</w:t>
      </w:r>
      <w:proofErr w:type="spellEnd"/>
      <w:r w:rsidR="00F462F1" w:rsidRPr="00BE7F8A">
        <w:rPr>
          <w:rFonts w:ascii="Times New Roman" w:hAnsi="Times New Roman"/>
          <w:iCs/>
          <w:sz w:val="24"/>
          <w:szCs w:val="24"/>
        </w:rPr>
        <w:t xml:space="preserve">, </w:t>
      </w:r>
      <w:r w:rsidRPr="00BE7F8A">
        <w:rPr>
          <w:rFonts w:ascii="Times New Roman" w:hAnsi="Times New Roman"/>
          <w:iCs/>
          <w:sz w:val="24"/>
          <w:szCs w:val="24"/>
        </w:rPr>
        <w:t>siekė, kad byloje neliktų jokių dvejonių dėl poreikio pripažinti asmenį neveiksni</w:t>
      </w:r>
      <w:r w:rsidR="00C35A62" w:rsidRPr="00BE7F8A">
        <w:rPr>
          <w:rFonts w:ascii="Times New Roman" w:hAnsi="Times New Roman"/>
          <w:iCs/>
          <w:sz w:val="24"/>
          <w:szCs w:val="24"/>
        </w:rPr>
        <w:t xml:space="preserve">u </w:t>
      </w:r>
      <w:r w:rsidRPr="00BE7F8A">
        <w:rPr>
          <w:rFonts w:ascii="Times New Roman" w:hAnsi="Times New Roman"/>
          <w:iCs/>
          <w:sz w:val="24"/>
          <w:szCs w:val="24"/>
        </w:rPr>
        <w:t>ar ribotai veiksni</w:t>
      </w:r>
      <w:r w:rsidR="00C35A62" w:rsidRPr="00BE7F8A">
        <w:rPr>
          <w:rFonts w:ascii="Times New Roman" w:hAnsi="Times New Roman"/>
          <w:iCs/>
          <w:sz w:val="24"/>
          <w:szCs w:val="24"/>
        </w:rPr>
        <w:t>u</w:t>
      </w:r>
      <w:r w:rsidRPr="00BE7F8A">
        <w:rPr>
          <w:rFonts w:ascii="Times New Roman" w:hAnsi="Times New Roman"/>
          <w:iCs/>
          <w:sz w:val="24"/>
          <w:szCs w:val="24"/>
        </w:rPr>
        <w:t xml:space="preserve"> visose teismo sprendimo rezoliucijoje nurodytose srityse. Be to, pirmosios instancijos teismo sprendime nėra išvadą byloje teikiančios institucijos pateiktos išvados vertinimo motyvų, nors, kaip </w:t>
      </w:r>
      <w:r w:rsidR="0085526A" w:rsidRPr="00BE7F8A">
        <w:rPr>
          <w:rFonts w:ascii="Times New Roman" w:hAnsi="Times New Roman"/>
          <w:iCs/>
          <w:sz w:val="24"/>
          <w:szCs w:val="24"/>
        </w:rPr>
        <w:t>nurodė</w:t>
      </w:r>
      <w:r w:rsidR="00E3649E" w:rsidRPr="00BE7F8A">
        <w:rPr>
          <w:rFonts w:ascii="Times New Roman" w:hAnsi="Times New Roman"/>
          <w:iCs/>
          <w:sz w:val="24"/>
          <w:szCs w:val="24"/>
        </w:rPr>
        <w:t xml:space="preserve"> pats</w:t>
      </w:r>
      <w:r w:rsidRPr="00BE7F8A">
        <w:rPr>
          <w:rFonts w:ascii="Times New Roman" w:hAnsi="Times New Roman"/>
          <w:iCs/>
          <w:sz w:val="24"/>
          <w:szCs w:val="24"/>
        </w:rPr>
        <w:t xml:space="preserve"> pirmosios instancijos teismas, išvadoje </w:t>
      </w:r>
      <w:r w:rsidR="0085526A" w:rsidRPr="00BE7F8A">
        <w:rPr>
          <w:rFonts w:ascii="Times New Roman" w:hAnsi="Times New Roman"/>
          <w:iCs/>
          <w:sz w:val="24"/>
          <w:szCs w:val="24"/>
        </w:rPr>
        <w:t>teigiama</w:t>
      </w:r>
      <w:r w:rsidRPr="00BE7F8A">
        <w:rPr>
          <w:rFonts w:ascii="Times New Roman" w:hAnsi="Times New Roman"/>
          <w:iCs/>
          <w:sz w:val="24"/>
          <w:szCs w:val="24"/>
        </w:rPr>
        <w:t>, kad pareiškėja ,,galimai dėl savo prastos psichinės sveikatos būklės, nors ir pateikia pagrindinius duomenis apie save, tačiau elgiasi neadekvačiai, galimai nesupranta savo padėties“, t. y. išvada nėra vienareikšmiška, o grindžiama prielaidomis.</w:t>
      </w:r>
      <w:r w:rsidR="005B2B97" w:rsidRPr="00BE7F8A">
        <w:rPr>
          <w:rFonts w:ascii="Times New Roman" w:hAnsi="Times New Roman"/>
          <w:iCs/>
          <w:sz w:val="24"/>
          <w:szCs w:val="24"/>
        </w:rPr>
        <w:t xml:space="preserve"> Apeliacinės instancijos teismas, konstatuodamas, kad pirmosios instancijos teismas priėmė pagrįstą sprendimą, nes iš byloje esančių duomenų matyti, </w:t>
      </w:r>
      <w:r w:rsidR="00F50AD7" w:rsidRPr="00BE7F8A">
        <w:rPr>
          <w:rFonts w:ascii="Times New Roman" w:hAnsi="Times New Roman"/>
          <w:iCs/>
          <w:sz w:val="24"/>
          <w:szCs w:val="24"/>
        </w:rPr>
        <w:t>jog</w:t>
      </w:r>
      <w:r w:rsidR="005B2B97" w:rsidRPr="00BE7F8A">
        <w:rPr>
          <w:rFonts w:ascii="Times New Roman" w:hAnsi="Times New Roman"/>
          <w:iCs/>
          <w:sz w:val="24"/>
          <w:szCs w:val="24"/>
        </w:rPr>
        <w:t xml:space="preserve"> suinteresuotas asmuo </w:t>
      </w:r>
      <w:bookmarkStart w:id="45" w:name="Buk_35"/>
      <w:r w:rsidR="00BE7F8A" w:rsidRPr="00BE7F8A">
        <w:rPr>
          <w:rFonts w:ascii="Times New Roman" w:hAnsi="Times New Roman"/>
          <w:iCs/>
          <w:sz w:val="24"/>
          <w:szCs w:val="24"/>
        </w:rPr>
        <w:t xml:space="preserve">G. P. </w:t>
      </w:r>
      <w:bookmarkEnd w:id="45"/>
      <w:r w:rsidR="005B2B97" w:rsidRPr="00BE7F8A">
        <w:rPr>
          <w:rFonts w:ascii="Times New Roman" w:hAnsi="Times New Roman"/>
          <w:iCs/>
          <w:sz w:val="24"/>
          <w:szCs w:val="24"/>
        </w:rPr>
        <w:t>nereguliariai vartoja vaistus, perka lizingu įvairius daiktus, taip susikurdama sau papildomą finansinę naštą, pašaliniams asmenims iš jos lengva išprašyti pinigų</w:t>
      </w:r>
      <w:r w:rsidR="00177F50" w:rsidRPr="00BE7F8A">
        <w:rPr>
          <w:rFonts w:ascii="Times New Roman" w:hAnsi="Times New Roman"/>
          <w:iCs/>
          <w:sz w:val="24"/>
          <w:szCs w:val="24"/>
        </w:rPr>
        <w:t>,</w:t>
      </w:r>
      <w:r w:rsidR="00911924" w:rsidRPr="00BE7F8A">
        <w:rPr>
          <w:rFonts w:ascii="Times New Roman" w:hAnsi="Times New Roman"/>
          <w:iCs/>
          <w:sz w:val="24"/>
          <w:szCs w:val="24"/>
        </w:rPr>
        <w:t xml:space="preserve"> taip pat neįvertino</w:t>
      </w:r>
      <w:r w:rsidR="0042553A" w:rsidRPr="00BE7F8A">
        <w:rPr>
          <w:rFonts w:ascii="Times New Roman" w:hAnsi="Times New Roman"/>
          <w:iCs/>
          <w:sz w:val="24"/>
          <w:szCs w:val="24"/>
        </w:rPr>
        <w:t xml:space="preserve"> </w:t>
      </w:r>
      <w:r w:rsidR="00911924" w:rsidRPr="00BE7F8A">
        <w:rPr>
          <w:rFonts w:ascii="Times New Roman" w:hAnsi="Times New Roman"/>
          <w:iCs/>
          <w:sz w:val="24"/>
          <w:szCs w:val="24"/>
        </w:rPr>
        <w:t xml:space="preserve">nurodytų teiginių </w:t>
      </w:r>
      <w:proofErr w:type="spellStart"/>
      <w:r w:rsidR="00911924" w:rsidRPr="00BE7F8A">
        <w:rPr>
          <w:rFonts w:ascii="Times New Roman" w:hAnsi="Times New Roman"/>
          <w:iCs/>
          <w:sz w:val="24"/>
          <w:szCs w:val="24"/>
        </w:rPr>
        <w:t>sąsajumo</w:t>
      </w:r>
      <w:proofErr w:type="spellEnd"/>
      <w:r w:rsidR="00911924" w:rsidRPr="00BE7F8A">
        <w:rPr>
          <w:rFonts w:ascii="Times New Roman" w:hAnsi="Times New Roman"/>
          <w:iCs/>
          <w:sz w:val="24"/>
          <w:szCs w:val="24"/>
        </w:rPr>
        <w:t xml:space="preserve"> su sritimis, kuriose apribotas </w:t>
      </w:r>
      <w:bookmarkStart w:id="46" w:name="Buk_36"/>
      <w:r w:rsidR="00BE7F8A" w:rsidRPr="00BE7F8A">
        <w:rPr>
          <w:rFonts w:ascii="Times New Roman" w:hAnsi="Times New Roman"/>
          <w:iCs/>
          <w:sz w:val="24"/>
          <w:szCs w:val="24"/>
        </w:rPr>
        <w:t xml:space="preserve">G. P. </w:t>
      </w:r>
      <w:bookmarkEnd w:id="46"/>
      <w:r w:rsidR="00911924" w:rsidRPr="00BE7F8A">
        <w:rPr>
          <w:rFonts w:ascii="Times New Roman" w:hAnsi="Times New Roman"/>
          <w:iCs/>
          <w:sz w:val="24"/>
          <w:szCs w:val="24"/>
        </w:rPr>
        <w:t>veiksnumas</w:t>
      </w:r>
      <w:r w:rsidR="0042553A" w:rsidRPr="00BE7F8A">
        <w:rPr>
          <w:rFonts w:ascii="Times New Roman" w:hAnsi="Times New Roman"/>
          <w:iCs/>
          <w:sz w:val="24"/>
          <w:szCs w:val="24"/>
        </w:rPr>
        <w:t xml:space="preserve"> </w:t>
      </w:r>
      <w:r w:rsidR="005B00D1" w:rsidRPr="00BE7F8A">
        <w:rPr>
          <w:rFonts w:ascii="Times New Roman" w:hAnsi="Times New Roman"/>
          <w:iCs/>
          <w:sz w:val="24"/>
          <w:szCs w:val="24"/>
        </w:rPr>
        <w:t>(</w:t>
      </w:r>
      <w:r w:rsidR="00911924" w:rsidRPr="00BE7F8A">
        <w:rPr>
          <w:rFonts w:ascii="Times New Roman" w:hAnsi="Times New Roman"/>
          <w:iCs/>
          <w:sz w:val="24"/>
          <w:szCs w:val="24"/>
        </w:rPr>
        <w:t>pavyzdžiui, teismo sprendime nėra motyvų</w:t>
      </w:r>
      <w:r w:rsidR="00F50AD7" w:rsidRPr="00BE7F8A">
        <w:rPr>
          <w:rFonts w:ascii="Times New Roman" w:hAnsi="Times New Roman"/>
          <w:iCs/>
          <w:sz w:val="24"/>
          <w:szCs w:val="24"/>
        </w:rPr>
        <w:t>,</w:t>
      </w:r>
      <w:r w:rsidR="00911924" w:rsidRPr="00BE7F8A">
        <w:rPr>
          <w:rFonts w:ascii="Times New Roman" w:hAnsi="Times New Roman"/>
          <w:iCs/>
          <w:sz w:val="24"/>
          <w:szCs w:val="24"/>
        </w:rPr>
        <w:t xml:space="preserve"> ar nuolatinis daiktų pirkimas lizingu turėtų būti </w:t>
      </w:r>
      <w:r w:rsidR="00BD5A04" w:rsidRPr="00BE7F8A">
        <w:rPr>
          <w:rFonts w:ascii="Times New Roman" w:hAnsi="Times New Roman"/>
          <w:iCs/>
          <w:sz w:val="24"/>
          <w:szCs w:val="24"/>
        </w:rPr>
        <w:t xml:space="preserve">savaime </w:t>
      </w:r>
      <w:r w:rsidR="00911924" w:rsidRPr="00BE7F8A">
        <w:rPr>
          <w:rFonts w:ascii="Times New Roman" w:hAnsi="Times New Roman"/>
          <w:iCs/>
          <w:sz w:val="24"/>
          <w:szCs w:val="24"/>
        </w:rPr>
        <w:t xml:space="preserve">siejamas su asmens </w:t>
      </w:r>
      <w:r w:rsidR="00E3798E" w:rsidRPr="00BE7F8A">
        <w:rPr>
          <w:rFonts w:ascii="Times New Roman" w:hAnsi="Times New Roman"/>
          <w:iCs/>
          <w:sz w:val="24"/>
          <w:szCs w:val="24"/>
        </w:rPr>
        <w:t xml:space="preserve">galimybe suprasti savo veiksmus, </w:t>
      </w:r>
      <w:r w:rsidR="00911924" w:rsidRPr="00BE7F8A">
        <w:rPr>
          <w:rFonts w:ascii="Times New Roman" w:hAnsi="Times New Roman"/>
          <w:iCs/>
          <w:sz w:val="24"/>
          <w:szCs w:val="24"/>
        </w:rPr>
        <w:t>ar</w:t>
      </w:r>
      <w:r w:rsidR="00E3798E" w:rsidRPr="00BE7F8A">
        <w:rPr>
          <w:rFonts w:ascii="Times New Roman" w:hAnsi="Times New Roman"/>
          <w:iCs/>
          <w:sz w:val="24"/>
          <w:szCs w:val="24"/>
        </w:rPr>
        <w:t xml:space="preserve"> tai gali būti susiję</w:t>
      </w:r>
      <w:r w:rsidR="00911924" w:rsidRPr="00BE7F8A">
        <w:rPr>
          <w:rFonts w:ascii="Times New Roman" w:hAnsi="Times New Roman"/>
          <w:iCs/>
          <w:sz w:val="24"/>
          <w:szCs w:val="24"/>
        </w:rPr>
        <w:t xml:space="preserve"> su </w:t>
      </w:r>
      <w:r w:rsidR="00E3798E" w:rsidRPr="00BE7F8A">
        <w:rPr>
          <w:rFonts w:ascii="Times New Roman" w:hAnsi="Times New Roman"/>
          <w:iCs/>
          <w:sz w:val="24"/>
          <w:szCs w:val="24"/>
        </w:rPr>
        <w:t xml:space="preserve">asmens </w:t>
      </w:r>
      <w:r w:rsidR="00911924" w:rsidRPr="00BE7F8A">
        <w:rPr>
          <w:rFonts w:ascii="Times New Roman" w:hAnsi="Times New Roman"/>
          <w:iCs/>
          <w:sz w:val="24"/>
          <w:szCs w:val="24"/>
        </w:rPr>
        <w:t>finansiniu (ne)raštingumu</w:t>
      </w:r>
      <w:r w:rsidR="00CF24A7" w:rsidRPr="00BE7F8A">
        <w:rPr>
          <w:rFonts w:ascii="Times New Roman" w:hAnsi="Times New Roman"/>
          <w:iCs/>
          <w:sz w:val="24"/>
          <w:szCs w:val="24"/>
        </w:rPr>
        <w:t xml:space="preserve">; kokią tiesioginę įtaką </w:t>
      </w:r>
      <w:r w:rsidR="00264AFB" w:rsidRPr="00BE7F8A">
        <w:rPr>
          <w:rFonts w:ascii="Times New Roman" w:hAnsi="Times New Roman"/>
          <w:iCs/>
          <w:sz w:val="24"/>
          <w:szCs w:val="24"/>
        </w:rPr>
        <w:t xml:space="preserve">atskiroms </w:t>
      </w:r>
      <w:r w:rsidR="00CF24A7" w:rsidRPr="00BE7F8A">
        <w:rPr>
          <w:rFonts w:ascii="Times New Roman" w:hAnsi="Times New Roman"/>
          <w:iCs/>
          <w:sz w:val="24"/>
          <w:szCs w:val="24"/>
        </w:rPr>
        <w:t>sritims daro nereguliarus vaistų vartojimas ir kt.</w:t>
      </w:r>
      <w:r w:rsidR="005B00D1" w:rsidRPr="00BE7F8A">
        <w:rPr>
          <w:rFonts w:ascii="Times New Roman" w:hAnsi="Times New Roman"/>
          <w:iCs/>
          <w:sz w:val="24"/>
          <w:szCs w:val="24"/>
        </w:rPr>
        <w:t>)</w:t>
      </w:r>
      <w:r w:rsidR="00911924" w:rsidRPr="00BE7F8A">
        <w:rPr>
          <w:rFonts w:ascii="Times New Roman" w:hAnsi="Times New Roman"/>
          <w:iCs/>
          <w:sz w:val="24"/>
          <w:szCs w:val="24"/>
        </w:rPr>
        <w:t>.</w:t>
      </w:r>
      <w:r w:rsidR="00911924" w:rsidRPr="00BE7F8A">
        <w:rPr>
          <w:iCs/>
        </w:rPr>
        <w:t xml:space="preserve">  </w:t>
      </w:r>
    </w:p>
    <w:p w14:paraId="5D1AA2CC" w14:textId="0BF4897F" w:rsidR="009F44F4" w:rsidRPr="00BE7F8A" w:rsidRDefault="00497EF0" w:rsidP="000B5C29">
      <w:pPr>
        <w:pStyle w:val="Sraopastraipa"/>
        <w:numPr>
          <w:ilvl w:val="0"/>
          <w:numId w:val="3"/>
        </w:numPr>
        <w:spacing w:after="120" w:line="240" w:lineRule="auto"/>
        <w:ind w:hanging="357"/>
        <w:contextualSpacing w:val="0"/>
        <w:jc w:val="both"/>
        <w:rPr>
          <w:rFonts w:ascii="Times New Roman" w:hAnsi="Times New Roman"/>
          <w:iCs/>
          <w:sz w:val="24"/>
          <w:szCs w:val="24"/>
        </w:rPr>
      </w:pPr>
      <w:r w:rsidRPr="00BE7F8A">
        <w:rPr>
          <w:rFonts w:ascii="Times New Roman" w:hAnsi="Times New Roman"/>
          <w:iCs/>
          <w:sz w:val="24"/>
          <w:szCs w:val="24"/>
        </w:rPr>
        <w:t>Atsižvelg</w:t>
      </w:r>
      <w:r w:rsidR="00E3649E" w:rsidRPr="00BE7F8A">
        <w:rPr>
          <w:rFonts w:ascii="Times New Roman" w:hAnsi="Times New Roman"/>
          <w:iCs/>
          <w:sz w:val="24"/>
          <w:szCs w:val="24"/>
        </w:rPr>
        <w:t>dama į tai, kas</w:t>
      </w:r>
      <w:r w:rsidRPr="00BE7F8A">
        <w:rPr>
          <w:rFonts w:ascii="Times New Roman" w:hAnsi="Times New Roman"/>
          <w:iCs/>
          <w:sz w:val="24"/>
          <w:szCs w:val="24"/>
        </w:rPr>
        <w:t xml:space="preserve"> išdėstyt</w:t>
      </w:r>
      <w:r w:rsidR="00E3649E" w:rsidRPr="00BE7F8A">
        <w:rPr>
          <w:rFonts w:ascii="Times New Roman" w:hAnsi="Times New Roman"/>
          <w:iCs/>
          <w:sz w:val="24"/>
          <w:szCs w:val="24"/>
        </w:rPr>
        <w:t>a</w:t>
      </w:r>
      <w:r w:rsidRPr="00BE7F8A">
        <w:rPr>
          <w:rFonts w:ascii="Times New Roman" w:hAnsi="Times New Roman"/>
          <w:iCs/>
          <w:sz w:val="24"/>
          <w:szCs w:val="24"/>
        </w:rPr>
        <w:t>, t</w:t>
      </w:r>
      <w:r w:rsidR="00DB26D4" w:rsidRPr="00BE7F8A">
        <w:rPr>
          <w:rFonts w:ascii="Times New Roman" w:hAnsi="Times New Roman"/>
          <w:iCs/>
          <w:sz w:val="24"/>
          <w:szCs w:val="24"/>
        </w:rPr>
        <w:t>eisėjų kolegij</w:t>
      </w:r>
      <w:r w:rsidRPr="00BE7F8A">
        <w:rPr>
          <w:rFonts w:ascii="Times New Roman" w:hAnsi="Times New Roman"/>
          <w:iCs/>
          <w:sz w:val="24"/>
          <w:szCs w:val="24"/>
        </w:rPr>
        <w:t>a</w:t>
      </w:r>
      <w:r w:rsidR="00DB26D4" w:rsidRPr="00BE7F8A">
        <w:rPr>
          <w:rFonts w:ascii="Times New Roman" w:hAnsi="Times New Roman"/>
          <w:iCs/>
          <w:sz w:val="24"/>
          <w:szCs w:val="24"/>
        </w:rPr>
        <w:t xml:space="preserve"> </w:t>
      </w:r>
      <w:r w:rsidRPr="00BE7F8A">
        <w:rPr>
          <w:rFonts w:ascii="Times New Roman" w:hAnsi="Times New Roman"/>
          <w:iCs/>
          <w:sz w:val="24"/>
          <w:szCs w:val="24"/>
        </w:rPr>
        <w:t>konstatuoja</w:t>
      </w:r>
      <w:r w:rsidR="00DB26D4" w:rsidRPr="00BE7F8A">
        <w:rPr>
          <w:rFonts w:ascii="Times New Roman" w:hAnsi="Times New Roman"/>
          <w:iCs/>
          <w:sz w:val="24"/>
          <w:szCs w:val="24"/>
        </w:rPr>
        <w:t>,</w:t>
      </w:r>
      <w:r w:rsidRPr="00BE7F8A">
        <w:rPr>
          <w:rFonts w:ascii="Times New Roman" w:hAnsi="Times New Roman"/>
          <w:iCs/>
          <w:sz w:val="24"/>
          <w:szCs w:val="24"/>
        </w:rPr>
        <w:t xml:space="preserve"> kad</w:t>
      </w:r>
      <w:r w:rsidR="00DB26D4" w:rsidRPr="00BE7F8A">
        <w:rPr>
          <w:rFonts w:ascii="Times New Roman" w:hAnsi="Times New Roman"/>
          <w:iCs/>
          <w:sz w:val="24"/>
          <w:szCs w:val="24"/>
        </w:rPr>
        <w:t xml:space="preserve"> bylą nagrinėję</w:t>
      </w:r>
      <w:r w:rsidR="0015641F" w:rsidRPr="00BE7F8A">
        <w:rPr>
          <w:rFonts w:ascii="Times New Roman" w:hAnsi="Times New Roman"/>
          <w:iCs/>
          <w:sz w:val="24"/>
          <w:szCs w:val="24"/>
        </w:rPr>
        <w:t xml:space="preserve"> pirmosios</w:t>
      </w:r>
      <w:r w:rsidR="00BE7637" w:rsidRPr="00BE7F8A">
        <w:rPr>
          <w:rFonts w:ascii="Times New Roman" w:hAnsi="Times New Roman"/>
          <w:iCs/>
          <w:sz w:val="24"/>
          <w:szCs w:val="24"/>
        </w:rPr>
        <w:t xml:space="preserve"> ir apeliacinės</w:t>
      </w:r>
      <w:r w:rsidR="0015641F" w:rsidRPr="00BE7F8A">
        <w:rPr>
          <w:rFonts w:ascii="Times New Roman" w:hAnsi="Times New Roman"/>
          <w:iCs/>
          <w:sz w:val="24"/>
          <w:szCs w:val="24"/>
        </w:rPr>
        <w:t xml:space="preserve"> instancijos</w:t>
      </w:r>
      <w:r w:rsidR="00DB26D4" w:rsidRPr="00BE7F8A">
        <w:rPr>
          <w:rFonts w:ascii="Times New Roman" w:hAnsi="Times New Roman"/>
          <w:iCs/>
          <w:sz w:val="24"/>
          <w:szCs w:val="24"/>
        </w:rPr>
        <w:t xml:space="preserve"> teisma</w:t>
      </w:r>
      <w:r w:rsidR="00BE7637" w:rsidRPr="00BE7F8A">
        <w:rPr>
          <w:rFonts w:ascii="Times New Roman" w:hAnsi="Times New Roman"/>
          <w:iCs/>
          <w:sz w:val="24"/>
          <w:szCs w:val="24"/>
        </w:rPr>
        <w:t>i</w:t>
      </w:r>
      <w:r w:rsidR="00DB26D4" w:rsidRPr="00BE7F8A">
        <w:rPr>
          <w:rFonts w:ascii="Times New Roman" w:hAnsi="Times New Roman"/>
          <w:iCs/>
          <w:sz w:val="24"/>
          <w:szCs w:val="24"/>
        </w:rPr>
        <w:t>, spręsdam</w:t>
      </w:r>
      <w:r w:rsidR="00BE7637" w:rsidRPr="00BE7F8A">
        <w:rPr>
          <w:rFonts w:ascii="Times New Roman" w:hAnsi="Times New Roman"/>
          <w:iCs/>
          <w:sz w:val="24"/>
          <w:szCs w:val="24"/>
        </w:rPr>
        <w:t>i</w:t>
      </w:r>
      <w:r w:rsidR="00DB26D4" w:rsidRPr="00BE7F8A">
        <w:rPr>
          <w:rFonts w:ascii="Times New Roman" w:hAnsi="Times New Roman"/>
          <w:iCs/>
          <w:sz w:val="24"/>
          <w:szCs w:val="24"/>
        </w:rPr>
        <w:t xml:space="preserve"> dėl asmens neveiksnumo (riboto veiksnumo) </w:t>
      </w:r>
      <w:r w:rsidR="00DB26D4" w:rsidRPr="00BE7F8A">
        <w:rPr>
          <w:rFonts w:ascii="Times New Roman" w:hAnsi="Times New Roman"/>
          <w:iCs/>
          <w:sz w:val="24"/>
          <w:szCs w:val="24"/>
        </w:rPr>
        <w:lastRenderedPageBreak/>
        <w:t xml:space="preserve">nustatymo tam tikrose srityse </w:t>
      </w:r>
      <w:r w:rsidR="00170DED" w:rsidRPr="00BE7F8A">
        <w:rPr>
          <w:rFonts w:ascii="Times New Roman" w:hAnsi="Times New Roman"/>
          <w:iCs/>
          <w:sz w:val="24"/>
          <w:szCs w:val="24"/>
        </w:rPr>
        <w:t>juridinio</w:t>
      </w:r>
      <w:r w:rsidR="00DB26D4" w:rsidRPr="00BE7F8A">
        <w:rPr>
          <w:rFonts w:ascii="Times New Roman" w:hAnsi="Times New Roman"/>
          <w:iCs/>
          <w:sz w:val="24"/>
          <w:szCs w:val="24"/>
        </w:rPr>
        <w:t xml:space="preserve"> kriterijaus egzistavimo</w:t>
      </w:r>
      <w:r w:rsidR="000B5C29" w:rsidRPr="00BE7F8A">
        <w:rPr>
          <w:rFonts w:ascii="Times New Roman" w:hAnsi="Times New Roman"/>
          <w:iCs/>
          <w:sz w:val="24"/>
          <w:szCs w:val="24"/>
        </w:rPr>
        <w:t xml:space="preserve"> ir sričių, kuriose ribojamas asmens veiksnumas, apimties nustatymo</w:t>
      </w:r>
      <w:r w:rsidR="00DB26D4" w:rsidRPr="00BE7F8A">
        <w:rPr>
          <w:rFonts w:ascii="Times New Roman" w:hAnsi="Times New Roman"/>
          <w:iCs/>
          <w:sz w:val="24"/>
          <w:szCs w:val="24"/>
        </w:rPr>
        <w:t xml:space="preserve">, </w:t>
      </w:r>
      <w:r w:rsidR="00AC0615" w:rsidRPr="00BE7F8A">
        <w:rPr>
          <w:rFonts w:ascii="Times New Roman" w:hAnsi="Times New Roman"/>
          <w:iCs/>
          <w:sz w:val="24"/>
          <w:szCs w:val="24"/>
        </w:rPr>
        <w:t>remiantis tiek nacionaline, tiek EŽTT praktika</w:t>
      </w:r>
      <w:r w:rsidR="00810808" w:rsidRPr="00BE7F8A">
        <w:rPr>
          <w:rFonts w:ascii="Times New Roman" w:hAnsi="Times New Roman"/>
          <w:iCs/>
          <w:sz w:val="24"/>
          <w:szCs w:val="24"/>
        </w:rPr>
        <w:t>,</w:t>
      </w:r>
      <w:r w:rsidR="00CE7C2C" w:rsidRPr="00BE7F8A">
        <w:rPr>
          <w:rFonts w:ascii="Times New Roman" w:hAnsi="Times New Roman"/>
          <w:iCs/>
          <w:sz w:val="24"/>
          <w:szCs w:val="24"/>
        </w:rPr>
        <w:t xml:space="preserve"> </w:t>
      </w:r>
      <w:r w:rsidR="00DB26D4" w:rsidRPr="00BE7F8A">
        <w:rPr>
          <w:rFonts w:ascii="Times New Roman" w:hAnsi="Times New Roman"/>
          <w:iCs/>
          <w:sz w:val="24"/>
          <w:szCs w:val="24"/>
        </w:rPr>
        <w:t>turėjo išanalizuoti ir įvertinti</w:t>
      </w:r>
      <w:r w:rsidR="00FA42C8" w:rsidRPr="00BE7F8A">
        <w:rPr>
          <w:rFonts w:ascii="Times New Roman" w:hAnsi="Times New Roman"/>
          <w:iCs/>
          <w:sz w:val="24"/>
          <w:szCs w:val="24"/>
        </w:rPr>
        <w:t xml:space="preserve"> visus byloje esančius įrodymus, įsitikinti dėl </w:t>
      </w:r>
      <w:bookmarkStart w:id="47" w:name="Buk_37"/>
      <w:r w:rsidR="00BE7F8A" w:rsidRPr="00BE7F8A">
        <w:rPr>
          <w:rFonts w:ascii="Times New Roman" w:hAnsi="Times New Roman"/>
          <w:iCs/>
          <w:sz w:val="24"/>
          <w:szCs w:val="24"/>
        </w:rPr>
        <w:t xml:space="preserve">G. P. </w:t>
      </w:r>
      <w:bookmarkEnd w:id="47"/>
      <w:r w:rsidR="00DB26D4" w:rsidRPr="00BE7F8A">
        <w:rPr>
          <w:rFonts w:ascii="Times New Roman" w:hAnsi="Times New Roman"/>
          <w:iCs/>
          <w:sz w:val="24"/>
          <w:szCs w:val="24"/>
        </w:rPr>
        <w:t>psichikos sutrikimo pasekm</w:t>
      </w:r>
      <w:r w:rsidR="00FA42C8" w:rsidRPr="00BE7F8A">
        <w:rPr>
          <w:rFonts w:ascii="Times New Roman" w:hAnsi="Times New Roman"/>
          <w:iCs/>
          <w:sz w:val="24"/>
          <w:szCs w:val="24"/>
        </w:rPr>
        <w:t>ių</w:t>
      </w:r>
      <w:r w:rsidR="00DB26D4" w:rsidRPr="00BE7F8A">
        <w:rPr>
          <w:rFonts w:ascii="Times New Roman" w:hAnsi="Times New Roman"/>
          <w:iCs/>
          <w:sz w:val="24"/>
          <w:szCs w:val="24"/>
        </w:rPr>
        <w:t xml:space="preserve"> jos socialiniam gyvenimui, sveikatai, turtiniams interesams</w:t>
      </w:r>
      <w:r w:rsidR="00D457B6" w:rsidRPr="00BE7F8A">
        <w:rPr>
          <w:rFonts w:ascii="Times New Roman" w:hAnsi="Times New Roman"/>
          <w:iCs/>
          <w:sz w:val="24"/>
          <w:szCs w:val="24"/>
        </w:rPr>
        <w:t>.</w:t>
      </w:r>
    </w:p>
    <w:p w14:paraId="61E444F9" w14:textId="77777777" w:rsidR="008E0401" w:rsidRPr="00BE7F8A" w:rsidRDefault="00B32F25" w:rsidP="008E0401">
      <w:pPr>
        <w:pStyle w:val="Sraopastraipa"/>
        <w:numPr>
          <w:ilvl w:val="0"/>
          <w:numId w:val="3"/>
        </w:numPr>
        <w:spacing w:after="120" w:line="240" w:lineRule="auto"/>
        <w:ind w:left="357" w:hanging="357"/>
        <w:contextualSpacing w:val="0"/>
        <w:jc w:val="both"/>
        <w:rPr>
          <w:iCs/>
          <w:lang w:bidi="lt-LT"/>
        </w:rPr>
      </w:pPr>
      <w:r w:rsidRPr="00BE7F8A">
        <w:rPr>
          <w:rFonts w:ascii="Times New Roman" w:hAnsi="Times New Roman"/>
          <w:iCs/>
          <w:sz w:val="24"/>
          <w:szCs w:val="24"/>
          <w:lang w:bidi="lt-LT"/>
        </w:rPr>
        <w:t>Kasaciniame skunde taip pat keliamas klausimas dėl baigtinio sričių, kuriose asmuo pripažįstamas neveiksniu ar ribotai veiksniu tam tikrose srityse</w:t>
      </w:r>
      <w:r w:rsidR="00D30620" w:rsidRPr="00BE7F8A">
        <w:rPr>
          <w:rFonts w:ascii="Times New Roman" w:hAnsi="Times New Roman"/>
          <w:iCs/>
          <w:sz w:val="24"/>
          <w:szCs w:val="24"/>
          <w:lang w:bidi="lt-LT"/>
        </w:rPr>
        <w:t>,</w:t>
      </w:r>
      <w:r w:rsidR="005B7A5C" w:rsidRPr="00BE7F8A">
        <w:rPr>
          <w:rFonts w:ascii="Times New Roman" w:hAnsi="Times New Roman"/>
          <w:iCs/>
          <w:sz w:val="24"/>
          <w:szCs w:val="24"/>
          <w:lang w:bidi="lt-LT"/>
        </w:rPr>
        <w:t xml:space="preserve"> sąrašo,</w:t>
      </w:r>
      <w:r w:rsidR="00D30620" w:rsidRPr="00BE7F8A">
        <w:rPr>
          <w:rFonts w:ascii="Times New Roman" w:hAnsi="Times New Roman"/>
          <w:iCs/>
          <w:sz w:val="24"/>
          <w:szCs w:val="24"/>
          <w:lang w:bidi="lt-LT"/>
        </w:rPr>
        <w:t xml:space="preserve"> nustat</w:t>
      </w:r>
      <w:r w:rsidR="003B5034" w:rsidRPr="00BE7F8A">
        <w:rPr>
          <w:rFonts w:ascii="Times New Roman" w:hAnsi="Times New Roman"/>
          <w:iCs/>
          <w:sz w:val="24"/>
          <w:szCs w:val="24"/>
          <w:lang w:bidi="lt-LT"/>
        </w:rPr>
        <w:t>o</w:t>
      </w:r>
      <w:r w:rsidR="00D30620" w:rsidRPr="00BE7F8A">
        <w:rPr>
          <w:rFonts w:ascii="Times New Roman" w:hAnsi="Times New Roman"/>
          <w:iCs/>
          <w:sz w:val="24"/>
          <w:szCs w:val="24"/>
          <w:lang w:bidi="lt-LT"/>
        </w:rPr>
        <w:t>mo teismo sprendime</w:t>
      </w:r>
      <w:r w:rsidRPr="00BE7F8A">
        <w:rPr>
          <w:rFonts w:ascii="Times New Roman" w:hAnsi="Times New Roman"/>
          <w:iCs/>
          <w:sz w:val="24"/>
          <w:szCs w:val="24"/>
          <w:lang w:bidi="lt-LT"/>
        </w:rPr>
        <w:t xml:space="preserve">, </w:t>
      </w:r>
      <w:r w:rsidR="00D30620" w:rsidRPr="00BE7F8A">
        <w:rPr>
          <w:rFonts w:ascii="Times New Roman" w:hAnsi="Times New Roman"/>
          <w:iCs/>
          <w:sz w:val="24"/>
          <w:szCs w:val="24"/>
          <w:lang w:bidi="lt-LT"/>
        </w:rPr>
        <w:t>apibrėžtumo</w:t>
      </w:r>
      <w:r w:rsidR="00710DE8" w:rsidRPr="00BE7F8A">
        <w:rPr>
          <w:rFonts w:ascii="Times New Roman" w:hAnsi="Times New Roman"/>
          <w:iCs/>
          <w:sz w:val="24"/>
          <w:szCs w:val="24"/>
          <w:lang w:bidi="lt-LT"/>
        </w:rPr>
        <w:t xml:space="preserve"> ir</w:t>
      </w:r>
      <w:r w:rsidR="003832B7" w:rsidRPr="00BE7F8A">
        <w:rPr>
          <w:rFonts w:ascii="Times New Roman" w:hAnsi="Times New Roman"/>
          <w:iCs/>
          <w:sz w:val="24"/>
          <w:szCs w:val="24"/>
          <w:lang w:bidi="lt-LT"/>
        </w:rPr>
        <w:t xml:space="preserve"> </w:t>
      </w:r>
      <w:r w:rsidR="00EE62DF" w:rsidRPr="00BE7F8A">
        <w:rPr>
          <w:rFonts w:ascii="Times New Roman" w:hAnsi="Times New Roman"/>
          <w:iCs/>
          <w:sz w:val="24"/>
          <w:szCs w:val="24"/>
          <w:lang w:bidi="lt-LT"/>
        </w:rPr>
        <w:t>Apraš</w:t>
      </w:r>
      <w:r w:rsidR="00E3649E" w:rsidRPr="00BE7F8A">
        <w:rPr>
          <w:rFonts w:ascii="Times New Roman" w:hAnsi="Times New Roman"/>
          <w:iCs/>
          <w:sz w:val="24"/>
          <w:szCs w:val="24"/>
          <w:lang w:bidi="lt-LT"/>
        </w:rPr>
        <w:t>o</w:t>
      </w:r>
      <w:r w:rsidR="00802E64" w:rsidRPr="00BE7F8A">
        <w:rPr>
          <w:rFonts w:ascii="Times New Roman" w:hAnsi="Times New Roman"/>
          <w:iCs/>
          <w:sz w:val="24"/>
          <w:szCs w:val="24"/>
          <w:lang w:bidi="lt-LT"/>
        </w:rPr>
        <w:t>, kuriame nustatytos rekomenduojamos asmens gebėjimų pasirūpinti savimi ir priimti kasdienius sprendimus sritys,</w:t>
      </w:r>
      <w:r w:rsidR="003832B7" w:rsidRPr="00BE7F8A">
        <w:rPr>
          <w:rFonts w:ascii="Times New Roman" w:hAnsi="Times New Roman"/>
          <w:iCs/>
          <w:sz w:val="24"/>
          <w:szCs w:val="24"/>
          <w:lang w:bidi="lt-LT"/>
        </w:rPr>
        <w:t xml:space="preserve"> teisinės galios</w:t>
      </w:r>
      <w:r w:rsidRPr="00BE7F8A">
        <w:rPr>
          <w:rFonts w:ascii="Times New Roman" w:hAnsi="Times New Roman"/>
          <w:iCs/>
          <w:sz w:val="24"/>
          <w:szCs w:val="24"/>
          <w:lang w:bidi="lt-LT"/>
        </w:rPr>
        <w:t xml:space="preserve">. </w:t>
      </w:r>
    </w:p>
    <w:p w14:paraId="0D36EEA2" w14:textId="77777777" w:rsidR="0015208A" w:rsidRPr="00BE7F8A" w:rsidRDefault="00DB4A5B" w:rsidP="0015208A">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CPK reglamentuota, kad</w:t>
      </w:r>
      <w:r w:rsidR="00E3649E" w:rsidRPr="00BE7F8A">
        <w:rPr>
          <w:rFonts w:ascii="Times New Roman" w:hAnsi="Times New Roman"/>
          <w:iCs/>
          <w:sz w:val="24"/>
          <w:szCs w:val="24"/>
          <w:lang w:bidi="lt-LT"/>
        </w:rPr>
        <w:t>,</w:t>
      </w:r>
      <w:r w:rsidRPr="00BE7F8A">
        <w:rPr>
          <w:rFonts w:ascii="Times New Roman" w:hAnsi="Times New Roman"/>
          <w:iCs/>
          <w:sz w:val="24"/>
          <w:szCs w:val="24"/>
          <w:lang w:bidi="lt-LT"/>
        </w:rPr>
        <w:t xml:space="preserve"> p</w:t>
      </w:r>
      <w:r w:rsidR="00B923FB" w:rsidRPr="00BE7F8A">
        <w:rPr>
          <w:rFonts w:ascii="Times New Roman" w:hAnsi="Times New Roman"/>
          <w:iCs/>
          <w:sz w:val="24"/>
          <w:szCs w:val="24"/>
          <w:lang w:bidi="lt-LT"/>
        </w:rPr>
        <w:t>riėmęs sprendimą pripažinti asmenį neveiksniu tam tikroje srityje ar ribotai veiksniu tam tikroje srityje, teismas sprendime nurodo baigtinį sričių, kuriose asmuo pripažįstamas neveiksniu ar ribotai veiksniu, sąrašą (</w:t>
      </w:r>
      <w:bookmarkStart w:id="48" w:name="_Hlk203130142"/>
      <w:r w:rsidR="00B923FB" w:rsidRPr="00BE7F8A">
        <w:rPr>
          <w:rFonts w:ascii="Times New Roman" w:hAnsi="Times New Roman"/>
          <w:iCs/>
          <w:sz w:val="24"/>
          <w:szCs w:val="24"/>
          <w:lang w:bidi="lt-LT"/>
        </w:rPr>
        <w:t>CPK 468 straipsnio 1 dalis, 473 straipsnio 1 dalis</w:t>
      </w:r>
      <w:bookmarkEnd w:id="48"/>
      <w:r w:rsidR="00B923FB" w:rsidRPr="00BE7F8A">
        <w:rPr>
          <w:rFonts w:ascii="Times New Roman" w:hAnsi="Times New Roman"/>
          <w:iCs/>
          <w:sz w:val="24"/>
          <w:szCs w:val="24"/>
          <w:lang w:bidi="lt-LT"/>
        </w:rPr>
        <w:t>).</w:t>
      </w:r>
      <w:r w:rsidR="00591A7A" w:rsidRPr="00BE7F8A">
        <w:rPr>
          <w:rFonts w:ascii="Times New Roman" w:hAnsi="Times New Roman"/>
          <w:iCs/>
          <w:sz w:val="24"/>
          <w:szCs w:val="24"/>
          <w:lang w:bidi="lt-LT"/>
        </w:rPr>
        <w:t xml:space="preserve"> </w:t>
      </w:r>
    </w:p>
    <w:p w14:paraId="0F6D7F17" w14:textId="77777777" w:rsidR="00DF05D4" w:rsidRPr="00BE7F8A" w:rsidRDefault="005D6838" w:rsidP="005D6838">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Pareiškime dėl fizinio asmens pripažinimo neveiksniu tam tikroje srityje, be bendrųjų reikalavimų, keliamų procesinių dokumentų turiniui ir formai, turi būti išdėstytos aplinkybės, rodančios fizinio asmens psichikos sutrikimą, dėl kurio tas asmuo negali suprasti savo veiksmų reikšmės ar jų valdyti, taip pat turi būti pateikta sveikatos priežiūros įstaigos pažyma, kiti įrodymai</w:t>
      </w:r>
      <w:r w:rsidR="00E3649E" w:rsidRPr="00BE7F8A">
        <w:rPr>
          <w:rFonts w:ascii="Times New Roman" w:hAnsi="Times New Roman"/>
          <w:iCs/>
          <w:sz w:val="24"/>
          <w:szCs w:val="24"/>
          <w:lang w:bidi="lt-LT"/>
        </w:rPr>
        <w:t>, pagrindžiantys</w:t>
      </w:r>
      <w:r w:rsidRPr="00BE7F8A">
        <w:rPr>
          <w:rFonts w:ascii="Times New Roman" w:hAnsi="Times New Roman"/>
          <w:iCs/>
          <w:sz w:val="24"/>
          <w:szCs w:val="24"/>
          <w:lang w:bidi="lt-LT"/>
        </w:rPr>
        <w:t xml:space="preserve"> asmens psichi</w:t>
      </w:r>
      <w:r w:rsidR="00F50AD7" w:rsidRPr="00BE7F8A">
        <w:rPr>
          <w:rFonts w:ascii="Times New Roman" w:hAnsi="Times New Roman"/>
          <w:iCs/>
          <w:sz w:val="24"/>
          <w:szCs w:val="24"/>
          <w:lang w:bidi="lt-LT"/>
        </w:rPr>
        <w:t>kos</w:t>
      </w:r>
      <w:r w:rsidRPr="00BE7F8A">
        <w:rPr>
          <w:rFonts w:ascii="Times New Roman" w:hAnsi="Times New Roman"/>
          <w:iCs/>
          <w:sz w:val="24"/>
          <w:szCs w:val="24"/>
          <w:lang w:bidi="lt-LT"/>
        </w:rPr>
        <w:t xml:space="preserve"> būklę, socialinio darbuotojo išvada apie asmens, kurį prašoma pripažinti neveiksniu tam tikroje srityje, gebėjimą pasirūpinti savimi ir priimti kasdienius sprendimus savarankiškai ar naudojantis pagalba konkrečiose srityse. </w:t>
      </w:r>
      <w:r w:rsidR="00591A7A" w:rsidRPr="00BE7F8A">
        <w:rPr>
          <w:rFonts w:ascii="Times New Roman" w:hAnsi="Times New Roman"/>
          <w:iCs/>
          <w:sz w:val="24"/>
          <w:szCs w:val="24"/>
          <w:lang w:bidi="lt-LT"/>
        </w:rPr>
        <w:t>Asmens gebėjimo pasirūpinti savimi ir priimti kasdienius sprendimus nustatymo tvarką nustato socialinės apsaugos ir darbo ministras (CPK 465 straipsnis).</w:t>
      </w:r>
    </w:p>
    <w:p w14:paraId="76B15EB5" w14:textId="77777777" w:rsidR="0015208A" w:rsidRPr="00BE7F8A" w:rsidRDefault="008908FD" w:rsidP="005D6838">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 xml:space="preserve">2015 m. kovo 26 d. įstatymu Nr. XII-1566 </w:t>
      </w:r>
      <w:r w:rsidR="00E3649E" w:rsidRPr="00BE7F8A">
        <w:rPr>
          <w:rFonts w:ascii="Times New Roman" w:hAnsi="Times New Roman"/>
          <w:iCs/>
          <w:sz w:val="24"/>
          <w:szCs w:val="24"/>
          <w:lang w:bidi="lt-LT"/>
        </w:rPr>
        <w:t>(</w:t>
      </w:r>
      <w:r w:rsidRPr="00BE7F8A">
        <w:rPr>
          <w:rFonts w:ascii="Times New Roman" w:hAnsi="Times New Roman"/>
          <w:iCs/>
          <w:sz w:val="24"/>
          <w:szCs w:val="24"/>
          <w:lang w:bidi="lt-LT"/>
        </w:rPr>
        <w:t>įsigalioj</w:t>
      </w:r>
      <w:r w:rsidR="00E3649E" w:rsidRPr="00BE7F8A">
        <w:rPr>
          <w:rFonts w:ascii="Times New Roman" w:hAnsi="Times New Roman"/>
          <w:iCs/>
          <w:sz w:val="24"/>
          <w:szCs w:val="24"/>
          <w:lang w:bidi="lt-LT"/>
        </w:rPr>
        <w:t>o</w:t>
      </w:r>
      <w:r w:rsidRPr="00BE7F8A">
        <w:rPr>
          <w:rFonts w:ascii="Times New Roman" w:hAnsi="Times New Roman"/>
          <w:iCs/>
          <w:sz w:val="24"/>
          <w:szCs w:val="24"/>
          <w:lang w:bidi="lt-LT"/>
        </w:rPr>
        <w:t xml:space="preserve"> nuo 2016 m. sausio 1 d.</w:t>
      </w:r>
      <w:r w:rsidR="00E3649E" w:rsidRPr="00BE7F8A">
        <w:rPr>
          <w:rFonts w:ascii="Times New Roman" w:hAnsi="Times New Roman"/>
          <w:iCs/>
          <w:sz w:val="24"/>
          <w:szCs w:val="24"/>
          <w:lang w:bidi="lt-LT"/>
        </w:rPr>
        <w:t>)</w:t>
      </w:r>
      <w:r w:rsidRPr="00BE7F8A">
        <w:rPr>
          <w:rFonts w:ascii="Times New Roman" w:hAnsi="Times New Roman"/>
          <w:iCs/>
          <w:sz w:val="24"/>
          <w:szCs w:val="24"/>
          <w:lang w:bidi="lt-LT"/>
        </w:rPr>
        <w:t xml:space="preserve"> buvo pakeistos </w:t>
      </w:r>
      <w:r w:rsidR="00CF09AF" w:rsidRPr="00BE7F8A">
        <w:rPr>
          <w:rFonts w:ascii="Times New Roman" w:hAnsi="Times New Roman"/>
          <w:iCs/>
          <w:sz w:val="24"/>
          <w:szCs w:val="24"/>
          <w:lang w:bidi="lt-LT"/>
        </w:rPr>
        <w:t xml:space="preserve">tuo metu </w:t>
      </w:r>
      <w:r w:rsidRPr="00BE7F8A">
        <w:rPr>
          <w:rFonts w:ascii="Times New Roman" w:hAnsi="Times New Roman"/>
          <w:iCs/>
          <w:sz w:val="24"/>
          <w:szCs w:val="24"/>
          <w:lang w:bidi="lt-LT"/>
        </w:rPr>
        <w:t>galioj</w:t>
      </w:r>
      <w:r w:rsidR="00CF09AF" w:rsidRPr="00BE7F8A">
        <w:rPr>
          <w:rFonts w:ascii="Times New Roman" w:hAnsi="Times New Roman"/>
          <w:iCs/>
          <w:sz w:val="24"/>
          <w:szCs w:val="24"/>
          <w:lang w:bidi="lt-LT"/>
        </w:rPr>
        <w:t>usio</w:t>
      </w:r>
      <w:r w:rsidR="00581B66" w:rsidRPr="00BE7F8A">
        <w:rPr>
          <w:rFonts w:ascii="Times New Roman" w:hAnsi="Times New Roman"/>
          <w:iCs/>
          <w:sz w:val="24"/>
          <w:szCs w:val="24"/>
          <w:lang w:bidi="lt-LT"/>
        </w:rPr>
        <w:t>s</w:t>
      </w:r>
      <w:r w:rsidRPr="00BE7F8A">
        <w:rPr>
          <w:rFonts w:ascii="Times New Roman" w:hAnsi="Times New Roman"/>
          <w:iCs/>
          <w:sz w:val="24"/>
          <w:szCs w:val="24"/>
          <w:lang w:bidi="lt-LT"/>
        </w:rPr>
        <w:t xml:space="preserve"> neveiksnumo instituto nuostatos. </w:t>
      </w:r>
      <w:r w:rsidR="00805A79" w:rsidRPr="00BE7F8A">
        <w:rPr>
          <w:rFonts w:ascii="Times New Roman" w:hAnsi="Times New Roman"/>
          <w:iCs/>
          <w:sz w:val="24"/>
          <w:szCs w:val="24"/>
          <w:lang w:bidi="lt-LT"/>
        </w:rPr>
        <w:t>Į</w:t>
      </w:r>
      <w:r w:rsidR="00206B93" w:rsidRPr="00BE7F8A">
        <w:rPr>
          <w:rFonts w:ascii="Times New Roman" w:hAnsi="Times New Roman"/>
          <w:iCs/>
          <w:sz w:val="24"/>
          <w:szCs w:val="24"/>
          <w:lang w:bidi="lt-LT"/>
        </w:rPr>
        <w:t xml:space="preserve">statymų leidėjas, įtvirtindamas tokį </w:t>
      </w:r>
      <w:r w:rsidR="00192E25" w:rsidRPr="00BE7F8A">
        <w:rPr>
          <w:rFonts w:ascii="Times New Roman" w:hAnsi="Times New Roman"/>
          <w:iCs/>
          <w:sz w:val="24"/>
          <w:szCs w:val="24"/>
          <w:lang w:bidi="lt-LT"/>
        </w:rPr>
        <w:t>CPK</w:t>
      </w:r>
      <w:r w:rsidR="00C23955" w:rsidRPr="00BE7F8A">
        <w:rPr>
          <w:rFonts w:ascii="Times New Roman" w:hAnsi="Times New Roman"/>
          <w:iCs/>
          <w:sz w:val="24"/>
          <w:szCs w:val="24"/>
          <w:lang w:bidi="lt-LT"/>
        </w:rPr>
        <w:t> </w:t>
      </w:r>
      <w:r w:rsidR="00192E25" w:rsidRPr="00BE7F8A">
        <w:rPr>
          <w:rFonts w:ascii="Times New Roman" w:hAnsi="Times New Roman"/>
          <w:iCs/>
          <w:sz w:val="24"/>
          <w:szCs w:val="24"/>
          <w:lang w:bidi="lt-LT"/>
        </w:rPr>
        <w:t>465</w:t>
      </w:r>
      <w:r w:rsidR="003F3A2E" w:rsidRPr="00BE7F8A">
        <w:rPr>
          <w:rFonts w:ascii="Times New Roman" w:hAnsi="Times New Roman"/>
          <w:iCs/>
          <w:sz w:val="24"/>
          <w:szCs w:val="24"/>
          <w:lang w:bidi="lt-LT"/>
        </w:rPr>
        <w:t> </w:t>
      </w:r>
      <w:r w:rsidR="00192E25" w:rsidRPr="00BE7F8A">
        <w:rPr>
          <w:rFonts w:ascii="Times New Roman" w:hAnsi="Times New Roman"/>
          <w:iCs/>
          <w:sz w:val="24"/>
          <w:szCs w:val="24"/>
          <w:lang w:bidi="lt-LT"/>
        </w:rPr>
        <w:t xml:space="preserve">straipsnio </w:t>
      </w:r>
      <w:r w:rsidR="00206B93" w:rsidRPr="00BE7F8A">
        <w:rPr>
          <w:rFonts w:ascii="Times New Roman" w:hAnsi="Times New Roman"/>
          <w:iCs/>
          <w:sz w:val="24"/>
          <w:szCs w:val="24"/>
          <w:lang w:bidi="lt-LT"/>
        </w:rPr>
        <w:t>reguliavimą</w:t>
      </w:r>
      <w:r w:rsidR="002934D3" w:rsidRPr="00BE7F8A">
        <w:rPr>
          <w:rFonts w:ascii="Times New Roman" w:hAnsi="Times New Roman"/>
          <w:iCs/>
          <w:sz w:val="24"/>
          <w:szCs w:val="24"/>
          <w:lang w:bidi="lt-LT"/>
        </w:rPr>
        <w:t>,</w:t>
      </w:r>
      <w:r w:rsidR="00206B93" w:rsidRPr="00BE7F8A">
        <w:rPr>
          <w:rFonts w:ascii="Times New Roman" w:hAnsi="Times New Roman"/>
          <w:iCs/>
          <w:sz w:val="24"/>
          <w:szCs w:val="24"/>
          <w:lang w:bidi="lt-LT"/>
        </w:rPr>
        <w:t xml:space="preserve"> </w:t>
      </w:r>
      <w:r w:rsidR="002D344E" w:rsidRPr="00BE7F8A">
        <w:rPr>
          <w:rFonts w:ascii="Times New Roman" w:hAnsi="Times New Roman"/>
          <w:iCs/>
          <w:sz w:val="24"/>
          <w:szCs w:val="24"/>
          <w:lang w:bidi="lt-LT"/>
        </w:rPr>
        <w:t>s</w:t>
      </w:r>
      <w:r w:rsidR="0015208A" w:rsidRPr="00BE7F8A">
        <w:rPr>
          <w:rFonts w:ascii="Times New Roman" w:hAnsi="Times New Roman"/>
          <w:iCs/>
          <w:sz w:val="24"/>
          <w:szCs w:val="24"/>
          <w:lang w:bidi="lt-LT"/>
        </w:rPr>
        <w:t>iek</w:t>
      </w:r>
      <w:r w:rsidR="002D344E" w:rsidRPr="00BE7F8A">
        <w:rPr>
          <w:rFonts w:ascii="Times New Roman" w:hAnsi="Times New Roman"/>
          <w:iCs/>
          <w:sz w:val="24"/>
          <w:szCs w:val="24"/>
          <w:lang w:bidi="lt-LT"/>
        </w:rPr>
        <w:t>ė</w:t>
      </w:r>
      <w:r w:rsidR="0015208A" w:rsidRPr="00BE7F8A">
        <w:rPr>
          <w:rFonts w:ascii="Times New Roman" w:hAnsi="Times New Roman"/>
          <w:iCs/>
          <w:sz w:val="24"/>
          <w:szCs w:val="24"/>
          <w:lang w:bidi="lt-LT"/>
        </w:rPr>
        <w:t xml:space="preserve"> teisinio aiškumo</w:t>
      </w:r>
      <w:r w:rsidR="005507C8" w:rsidRPr="00BE7F8A">
        <w:rPr>
          <w:rFonts w:ascii="Times New Roman" w:hAnsi="Times New Roman"/>
          <w:iCs/>
          <w:sz w:val="24"/>
          <w:szCs w:val="24"/>
          <w:lang w:bidi="lt-LT"/>
        </w:rPr>
        <w:t xml:space="preserve"> </w:t>
      </w:r>
      <w:r w:rsidR="00E3649E" w:rsidRPr="00BE7F8A">
        <w:rPr>
          <w:rFonts w:ascii="Times New Roman" w:hAnsi="Times New Roman"/>
          <w:iCs/>
          <w:sz w:val="24"/>
          <w:szCs w:val="24"/>
          <w:lang w:bidi="lt-LT"/>
        </w:rPr>
        <w:t>–</w:t>
      </w:r>
      <w:r w:rsidR="0015208A" w:rsidRPr="00BE7F8A">
        <w:rPr>
          <w:rFonts w:ascii="Times New Roman" w:hAnsi="Times New Roman"/>
          <w:iCs/>
          <w:sz w:val="24"/>
          <w:szCs w:val="24"/>
          <w:lang w:bidi="lt-LT"/>
        </w:rPr>
        <w:t xml:space="preserve"> </w:t>
      </w:r>
      <w:r w:rsidR="002D344E" w:rsidRPr="00BE7F8A">
        <w:rPr>
          <w:rFonts w:ascii="Times New Roman" w:hAnsi="Times New Roman"/>
          <w:iCs/>
          <w:sz w:val="24"/>
          <w:szCs w:val="24"/>
          <w:lang w:bidi="lt-LT"/>
        </w:rPr>
        <w:t>kad s</w:t>
      </w:r>
      <w:r w:rsidR="0015208A" w:rsidRPr="00BE7F8A">
        <w:rPr>
          <w:rFonts w:ascii="Times New Roman" w:hAnsi="Times New Roman"/>
          <w:iCs/>
          <w:sz w:val="24"/>
          <w:szCs w:val="24"/>
          <w:lang w:bidi="lt-LT"/>
        </w:rPr>
        <w:t>ocialinių darbuotojų teikiamos išvados struktūra ir turinys būt</w:t>
      </w:r>
      <w:r w:rsidR="002D344E" w:rsidRPr="00BE7F8A">
        <w:rPr>
          <w:rFonts w:ascii="Times New Roman" w:hAnsi="Times New Roman"/>
          <w:iCs/>
          <w:sz w:val="24"/>
          <w:szCs w:val="24"/>
          <w:lang w:bidi="lt-LT"/>
        </w:rPr>
        <w:t>ų</w:t>
      </w:r>
      <w:r w:rsidR="0015208A" w:rsidRPr="00BE7F8A">
        <w:rPr>
          <w:rFonts w:ascii="Times New Roman" w:hAnsi="Times New Roman"/>
          <w:iCs/>
          <w:sz w:val="24"/>
          <w:szCs w:val="24"/>
          <w:lang w:bidi="lt-LT"/>
        </w:rPr>
        <w:t xml:space="preserve"> sudaryt</w:t>
      </w:r>
      <w:r w:rsidR="002D344E" w:rsidRPr="00BE7F8A">
        <w:rPr>
          <w:rFonts w:ascii="Times New Roman" w:hAnsi="Times New Roman"/>
          <w:iCs/>
          <w:sz w:val="24"/>
          <w:szCs w:val="24"/>
          <w:lang w:bidi="lt-LT"/>
        </w:rPr>
        <w:t>a</w:t>
      </w:r>
      <w:r w:rsidR="0015208A" w:rsidRPr="00BE7F8A">
        <w:rPr>
          <w:rFonts w:ascii="Times New Roman" w:hAnsi="Times New Roman"/>
          <w:iCs/>
          <w:sz w:val="24"/>
          <w:szCs w:val="24"/>
          <w:lang w:bidi="lt-LT"/>
        </w:rPr>
        <w:t xml:space="preserve"> taip, kad leistų teismams nustatyti konkrečias sritis, kuriose asmens gebėjimas pasirūpinti savimi ir priimti kasdienius sprendimus savarankiškai ar su pagalba yra ribotas ir kuriose asmenį reikėtų pripažinti ribotai veiksniu. Įstatymų projektuose minimos sritys n</w:t>
      </w:r>
      <w:r w:rsidR="002D344E" w:rsidRPr="00BE7F8A">
        <w:rPr>
          <w:rFonts w:ascii="Times New Roman" w:hAnsi="Times New Roman"/>
          <w:iCs/>
          <w:sz w:val="24"/>
          <w:szCs w:val="24"/>
          <w:lang w:bidi="lt-LT"/>
        </w:rPr>
        <w:t>ebuvo</w:t>
      </w:r>
      <w:r w:rsidR="0015208A" w:rsidRPr="00BE7F8A">
        <w:rPr>
          <w:rFonts w:ascii="Times New Roman" w:hAnsi="Times New Roman"/>
          <w:iCs/>
          <w:sz w:val="24"/>
          <w:szCs w:val="24"/>
          <w:lang w:bidi="lt-LT"/>
        </w:rPr>
        <w:t xml:space="preserve"> konkrečiai </w:t>
      </w:r>
      <w:r w:rsidR="003E6213" w:rsidRPr="00BE7F8A">
        <w:rPr>
          <w:rFonts w:ascii="Times New Roman" w:hAnsi="Times New Roman"/>
          <w:iCs/>
          <w:sz w:val="24"/>
          <w:szCs w:val="24"/>
          <w:lang w:bidi="lt-LT"/>
        </w:rPr>
        <w:t>išvardytos</w:t>
      </w:r>
      <w:r w:rsidR="003F7F58" w:rsidRPr="00BE7F8A">
        <w:rPr>
          <w:rFonts w:ascii="Times New Roman" w:hAnsi="Times New Roman"/>
          <w:iCs/>
          <w:sz w:val="24"/>
          <w:szCs w:val="24"/>
          <w:lang w:bidi="lt-LT"/>
        </w:rPr>
        <w:t>,</w:t>
      </w:r>
      <w:r w:rsidR="0015208A" w:rsidRPr="00BE7F8A">
        <w:rPr>
          <w:rFonts w:ascii="Times New Roman" w:hAnsi="Times New Roman"/>
          <w:iCs/>
          <w:sz w:val="24"/>
          <w:szCs w:val="24"/>
          <w:lang w:bidi="lt-LT"/>
        </w:rPr>
        <w:t xml:space="preserve"> siekiant neapriboti teismų </w:t>
      </w:r>
      <w:proofErr w:type="spellStart"/>
      <w:r w:rsidR="0015208A" w:rsidRPr="00BE7F8A">
        <w:rPr>
          <w:rFonts w:ascii="Times New Roman" w:hAnsi="Times New Roman"/>
          <w:iCs/>
          <w:sz w:val="24"/>
          <w:szCs w:val="24"/>
          <w:lang w:bidi="lt-LT"/>
        </w:rPr>
        <w:t>diskrecijos</w:t>
      </w:r>
      <w:proofErr w:type="spellEnd"/>
      <w:r w:rsidR="0015208A" w:rsidRPr="00BE7F8A">
        <w:rPr>
          <w:rFonts w:ascii="Times New Roman" w:hAnsi="Times New Roman"/>
          <w:iCs/>
          <w:sz w:val="24"/>
          <w:szCs w:val="24"/>
          <w:lang w:bidi="lt-LT"/>
        </w:rPr>
        <w:t xml:space="preserve">, taip pat siekiant sudaryti galimybę kuo labiau individualizuoti teismų sprendimus, atsižvelgiant į konkretaus asmens situaciją. </w:t>
      </w:r>
      <w:r w:rsidR="002D344E" w:rsidRPr="00BE7F8A">
        <w:rPr>
          <w:rFonts w:ascii="Times New Roman" w:hAnsi="Times New Roman"/>
          <w:iCs/>
          <w:sz w:val="24"/>
          <w:szCs w:val="24"/>
          <w:lang w:bidi="lt-LT"/>
        </w:rPr>
        <w:t xml:space="preserve">Įstatymų leidėjo vertinimu, </w:t>
      </w:r>
      <w:r w:rsidR="0015208A" w:rsidRPr="00BE7F8A">
        <w:rPr>
          <w:rFonts w:ascii="Times New Roman" w:hAnsi="Times New Roman"/>
          <w:iCs/>
          <w:sz w:val="24"/>
          <w:szCs w:val="24"/>
          <w:lang w:bidi="lt-LT"/>
        </w:rPr>
        <w:t>teisės aktuose konkrečiai išvardi</w:t>
      </w:r>
      <w:r w:rsidR="00F50AD7" w:rsidRPr="00BE7F8A">
        <w:rPr>
          <w:rFonts w:ascii="Times New Roman" w:hAnsi="Times New Roman"/>
          <w:iCs/>
          <w:sz w:val="24"/>
          <w:szCs w:val="24"/>
          <w:lang w:bidi="lt-LT"/>
        </w:rPr>
        <w:t>j</w:t>
      </w:r>
      <w:r w:rsidR="0015208A" w:rsidRPr="00BE7F8A">
        <w:rPr>
          <w:rFonts w:ascii="Times New Roman" w:hAnsi="Times New Roman"/>
          <w:iCs/>
          <w:sz w:val="24"/>
          <w:szCs w:val="24"/>
          <w:lang w:bidi="lt-LT"/>
        </w:rPr>
        <w:t>us atitinkamų sričių sąrašą, galė</w:t>
      </w:r>
      <w:r w:rsidR="002D344E" w:rsidRPr="00BE7F8A">
        <w:rPr>
          <w:rFonts w:ascii="Times New Roman" w:hAnsi="Times New Roman"/>
          <w:iCs/>
          <w:sz w:val="24"/>
          <w:szCs w:val="24"/>
          <w:lang w:bidi="lt-LT"/>
        </w:rPr>
        <w:t>jo</w:t>
      </w:r>
      <w:r w:rsidR="0015208A" w:rsidRPr="00BE7F8A">
        <w:rPr>
          <w:rFonts w:ascii="Times New Roman" w:hAnsi="Times New Roman"/>
          <w:iCs/>
          <w:sz w:val="24"/>
          <w:szCs w:val="24"/>
          <w:lang w:bidi="lt-LT"/>
        </w:rPr>
        <w:t xml:space="preserve"> būti apribo</w:t>
      </w:r>
      <w:r w:rsidR="005A502F" w:rsidRPr="00BE7F8A">
        <w:rPr>
          <w:rFonts w:ascii="Times New Roman" w:hAnsi="Times New Roman"/>
          <w:iCs/>
          <w:sz w:val="24"/>
          <w:szCs w:val="24"/>
          <w:lang w:bidi="lt-LT"/>
        </w:rPr>
        <w:t>tos</w:t>
      </w:r>
      <w:r w:rsidR="0015208A" w:rsidRPr="00BE7F8A">
        <w:rPr>
          <w:rFonts w:ascii="Times New Roman" w:hAnsi="Times New Roman"/>
          <w:iCs/>
          <w:sz w:val="24"/>
          <w:szCs w:val="24"/>
          <w:lang w:bidi="lt-LT"/>
        </w:rPr>
        <w:t xml:space="preserve"> galimybės atsižvelgti į kiekvieno asmens individualią situaciją. </w:t>
      </w:r>
    </w:p>
    <w:p w14:paraId="0D8B3F4A" w14:textId="77777777" w:rsidR="0040019C" w:rsidRPr="00BE7F8A" w:rsidRDefault="00CE156D" w:rsidP="0040019C">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 xml:space="preserve">Aprašo </w:t>
      </w:r>
      <w:r w:rsidR="00802E64" w:rsidRPr="00BE7F8A">
        <w:rPr>
          <w:rFonts w:ascii="Times New Roman" w:hAnsi="Times New Roman"/>
          <w:iCs/>
          <w:sz w:val="24"/>
          <w:szCs w:val="24"/>
          <w:lang w:bidi="lt-LT"/>
        </w:rPr>
        <w:t>1 punkte</w:t>
      </w:r>
      <w:r w:rsidR="003B610E" w:rsidRPr="00BE7F8A">
        <w:rPr>
          <w:rFonts w:ascii="Times New Roman" w:hAnsi="Times New Roman"/>
          <w:iCs/>
          <w:sz w:val="24"/>
          <w:szCs w:val="24"/>
          <w:lang w:bidi="lt-LT"/>
        </w:rPr>
        <w:t xml:space="preserve"> </w:t>
      </w:r>
      <w:r w:rsidR="00802E64" w:rsidRPr="00BE7F8A">
        <w:rPr>
          <w:rFonts w:ascii="Times New Roman" w:hAnsi="Times New Roman"/>
          <w:iCs/>
          <w:sz w:val="24"/>
          <w:szCs w:val="24"/>
          <w:lang w:bidi="lt-LT"/>
        </w:rPr>
        <w:t>nu</w:t>
      </w:r>
      <w:r w:rsidR="00000A1E" w:rsidRPr="00BE7F8A">
        <w:rPr>
          <w:rFonts w:ascii="Times New Roman" w:hAnsi="Times New Roman"/>
          <w:iCs/>
          <w:sz w:val="24"/>
          <w:szCs w:val="24"/>
          <w:lang w:bidi="lt-LT"/>
        </w:rPr>
        <w:t>rody</w:t>
      </w:r>
      <w:r w:rsidR="00802E64" w:rsidRPr="00BE7F8A">
        <w:rPr>
          <w:rFonts w:ascii="Times New Roman" w:hAnsi="Times New Roman"/>
          <w:iCs/>
          <w:sz w:val="24"/>
          <w:szCs w:val="24"/>
          <w:lang w:bidi="lt-LT"/>
        </w:rPr>
        <w:t xml:space="preserve">ta, kad asmens gebėjimo pasirūpinti savimi ir priimti kasdienius sprendimus nustatymo tvarkos aprašas </w:t>
      </w:r>
      <w:r w:rsidR="00000A1E" w:rsidRPr="00BE7F8A">
        <w:rPr>
          <w:rFonts w:ascii="Times New Roman" w:hAnsi="Times New Roman"/>
          <w:iCs/>
          <w:sz w:val="24"/>
          <w:szCs w:val="24"/>
          <w:lang w:bidi="lt-LT"/>
        </w:rPr>
        <w:t>įtvirtina</w:t>
      </w:r>
      <w:r w:rsidR="00802E64" w:rsidRPr="00BE7F8A">
        <w:rPr>
          <w:rFonts w:ascii="Times New Roman" w:hAnsi="Times New Roman"/>
          <w:iCs/>
          <w:sz w:val="24"/>
          <w:szCs w:val="24"/>
          <w:lang w:bidi="lt-LT"/>
        </w:rPr>
        <w:t xml:space="preserve"> asmens, kurį teismo prašoma pripažinti neveiksniu tam tikroje srityje ar ribotai veiksniu tam tikroje srityje, gebėjimo pasirūpinti savimi ir priimti kasdienius sprendimus savarankiškai ar naudojantis pagalba konkrečioje srityje nustatymo principus, reikalavimus socialiniams darbuotojams, vertinimo tvarką, kriterijus, kuriais vadovaudamasis socialinis darbuotojas rengia ir teikia išvadas apie asmenų, kuriuos prašoma pripažinti neveiksniais arba ribotai veiksniais tam tikroje srityje, gebėjimą pasirūpinti savimi ir priimti kasdienius sprendimus savarankiškai ar naudojantis pagalba konkrečiose srityse</w:t>
      </w:r>
      <w:r w:rsidR="000E22A3" w:rsidRPr="00BE7F8A">
        <w:rPr>
          <w:rFonts w:ascii="Times New Roman" w:hAnsi="Times New Roman"/>
          <w:iCs/>
          <w:sz w:val="24"/>
          <w:szCs w:val="24"/>
          <w:lang w:bidi="lt-LT"/>
        </w:rPr>
        <w:t>.</w:t>
      </w:r>
      <w:r w:rsidR="00802E64" w:rsidRPr="00BE7F8A">
        <w:rPr>
          <w:rFonts w:ascii="Times New Roman" w:hAnsi="Times New Roman"/>
          <w:iCs/>
          <w:sz w:val="24"/>
          <w:szCs w:val="24"/>
          <w:lang w:bidi="lt-LT"/>
        </w:rPr>
        <w:t> </w:t>
      </w:r>
      <w:r w:rsidR="0040019C" w:rsidRPr="00BE7F8A">
        <w:rPr>
          <w:rFonts w:ascii="Times New Roman" w:hAnsi="Times New Roman"/>
          <w:iCs/>
          <w:sz w:val="24"/>
          <w:szCs w:val="24"/>
          <w:lang w:bidi="lt-LT"/>
        </w:rPr>
        <w:t>Aprašo</w:t>
      </w:r>
      <w:r w:rsidR="000E22A3" w:rsidRPr="00BE7F8A">
        <w:rPr>
          <w:rFonts w:ascii="Times New Roman" w:hAnsi="Times New Roman"/>
          <w:iCs/>
          <w:sz w:val="24"/>
          <w:szCs w:val="24"/>
          <w:lang w:bidi="lt-LT"/>
        </w:rPr>
        <w:t> </w:t>
      </w:r>
      <w:r w:rsidR="00CE02B7" w:rsidRPr="00BE7F8A">
        <w:rPr>
          <w:rFonts w:ascii="Times New Roman" w:hAnsi="Times New Roman"/>
          <w:iCs/>
          <w:sz w:val="24"/>
          <w:szCs w:val="24"/>
          <w:lang w:bidi="lt-LT"/>
        </w:rPr>
        <w:t>10.1</w:t>
      </w:r>
      <w:r w:rsidR="00E3649E" w:rsidRPr="00BE7F8A">
        <w:rPr>
          <w:rFonts w:ascii="Times New Roman" w:hAnsi="Times New Roman"/>
          <w:iCs/>
          <w:sz w:val="24"/>
          <w:szCs w:val="24"/>
          <w:lang w:bidi="lt-LT"/>
        </w:rPr>
        <w:t>–</w:t>
      </w:r>
      <w:r w:rsidR="00CE02B7" w:rsidRPr="00BE7F8A">
        <w:rPr>
          <w:rFonts w:ascii="Times New Roman" w:hAnsi="Times New Roman"/>
          <w:iCs/>
          <w:sz w:val="24"/>
          <w:szCs w:val="24"/>
          <w:lang w:bidi="lt-LT"/>
        </w:rPr>
        <w:t>10.2.5 papunkčiuose</w:t>
      </w:r>
      <w:r w:rsidR="0040019C" w:rsidRPr="00BE7F8A">
        <w:rPr>
          <w:rFonts w:ascii="Times New Roman" w:hAnsi="Times New Roman"/>
          <w:iCs/>
          <w:sz w:val="24"/>
          <w:szCs w:val="24"/>
          <w:lang w:bidi="lt-LT"/>
        </w:rPr>
        <w:t xml:space="preserve"> </w:t>
      </w:r>
      <w:r w:rsidR="00DE4D46" w:rsidRPr="00BE7F8A">
        <w:rPr>
          <w:rFonts w:ascii="Times New Roman" w:hAnsi="Times New Roman"/>
          <w:iCs/>
          <w:sz w:val="24"/>
          <w:szCs w:val="24"/>
          <w:lang w:bidi="lt-LT"/>
        </w:rPr>
        <w:t>įvardytos</w:t>
      </w:r>
      <w:r w:rsidR="00B15377" w:rsidRPr="00BE7F8A">
        <w:rPr>
          <w:rFonts w:ascii="Times New Roman" w:hAnsi="Times New Roman"/>
          <w:iCs/>
          <w:sz w:val="24"/>
          <w:szCs w:val="24"/>
          <w:lang w:bidi="lt-LT"/>
        </w:rPr>
        <w:t xml:space="preserve"> rekomenduojamos asmens gebėjimų pasirūpinti savimi ir priimti kasdienius sprendimus sritys</w:t>
      </w:r>
      <w:r w:rsidR="00FA4488" w:rsidRPr="00BE7F8A">
        <w:rPr>
          <w:rFonts w:ascii="Times New Roman" w:hAnsi="Times New Roman"/>
          <w:iCs/>
          <w:sz w:val="24"/>
          <w:szCs w:val="24"/>
          <w:lang w:bidi="lt-LT"/>
        </w:rPr>
        <w:t xml:space="preserve"> su nebaigtiniais pavyzdžiais</w:t>
      </w:r>
      <w:r w:rsidR="00DE4D46" w:rsidRPr="00BE7F8A">
        <w:rPr>
          <w:rFonts w:ascii="Times New Roman" w:hAnsi="Times New Roman"/>
          <w:iCs/>
          <w:sz w:val="24"/>
          <w:szCs w:val="24"/>
          <w:lang w:bidi="lt-LT"/>
        </w:rPr>
        <w:t>.</w:t>
      </w:r>
      <w:r w:rsidR="005A615C" w:rsidRPr="00BE7F8A">
        <w:rPr>
          <w:rFonts w:ascii="Times New Roman" w:hAnsi="Times New Roman"/>
          <w:iCs/>
          <w:sz w:val="24"/>
          <w:szCs w:val="24"/>
          <w:lang w:bidi="lt-LT"/>
        </w:rPr>
        <w:t xml:space="preserve"> Apraš</w:t>
      </w:r>
      <w:r w:rsidR="002131FA" w:rsidRPr="00BE7F8A">
        <w:rPr>
          <w:rFonts w:ascii="Times New Roman" w:hAnsi="Times New Roman"/>
          <w:iCs/>
          <w:sz w:val="24"/>
          <w:szCs w:val="24"/>
          <w:lang w:bidi="lt-LT"/>
        </w:rPr>
        <w:t>e</w:t>
      </w:r>
      <w:r w:rsidR="005A615C" w:rsidRPr="00BE7F8A">
        <w:rPr>
          <w:rFonts w:ascii="Times New Roman" w:hAnsi="Times New Roman"/>
          <w:iCs/>
          <w:sz w:val="24"/>
          <w:szCs w:val="24"/>
          <w:lang w:bidi="lt-LT"/>
        </w:rPr>
        <w:t xml:space="preserve"> nurodytas rekomenduojamų asmens gebėjimų pasirūpinti savimi ir priimti kasdienius sprendimus sričių sąrašas nėra baigtinis</w:t>
      </w:r>
      <w:r w:rsidR="006F7E58" w:rsidRPr="00BE7F8A">
        <w:rPr>
          <w:rFonts w:ascii="Times New Roman" w:hAnsi="Times New Roman"/>
          <w:iCs/>
          <w:sz w:val="24"/>
          <w:szCs w:val="24"/>
          <w:lang w:bidi="lt-LT"/>
        </w:rPr>
        <w:t xml:space="preserve"> (Aprašo 10.1.8 ir 10.2.6 papunkčiai), todėl t</w:t>
      </w:r>
      <w:r w:rsidR="005A615C" w:rsidRPr="00BE7F8A">
        <w:rPr>
          <w:rFonts w:ascii="Times New Roman" w:hAnsi="Times New Roman"/>
          <w:iCs/>
          <w:sz w:val="24"/>
          <w:szCs w:val="24"/>
          <w:lang w:bidi="lt-LT"/>
        </w:rPr>
        <w:t>eismas, matydamas, kad yra poreikis įvertinti asmens gebėjimus kitose srityse, turi teisę prašyti papildomos išvados.</w:t>
      </w:r>
    </w:p>
    <w:p w14:paraId="3207C556" w14:textId="77777777" w:rsidR="009A3BA5" w:rsidRPr="00BE7F8A" w:rsidRDefault="003B5654" w:rsidP="009A3BA5">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 xml:space="preserve">Teisėjų kolegijos vertinimu, </w:t>
      </w:r>
      <w:r w:rsidR="002E6094" w:rsidRPr="00BE7F8A">
        <w:rPr>
          <w:rFonts w:ascii="Times New Roman" w:hAnsi="Times New Roman"/>
          <w:iCs/>
          <w:sz w:val="24"/>
          <w:szCs w:val="24"/>
          <w:lang w:bidi="lt-LT"/>
        </w:rPr>
        <w:t xml:space="preserve">atsižvelgiant į įstatymų leidėjo tikslą ir Aprašo paskirtį, </w:t>
      </w:r>
      <w:r w:rsidR="00946624" w:rsidRPr="00BE7F8A">
        <w:rPr>
          <w:rFonts w:ascii="Times New Roman" w:hAnsi="Times New Roman"/>
          <w:iCs/>
          <w:sz w:val="24"/>
          <w:szCs w:val="24"/>
          <w:lang w:bidi="lt-LT"/>
        </w:rPr>
        <w:t xml:space="preserve">Aprašas turėtų būti vertinamas kaip poįstatyminis teisės aktas, tiesiogiai įgyvendinantis CPK 465 straipsnio nuostatas, </w:t>
      </w:r>
      <w:r w:rsidR="00043912" w:rsidRPr="00BE7F8A">
        <w:rPr>
          <w:rFonts w:ascii="Times New Roman" w:hAnsi="Times New Roman"/>
          <w:iCs/>
          <w:sz w:val="24"/>
          <w:szCs w:val="24"/>
          <w:lang w:bidi="lt-LT"/>
        </w:rPr>
        <w:t xml:space="preserve">iš esmės skirtas </w:t>
      </w:r>
      <w:r w:rsidR="00946624" w:rsidRPr="00BE7F8A">
        <w:rPr>
          <w:rFonts w:ascii="Times New Roman" w:hAnsi="Times New Roman"/>
          <w:iCs/>
          <w:sz w:val="24"/>
          <w:szCs w:val="24"/>
          <w:lang w:bidi="lt-LT"/>
        </w:rPr>
        <w:t>socialinio darbuotojo, rengiančio išvadą apie asmenis, kuriuos si</w:t>
      </w:r>
      <w:r w:rsidR="00A96365" w:rsidRPr="00BE7F8A">
        <w:rPr>
          <w:rFonts w:ascii="Times New Roman" w:hAnsi="Times New Roman"/>
          <w:iCs/>
          <w:sz w:val="24"/>
          <w:szCs w:val="24"/>
          <w:lang w:bidi="lt-LT"/>
        </w:rPr>
        <w:t>ekiama</w:t>
      </w:r>
      <w:r w:rsidR="00946624" w:rsidRPr="00BE7F8A">
        <w:rPr>
          <w:rFonts w:ascii="Times New Roman" w:hAnsi="Times New Roman"/>
          <w:iCs/>
          <w:sz w:val="24"/>
          <w:szCs w:val="24"/>
          <w:lang w:bidi="lt-LT"/>
        </w:rPr>
        <w:t xml:space="preserve"> pripažinti neveiksniais ar ribotai veiksniais tam tikrose srityse</w:t>
      </w:r>
      <w:r w:rsidR="00043912" w:rsidRPr="00BE7F8A">
        <w:rPr>
          <w:rFonts w:ascii="Times New Roman" w:hAnsi="Times New Roman"/>
          <w:iCs/>
          <w:sz w:val="24"/>
          <w:szCs w:val="24"/>
          <w:lang w:bidi="lt-LT"/>
        </w:rPr>
        <w:t>, veiklos tvark</w:t>
      </w:r>
      <w:r w:rsidR="003F3A2E" w:rsidRPr="00BE7F8A">
        <w:rPr>
          <w:rFonts w:ascii="Times New Roman" w:hAnsi="Times New Roman"/>
          <w:iCs/>
          <w:sz w:val="24"/>
          <w:szCs w:val="24"/>
          <w:lang w:bidi="lt-LT"/>
        </w:rPr>
        <w:t>ai</w:t>
      </w:r>
      <w:r w:rsidR="00043912" w:rsidRPr="00BE7F8A">
        <w:rPr>
          <w:rFonts w:ascii="Times New Roman" w:hAnsi="Times New Roman"/>
          <w:iCs/>
          <w:sz w:val="24"/>
          <w:szCs w:val="24"/>
          <w:lang w:bidi="lt-LT"/>
        </w:rPr>
        <w:t xml:space="preserve"> ir </w:t>
      </w:r>
      <w:r w:rsidR="00211A1A" w:rsidRPr="00BE7F8A">
        <w:rPr>
          <w:rFonts w:ascii="Times New Roman" w:hAnsi="Times New Roman"/>
          <w:iCs/>
          <w:sz w:val="24"/>
          <w:szCs w:val="24"/>
          <w:lang w:bidi="lt-LT"/>
        </w:rPr>
        <w:t xml:space="preserve">teikiamos išvados </w:t>
      </w:r>
      <w:r w:rsidR="00B172EB" w:rsidRPr="00BE7F8A">
        <w:rPr>
          <w:rFonts w:ascii="Times New Roman" w:hAnsi="Times New Roman"/>
          <w:iCs/>
          <w:sz w:val="24"/>
          <w:szCs w:val="24"/>
          <w:lang w:bidi="lt-LT"/>
        </w:rPr>
        <w:t>struktūr</w:t>
      </w:r>
      <w:r w:rsidR="003F3A2E" w:rsidRPr="00BE7F8A">
        <w:rPr>
          <w:rFonts w:ascii="Times New Roman" w:hAnsi="Times New Roman"/>
          <w:iCs/>
          <w:sz w:val="24"/>
          <w:szCs w:val="24"/>
          <w:lang w:bidi="lt-LT"/>
        </w:rPr>
        <w:t>ai apibrėžti</w:t>
      </w:r>
      <w:r w:rsidR="00946624" w:rsidRPr="00BE7F8A">
        <w:rPr>
          <w:rFonts w:ascii="Times New Roman" w:hAnsi="Times New Roman"/>
          <w:iCs/>
          <w:sz w:val="24"/>
          <w:szCs w:val="24"/>
          <w:lang w:bidi="lt-LT"/>
        </w:rPr>
        <w:t xml:space="preserve">. </w:t>
      </w:r>
      <w:r w:rsidR="00355C3D" w:rsidRPr="00BE7F8A">
        <w:rPr>
          <w:rFonts w:ascii="Times New Roman" w:hAnsi="Times New Roman"/>
          <w:iCs/>
          <w:sz w:val="24"/>
          <w:szCs w:val="24"/>
          <w:lang w:bidi="lt-LT"/>
        </w:rPr>
        <w:t>CPK n</w:t>
      </w:r>
      <w:r w:rsidR="00BA0E07" w:rsidRPr="00BE7F8A">
        <w:rPr>
          <w:rFonts w:ascii="Times New Roman" w:hAnsi="Times New Roman"/>
          <w:iCs/>
          <w:sz w:val="24"/>
          <w:szCs w:val="24"/>
          <w:lang w:bidi="lt-LT"/>
        </w:rPr>
        <w:t>eįpareigoja teismo</w:t>
      </w:r>
      <w:r w:rsidR="004706DA" w:rsidRPr="00BE7F8A">
        <w:rPr>
          <w:rFonts w:ascii="Times New Roman" w:hAnsi="Times New Roman"/>
          <w:iCs/>
          <w:sz w:val="24"/>
          <w:szCs w:val="24"/>
          <w:lang w:bidi="lt-LT"/>
        </w:rPr>
        <w:t xml:space="preserve"> </w:t>
      </w:r>
      <w:r w:rsidR="00BA0E07" w:rsidRPr="00BE7F8A">
        <w:rPr>
          <w:rFonts w:ascii="Times New Roman" w:hAnsi="Times New Roman"/>
          <w:iCs/>
          <w:sz w:val="24"/>
          <w:szCs w:val="24"/>
          <w:lang w:bidi="lt-LT"/>
        </w:rPr>
        <w:t xml:space="preserve">vadovautis socialinio </w:t>
      </w:r>
      <w:r w:rsidR="00BA0E07" w:rsidRPr="00BE7F8A">
        <w:rPr>
          <w:rFonts w:ascii="Times New Roman" w:hAnsi="Times New Roman"/>
          <w:iCs/>
          <w:sz w:val="24"/>
          <w:szCs w:val="24"/>
          <w:lang w:bidi="lt-LT"/>
        </w:rPr>
        <w:lastRenderedPageBreak/>
        <w:t>darbuotojo parengta išvada</w:t>
      </w:r>
      <w:r w:rsidR="009814B4" w:rsidRPr="00BE7F8A">
        <w:rPr>
          <w:rFonts w:ascii="Times New Roman" w:hAnsi="Times New Roman"/>
          <w:iCs/>
          <w:sz w:val="24"/>
          <w:szCs w:val="24"/>
          <w:lang w:bidi="lt-LT"/>
        </w:rPr>
        <w:t xml:space="preserve">, </w:t>
      </w:r>
      <w:r w:rsidR="00BA0E07" w:rsidRPr="00BE7F8A">
        <w:rPr>
          <w:rFonts w:ascii="Times New Roman" w:hAnsi="Times New Roman"/>
          <w:iCs/>
          <w:sz w:val="24"/>
          <w:szCs w:val="24"/>
          <w:lang w:bidi="lt-LT"/>
        </w:rPr>
        <w:t>j</w:t>
      </w:r>
      <w:r w:rsidR="003F7F75" w:rsidRPr="00BE7F8A">
        <w:rPr>
          <w:rFonts w:ascii="Times New Roman" w:hAnsi="Times New Roman"/>
          <w:iCs/>
          <w:sz w:val="24"/>
          <w:szCs w:val="24"/>
          <w:lang w:bidi="lt-LT"/>
        </w:rPr>
        <w:t>e</w:t>
      </w:r>
      <w:r w:rsidR="00533FFE" w:rsidRPr="00BE7F8A">
        <w:rPr>
          <w:rFonts w:ascii="Times New Roman" w:hAnsi="Times New Roman"/>
          <w:iCs/>
          <w:sz w:val="24"/>
          <w:szCs w:val="24"/>
          <w:lang w:bidi="lt-LT"/>
        </w:rPr>
        <w:t>i</w:t>
      </w:r>
      <w:r w:rsidR="003F7F75" w:rsidRPr="00BE7F8A">
        <w:rPr>
          <w:rFonts w:ascii="Times New Roman" w:hAnsi="Times New Roman"/>
          <w:iCs/>
          <w:sz w:val="24"/>
          <w:szCs w:val="24"/>
          <w:lang w:bidi="lt-LT"/>
        </w:rPr>
        <w:t xml:space="preserve">gu byloje esančių įrodymų visuma sudaro </w:t>
      </w:r>
      <w:r w:rsidR="00533FFE" w:rsidRPr="00BE7F8A">
        <w:rPr>
          <w:rFonts w:ascii="Times New Roman" w:hAnsi="Times New Roman"/>
          <w:iCs/>
          <w:sz w:val="24"/>
          <w:szCs w:val="24"/>
          <w:lang w:bidi="lt-LT"/>
        </w:rPr>
        <w:t>pagrindą manyti, kad tokie ribojimai yra netikslingi.</w:t>
      </w:r>
      <w:r w:rsidR="00B83B1F" w:rsidRPr="00BE7F8A">
        <w:rPr>
          <w:rFonts w:ascii="Times New Roman" w:hAnsi="Times New Roman"/>
          <w:iCs/>
          <w:sz w:val="24"/>
          <w:szCs w:val="24"/>
          <w:lang w:bidi="lt-LT"/>
        </w:rPr>
        <w:t xml:space="preserve"> Kaip minėta, nustatyti </w:t>
      </w:r>
      <w:r w:rsidR="00A36837" w:rsidRPr="00BE7F8A">
        <w:rPr>
          <w:rFonts w:ascii="Times New Roman" w:hAnsi="Times New Roman"/>
          <w:iCs/>
          <w:sz w:val="24"/>
          <w:szCs w:val="24"/>
          <w:lang w:bidi="lt-LT"/>
        </w:rPr>
        <w:t>abu būtinuosius kriterijus (tiek medicininį, tiek juridinį), atsižvelgiant į</w:t>
      </w:r>
      <w:r w:rsidR="00AA69E9" w:rsidRPr="00BE7F8A">
        <w:rPr>
          <w:rFonts w:ascii="Times New Roman" w:hAnsi="Times New Roman"/>
          <w:iCs/>
          <w:sz w:val="24"/>
          <w:szCs w:val="24"/>
          <w:lang w:bidi="lt-LT"/>
        </w:rPr>
        <w:t xml:space="preserve"> visus byloje esančius</w:t>
      </w:r>
      <w:r w:rsidR="00A36837" w:rsidRPr="00BE7F8A">
        <w:rPr>
          <w:rFonts w:ascii="Times New Roman" w:hAnsi="Times New Roman"/>
          <w:iCs/>
          <w:sz w:val="24"/>
          <w:szCs w:val="24"/>
          <w:lang w:bidi="lt-LT"/>
        </w:rPr>
        <w:t xml:space="preserve"> </w:t>
      </w:r>
      <w:r w:rsidR="00AA69E9" w:rsidRPr="00BE7F8A">
        <w:rPr>
          <w:rFonts w:ascii="Times New Roman" w:hAnsi="Times New Roman"/>
          <w:iCs/>
          <w:sz w:val="24"/>
          <w:szCs w:val="24"/>
          <w:lang w:bidi="lt-LT"/>
        </w:rPr>
        <w:t>įrodymus</w:t>
      </w:r>
      <w:r w:rsidR="00A36837" w:rsidRPr="00BE7F8A">
        <w:rPr>
          <w:rFonts w:ascii="Times New Roman" w:hAnsi="Times New Roman"/>
          <w:iCs/>
          <w:sz w:val="24"/>
          <w:szCs w:val="24"/>
          <w:lang w:bidi="lt-LT"/>
        </w:rPr>
        <w:t>, yra išimtinai teismo prerogatyva.</w:t>
      </w:r>
      <w:r w:rsidR="00E81A2D" w:rsidRPr="00BE7F8A">
        <w:rPr>
          <w:rFonts w:ascii="Times New Roman" w:hAnsi="Times New Roman"/>
          <w:iCs/>
          <w:sz w:val="24"/>
          <w:szCs w:val="24"/>
          <w:lang w:bidi="lt-LT"/>
        </w:rPr>
        <w:t xml:space="preserve"> </w:t>
      </w:r>
    </w:p>
    <w:p w14:paraId="6F2A4AB5" w14:textId="77777777" w:rsidR="00531A3A" w:rsidRPr="00BE7F8A" w:rsidRDefault="00FD49CF" w:rsidP="002C4C39">
      <w:pPr>
        <w:pStyle w:val="Sraopastraipa"/>
        <w:numPr>
          <w:ilvl w:val="0"/>
          <w:numId w:val="3"/>
        </w:numPr>
        <w:spacing w:after="120" w:line="240" w:lineRule="auto"/>
        <w:ind w:left="357" w:hanging="357"/>
        <w:contextualSpacing w:val="0"/>
        <w:jc w:val="both"/>
        <w:rPr>
          <w:rFonts w:ascii="Times New Roman" w:hAnsi="Times New Roman"/>
          <w:iCs/>
          <w:sz w:val="24"/>
          <w:szCs w:val="24"/>
          <w:lang w:bidi="lt-LT"/>
        </w:rPr>
      </w:pPr>
      <w:r w:rsidRPr="00BE7F8A">
        <w:rPr>
          <w:rFonts w:ascii="Times New Roman" w:hAnsi="Times New Roman"/>
          <w:iCs/>
          <w:sz w:val="24"/>
          <w:szCs w:val="24"/>
          <w:lang w:bidi="lt-LT"/>
        </w:rPr>
        <w:t xml:space="preserve">Kartu teisėjų kolegija </w:t>
      </w:r>
      <w:r w:rsidR="005524F1" w:rsidRPr="00BE7F8A">
        <w:rPr>
          <w:rFonts w:ascii="Times New Roman" w:hAnsi="Times New Roman"/>
          <w:iCs/>
          <w:sz w:val="24"/>
          <w:szCs w:val="24"/>
          <w:lang w:bidi="lt-LT"/>
        </w:rPr>
        <w:t>pažymi</w:t>
      </w:r>
      <w:r w:rsidRPr="00BE7F8A">
        <w:rPr>
          <w:rFonts w:ascii="Times New Roman" w:hAnsi="Times New Roman"/>
          <w:iCs/>
          <w:sz w:val="24"/>
          <w:szCs w:val="24"/>
          <w:lang w:bidi="lt-LT"/>
        </w:rPr>
        <w:t xml:space="preserve">, kad </w:t>
      </w:r>
      <w:r w:rsidR="001A5CDC" w:rsidRPr="00BE7F8A">
        <w:rPr>
          <w:rFonts w:ascii="Times New Roman" w:hAnsi="Times New Roman"/>
          <w:iCs/>
          <w:sz w:val="24"/>
          <w:szCs w:val="24"/>
          <w:lang w:bidi="lt-LT"/>
        </w:rPr>
        <w:t xml:space="preserve">nagrinėjamu atveju susidarė tokia </w:t>
      </w:r>
      <w:r w:rsidR="002E5D9D" w:rsidRPr="00BE7F8A">
        <w:rPr>
          <w:rFonts w:ascii="Times New Roman" w:hAnsi="Times New Roman"/>
          <w:iCs/>
          <w:sz w:val="24"/>
          <w:szCs w:val="24"/>
          <w:lang w:bidi="lt-LT"/>
        </w:rPr>
        <w:t xml:space="preserve">ydinga </w:t>
      </w:r>
      <w:r w:rsidR="001A5CDC" w:rsidRPr="00BE7F8A">
        <w:rPr>
          <w:rFonts w:ascii="Times New Roman" w:hAnsi="Times New Roman"/>
          <w:iCs/>
          <w:sz w:val="24"/>
          <w:szCs w:val="24"/>
          <w:lang w:bidi="lt-LT"/>
        </w:rPr>
        <w:t xml:space="preserve">teisinė situacija, kai </w:t>
      </w:r>
      <w:r w:rsidR="00762625" w:rsidRPr="00BE7F8A">
        <w:rPr>
          <w:rFonts w:ascii="Times New Roman" w:hAnsi="Times New Roman"/>
          <w:iCs/>
          <w:sz w:val="24"/>
          <w:szCs w:val="24"/>
          <w:lang w:bidi="lt-LT"/>
        </w:rPr>
        <w:t>teismas, spręsdamas dėl asmens neveiksnumo tam tikrose srityse</w:t>
      </w:r>
      <w:r w:rsidR="00DE302A" w:rsidRPr="00BE7F8A">
        <w:rPr>
          <w:rFonts w:ascii="Times New Roman" w:hAnsi="Times New Roman"/>
          <w:iCs/>
          <w:sz w:val="24"/>
          <w:szCs w:val="24"/>
          <w:lang w:bidi="lt-LT"/>
        </w:rPr>
        <w:t xml:space="preserve"> nustatymo,</w:t>
      </w:r>
      <w:r w:rsidR="00762625" w:rsidRPr="00BE7F8A">
        <w:rPr>
          <w:rFonts w:ascii="Times New Roman" w:hAnsi="Times New Roman"/>
          <w:iCs/>
          <w:sz w:val="24"/>
          <w:szCs w:val="24"/>
          <w:lang w:bidi="lt-LT"/>
        </w:rPr>
        <w:t xml:space="preserve"> į teismo sprendimo rezoliucinę dalį iš esmės perkėlė</w:t>
      </w:r>
      <w:r w:rsidR="0053586F" w:rsidRPr="00BE7F8A">
        <w:rPr>
          <w:rFonts w:ascii="Times New Roman" w:hAnsi="Times New Roman"/>
          <w:iCs/>
          <w:sz w:val="24"/>
          <w:szCs w:val="24"/>
          <w:lang w:bidi="lt-LT"/>
        </w:rPr>
        <w:t xml:space="preserve"> atskirų</w:t>
      </w:r>
      <w:r w:rsidR="00B47921" w:rsidRPr="00BE7F8A">
        <w:rPr>
          <w:rFonts w:ascii="Times New Roman" w:hAnsi="Times New Roman"/>
          <w:iCs/>
          <w:sz w:val="24"/>
          <w:szCs w:val="24"/>
          <w:lang w:bidi="lt-LT"/>
        </w:rPr>
        <w:t xml:space="preserve"> sričių</w:t>
      </w:r>
      <w:r w:rsidR="00762625" w:rsidRPr="00BE7F8A">
        <w:rPr>
          <w:rFonts w:ascii="Times New Roman" w:hAnsi="Times New Roman"/>
          <w:iCs/>
          <w:sz w:val="24"/>
          <w:szCs w:val="24"/>
          <w:lang w:bidi="lt-LT"/>
        </w:rPr>
        <w:t xml:space="preserve"> formuluotes,</w:t>
      </w:r>
      <w:r w:rsidR="00285322" w:rsidRPr="00BE7F8A">
        <w:rPr>
          <w:rFonts w:ascii="Times New Roman" w:hAnsi="Times New Roman"/>
          <w:iCs/>
          <w:sz w:val="24"/>
          <w:szCs w:val="24"/>
          <w:lang w:bidi="lt-LT"/>
        </w:rPr>
        <w:t xml:space="preserve"> kurios buvo</w:t>
      </w:r>
      <w:r w:rsidR="00762625" w:rsidRPr="00BE7F8A">
        <w:rPr>
          <w:rFonts w:ascii="Times New Roman" w:hAnsi="Times New Roman"/>
          <w:iCs/>
          <w:sz w:val="24"/>
          <w:szCs w:val="24"/>
          <w:lang w:bidi="lt-LT"/>
        </w:rPr>
        <w:t xml:space="preserve"> </w:t>
      </w:r>
      <w:r w:rsidR="003F3A2E" w:rsidRPr="00BE7F8A">
        <w:rPr>
          <w:rFonts w:ascii="Times New Roman" w:hAnsi="Times New Roman"/>
          <w:iCs/>
          <w:sz w:val="24"/>
          <w:szCs w:val="24"/>
          <w:lang w:bidi="lt-LT"/>
        </w:rPr>
        <w:t>vart</w:t>
      </w:r>
      <w:r w:rsidR="00762625" w:rsidRPr="00BE7F8A">
        <w:rPr>
          <w:rFonts w:ascii="Times New Roman" w:hAnsi="Times New Roman"/>
          <w:iCs/>
          <w:sz w:val="24"/>
          <w:szCs w:val="24"/>
          <w:lang w:bidi="lt-LT"/>
        </w:rPr>
        <w:t>ot</w:t>
      </w:r>
      <w:r w:rsidR="00285322" w:rsidRPr="00BE7F8A">
        <w:rPr>
          <w:rFonts w:ascii="Times New Roman" w:hAnsi="Times New Roman"/>
          <w:iCs/>
          <w:sz w:val="24"/>
          <w:szCs w:val="24"/>
          <w:lang w:bidi="lt-LT"/>
        </w:rPr>
        <w:t>o</w:t>
      </w:r>
      <w:r w:rsidR="00762625" w:rsidRPr="00BE7F8A">
        <w:rPr>
          <w:rFonts w:ascii="Times New Roman" w:hAnsi="Times New Roman"/>
          <w:iCs/>
          <w:sz w:val="24"/>
          <w:szCs w:val="24"/>
          <w:lang w:bidi="lt-LT"/>
        </w:rPr>
        <w:t xml:space="preserve">s </w:t>
      </w:r>
      <w:r w:rsidR="00DC333C" w:rsidRPr="00BE7F8A">
        <w:rPr>
          <w:rFonts w:ascii="Times New Roman" w:hAnsi="Times New Roman"/>
          <w:iCs/>
          <w:sz w:val="24"/>
          <w:szCs w:val="24"/>
          <w:lang w:bidi="lt-LT"/>
        </w:rPr>
        <w:t xml:space="preserve">tiek </w:t>
      </w:r>
      <w:r w:rsidR="004524EE" w:rsidRPr="00BE7F8A">
        <w:rPr>
          <w:rFonts w:ascii="Times New Roman" w:hAnsi="Times New Roman"/>
          <w:iCs/>
          <w:sz w:val="24"/>
          <w:szCs w:val="24"/>
          <w:lang w:bidi="lt-LT"/>
        </w:rPr>
        <w:t xml:space="preserve">teismo psichiatrijos </w:t>
      </w:r>
      <w:r w:rsidR="00762625" w:rsidRPr="00BE7F8A">
        <w:rPr>
          <w:rFonts w:ascii="Times New Roman" w:hAnsi="Times New Roman"/>
          <w:iCs/>
          <w:sz w:val="24"/>
          <w:szCs w:val="24"/>
          <w:lang w:bidi="lt-LT"/>
        </w:rPr>
        <w:t>ekspertizės akte, tiek išvadą teikiančios institucijos</w:t>
      </w:r>
      <w:r w:rsidR="002D0209" w:rsidRPr="00BE7F8A">
        <w:rPr>
          <w:rFonts w:ascii="Times New Roman" w:hAnsi="Times New Roman"/>
          <w:iCs/>
          <w:sz w:val="24"/>
          <w:szCs w:val="24"/>
          <w:lang w:bidi="lt-LT"/>
        </w:rPr>
        <w:t xml:space="preserve"> išvadoje</w:t>
      </w:r>
      <w:r w:rsidR="00B47921" w:rsidRPr="00BE7F8A">
        <w:rPr>
          <w:rFonts w:ascii="Times New Roman" w:hAnsi="Times New Roman"/>
          <w:iCs/>
          <w:sz w:val="24"/>
          <w:szCs w:val="24"/>
          <w:lang w:bidi="lt-LT"/>
        </w:rPr>
        <w:t xml:space="preserve"> </w:t>
      </w:r>
      <w:r w:rsidR="00DE302A" w:rsidRPr="00BE7F8A">
        <w:rPr>
          <w:rFonts w:ascii="Times New Roman" w:hAnsi="Times New Roman"/>
          <w:iCs/>
          <w:sz w:val="24"/>
          <w:szCs w:val="24"/>
          <w:lang w:bidi="lt-LT"/>
        </w:rPr>
        <w:t xml:space="preserve">ir </w:t>
      </w:r>
      <w:r w:rsidR="00B47921" w:rsidRPr="00BE7F8A">
        <w:rPr>
          <w:rFonts w:ascii="Times New Roman" w:hAnsi="Times New Roman"/>
          <w:iCs/>
          <w:sz w:val="24"/>
          <w:szCs w:val="24"/>
          <w:lang w:bidi="lt-LT"/>
        </w:rPr>
        <w:t>kuriose vartojamos tokios sąvokos kaip</w:t>
      </w:r>
      <w:r w:rsidR="009A0B28" w:rsidRPr="00BE7F8A">
        <w:rPr>
          <w:rFonts w:ascii="Times New Roman" w:hAnsi="Times New Roman"/>
          <w:iCs/>
          <w:sz w:val="24"/>
          <w:szCs w:val="24"/>
          <w:lang w:bidi="lt-LT"/>
        </w:rPr>
        <w:t>:</w:t>
      </w:r>
      <w:r w:rsidR="00B47921" w:rsidRPr="00BE7F8A">
        <w:rPr>
          <w:rFonts w:ascii="Times New Roman" w:hAnsi="Times New Roman"/>
          <w:iCs/>
          <w:sz w:val="24"/>
          <w:szCs w:val="24"/>
          <w:lang w:bidi="lt-LT"/>
        </w:rPr>
        <w:t xml:space="preserve"> ,,ir pan.</w:t>
      </w:r>
      <w:r w:rsidR="003F3A2E" w:rsidRPr="00BE7F8A">
        <w:rPr>
          <w:rFonts w:ascii="Times New Roman" w:hAnsi="Times New Roman"/>
          <w:iCs/>
          <w:sz w:val="24"/>
          <w:szCs w:val="24"/>
          <w:lang w:bidi="lt-LT"/>
        </w:rPr>
        <w:t>“</w:t>
      </w:r>
      <w:r w:rsidR="00A31FFE" w:rsidRPr="00BE7F8A">
        <w:rPr>
          <w:rFonts w:ascii="Times New Roman" w:hAnsi="Times New Roman"/>
          <w:iCs/>
          <w:sz w:val="24"/>
          <w:szCs w:val="24"/>
          <w:lang w:bidi="lt-LT"/>
        </w:rPr>
        <w:t>;</w:t>
      </w:r>
      <w:r w:rsidR="00B47921" w:rsidRPr="00BE7F8A">
        <w:rPr>
          <w:rFonts w:ascii="Times New Roman" w:hAnsi="Times New Roman"/>
          <w:iCs/>
          <w:sz w:val="24"/>
          <w:szCs w:val="24"/>
          <w:lang w:bidi="lt-LT"/>
        </w:rPr>
        <w:t xml:space="preserve"> </w:t>
      </w:r>
      <w:r w:rsidR="003F3A2E" w:rsidRPr="00BE7F8A">
        <w:rPr>
          <w:rFonts w:ascii="Times New Roman" w:hAnsi="Times New Roman"/>
          <w:iCs/>
          <w:sz w:val="24"/>
          <w:szCs w:val="24"/>
          <w:lang w:bidi="lt-LT"/>
        </w:rPr>
        <w:t>„</w:t>
      </w:r>
      <w:r w:rsidR="00B47921" w:rsidRPr="00BE7F8A">
        <w:rPr>
          <w:rFonts w:ascii="Times New Roman" w:hAnsi="Times New Roman"/>
          <w:iCs/>
          <w:sz w:val="24"/>
          <w:szCs w:val="24"/>
          <w:lang w:bidi="lt-LT"/>
        </w:rPr>
        <w:t>ir t.</w:t>
      </w:r>
      <w:r w:rsidR="003F3A2E" w:rsidRPr="00BE7F8A">
        <w:rPr>
          <w:rFonts w:ascii="Times New Roman" w:hAnsi="Times New Roman"/>
          <w:iCs/>
          <w:sz w:val="24"/>
          <w:szCs w:val="24"/>
          <w:lang w:bidi="lt-LT"/>
        </w:rPr>
        <w:t xml:space="preserve"> </w:t>
      </w:r>
      <w:r w:rsidR="00B47921" w:rsidRPr="00BE7F8A">
        <w:rPr>
          <w:rFonts w:ascii="Times New Roman" w:hAnsi="Times New Roman"/>
          <w:iCs/>
          <w:sz w:val="24"/>
          <w:szCs w:val="24"/>
          <w:lang w:bidi="lt-LT"/>
        </w:rPr>
        <w:t>t.“</w:t>
      </w:r>
      <w:r w:rsidR="00D1773C" w:rsidRPr="00BE7F8A">
        <w:rPr>
          <w:rFonts w:ascii="Times New Roman" w:hAnsi="Times New Roman"/>
          <w:iCs/>
          <w:sz w:val="24"/>
          <w:szCs w:val="24"/>
          <w:lang w:bidi="lt-LT"/>
        </w:rPr>
        <w:t xml:space="preserve"> (iš esmės tokios pat kaip ir Apraše)</w:t>
      </w:r>
      <w:r w:rsidR="0053586F" w:rsidRPr="00BE7F8A">
        <w:rPr>
          <w:rFonts w:ascii="Times New Roman" w:hAnsi="Times New Roman"/>
          <w:iCs/>
          <w:sz w:val="24"/>
          <w:szCs w:val="24"/>
          <w:lang w:bidi="lt-LT"/>
        </w:rPr>
        <w:t>, t. y. nenurodant baigtinio sąrašo</w:t>
      </w:r>
      <w:r w:rsidR="002D0209" w:rsidRPr="00BE7F8A">
        <w:rPr>
          <w:rFonts w:ascii="Times New Roman" w:hAnsi="Times New Roman"/>
          <w:iCs/>
          <w:sz w:val="24"/>
          <w:szCs w:val="24"/>
          <w:lang w:bidi="lt-LT"/>
        </w:rPr>
        <w:t>.</w:t>
      </w:r>
      <w:r w:rsidR="00B47921" w:rsidRPr="00BE7F8A">
        <w:rPr>
          <w:rFonts w:ascii="Times New Roman" w:hAnsi="Times New Roman"/>
          <w:iCs/>
          <w:sz w:val="24"/>
          <w:szCs w:val="24"/>
          <w:lang w:bidi="lt-LT"/>
        </w:rPr>
        <w:t xml:space="preserve"> </w:t>
      </w:r>
      <w:r w:rsidR="002C4C39" w:rsidRPr="00BE7F8A">
        <w:rPr>
          <w:rFonts w:ascii="Times New Roman" w:hAnsi="Times New Roman"/>
          <w:iCs/>
          <w:sz w:val="24"/>
          <w:szCs w:val="24"/>
          <w:lang w:bidi="lt-LT"/>
        </w:rPr>
        <w:t xml:space="preserve">Atsižvelgiant į tai, </w:t>
      </w:r>
      <w:r w:rsidR="00654B3A" w:rsidRPr="00BE7F8A">
        <w:rPr>
          <w:rFonts w:ascii="Times New Roman" w:hAnsi="Times New Roman"/>
          <w:iCs/>
          <w:sz w:val="24"/>
          <w:szCs w:val="24"/>
          <w:lang w:bidi="lt-LT"/>
        </w:rPr>
        <w:t>suti</w:t>
      </w:r>
      <w:r w:rsidR="002C4C39" w:rsidRPr="00BE7F8A">
        <w:rPr>
          <w:rFonts w:ascii="Times New Roman" w:hAnsi="Times New Roman"/>
          <w:iCs/>
          <w:sz w:val="24"/>
          <w:szCs w:val="24"/>
          <w:lang w:bidi="lt-LT"/>
        </w:rPr>
        <w:t>ktina</w:t>
      </w:r>
      <w:r w:rsidR="00654B3A" w:rsidRPr="00BE7F8A">
        <w:rPr>
          <w:rFonts w:ascii="Times New Roman" w:hAnsi="Times New Roman"/>
          <w:iCs/>
          <w:sz w:val="24"/>
          <w:szCs w:val="24"/>
          <w:lang w:bidi="lt-LT"/>
        </w:rPr>
        <w:t xml:space="preserve"> su kasacinio skundo argumentu, kad toks neapibrėžtumas lingvistine prasme ga</w:t>
      </w:r>
      <w:r w:rsidR="00590646" w:rsidRPr="00BE7F8A">
        <w:rPr>
          <w:rFonts w:ascii="Times New Roman" w:hAnsi="Times New Roman"/>
          <w:iCs/>
          <w:sz w:val="24"/>
          <w:szCs w:val="24"/>
          <w:lang w:bidi="lt-LT"/>
        </w:rPr>
        <w:t>lėtų suponuoti išvadą</w:t>
      </w:r>
      <w:r w:rsidR="00654B3A" w:rsidRPr="00BE7F8A">
        <w:rPr>
          <w:rFonts w:ascii="Times New Roman" w:hAnsi="Times New Roman"/>
          <w:iCs/>
          <w:sz w:val="24"/>
          <w:szCs w:val="24"/>
          <w:lang w:bidi="lt-LT"/>
        </w:rPr>
        <w:t xml:space="preserve">, </w:t>
      </w:r>
      <w:r w:rsidR="00000A1E" w:rsidRPr="00BE7F8A">
        <w:rPr>
          <w:rFonts w:ascii="Times New Roman" w:hAnsi="Times New Roman"/>
          <w:iCs/>
          <w:sz w:val="24"/>
          <w:szCs w:val="24"/>
          <w:lang w:bidi="lt-LT"/>
        </w:rPr>
        <w:t>jog</w:t>
      </w:r>
      <w:r w:rsidR="00654B3A" w:rsidRPr="00BE7F8A">
        <w:rPr>
          <w:rFonts w:ascii="Times New Roman" w:hAnsi="Times New Roman"/>
          <w:iCs/>
          <w:sz w:val="24"/>
          <w:szCs w:val="24"/>
          <w:lang w:bidi="lt-LT"/>
        </w:rPr>
        <w:t xml:space="preserve"> asmens veiksnumas ribojamas ir kitose, aiškiai neįvardijamose</w:t>
      </w:r>
      <w:r w:rsidR="003F3A2E" w:rsidRPr="00BE7F8A">
        <w:rPr>
          <w:rFonts w:ascii="Times New Roman" w:hAnsi="Times New Roman"/>
          <w:iCs/>
          <w:sz w:val="24"/>
          <w:szCs w:val="24"/>
          <w:lang w:bidi="lt-LT"/>
        </w:rPr>
        <w:t>,</w:t>
      </w:r>
      <w:r w:rsidR="00654B3A" w:rsidRPr="00BE7F8A">
        <w:rPr>
          <w:rFonts w:ascii="Times New Roman" w:hAnsi="Times New Roman"/>
          <w:iCs/>
          <w:sz w:val="24"/>
          <w:szCs w:val="24"/>
          <w:lang w:bidi="lt-LT"/>
        </w:rPr>
        <w:t xml:space="preserve"> sritys</w:t>
      </w:r>
      <w:r w:rsidR="00827426" w:rsidRPr="00BE7F8A">
        <w:rPr>
          <w:rFonts w:ascii="Times New Roman" w:hAnsi="Times New Roman"/>
          <w:iCs/>
          <w:sz w:val="24"/>
          <w:szCs w:val="24"/>
          <w:lang w:bidi="lt-LT"/>
        </w:rPr>
        <w:t>e.</w:t>
      </w:r>
      <w:r w:rsidR="00654B3A" w:rsidRPr="00BE7F8A">
        <w:rPr>
          <w:rFonts w:ascii="Times New Roman" w:hAnsi="Times New Roman"/>
          <w:iCs/>
          <w:sz w:val="24"/>
          <w:szCs w:val="24"/>
          <w:lang w:bidi="lt-LT"/>
        </w:rPr>
        <w:t xml:space="preserve"> </w:t>
      </w:r>
      <w:r w:rsidR="00827426" w:rsidRPr="00BE7F8A">
        <w:rPr>
          <w:rFonts w:ascii="Times New Roman" w:hAnsi="Times New Roman"/>
          <w:iCs/>
          <w:sz w:val="24"/>
          <w:szCs w:val="24"/>
          <w:lang w:bidi="lt-LT"/>
        </w:rPr>
        <w:t>P</w:t>
      </w:r>
      <w:r w:rsidR="00654B3A" w:rsidRPr="00BE7F8A">
        <w:rPr>
          <w:rFonts w:ascii="Times New Roman" w:hAnsi="Times New Roman"/>
          <w:iCs/>
          <w:sz w:val="24"/>
          <w:szCs w:val="24"/>
          <w:lang w:bidi="lt-LT"/>
        </w:rPr>
        <w:t>ažym</w:t>
      </w:r>
      <w:r w:rsidR="00827426" w:rsidRPr="00BE7F8A">
        <w:rPr>
          <w:rFonts w:ascii="Times New Roman" w:hAnsi="Times New Roman"/>
          <w:iCs/>
          <w:sz w:val="24"/>
          <w:szCs w:val="24"/>
          <w:lang w:bidi="lt-LT"/>
        </w:rPr>
        <w:t>ėtina</w:t>
      </w:r>
      <w:r w:rsidR="00654B3A" w:rsidRPr="00BE7F8A">
        <w:rPr>
          <w:rFonts w:ascii="Times New Roman" w:hAnsi="Times New Roman"/>
          <w:iCs/>
          <w:sz w:val="24"/>
          <w:szCs w:val="24"/>
          <w:lang w:bidi="lt-LT"/>
        </w:rPr>
        <w:t>, kad teismas</w:t>
      </w:r>
      <w:r w:rsidR="00613D16" w:rsidRPr="00BE7F8A">
        <w:rPr>
          <w:rFonts w:ascii="Times New Roman" w:hAnsi="Times New Roman"/>
          <w:iCs/>
          <w:sz w:val="24"/>
          <w:szCs w:val="24"/>
          <w:lang w:bidi="lt-LT"/>
        </w:rPr>
        <w:t>,</w:t>
      </w:r>
      <w:r w:rsidR="00941A31" w:rsidRPr="00BE7F8A">
        <w:rPr>
          <w:rFonts w:ascii="Times New Roman" w:hAnsi="Times New Roman"/>
          <w:iCs/>
          <w:sz w:val="24"/>
          <w:szCs w:val="24"/>
          <w:lang w:bidi="lt-LT"/>
        </w:rPr>
        <w:t xml:space="preserve"> detalizuo</w:t>
      </w:r>
      <w:r w:rsidR="00115AB1" w:rsidRPr="00BE7F8A">
        <w:rPr>
          <w:rFonts w:ascii="Times New Roman" w:hAnsi="Times New Roman"/>
          <w:iCs/>
          <w:sz w:val="24"/>
          <w:szCs w:val="24"/>
          <w:lang w:bidi="lt-LT"/>
        </w:rPr>
        <w:t>damas</w:t>
      </w:r>
      <w:r w:rsidR="00941A31" w:rsidRPr="00BE7F8A">
        <w:rPr>
          <w:rFonts w:ascii="Times New Roman" w:hAnsi="Times New Roman"/>
          <w:iCs/>
          <w:sz w:val="24"/>
          <w:szCs w:val="24"/>
          <w:lang w:bidi="lt-LT"/>
        </w:rPr>
        <w:t xml:space="preserve"> </w:t>
      </w:r>
      <w:r w:rsidR="0008092B" w:rsidRPr="00BE7F8A">
        <w:rPr>
          <w:rFonts w:ascii="Times New Roman" w:hAnsi="Times New Roman"/>
          <w:iCs/>
          <w:sz w:val="24"/>
          <w:szCs w:val="24"/>
          <w:lang w:bidi="lt-LT"/>
        </w:rPr>
        <w:t>atskir</w:t>
      </w:r>
      <w:r w:rsidR="00B34885" w:rsidRPr="00BE7F8A">
        <w:rPr>
          <w:rFonts w:ascii="Times New Roman" w:hAnsi="Times New Roman"/>
          <w:iCs/>
          <w:sz w:val="24"/>
          <w:szCs w:val="24"/>
          <w:lang w:bidi="lt-LT"/>
        </w:rPr>
        <w:t>as sritis</w:t>
      </w:r>
      <w:r w:rsidR="00941A31" w:rsidRPr="00BE7F8A">
        <w:rPr>
          <w:rFonts w:ascii="Times New Roman" w:hAnsi="Times New Roman"/>
          <w:iCs/>
          <w:sz w:val="24"/>
          <w:szCs w:val="24"/>
          <w:lang w:bidi="lt-LT"/>
        </w:rPr>
        <w:t xml:space="preserve">, turi nurodyti </w:t>
      </w:r>
      <w:r w:rsidR="003F3A2E" w:rsidRPr="00BE7F8A">
        <w:rPr>
          <w:rFonts w:ascii="Times New Roman" w:hAnsi="Times New Roman"/>
          <w:iCs/>
          <w:sz w:val="24"/>
          <w:szCs w:val="24"/>
          <w:lang w:bidi="lt-LT"/>
        </w:rPr>
        <w:t xml:space="preserve">jų </w:t>
      </w:r>
      <w:r w:rsidR="00941A31" w:rsidRPr="00BE7F8A">
        <w:rPr>
          <w:rFonts w:ascii="Times New Roman" w:hAnsi="Times New Roman"/>
          <w:iCs/>
          <w:sz w:val="24"/>
          <w:szCs w:val="24"/>
          <w:lang w:bidi="lt-LT"/>
        </w:rPr>
        <w:t>baigtin</w:t>
      </w:r>
      <w:r w:rsidR="003F3A2E" w:rsidRPr="00BE7F8A">
        <w:rPr>
          <w:rFonts w:ascii="Times New Roman" w:hAnsi="Times New Roman"/>
          <w:iCs/>
          <w:sz w:val="24"/>
          <w:szCs w:val="24"/>
          <w:lang w:bidi="lt-LT"/>
        </w:rPr>
        <w:t>į</w:t>
      </w:r>
      <w:r w:rsidR="00941A31" w:rsidRPr="00BE7F8A">
        <w:rPr>
          <w:rFonts w:ascii="Times New Roman" w:hAnsi="Times New Roman"/>
          <w:iCs/>
          <w:sz w:val="24"/>
          <w:szCs w:val="24"/>
          <w:lang w:bidi="lt-LT"/>
        </w:rPr>
        <w:t xml:space="preserve"> sąraš</w:t>
      </w:r>
      <w:r w:rsidR="003F3A2E" w:rsidRPr="00BE7F8A">
        <w:rPr>
          <w:rFonts w:ascii="Times New Roman" w:hAnsi="Times New Roman"/>
          <w:iCs/>
          <w:sz w:val="24"/>
          <w:szCs w:val="24"/>
          <w:lang w:bidi="lt-LT"/>
        </w:rPr>
        <w:t>ą</w:t>
      </w:r>
      <w:r w:rsidR="00941A31" w:rsidRPr="00BE7F8A">
        <w:rPr>
          <w:rFonts w:ascii="Times New Roman" w:hAnsi="Times New Roman"/>
          <w:iCs/>
          <w:sz w:val="24"/>
          <w:szCs w:val="24"/>
          <w:lang w:bidi="lt-LT"/>
        </w:rPr>
        <w:t>, ne</w:t>
      </w:r>
      <w:r w:rsidR="003F3A2E" w:rsidRPr="00BE7F8A">
        <w:rPr>
          <w:rFonts w:ascii="Times New Roman" w:hAnsi="Times New Roman"/>
          <w:iCs/>
          <w:sz w:val="24"/>
          <w:szCs w:val="24"/>
          <w:lang w:bidi="lt-LT"/>
        </w:rPr>
        <w:t>vart</w:t>
      </w:r>
      <w:r w:rsidR="00941A31" w:rsidRPr="00BE7F8A">
        <w:rPr>
          <w:rFonts w:ascii="Times New Roman" w:hAnsi="Times New Roman"/>
          <w:iCs/>
          <w:sz w:val="24"/>
          <w:szCs w:val="24"/>
          <w:lang w:bidi="lt-LT"/>
        </w:rPr>
        <w:t xml:space="preserve">odamas </w:t>
      </w:r>
      <w:r w:rsidR="002C4C39" w:rsidRPr="00BE7F8A">
        <w:rPr>
          <w:rFonts w:ascii="Times New Roman" w:hAnsi="Times New Roman"/>
          <w:iCs/>
          <w:sz w:val="24"/>
          <w:szCs w:val="24"/>
          <w:lang w:bidi="lt-LT"/>
        </w:rPr>
        <w:t>formuluočių, kurios keltų dvejonių dėl asmens veiksnumo ribojimo tam tikrose srityse</w:t>
      </w:r>
      <w:r w:rsidR="00941A31" w:rsidRPr="00BE7F8A">
        <w:rPr>
          <w:rFonts w:ascii="Times New Roman" w:hAnsi="Times New Roman"/>
          <w:iCs/>
          <w:sz w:val="24"/>
          <w:szCs w:val="24"/>
          <w:lang w:bidi="lt-LT"/>
        </w:rPr>
        <w:t xml:space="preserve">. </w:t>
      </w:r>
      <w:r w:rsidR="00166ABF" w:rsidRPr="00BE7F8A">
        <w:rPr>
          <w:rFonts w:ascii="Times New Roman" w:hAnsi="Times New Roman"/>
          <w:iCs/>
          <w:sz w:val="24"/>
          <w:szCs w:val="24"/>
          <w:lang w:bidi="lt-LT"/>
        </w:rPr>
        <w:t>Nebaigtinio</w:t>
      </w:r>
      <w:r w:rsidR="00654B3A" w:rsidRPr="00BE7F8A">
        <w:rPr>
          <w:rFonts w:ascii="Times New Roman" w:hAnsi="Times New Roman"/>
          <w:iCs/>
          <w:sz w:val="24"/>
          <w:szCs w:val="24"/>
          <w:lang w:bidi="lt-LT"/>
        </w:rPr>
        <w:t xml:space="preserve"> sričių</w:t>
      </w:r>
      <w:r w:rsidR="00166ABF" w:rsidRPr="00BE7F8A">
        <w:rPr>
          <w:rFonts w:ascii="Times New Roman" w:hAnsi="Times New Roman"/>
          <w:iCs/>
          <w:sz w:val="24"/>
          <w:szCs w:val="24"/>
          <w:lang w:bidi="lt-LT"/>
        </w:rPr>
        <w:t xml:space="preserve"> sąrašo</w:t>
      </w:r>
      <w:r w:rsidR="00654B3A" w:rsidRPr="00BE7F8A">
        <w:rPr>
          <w:rFonts w:ascii="Times New Roman" w:hAnsi="Times New Roman"/>
          <w:iCs/>
          <w:sz w:val="24"/>
          <w:szCs w:val="24"/>
          <w:lang w:bidi="lt-LT"/>
        </w:rPr>
        <w:t xml:space="preserve"> </w:t>
      </w:r>
      <w:r w:rsidR="003F7F58" w:rsidRPr="00BE7F8A">
        <w:rPr>
          <w:rFonts w:ascii="Times New Roman" w:hAnsi="Times New Roman"/>
          <w:iCs/>
          <w:sz w:val="24"/>
          <w:szCs w:val="24"/>
          <w:lang w:bidi="lt-LT"/>
        </w:rPr>
        <w:t>nurodymas</w:t>
      </w:r>
      <w:r w:rsidR="00654B3A" w:rsidRPr="00BE7F8A">
        <w:rPr>
          <w:rFonts w:ascii="Times New Roman" w:hAnsi="Times New Roman"/>
          <w:iCs/>
          <w:sz w:val="24"/>
          <w:szCs w:val="24"/>
          <w:lang w:bidi="lt-LT"/>
        </w:rPr>
        <w:t xml:space="preserve"> teismo sprendime turėtų būti suprantamas kaip tiesiogiai prieštaraujantis CPK</w:t>
      </w:r>
      <w:r w:rsidR="00166ABF" w:rsidRPr="00BE7F8A">
        <w:rPr>
          <w:rFonts w:ascii="Times New Roman" w:hAnsi="Times New Roman"/>
          <w:iCs/>
          <w:sz w:val="24"/>
          <w:szCs w:val="24"/>
          <w:lang w:bidi="lt-LT"/>
        </w:rPr>
        <w:t> </w:t>
      </w:r>
      <w:r w:rsidR="00654B3A" w:rsidRPr="00BE7F8A">
        <w:rPr>
          <w:rFonts w:ascii="Times New Roman" w:hAnsi="Times New Roman"/>
          <w:iCs/>
          <w:sz w:val="24"/>
          <w:szCs w:val="24"/>
          <w:lang w:bidi="lt-LT"/>
        </w:rPr>
        <w:t>468</w:t>
      </w:r>
      <w:r w:rsidR="00166ABF" w:rsidRPr="00BE7F8A">
        <w:rPr>
          <w:rFonts w:ascii="Times New Roman" w:hAnsi="Times New Roman"/>
          <w:iCs/>
          <w:sz w:val="24"/>
          <w:szCs w:val="24"/>
          <w:lang w:bidi="lt-LT"/>
        </w:rPr>
        <w:t> </w:t>
      </w:r>
      <w:r w:rsidR="00654B3A" w:rsidRPr="00BE7F8A">
        <w:rPr>
          <w:rFonts w:ascii="Times New Roman" w:hAnsi="Times New Roman"/>
          <w:iCs/>
          <w:sz w:val="24"/>
          <w:szCs w:val="24"/>
          <w:lang w:bidi="lt-LT"/>
        </w:rPr>
        <w:t>straipsnio 1</w:t>
      </w:r>
      <w:r w:rsidR="00EA539D" w:rsidRPr="00BE7F8A">
        <w:rPr>
          <w:rFonts w:ascii="Times New Roman" w:hAnsi="Times New Roman"/>
          <w:iCs/>
          <w:sz w:val="24"/>
          <w:szCs w:val="24"/>
          <w:lang w:bidi="lt-LT"/>
        </w:rPr>
        <w:t> </w:t>
      </w:r>
      <w:r w:rsidR="00654B3A" w:rsidRPr="00BE7F8A">
        <w:rPr>
          <w:rFonts w:ascii="Times New Roman" w:hAnsi="Times New Roman"/>
          <w:iCs/>
          <w:sz w:val="24"/>
          <w:szCs w:val="24"/>
          <w:lang w:bidi="lt-LT"/>
        </w:rPr>
        <w:t>daliai, 473 straipsnio 1 daliai</w:t>
      </w:r>
      <w:r w:rsidR="00575437" w:rsidRPr="00BE7F8A">
        <w:rPr>
          <w:rFonts w:ascii="Times New Roman" w:hAnsi="Times New Roman"/>
          <w:iCs/>
          <w:sz w:val="24"/>
          <w:szCs w:val="24"/>
          <w:lang w:bidi="lt-LT"/>
        </w:rPr>
        <w:t>,</w:t>
      </w:r>
      <w:r w:rsidR="00AE6CA0" w:rsidRPr="00BE7F8A">
        <w:rPr>
          <w:rFonts w:ascii="Times New Roman" w:hAnsi="Times New Roman"/>
          <w:iCs/>
          <w:sz w:val="24"/>
          <w:szCs w:val="24"/>
          <w:lang w:bidi="lt-LT"/>
        </w:rPr>
        <w:t xml:space="preserve"> CK 2.10 straipsnio 2 daliai, 2.11 straipsnio 2 daliai,</w:t>
      </w:r>
      <w:r w:rsidR="00575437" w:rsidRPr="00BE7F8A">
        <w:rPr>
          <w:rFonts w:ascii="Times New Roman" w:hAnsi="Times New Roman"/>
          <w:iCs/>
          <w:sz w:val="24"/>
          <w:szCs w:val="24"/>
          <w:lang w:bidi="lt-LT"/>
        </w:rPr>
        <w:t xml:space="preserve"> </w:t>
      </w:r>
      <w:r w:rsidR="000306EF" w:rsidRPr="00BE7F8A">
        <w:rPr>
          <w:rFonts w:ascii="Times New Roman" w:hAnsi="Times New Roman"/>
          <w:iCs/>
          <w:sz w:val="24"/>
          <w:szCs w:val="24"/>
          <w:lang w:bidi="lt-LT"/>
        </w:rPr>
        <w:t>EŽTT</w:t>
      </w:r>
      <w:r w:rsidR="00575437" w:rsidRPr="00BE7F8A">
        <w:rPr>
          <w:rFonts w:ascii="Times New Roman" w:hAnsi="Times New Roman"/>
          <w:iCs/>
          <w:sz w:val="24"/>
          <w:szCs w:val="24"/>
          <w:lang w:bidi="lt-LT"/>
        </w:rPr>
        <w:t xml:space="preserve"> ir kasacinio teismo</w:t>
      </w:r>
      <w:r w:rsidR="000306EF" w:rsidRPr="00BE7F8A">
        <w:rPr>
          <w:rFonts w:ascii="Times New Roman" w:hAnsi="Times New Roman"/>
          <w:iCs/>
          <w:sz w:val="24"/>
          <w:szCs w:val="24"/>
          <w:lang w:bidi="lt-LT"/>
        </w:rPr>
        <w:t xml:space="preserve"> praktika</w:t>
      </w:r>
      <w:r w:rsidR="00575437" w:rsidRPr="00BE7F8A">
        <w:rPr>
          <w:rFonts w:ascii="Times New Roman" w:hAnsi="Times New Roman"/>
          <w:iCs/>
          <w:sz w:val="24"/>
          <w:szCs w:val="24"/>
          <w:lang w:bidi="lt-LT"/>
        </w:rPr>
        <w:t>i</w:t>
      </w:r>
      <w:r w:rsidR="000306EF" w:rsidRPr="00BE7F8A">
        <w:rPr>
          <w:rFonts w:ascii="Times New Roman" w:hAnsi="Times New Roman"/>
          <w:iCs/>
          <w:sz w:val="24"/>
          <w:szCs w:val="24"/>
          <w:lang w:bidi="lt-LT"/>
        </w:rPr>
        <w:t xml:space="preserve"> dėl </w:t>
      </w:r>
      <w:r w:rsidR="00575437" w:rsidRPr="00BE7F8A">
        <w:rPr>
          <w:rFonts w:ascii="Times New Roman" w:hAnsi="Times New Roman"/>
          <w:iCs/>
          <w:sz w:val="24"/>
          <w:szCs w:val="24"/>
          <w:lang w:bidi="lt-LT"/>
        </w:rPr>
        <w:t xml:space="preserve">asmens veiksnumo </w:t>
      </w:r>
      <w:r w:rsidR="000306EF" w:rsidRPr="00BE7F8A">
        <w:rPr>
          <w:rFonts w:ascii="Times New Roman" w:hAnsi="Times New Roman"/>
          <w:iCs/>
          <w:sz w:val="24"/>
          <w:szCs w:val="24"/>
          <w:lang w:bidi="lt-LT"/>
        </w:rPr>
        <w:t>ribojimų kuo siauresn</w:t>
      </w:r>
      <w:r w:rsidR="003F3A2E" w:rsidRPr="00BE7F8A">
        <w:rPr>
          <w:rFonts w:ascii="Times New Roman" w:hAnsi="Times New Roman"/>
          <w:iCs/>
          <w:sz w:val="24"/>
          <w:szCs w:val="24"/>
          <w:lang w:bidi="lt-LT"/>
        </w:rPr>
        <w:t>e</w:t>
      </w:r>
      <w:r w:rsidR="000306EF" w:rsidRPr="00BE7F8A">
        <w:rPr>
          <w:rFonts w:ascii="Times New Roman" w:hAnsi="Times New Roman"/>
          <w:iCs/>
          <w:sz w:val="24"/>
          <w:szCs w:val="24"/>
          <w:lang w:bidi="lt-LT"/>
        </w:rPr>
        <w:t xml:space="preserve"> apimt</w:t>
      </w:r>
      <w:r w:rsidR="003F3A2E" w:rsidRPr="00BE7F8A">
        <w:rPr>
          <w:rFonts w:ascii="Times New Roman" w:hAnsi="Times New Roman"/>
          <w:iCs/>
          <w:sz w:val="24"/>
          <w:szCs w:val="24"/>
          <w:lang w:bidi="lt-LT"/>
        </w:rPr>
        <w:t>imi</w:t>
      </w:r>
      <w:r w:rsidR="000306EF" w:rsidRPr="00BE7F8A">
        <w:rPr>
          <w:rFonts w:ascii="Times New Roman" w:hAnsi="Times New Roman"/>
          <w:iCs/>
          <w:sz w:val="24"/>
          <w:szCs w:val="24"/>
          <w:lang w:bidi="lt-LT"/>
        </w:rPr>
        <w:t xml:space="preserve">. </w:t>
      </w:r>
      <w:r w:rsidR="003159C5" w:rsidRPr="00BE7F8A">
        <w:rPr>
          <w:rFonts w:ascii="Times New Roman" w:hAnsi="Times New Roman"/>
          <w:iCs/>
          <w:sz w:val="24"/>
          <w:szCs w:val="24"/>
          <w:lang w:bidi="lt-LT"/>
        </w:rPr>
        <w:t>Atsižvelgiant į tai, konstatuotina, kad p</w:t>
      </w:r>
      <w:r w:rsidR="00ED6961" w:rsidRPr="00BE7F8A">
        <w:rPr>
          <w:rFonts w:ascii="Times New Roman" w:hAnsi="Times New Roman"/>
          <w:iCs/>
          <w:sz w:val="24"/>
          <w:szCs w:val="24"/>
          <w:lang w:bidi="lt-LT"/>
        </w:rPr>
        <w:t>irmosios</w:t>
      </w:r>
      <w:r w:rsidR="003159C5" w:rsidRPr="00BE7F8A">
        <w:rPr>
          <w:rFonts w:ascii="Times New Roman" w:hAnsi="Times New Roman"/>
          <w:iCs/>
          <w:sz w:val="24"/>
          <w:szCs w:val="24"/>
          <w:lang w:bidi="lt-LT"/>
        </w:rPr>
        <w:t xml:space="preserve"> instancijos teismas, perkeldamas</w:t>
      </w:r>
      <w:r w:rsidR="00BB68A2" w:rsidRPr="00BE7F8A">
        <w:rPr>
          <w:rFonts w:ascii="Times New Roman" w:hAnsi="Times New Roman"/>
          <w:iCs/>
          <w:sz w:val="24"/>
          <w:szCs w:val="24"/>
          <w:lang w:bidi="lt-LT"/>
        </w:rPr>
        <w:t xml:space="preserve"> į teismo sprendimo rezoliucinę dalį</w:t>
      </w:r>
      <w:r w:rsidR="00AD13C0" w:rsidRPr="00BE7F8A">
        <w:rPr>
          <w:rFonts w:ascii="Times New Roman" w:hAnsi="Times New Roman"/>
          <w:iCs/>
          <w:sz w:val="24"/>
          <w:szCs w:val="24"/>
          <w:lang w:bidi="lt-LT"/>
        </w:rPr>
        <w:t xml:space="preserve"> nebaigtinius</w:t>
      </w:r>
      <w:r w:rsidR="003159C5" w:rsidRPr="00BE7F8A">
        <w:rPr>
          <w:rFonts w:ascii="Times New Roman" w:hAnsi="Times New Roman"/>
          <w:iCs/>
          <w:sz w:val="24"/>
          <w:szCs w:val="24"/>
          <w:lang w:bidi="lt-LT"/>
        </w:rPr>
        <w:t xml:space="preserve"> sričių</w:t>
      </w:r>
      <w:r w:rsidR="00683504" w:rsidRPr="00BE7F8A">
        <w:rPr>
          <w:rFonts w:ascii="Times New Roman" w:hAnsi="Times New Roman"/>
          <w:iCs/>
          <w:sz w:val="24"/>
          <w:szCs w:val="24"/>
          <w:lang w:bidi="lt-LT"/>
        </w:rPr>
        <w:t>, kuriose ribojamas asmens veiksnumas,</w:t>
      </w:r>
      <w:r w:rsidR="003159C5" w:rsidRPr="00BE7F8A">
        <w:rPr>
          <w:rFonts w:ascii="Times New Roman" w:hAnsi="Times New Roman"/>
          <w:iCs/>
          <w:sz w:val="24"/>
          <w:szCs w:val="24"/>
          <w:lang w:bidi="lt-LT"/>
        </w:rPr>
        <w:t xml:space="preserve"> apibrėžim</w:t>
      </w:r>
      <w:r w:rsidR="00AD13C0" w:rsidRPr="00BE7F8A">
        <w:rPr>
          <w:rFonts w:ascii="Times New Roman" w:hAnsi="Times New Roman"/>
          <w:iCs/>
          <w:sz w:val="24"/>
          <w:szCs w:val="24"/>
          <w:lang w:bidi="lt-LT"/>
        </w:rPr>
        <w:t>us</w:t>
      </w:r>
      <w:r w:rsidR="006F4475" w:rsidRPr="00BE7F8A">
        <w:rPr>
          <w:rFonts w:ascii="Times New Roman" w:hAnsi="Times New Roman"/>
          <w:iCs/>
          <w:sz w:val="24"/>
          <w:szCs w:val="24"/>
          <w:lang w:bidi="lt-LT"/>
        </w:rPr>
        <w:t>, tokiu būdu neindividualizuodamas pareiškėjos situacijos</w:t>
      </w:r>
      <w:r w:rsidR="00115AB1" w:rsidRPr="00BE7F8A">
        <w:rPr>
          <w:rFonts w:ascii="Times New Roman" w:hAnsi="Times New Roman"/>
          <w:iCs/>
          <w:sz w:val="24"/>
          <w:szCs w:val="24"/>
          <w:lang w:bidi="lt-LT"/>
        </w:rPr>
        <w:t>,</w:t>
      </w:r>
      <w:r w:rsidR="003159C5" w:rsidRPr="00BE7F8A">
        <w:rPr>
          <w:rFonts w:ascii="Times New Roman" w:hAnsi="Times New Roman"/>
          <w:iCs/>
          <w:sz w:val="24"/>
          <w:szCs w:val="24"/>
          <w:lang w:bidi="lt-LT"/>
        </w:rPr>
        <w:t xml:space="preserve"> </w:t>
      </w:r>
      <w:r w:rsidR="00BC4B8C" w:rsidRPr="00BE7F8A">
        <w:rPr>
          <w:rFonts w:ascii="Times New Roman" w:hAnsi="Times New Roman"/>
          <w:iCs/>
          <w:sz w:val="24"/>
          <w:szCs w:val="24"/>
          <w:lang w:bidi="lt-LT"/>
        </w:rPr>
        <w:t>pažeidė</w:t>
      </w:r>
      <w:r w:rsidR="00AE6CA0" w:rsidRPr="00BE7F8A">
        <w:rPr>
          <w:rFonts w:ascii="Times New Roman" w:hAnsi="Times New Roman"/>
          <w:iCs/>
          <w:sz w:val="24"/>
          <w:szCs w:val="24"/>
          <w:lang w:bidi="lt-LT"/>
        </w:rPr>
        <w:t xml:space="preserve"> </w:t>
      </w:r>
      <w:r w:rsidR="008B5FD0" w:rsidRPr="00BE7F8A">
        <w:rPr>
          <w:rFonts w:ascii="Times New Roman" w:hAnsi="Times New Roman"/>
          <w:iCs/>
          <w:sz w:val="24"/>
          <w:szCs w:val="24"/>
          <w:lang w:bidi="lt-LT"/>
        </w:rPr>
        <w:t xml:space="preserve">tiek proceso, </w:t>
      </w:r>
      <w:r w:rsidR="00AE6CA0" w:rsidRPr="00BE7F8A">
        <w:rPr>
          <w:rFonts w:ascii="Times New Roman" w:hAnsi="Times New Roman"/>
          <w:iCs/>
          <w:sz w:val="24"/>
          <w:szCs w:val="24"/>
          <w:lang w:bidi="lt-LT"/>
        </w:rPr>
        <w:t>tiek materiali</w:t>
      </w:r>
      <w:r w:rsidR="003F3A2E" w:rsidRPr="00BE7F8A">
        <w:rPr>
          <w:rFonts w:ascii="Times New Roman" w:hAnsi="Times New Roman"/>
          <w:iCs/>
          <w:sz w:val="24"/>
          <w:szCs w:val="24"/>
          <w:lang w:bidi="lt-LT"/>
        </w:rPr>
        <w:t>osios</w:t>
      </w:r>
      <w:r w:rsidR="00AE6CA0" w:rsidRPr="00BE7F8A">
        <w:rPr>
          <w:rFonts w:ascii="Times New Roman" w:hAnsi="Times New Roman"/>
          <w:iCs/>
          <w:sz w:val="24"/>
          <w:szCs w:val="24"/>
          <w:lang w:bidi="lt-LT"/>
        </w:rPr>
        <w:t xml:space="preserve"> </w:t>
      </w:r>
      <w:r w:rsidR="005F4A31" w:rsidRPr="00BE7F8A">
        <w:rPr>
          <w:rFonts w:ascii="Times New Roman" w:hAnsi="Times New Roman"/>
          <w:iCs/>
          <w:sz w:val="24"/>
          <w:szCs w:val="24"/>
          <w:lang w:bidi="lt-LT"/>
        </w:rPr>
        <w:t xml:space="preserve">teisės </w:t>
      </w:r>
      <w:r w:rsidR="00532232" w:rsidRPr="00BE7F8A">
        <w:rPr>
          <w:rFonts w:ascii="Times New Roman" w:hAnsi="Times New Roman"/>
          <w:iCs/>
          <w:sz w:val="24"/>
          <w:szCs w:val="24"/>
          <w:lang w:bidi="lt-LT"/>
        </w:rPr>
        <w:t>normas</w:t>
      </w:r>
      <w:r w:rsidR="00BC4B8C" w:rsidRPr="00BE7F8A">
        <w:rPr>
          <w:rFonts w:ascii="Times New Roman" w:hAnsi="Times New Roman"/>
          <w:iCs/>
          <w:sz w:val="24"/>
          <w:szCs w:val="24"/>
          <w:lang w:bidi="lt-LT"/>
        </w:rPr>
        <w:t>.</w:t>
      </w:r>
      <w:r w:rsidR="00BC4B8C" w:rsidRPr="00BE7F8A">
        <w:rPr>
          <w:iCs/>
          <w:lang w:bidi="lt-LT"/>
        </w:rPr>
        <w:t xml:space="preserve"> </w:t>
      </w:r>
    </w:p>
    <w:p w14:paraId="4480F31F" w14:textId="77777777" w:rsidR="005679A4" w:rsidRPr="00BE7F8A" w:rsidRDefault="005679A4" w:rsidP="005679A4">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iCs/>
          <w:sz w:val="24"/>
          <w:szCs w:val="24"/>
          <w:lang w:bidi="lt-LT"/>
        </w:rPr>
        <w:t>Teisėjų kolegija</w:t>
      </w:r>
      <w:r w:rsidR="00D61820" w:rsidRPr="00BE7F8A">
        <w:rPr>
          <w:rFonts w:ascii="Times New Roman" w:hAnsi="Times New Roman"/>
          <w:iCs/>
          <w:sz w:val="24"/>
          <w:szCs w:val="24"/>
          <w:lang w:bidi="lt-LT"/>
        </w:rPr>
        <w:t xml:space="preserve"> </w:t>
      </w:r>
      <w:r w:rsidR="005E1C09" w:rsidRPr="00BE7F8A">
        <w:rPr>
          <w:rFonts w:ascii="Times New Roman" w:hAnsi="Times New Roman"/>
          <w:iCs/>
          <w:sz w:val="24"/>
          <w:szCs w:val="24"/>
          <w:lang w:bidi="lt-LT"/>
        </w:rPr>
        <w:t xml:space="preserve">nesutinka su </w:t>
      </w:r>
      <w:r w:rsidRPr="00BE7F8A">
        <w:rPr>
          <w:rFonts w:ascii="Times New Roman" w:hAnsi="Times New Roman"/>
          <w:iCs/>
          <w:sz w:val="24"/>
          <w:szCs w:val="24"/>
          <w:lang w:bidi="lt-LT"/>
        </w:rPr>
        <w:t>a</w:t>
      </w:r>
      <w:r w:rsidR="003159C5" w:rsidRPr="00BE7F8A">
        <w:rPr>
          <w:rFonts w:ascii="Times New Roman" w:hAnsi="Times New Roman"/>
          <w:iCs/>
          <w:sz w:val="24"/>
          <w:szCs w:val="24"/>
          <w:lang w:bidi="lt-LT"/>
        </w:rPr>
        <w:t>peliacinės instancijos teism</w:t>
      </w:r>
      <w:r w:rsidR="00B44F16" w:rsidRPr="00BE7F8A">
        <w:rPr>
          <w:rFonts w:ascii="Times New Roman" w:hAnsi="Times New Roman"/>
          <w:iCs/>
          <w:sz w:val="24"/>
          <w:szCs w:val="24"/>
          <w:lang w:bidi="lt-LT"/>
        </w:rPr>
        <w:t>o</w:t>
      </w:r>
      <w:r w:rsidR="00E455FD" w:rsidRPr="00BE7F8A">
        <w:rPr>
          <w:rFonts w:ascii="Times New Roman" w:hAnsi="Times New Roman"/>
          <w:iCs/>
          <w:sz w:val="24"/>
          <w:szCs w:val="24"/>
          <w:lang w:bidi="lt-LT"/>
        </w:rPr>
        <w:t xml:space="preserve"> nutarties</w:t>
      </w:r>
      <w:r w:rsidR="00DE5CA7" w:rsidRPr="00BE7F8A">
        <w:rPr>
          <w:rFonts w:ascii="Times New Roman" w:hAnsi="Times New Roman"/>
          <w:iCs/>
          <w:sz w:val="24"/>
          <w:szCs w:val="24"/>
          <w:lang w:bidi="lt-LT"/>
        </w:rPr>
        <w:t xml:space="preserve"> </w:t>
      </w:r>
      <w:r w:rsidR="00093D5C" w:rsidRPr="00BE7F8A">
        <w:rPr>
          <w:rFonts w:ascii="Times New Roman" w:hAnsi="Times New Roman"/>
          <w:iCs/>
          <w:sz w:val="24"/>
          <w:szCs w:val="24"/>
          <w:lang w:bidi="lt-LT"/>
        </w:rPr>
        <w:t>motyv</w:t>
      </w:r>
      <w:r w:rsidR="005E1C09" w:rsidRPr="00BE7F8A">
        <w:rPr>
          <w:rFonts w:ascii="Times New Roman" w:hAnsi="Times New Roman"/>
          <w:iCs/>
          <w:sz w:val="24"/>
          <w:szCs w:val="24"/>
          <w:lang w:bidi="lt-LT"/>
        </w:rPr>
        <w:t>ai</w:t>
      </w:r>
      <w:r w:rsidR="00093D5C" w:rsidRPr="00BE7F8A">
        <w:rPr>
          <w:rFonts w:ascii="Times New Roman" w:hAnsi="Times New Roman"/>
          <w:iCs/>
          <w:sz w:val="24"/>
          <w:szCs w:val="24"/>
          <w:lang w:bidi="lt-LT"/>
        </w:rPr>
        <w:t>s</w:t>
      </w:r>
      <w:r w:rsidR="00454534" w:rsidRPr="00BE7F8A">
        <w:rPr>
          <w:rFonts w:ascii="Times New Roman" w:hAnsi="Times New Roman"/>
          <w:iCs/>
          <w:sz w:val="24"/>
          <w:szCs w:val="24"/>
          <w:lang w:bidi="lt-LT"/>
        </w:rPr>
        <w:t>, kuriuose nurodoma, kad</w:t>
      </w:r>
      <w:r w:rsidR="00000A1E" w:rsidRPr="00BE7F8A">
        <w:rPr>
          <w:rFonts w:ascii="Times New Roman" w:hAnsi="Times New Roman"/>
          <w:iCs/>
          <w:sz w:val="24"/>
          <w:szCs w:val="24"/>
          <w:lang w:bidi="lt-LT"/>
        </w:rPr>
        <w:t>,</w:t>
      </w:r>
      <w:r w:rsidR="00093D5C" w:rsidRPr="00BE7F8A">
        <w:rPr>
          <w:rFonts w:ascii="Times New Roman" w:hAnsi="Times New Roman"/>
          <w:iCs/>
          <w:sz w:val="24"/>
          <w:szCs w:val="24"/>
          <w:lang w:bidi="lt-LT"/>
        </w:rPr>
        <w:t xml:space="preserve"> esant neaiškumų dėl </w:t>
      </w:r>
      <w:r w:rsidR="00EE62DF" w:rsidRPr="00BE7F8A">
        <w:rPr>
          <w:rFonts w:ascii="Times New Roman" w:hAnsi="Times New Roman"/>
          <w:iCs/>
          <w:sz w:val="24"/>
          <w:szCs w:val="24"/>
          <w:lang w:bidi="lt-LT"/>
        </w:rPr>
        <w:t>sričių, kuriose apribotas suinteresuoto asmens veiksnumas,</w:t>
      </w:r>
      <w:r w:rsidR="00093D5C" w:rsidRPr="00BE7F8A">
        <w:rPr>
          <w:rFonts w:ascii="Times New Roman" w:hAnsi="Times New Roman"/>
          <w:iCs/>
          <w:sz w:val="24"/>
          <w:szCs w:val="24"/>
          <w:lang w:bidi="lt-LT"/>
        </w:rPr>
        <w:t xml:space="preserve"> sąrašo</w:t>
      </w:r>
      <w:r w:rsidR="00454534" w:rsidRPr="00BE7F8A">
        <w:rPr>
          <w:rFonts w:ascii="Times New Roman" w:hAnsi="Times New Roman"/>
          <w:iCs/>
          <w:sz w:val="24"/>
          <w:szCs w:val="24"/>
          <w:lang w:bidi="lt-LT"/>
        </w:rPr>
        <w:t xml:space="preserve"> apimties, gal</w:t>
      </w:r>
      <w:r w:rsidR="00881B02" w:rsidRPr="00BE7F8A">
        <w:rPr>
          <w:rFonts w:ascii="Times New Roman" w:hAnsi="Times New Roman"/>
          <w:iCs/>
          <w:sz w:val="24"/>
          <w:szCs w:val="24"/>
          <w:lang w:bidi="lt-LT"/>
        </w:rPr>
        <w:t>i</w:t>
      </w:r>
      <w:r w:rsidR="00DE678B" w:rsidRPr="00BE7F8A">
        <w:rPr>
          <w:rFonts w:ascii="Times New Roman" w:hAnsi="Times New Roman"/>
          <w:iCs/>
          <w:sz w:val="24"/>
          <w:szCs w:val="24"/>
          <w:lang w:bidi="lt-LT"/>
        </w:rPr>
        <w:t>ma</w:t>
      </w:r>
      <w:r w:rsidR="00881B02" w:rsidRPr="00BE7F8A">
        <w:rPr>
          <w:rFonts w:ascii="Times New Roman" w:hAnsi="Times New Roman"/>
          <w:iCs/>
          <w:sz w:val="24"/>
          <w:szCs w:val="24"/>
          <w:lang w:bidi="lt-LT"/>
        </w:rPr>
        <w:t xml:space="preserve"> </w:t>
      </w:r>
      <w:r w:rsidR="00093D5C" w:rsidRPr="00BE7F8A">
        <w:rPr>
          <w:rFonts w:ascii="Times New Roman" w:hAnsi="Times New Roman"/>
          <w:iCs/>
          <w:sz w:val="24"/>
          <w:szCs w:val="24"/>
          <w:lang w:bidi="lt-LT"/>
        </w:rPr>
        <w:t>kreiptis į teismą pasinaudojant teismo sprendimo išaiškinimo institutu.</w:t>
      </w:r>
      <w:r w:rsidR="00B44F16" w:rsidRPr="00BE7F8A">
        <w:rPr>
          <w:rFonts w:ascii="Times New Roman" w:hAnsi="Times New Roman"/>
          <w:iCs/>
          <w:sz w:val="24"/>
          <w:szCs w:val="24"/>
          <w:lang w:bidi="lt-LT"/>
        </w:rPr>
        <w:t xml:space="preserve"> </w:t>
      </w:r>
      <w:r w:rsidR="00531A3A" w:rsidRPr="00BE7F8A">
        <w:rPr>
          <w:rFonts w:ascii="Times New Roman" w:hAnsi="Times New Roman"/>
          <w:iCs/>
          <w:sz w:val="24"/>
          <w:szCs w:val="24"/>
          <w:lang w:bidi="lt-LT"/>
        </w:rPr>
        <w:t>Kasacinio teismo konstatuota, kad teismo sprendimas gali būti išaiškinamas, jeigu yra neaiškiai (nesuprantamai arba nevienareikšmiškai) suformuluota sprendimo rezoliucinė dalis ir dėl to nėra visiškai aišku, kaip turi būti vykdomas sprendimas; teismas, aiškindamas sprendimą, negali keisti jo turinio ir esmės ar išeiti už byloje, kurioje priimtas aiškinamas sprendimas, išspręstų klausimų ribų (žr., pvz., Lietuvos Aukščiausiojo Teismo 2006 m. spalio 11 d. nutartį civilinėje byloje Nr. </w:t>
      </w:r>
      <w:bookmarkStart w:id="49" w:name="n268992e9-f674-4fba-89dd-9040947f5ca5"/>
      <w:r w:rsidR="00531A3A" w:rsidRPr="00BE7F8A">
        <w:rPr>
          <w:rFonts w:ascii="Times New Roman" w:hAnsi="Times New Roman"/>
          <w:iCs/>
          <w:sz w:val="24"/>
          <w:szCs w:val="24"/>
          <w:lang w:bidi="lt-LT"/>
        </w:rPr>
        <w:fldChar w:fldCharType="begin"/>
      </w:r>
      <w:r w:rsidR="00531A3A" w:rsidRPr="00BE7F8A">
        <w:rPr>
          <w:rFonts w:ascii="Times New Roman" w:hAnsi="Times New Roman"/>
          <w:iCs/>
          <w:sz w:val="24"/>
          <w:szCs w:val="24"/>
          <w:lang w:bidi="lt-LT"/>
        </w:rPr>
        <w:instrText>HYPERLINK "https://www.infolex.lt/tp/63135" \o "3K-7-183/2006 Dėl žalos atlyginimo." \t "_blank"</w:instrText>
      </w:r>
      <w:r w:rsidR="00531A3A" w:rsidRPr="00BE7F8A">
        <w:rPr>
          <w:rFonts w:ascii="Times New Roman" w:hAnsi="Times New Roman"/>
          <w:iCs/>
          <w:sz w:val="24"/>
          <w:szCs w:val="24"/>
          <w:lang w:bidi="lt-LT"/>
        </w:rPr>
      </w:r>
      <w:r w:rsidR="00531A3A" w:rsidRPr="00BE7F8A">
        <w:rPr>
          <w:rFonts w:ascii="Times New Roman" w:hAnsi="Times New Roman"/>
          <w:iCs/>
          <w:sz w:val="24"/>
          <w:szCs w:val="24"/>
          <w:lang w:bidi="lt-LT"/>
        </w:rPr>
        <w:fldChar w:fldCharType="separate"/>
      </w:r>
      <w:r w:rsidR="00531A3A" w:rsidRPr="00BE7F8A">
        <w:rPr>
          <w:rStyle w:val="Hipersaitas"/>
          <w:rFonts w:ascii="Times New Roman" w:hAnsi="Times New Roman"/>
          <w:iCs/>
          <w:color w:val="auto"/>
          <w:sz w:val="24"/>
          <w:szCs w:val="24"/>
          <w:u w:val="none"/>
          <w:lang w:bidi="lt-LT"/>
        </w:rPr>
        <w:t>3K-7-183/2006</w:t>
      </w:r>
      <w:r w:rsidR="00531A3A" w:rsidRPr="00BE7F8A">
        <w:rPr>
          <w:rFonts w:ascii="Times New Roman" w:hAnsi="Times New Roman"/>
          <w:iCs/>
          <w:sz w:val="24"/>
          <w:szCs w:val="24"/>
          <w:lang w:bidi="lt-LT"/>
        </w:rPr>
        <w:fldChar w:fldCharType="end"/>
      </w:r>
      <w:bookmarkStart w:id="50" w:name="pn268992e9-f674-4fba-89dd-9040947f5ca5"/>
      <w:bookmarkEnd w:id="49"/>
      <w:bookmarkEnd w:id="50"/>
      <w:r w:rsidR="00531A3A" w:rsidRPr="00BE7F8A">
        <w:rPr>
          <w:rFonts w:ascii="Times New Roman" w:hAnsi="Times New Roman"/>
          <w:iCs/>
          <w:sz w:val="24"/>
          <w:szCs w:val="24"/>
          <w:lang w:bidi="lt-LT"/>
        </w:rPr>
        <w:t>; 2007 m. lapkričio 21 d. nutartį civilinėje byloje Nr. </w:t>
      </w:r>
      <w:bookmarkStart w:id="51" w:name="ne7761949-4174-4901-b63b-98ae6835cf76"/>
      <w:r w:rsidR="00531A3A" w:rsidRPr="00BE7F8A">
        <w:rPr>
          <w:rFonts w:ascii="Times New Roman" w:hAnsi="Times New Roman"/>
          <w:iCs/>
          <w:sz w:val="24"/>
          <w:szCs w:val="24"/>
          <w:lang w:bidi="lt-LT"/>
        </w:rPr>
        <w:fldChar w:fldCharType="begin"/>
      </w:r>
      <w:r w:rsidR="00531A3A" w:rsidRPr="00BE7F8A">
        <w:rPr>
          <w:rFonts w:ascii="Times New Roman" w:hAnsi="Times New Roman"/>
          <w:iCs/>
          <w:sz w:val="24"/>
          <w:szCs w:val="24"/>
          <w:lang w:bidi="lt-LT"/>
        </w:rPr>
        <w:instrText>HYPERLINK "https://www.infolex.lt/tp/82176" \o "3K-3-533/2007 Dėl paveldėjimo teisės liudijimo panaikinimo ir turto atidalijimo." \t "_blank"</w:instrText>
      </w:r>
      <w:r w:rsidR="00531A3A" w:rsidRPr="00BE7F8A">
        <w:rPr>
          <w:rFonts w:ascii="Times New Roman" w:hAnsi="Times New Roman"/>
          <w:iCs/>
          <w:sz w:val="24"/>
          <w:szCs w:val="24"/>
          <w:lang w:bidi="lt-LT"/>
        </w:rPr>
      </w:r>
      <w:r w:rsidR="00531A3A" w:rsidRPr="00BE7F8A">
        <w:rPr>
          <w:rFonts w:ascii="Times New Roman" w:hAnsi="Times New Roman"/>
          <w:iCs/>
          <w:sz w:val="24"/>
          <w:szCs w:val="24"/>
          <w:lang w:bidi="lt-LT"/>
        </w:rPr>
        <w:fldChar w:fldCharType="separate"/>
      </w:r>
      <w:r w:rsidR="00531A3A" w:rsidRPr="00BE7F8A">
        <w:rPr>
          <w:rStyle w:val="Hipersaitas"/>
          <w:rFonts w:ascii="Times New Roman" w:hAnsi="Times New Roman"/>
          <w:iCs/>
          <w:color w:val="auto"/>
          <w:sz w:val="24"/>
          <w:szCs w:val="24"/>
          <w:u w:val="none"/>
          <w:lang w:bidi="lt-LT"/>
        </w:rPr>
        <w:t>3K-3-533/2007</w:t>
      </w:r>
      <w:r w:rsidR="00531A3A" w:rsidRPr="00BE7F8A">
        <w:rPr>
          <w:rFonts w:ascii="Times New Roman" w:hAnsi="Times New Roman"/>
          <w:iCs/>
          <w:sz w:val="24"/>
          <w:szCs w:val="24"/>
          <w:lang w:bidi="lt-LT"/>
        </w:rPr>
        <w:fldChar w:fldCharType="end"/>
      </w:r>
      <w:bookmarkStart w:id="52" w:name="pne7761949-4174-4901-b63b-98ae6835cf76"/>
      <w:bookmarkEnd w:id="51"/>
      <w:bookmarkEnd w:id="52"/>
      <w:r w:rsidR="00531A3A" w:rsidRPr="00BE7F8A">
        <w:rPr>
          <w:rFonts w:ascii="Times New Roman" w:hAnsi="Times New Roman"/>
          <w:iCs/>
          <w:sz w:val="24"/>
          <w:szCs w:val="24"/>
          <w:lang w:bidi="lt-LT"/>
        </w:rPr>
        <w:t>; 2009 m. liepos 3 d. nutartį civilinėje byloje Nr. 3K-7-242/2009; 2013 m. lapkričio 26</w:t>
      </w:r>
      <w:r w:rsidR="00A14844" w:rsidRPr="00BE7F8A">
        <w:rPr>
          <w:rFonts w:ascii="Times New Roman" w:hAnsi="Times New Roman"/>
          <w:iCs/>
          <w:sz w:val="24"/>
          <w:szCs w:val="24"/>
          <w:lang w:bidi="lt-LT"/>
        </w:rPr>
        <w:t> </w:t>
      </w:r>
      <w:r w:rsidR="00531A3A" w:rsidRPr="00BE7F8A">
        <w:rPr>
          <w:rFonts w:ascii="Times New Roman" w:hAnsi="Times New Roman"/>
          <w:iCs/>
          <w:sz w:val="24"/>
          <w:szCs w:val="24"/>
          <w:lang w:bidi="lt-LT"/>
        </w:rPr>
        <w:t>d. nutartį civilinėje byloje Nr. </w:t>
      </w:r>
      <w:bookmarkStart w:id="53" w:name="nb3b2a799-1fe4-49c2-a009-2acd0d043c81"/>
      <w:r w:rsidR="00531A3A" w:rsidRPr="00BE7F8A">
        <w:rPr>
          <w:rFonts w:ascii="Times New Roman" w:hAnsi="Times New Roman"/>
          <w:iCs/>
          <w:sz w:val="24"/>
          <w:szCs w:val="24"/>
          <w:lang w:bidi="lt-LT"/>
        </w:rPr>
        <w:fldChar w:fldCharType="begin"/>
      </w:r>
      <w:r w:rsidR="00531A3A" w:rsidRPr="00BE7F8A">
        <w:rPr>
          <w:rFonts w:ascii="Times New Roman" w:hAnsi="Times New Roman"/>
          <w:iCs/>
          <w:sz w:val="24"/>
          <w:szCs w:val="24"/>
          <w:lang w:bidi="lt-LT"/>
        </w:rPr>
        <w:instrText>HYPERLINK "https://www.infolex.lt/tp/731289" \o "3K-3-486/2013 Dėl Kauno apygardos teismo 2012 m. gruodžio 18 d. nutarties ir Kauno rajono apylinkės teismo 2012 m. rugsėjo 7 d. nutarties peržiūrėjimo civilinėje byloje pagal pareiškėjų J. G. ir V. G." \t "_blank"</w:instrText>
      </w:r>
      <w:r w:rsidR="00531A3A" w:rsidRPr="00BE7F8A">
        <w:rPr>
          <w:rFonts w:ascii="Times New Roman" w:hAnsi="Times New Roman"/>
          <w:iCs/>
          <w:sz w:val="24"/>
          <w:szCs w:val="24"/>
          <w:lang w:bidi="lt-LT"/>
        </w:rPr>
      </w:r>
      <w:r w:rsidR="00531A3A" w:rsidRPr="00BE7F8A">
        <w:rPr>
          <w:rFonts w:ascii="Times New Roman" w:hAnsi="Times New Roman"/>
          <w:iCs/>
          <w:sz w:val="24"/>
          <w:szCs w:val="24"/>
          <w:lang w:bidi="lt-LT"/>
        </w:rPr>
        <w:fldChar w:fldCharType="separate"/>
      </w:r>
      <w:r w:rsidR="00531A3A" w:rsidRPr="00BE7F8A">
        <w:rPr>
          <w:rStyle w:val="Hipersaitas"/>
          <w:rFonts w:ascii="Times New Roman" w:hAnsi="Times New Roman"/>
          <w:iCs/>
          <w:color w:val="auto"/>
          <w:sz w:val="24"/>
          <w:szCs w:val="24"/>
          <w:u w:val="none"/>
          <w:lang w:bidi="lt-LT"/>
        </w:rPr>
        <w:t>3K-3-486/2013</w:t>
      </w:r>
      <w:r w:rsidR="00531A3A" w:rsidRPr="00BE7F8A">
        <w:rPr>
          <w:rFonts w:ascii="Times New Roman" w:hAnsi="Times New Roman"/>
          <w:iCs/>
          <w:sz w:val="24"/>
          <w:szCs w:val="24"/>
          <w:lang w:bidi="lt-LT"/>
        </w:rPr>
        <w:fldChar w:fldCharType="end"/>
      </w:r>
      <w:bookmarkStart w:id="54" w:name="pnb3b2a799-1fe4-49c2-a009-2acd0d043c81"/>
      <w:bookmarkEnd w:id="53"/>
      <w:bookmarkEnd w:id="54"/>
      <w:r w:rsidR="00531A3A" w:rsidRPr="00BE7F8A">
        <w:rPr>
          <w:rFonts w:ascii="Times New Roman" w:hAnsi="Times New Roman"/>
          <w:iCs/>
          <w:sz w:val="24"/>
          <w:szCs w:val="24"/>
          <w:lang w:bidi="lt-LT"/>
        </w:rPr>
        <w:t>; kt.).</w:t>
      </w:r>
      <w:r w:rsidR="00BE6A66" w:rsidRPr="00BE7F8A">
        <w:rPr>
          <w:rFonts w:ascii="Times New Roman" w:hAnsi="Times New Roman"/>
          <w:iCs/>
          <w:sz w:val="24"/>
          <w:szCs w:val="24"/>
          <w:lang w:bidi="lt-LT"/>
        </w:rPr>
        <w:t xml:space="preserve"> </w:t>
      </w:r>
      <w:r w:rsidR="00017B54" w:rsidRPr="00BE7F8A">
        <w:rPr>
          <w:rFonts w:ascii="Times New Roman" w:hAnsi="Times New Roman"/>
          <w:iCs/>
          <w:sz w:val="24"/>
          <w:szCs w:val="24"/>
          <w:lang w:bidi="lt-LT"/>
        </w:rPr>
        <w:t>M</w:t>
      </w:r>
      <w:r w:rsidR="00BE6A66" w:rsidRPr="00BE7F8A">
        <w:rPr>
          <w:rFonts w:ascii="Times New Roman" w:hAnsi="Times New Roman"/>
          <w:iCs/>
          <w:sz w:val="24"/>
          <w:szCs w:val="24"/>
          <w:lang w:bidi="lt-LT"/>
        </w:rPr>
        <w:t xml:space="preserve">anytina, kad </w:t>
      </w:r>
      <w:r w:rsidR="00093D5C" w:rsidRPr="00BE7F8A">
        <w:rPr>
          <w:rFonts w:ascii="Times New Roman" w:hAnsi="Times New Roman"/>
          <w:iCs/>
          <w:sz w:val="24"/>
          <w:szCs w:val="24"/>
          <w:lang w:bidi="lt-LT"/>
        </w:rPr>
        <w:t>teismo sprendimo išaiškinim</w:t>
      </w:r>
      <w:r w:rsidR="00BE6A66" w:rsidRPr="00BE7F8A">
        <w:rPr>
          <w:rFonts w:ascii="Times New Roman" w:hAnsi="Times New Roman"/>
          <w:iCs/>
          <w:sz w:val="24"/>
          <w:szCs w:val="24"/>
          <w:lang w:bidi="lt-LT"/>
        </w:rPr>
        <w:t>o instituto taikymas</w:t>
      </w:r>
      <w:r w:rsidR="00093D5C" w:rsidRPr="00BE7F8A">
        <w:rPr>
          <w:rFonts w:ascii="Times New Roman" w:hAnsi="Times New Roman"/>
          <w:iCs/>
          <w:sz w:val="24"/>
          <w:szCs w:val="24"/>
          <w:lang w:bidi="lt-LT"/>
        </w:rPr>
        <w:t xml:space="preserve"> </w:t>
      </w:r>
      <w:r w:rsidR="00561CD8" w:rsidRPr="00BE7F8A">
        <w:rPr>
          <w:rFonts w:ascii="Times New Roman" w:hAnsi="Times New Roman"/>
          <w:iCs/>
          <w:sz w:val="24"/>
          <w:szCs w:val="24"/>
          <w:lang w:bidi="lt-LT"/>
        </w:rPr>
        <w:t>tokio pobūdžio bylo</w:t>
      </w:r>
      <w:r w:rsidR="00697A17" w:rsidRPr="00BE7F8A">
        <w:rPr>
          <w:rFonts w:ascii="Times New Roman" w:hAnsi="Times New Roman"/>
          <w:iCs/>
          <w:sz w:val="24"/>
          <w:szCs w:val="24"/>
          <w:lang w:bidi="lt-LT"/>
        </w:rPr>
        <w:t>j</w:t>
      </w:r>
      <w:r w:rsidR="00561CD8" w:rsidRPr="00BE7F8A">
        <w:rPr>
          <w:rFonts w:ascii="Times New Roman" w:hAnsi="Times New Roman"/>
          <w:iCs/>
          <w:sz w:val="24"/>
          <w:szCs w:val="24"/>
          <w:lang w:bidi="lt-LT"/>
        </w:rPr>
        <w:t>e</w:t>
      </w:r>
      <w:r w:rsidR="00093D5C" w:rsidRPr="00BE7F8A">
        <w:rPr>
          <w:rFonts w:ascii="Times New Roman" w:hAnsi="Times New Roman"/>
          <w:iCs/>
          <w:sz w:val="24"/>
          <w:szCs w:val="24"/>
          <w:lang w:bidi="lt-LT"/>
        </w:rPr>
        <w:t xml:space="preserve"> būtų sudėtingas, nes bet koks plečiamas</w:t>
      </w:r>
      <w:r w:rsidR="00017B54" w:rsidRPr="00BE7F8A">
        <w:rPr>
          <w:rFonts w:ascii="Times New Roman" w:hAnsi="Times New Roman"/>
          <w:iCs/>
          <w:sz w:val="24"/>
          <w:szCs w:val="24"/>
          <w:lang w:bidi="lt-LT"/>
        </w:rPr>
        <w:t>is tam tikrų sričių, kuriose apribotas asmens veiksnumas</w:t>
      </w:r>
      <w:r w:rsidR="00814FD0" w:rsidRPr="00BE7F8A">
        <w:rPr>
          <w:rFonts w:ascii="Times New Roman" w:hAnsi="Times New Roman"/>
          <w:iCs/>
          <w:sz w:val="24"/>
          <w:szCs w:val="24"/>
          <w:lang w:bidi="lt-LT"/>
        </w:rPr>
        <w:t>,</w:t>
      </w:r>
      <w:r w:rsidR="00093D5C" w:rsidRPr="00BE7F8A">
        <w:rPr>
          <w:rFonts w:ascii="Times New Roman" w:hAnsi="Times New Roman"/>
          <w:iCs/>
          <w:sz w:val="24"/>
          <w:szCs w:val="24"/>
          <w:lang w:bidi="lt-LT"/>
        </w:rPr>
        <w:t xml:space="preserve"> išaiškinimas galėtų būti suprantamas kaip</w:t>
      </w:r>
      <w:r w:rsidR="006017B3" w:rsidRPr="00BE7F8A">
        <w:rPr>
          <w:rFonts w:ascii="Times New Roman" w:hAnsi="Times New Roman"/>
          <w:iCs/>
          <w:sz w:val="24"/>
          <w:szCs w:val="24"/>
          <w:lang w:bidi="lt-LT"/>
        </w:rPr>
        <w:t xml:space="preserve"> ne tik</w:t>
      </w:r>
      <w:r w:rsidR="00093D5C" w:rsidRPr="00BE7F8A">
        <w:rPr>
          <w:rFonts w:ascii="Times New Roman" w:hAnsi="Times New Roman"/>
          <w:iCs/>
          <w:sz w:val="24"/>
          <w:szCs w:val="24"/>
          <w:lang w:bidi="lt-LT"/>
        </w:rPr>
        <w:t xml:space="preserve"> išėjimas iš </w:t>
      </w:r>
      <w:r w:rsidR="006017B3" w:rsidRPr="00BE7F8A">
        <w:rPr>
          <w:rFonts w:ascii="Times New Roman" w:hAnsi="Times New Roman"/>
          <w:iCs/>
          <w:sz w:val="24"/>
          <w:szCs w:val="24"/>
          <w:lang w:bidi="lt-LT"/>
        </w:rPr>
        <w:t xml:space="preserve">už </w:t>
      </w:r>
      <w:r w:rsidR="00093D5C" w:rsidRPr="00BE7F8A">
        <w:rPr>
          <w:rFonts w:ascii="Times New Roman" w:hAnsi="Times New Roman"/>
          <w:iCs/>
          <w:sz w:val="24"/>
          <w:szCs w:val="24"/>
          <w:lang w:bidi="lt-LT"/>
        </w:rPr>
        <w:t>išspręstų klausimų ribų</w:t>
      </w:r>
      <w:r w:rsidR="006017B3" w:rsidRPr="00BE7F8A">
        <w:rPr>
          <w:rFonts w:ascii="Times New Roman" w:hAnsi="Times New Roman"/>
          <w:iCs/>
          <w:sz w:val="24"/>
          <w:szCs w:val="24"/>
          <w:lang w:bidi="lt-LT"/>
        </w:rPr>
        <w:t xml:space="preserve">, bet ir </w:t>
      </w:r>
      <w:r w:rsidR="00C22763" w:rsidRPr="00BE7F8A">
        <w:rPr>
          <w:rFonts w:ascii="Times New Roman" w:hAnsi="Times New Roman"/>
          <w:iCs/>
          <w:sz w:val="24"/>
          <w:szCs w:val="24"/>
          <w:lang w:bidi="lt-LT"/>
        </w:rPr>
        <w:t xml:space="preserve">suponuotų </w:t>
      </w:r>
      <w:r w:rsidR="006017B3" w:rsidRPr="00BE7F8A">
        <w:rPr>
          <w:rFonts w:ascii="Times New Roman" w:hAnsi="Times New Roman"/>
          <w:iCs/>
          <w:sz w:val="24"/>
          <w:szCs w:val="24"/>
          <w:lang w:bidi="lt-LT"/>
        </w:rPr>
        <w:t>papildom</w:t>
      </w:r>
      <w:r w:rsidR="00C22763" w:rsidRPr="00BE7F8A">
        <w:rPr>
          <w:rFonts w:ascii="Times New Roman" w:hAnsi="Times New Roman"/>
          <w:iCs/>
          <w:sz w:val="24"/>
          <w:szCs w:val="24"/>
          <w:lang w:bidi="lt-LT"/>
        </w:rPr>
        <w:t>us</w:t>
      </w:r>
      <w:r w:rsidR="006017B3" w:rsidRPr="00BE7F8A">
        <w:rPr>
          <w:rFonts w:ascii="Times New Roman" w:hAnsi="Times New Roman"/>
          <w:iCs/>
          <w:sz w:val="24"/>
          <w:szCs w:val="24"/>
          <w:lang w:bidi="lt-LT"/>
        </w:rPr>
        <w:t xml:space="preserve"> žmogaus teisių ribojim</w:t>
      </w:r>
      <w:r w:rsidR="00C22763" w:rsidRPr="00BE7F8A">
        <w:rPr>
          <w:rFonts w:ascii="Times New Roman" w:hAnsi="Times New Roman"/>
          <w:iCs/>
          <w:sz w:val="24"/>
          <w:szCs w:val="24"/>
          <w:lang w:bidi="lt-LT"/>
        </w:rPr>
        <w:t>u</w:t>
      </w:r>
      <w:r w:rsidR="006017B3" w:rsidRPr="00BE7F8A">
        <w:rPr>
          <w:rFonts w:ascii="Times New Roman" w:hAnsi="Times New Roman"/>
          <w:iCs/>
          <w:sz w:val="24"/>
          <w:szCs w:val="24"/>
          <w:lang w:bidi="lt-LT"/>
        </w:rPr>
        <w:t>s</w:t>
      </w:r>
      <w:r w:rsidR="00814FD0" w:rsidRPr="00BE7F8A">
        <w:rPr>
          <w:rFonts w:ascii="Times New Roman" w:hAnsi="Times New Roman"/>
          <w:iCs/>
          <w:sz w:val="24"/>
          <w:szCs w:val="24"/>
          <w:lang w:bidi="lt-LT"/>
        </w:rPr>
        <w:t xml:space="preserve">, t. y. </w:t>
      </w:r>
      <w:r w:rsidR="006C2AAA" w:rsidRPr="00BE7F8A">
        <w:rPr>
          <w:rFonts w:ascii="Times New Roman" w:hAnsi="Times New Roman"/>
          <w:iCs/>
          <w:sz w:val="24"/>
          <w:szCs w:val="24"/>
          <w:lang w:bidi="lt-LT"/>
        </w:rPr>
        <w:t xml:space="preserve">iš esmės </w:t>
      </w:r>
      <w:r w:rsidR="00814FD0" w:rsidRPr="00BE7F8A">
        <w:rPr>
          <w:rFonts w:ascii="Times New Roman" w:hAnsi="Times New Roman"/>
          <w:iCs/>
          <w:sz w:val="24"/>
          <w:szCs w:val="24"/>
          <w:lang w:bidi="lt-LT"/>
        </w:rPr>
        <w:t>teismo sprendim</w:t>
      </w:r>
      <w:r w:rsidR="006D1DDC" w:rsidRPr="00BE7F8A">
        <w:rPr>
          <w:rFonts w:ascii="Times New Roman" w:hAnsi="Times New Roman"/>
          <w:iCs/>
          <w:sz w:val="24"/>
          <w:szCs w:val="24"/>
          <w:lang w:bidi="lt-LT"/>
        </w:rPr>
        <w:t>o rezoliucinė dalis galėtų būti</w:t>
      </w:r>
      <w:r w:rsidR="008357E8" w:rsidRPr="00BE7F8A">
        <w:rPr>
          <w:rFonts w:ascii="Times New Roman" w:hAnsi="Times New Roman"/>
          <w:iCs/>
          <w:sz w:val="24"/>
          <w:szCs w:val="24"/>
          <w:lang w:bidi="lt-LT"/>
        </w:rPr>
        <w:t xml:space="preserve"> </w:t>
      </w:r>
      <w:r w:rsidR="006D1DDC" w:rsidRPr="00BE7F8A">
        <w:rPr>
          <w:rFonts w:ascii="Times New Roman" w:hAnsi="Times New Roman"/>
          <w:iCs/>
          <w:sz w:val="24"/>
          <w:szCs w:val="24"/>
          <w:lang w:bidi="lt-LT"/>
        </w:rPr>
        <w:t>aiškinama</w:t>
      </w:r>
      <w:r w:rsidR="00814FD0" w:rsidRPr="00BE7F8A">
        <w:rPr>
          <w:rFonts w:ascii="Times New Roman" w:hAnsi="Times New Roman"/>
          <w:iCs/>
          <w:sz w:val="24"/>
          <w:szCs w:val="24"/>
          <w:lang w:bidi="lt-LT"/>
        </w:rPr>
        <w:t xml:space="preserve"> tik siaurai</w:t>
      </w:r>
      <w:r w:rsidR="00017B54" w:rsidRPr="00BE7F8A">
        <w:rPr>
          <w:rFonts w:ascii="Times New Roman" w:hAnsi="Times New Roman"/>
          <w:iCs/>
          <w:sz w:val="24"/>
          <w:szCs w:val="24"/>
          <w:lang w:bidi="lt-LT"/>
        </w:rPr>
        <w:t xml:space="preserve">. </w:t>
      </w:r>
      <w:r w:rsidR="00BC27B4" w:rsidRPr="00BE7F8A">
        <w:rPr>
          <w:rFonts w:ascii="Times New Roman" w:hAnsi="Times New Roman"/>
          <w:iCs/>
          <w:sz w:val="24"/>
          <w:szCs w:val="24"/>
          <w:lang w:bidi="lt-LT"/>
        </w:rPr>
        <w:t>D</w:t>
      </w:r>
      <w:r w:rsidR="00017B54" w:rsidRPr="00BE7F8A">
        <w:rPr>
          <w:rFonts w:ascii="Times New Roman" w:hAnsi="Times New Roman"/>
          <w:iCs/>
          <w:sz w:val="24"/>
          <w:szCs w:val="24"/>
          <w:lang w:bidi="lt-LT"/>
        </w:rPr>
        <w:t>ė</w:t>
      </w:r>
      <w:r w:rsidR="00BC27B4" w:rsidRPr="00BE7F8A">
        <w:rPr>
          <w:rFonts w:ascii="Times New Roman" w:hAnsi="Times New Roman"/>
          <w:iCs/>
          <w:sz w:val="24"/>
          <w:szCs w:val="24"/>
          <w:lang w:bidi="lt-LT"/>
        </w:rPr>
        <w:t>l to</w:t>
      </w:r>
      <w:r w:rsidR="00C42377" w:rsidRPr="00BE7F8A">
        <w:rPr>
          <w:rFonts w:ascii="Times New Roman" w:hAnsi="Times New Roman"/>
          <w:iCs/>
          <w:sz w:val="24"/>
          <w:szCs w:val="24"/>
          <w:lang w:bidi="lt-LT"/>
        </w:rPr>
        <w:t>, teisėjų kolegijos vertinimu,</w:t>
      </w:r>
      <w:r w:rsidR="00BC27B4" w:rsidRPr="00BE7F8A">
        <w:rPr>
          <w:rFonts w:ascii="Times New Roman" w:hAnsi="Times New Roman"/>
          <w:iCs/>
          <w:sz w:val="24"/>
          <w:szCs w:val="24"/>
          <w:lang w:bidi="lt-LT"/>
        </w:rPr>
        <w:t xml:space="preserve"> ypa</w:t>
      </w:r>
      <w:r w:rsidR="00814FD0" w:rsidRPr="00BE7F8A">
        <w:rPr>
          <w:rFonts w:ascii="Times New Roman" w:hAnsi="Times New Roman"/>
          <w:iCs/>
          <w:sz w:val="24"/>
          <w:szCs w:val="24"/>
          <w:lang w:bidi="lt-LT"/>
        </w:rPr>
        <w:t>č</w:t>
      </w:r>
      <w:r w:rsidR="00BC27B4" w:rsidRPr="00BE7F8A">
        <w:rPr>
          <w:rFonts w:ascii="Times New Roman" w:hAnsi="Times New Roman"/>
          <w:iCs/>
          <w:sz w:val="24"/>
          <w:szCs w:val="24"/>
          <w:lang w:bidi="lt-LT"/>
        </w:rPr>
        <w:t xml:space="preserve"> svarbu, kad teismo sprendimo rezoliucin</w:t>
      </w:r>
      <w:r w:rsidR="006D1DDC" w:rsidRPr="00BE7F8A">
        <w:rPr>
          <w:rFonts w:ascii="Times New Roman" w:hAnsi="Times New Roman"/>
          <w:iCs/>
          <w:sz w:val="24"/>
          <w:szCs w:val="24"/>
          <w:lang w:bidi="lt-LT"/>
        </w:rPr>
        <w:t>ė</w:t>
      </w:r>
      <w:r w:rsidR="00BC27B4" w:rsidRPr="00BE7F8A">
        <w:rPr>
          <w:rFonts w:ascii="Times New Roman" w:hAnsi="Times New Roman"/>
          <w:iCs/>
          <w:sz w:val="24"/>
          <w:szCs w:val="24"/>
          <w:lang w:bidi="lt-LT"/>
        </w:rPr>
        <w:t xml:space="preserve"> dalis b</w:t>
      </w:r>
      <w:r w:rsidR="006D1DDC" w:rsidRPr="00BE7F8A">
        <w:rPr>
          <w:rFonts w:ascii="Times New Roman" w:hAnsi="Times New Roman"/>
          <w:iCs/>
          <w:sz w:val="24"/>
          <w:szCs w:val="24"/>
          <w:lang w:bidi="lt-LT"/>
        </w:rPr>
        <w:t>ū</w:t>
      </w:r>
      <w:r w:rsidR="00BC27B4" w:rsidRPr="00BE7F8A">
        <w:rPr>
          <w:rFonts w:ascii="Times New Roman" w:hAnsi="Times New Roman"/>
          <w:iCs/>
          <w:sz w:val="24"/>
          <w:szCs w:val="24"/>
          <w:lang w:bidi="lt-LT"/>
        </w:rPr>
        <w:t>t</w:t>
      </w:r>
      <w:r w:rsidR="006D1DDC" w:rsidRPr="00BE7F8A">
        <w:rPr>
          <w:rFonts w:ascii="Times New Roman" w:hAnsi="Times New Roman"/>
          <w:iCs/>
          <w:sz w:val="24"/>
          <w:szCs w:val="24"/>
          <w:lang w:bidi="lt-LT"/>
        </w:rPr>
        <w:t>ų</w:t>
      </w:r>
      <w:r w:rsidR="00BC27B4" w:rsidRPr="00BE7F8A">
        <w:rPr>
          <w:rFonts w:ascii="Times New Roman" w:hAnsi="Times New Roman"/>
          <w:iCs/>
          <w:sz w:val="24"/>
          <w:szCs w:val="24"/>
          <w:lang w:bidi="lt-LT"/>
        </w:rPr>
        <w:t xml:space="preserve"> tiksli, ai</w:t>
      </w:r>
      <w:r w:rsidR="006D1DDC" w:rsidRPr="00BE7F8A">
        <w:rPr>
          <w:rFonts w:ascii="Times New Roman" w:hAnsi="Times New Roman"/>
          <w:iCs/>
          <w:sz w:val="24"/>
          <w:szCs w:val="24"/>
          <w:lang w:bidi="lt-LT"/>
        </w:rPr>
        <w:t>š</w:t>
      </w:r>
      <w:r w:rsidR="00BC27B4" w:rsidRPr="00BE7F8A">
        <w:rPr>
          <w:rFonts w:ascii="Times New Roman" w:hAnsi="Times New Roman"/>
          <w:iCs/>
          <w:sz w:val="24"/>
          <w:szCs w:val="24"/>
          <w:lang w:bidi="lt-LT"/>
        </w:rPr>
        <w:t>ki, nekelianti dvejoni</w:t>
      </w:r>
      <w:r w:rsidR="006D1DDC" w:rsidRPr="00BE7F8A">
        <w:rPr>
          <w:rFonts w:ascii="Times New Roman" w:hAnsi="Times New Roman"/>
          <w:iCs/>
          <w:sz w:val="24"/>
          <w:szCs w:val="24"/>
          <w:lang w:bidi="lt-LT"/>
        </w:rPr>
        <w:t>ų</w:t>
      </w:r>
      <w:r w:rsidR="00BC27B4" w:rsidRPr="00BE7F8A">
        <w:rPr>
          <w:rFonts w:ascii="Times New Roman" w:hAnsi="Times New Roman"/>
          <w:iCs/>
          <w:sz w:val="24"/>
          <w:szCs w:val="24"/>
          <w:lang w:bidi="lt-LT"/>
        </w:rPr>
        <w:t xml:space="preserve"> d</w:t>
      </w:r>
      <w:r w:rsidR="006D1DDC" w:rsidRPr="00BE7F8A">
        <w:rPr>
          <w:rFonts w:ascii="Times New Roman" w:hAnsi="Times New Roman"/>
          <w:iCs/>
          <w:sz w:val="24"/>
          <w:szCs w:val="24"/>
          <w:lang w:bidi="lt-LT"/>
        </w:rPr>
        <w:t>ė</w:t>
      </w:r>
      <w:r w:rsidR="00BC27B4" w:rsidRPr="00BE7F8A">
        <w:rPr>
          <w:rFonts w:ascii="Times New Roman" w:hAnsi="Times New Roman"/>
          <w:iCs/>
          <w:sz w:val="24"/>
          <w:szCs w:val="24"/>
          <w:lang w:bidi="lt-LT"/>
        </w:rPr>
        <w:t>l ribojamo veiksnumo tam tikrose srityse apimties</w:t>
      </w:r>
      <w:r w:rsidR="004F41C1" w:rsidRPr="00BE7F8A">
        <w:rPr>
          <w:rFonts w:ascii="Times New Roman" w:hAnsi="Times New Roman"/>
          <w:iCs/>
          <w:sz w:val="24"/>
          <w:szCs w:val="24"/>
          <w:lang w:bidi="lt-LT"/>
        </w:rPr>
        <w:t>, leistų</w:t>
      </w:r>
      <w:r w:rsidR="002E0E19" w:rsidRPr="00BE7F8A">
        <w:rPr>
          <w:rFonts w:ascii="Times New Roman" w:hAnsi="Times New Roman"/>
          <w:iCs/>
          <w:sz w:val="24"/>
          <w:szCs w:val="24"/>
          <w:lang w:bidi="lt-LT"/>
        </w:rPr>
        <w:t xml:space="preserve"> </w:t>
      </w:r>
      <w:r w:rsidR="00093D5C" w:rsidRPr="00BE7F8A">
        <w:rPr>
          <w:rFonts w:ascii="Times New Roman" w:hAnsi="Times New Roman"/>
          <w:iCs/>
          <w:sz w:val="24"/>
          <w:szCs w:val="24"/>
          <w:lang w:bidi="lt-LT"/>
        </w:rPr>
        <w:t>išveng</w:t>
      </w:r>
      <w:r w:rsidR="004F41C1" w:rsidRPr="00BE7F8A">
        <w:rPr>
          <w:rFonts w:ascii="Times New Roman" w:hAnsi="Times New Roman"/>
          <w:iCs/>
          <w:sz w:val="24"/>
          <w:szCs w:val="24"/>
          <w:lang w:bidi="lt-LT"/>
        </w:rPr>
        <w:t>ti</w:t>
      </w:r>
      <w:r w:rsidR="00093D5C" w:rsidRPr="00BE7F8A">
        <w:rPr>
          <w:rFonts w:ascii="Times New Roman" w:hAnsi="Times New Roman"/>
          <w:iCs/>
          <w:sz w:val="24"/>
          <w:szCs w:val="24"/>
          <w:lang w:bidi="lt-LT"/>
        </w:rPr>
        <w:t xml:space="preserve"> dviprasmybių</w:t>
      </w:r>
      <w:r w:rsidR="002E0E19" w:rsidRPr="00BE7F8A">
        <w:rPr>
          <w:rFonts w:ascii="Times New Roman" w:hAnsi="Times New Roman"/>
          <w:iCs/>
          <w:sz w:val="24"/>
          <w:szCs w:val="24"/>
          <w:lang w:bidi="lt-LT"/>
        </w:rPr>
        <w:t xml:space="preserve"> kasdienėse</w:t>
      </w:r>
      <w:r w:rsidR="005735F8" w:rsidRPr="00BE7F8A">
        <w:rPr>
          <w:rFonts w:ascii="Times New Roman" w:hAnsi="Times New Roman"/>
          <w:iCs/>
          <w:sz w:val="24"/>
          <w:szCs w:val="24"/>
          <w:lang w:bidi="lt-LT"/>
        </w:rPr>
        <w:t xml:space="preserve"> asmens, kurio veiksnumas apribotas,</w:t>
      </w:r>
      <w:r w:rsidR="002E0E19" w:rsidRPr="00BE7F8A">
        <w:rPr>
          <w:rFonts w:ascii="Times New Roman" w:hAnsi="Times New Roman"/>
          <w:iCs/>
          <w:sz w:val="24"/>
          <w:szCs w:val="24"/>
          <w:lang w:bidi="lt-LT"/>
        </w:rPr>
        <w:t xml:space="preserve"> gyvenimo situacijose</w:t>
      </w:r>
      <w:r w:rsidR="00E30DCB" w:rsidRPr="00BE7F8A">
        <w:rPr>
          <w:rFonts w:ascii="Times New Roman" w:hAnsi="Times New Roman"/>
          <w:iCs/>
          <w:sz w:val="24"/>
          <w:szCs w:val="24"/>
          <w:lang w:bidi="lt-LT"/>
        </w:rPr>
        <w:t>.</w:t>
      </w:r>
    </w:p>
    <w:p w14:paraId="21FBBF5C" w14:textId="77777777" w:rsidR="00C66C82" w:rsidRPr="00BE7F8A" w:rsidRDefault="00C66C82" w:rsidP="00C66C82">
      <w:pPr>
        <w:spacing w:after="120"/>
        <w:jc w:val="both"/>
      </w:pPr>
    </w:p>
    <w:p w14:paraId="51E8F0C1" w14:textId="77777777" w:rsidR="001E66EE" w:rsidRPr="00BE7F8A" w:rsidRDefault="001E66EE" w:rsidP="001E66EE">
      <w:pPr>
        <w:pStyle w:val="Sraopastraipa"/>
        <w:spacing w:after="120" w:line="240" w:lineRule="auto"/>
        <w:ind w:left="709"/>
        <w:contextualSpacing w:val="0"/>
        <w:jc w:val="both"/>
        <w:rPr>
          <w:rFonts w:ascii="Times New Roman" w:hAnsi="Times New Roman"/>
          <w:i/>
          <w:sz w:val="24"/>
          <w:szCs w:val="24"/>
          <w:lang w:val="en-US"/>
        </w:rPr>
      </w:pPr>
      <w:r w:rsidRPr="00BE7F8A">
        <w:rPr>
          <w:rFonts w:ascii="Times New Roman" w:hAnsi="Times New Roman"/>
          <w:i/>
          <w:sz w:val="24"/>
          <w:szCs w:val="24"/>
        </w:rPr>
        <w:t>Dėl bylos procesinės baigties</w:t>
      </w:r>
    </w:p>
    <w:p w14:paraId="70690F20" w14:textId="77777777" w:rsidR="00123EE2" w:rsidRPr="00BE7F8A" w:rsidRDefault="00123EE2">
      <w:pPr>
        <w:pStyle w:val="Sraopastraipa"/>
        <w:spacing w:after="120" w:line="240" w:lineRule="auto"/>
        <w:ind w:left="0" w:firstLine="720"/>
        <w:contextualSpacing w:val="0"/>
        <w:jc w:val="both"/>
        <w:rPr>
          <w:rFonts w:ascii="Times New Roman" w:hAnsi="Times New Roman"/>
          <w:sz w:val="24"/>
          <w:szCs w:val="24"/>
        </w:rPr>
      </w:pPr>
    </w:p>
    <w:p w14:paraId="097637DD" w14:textId="77777777" w:rsidR="001E66EE" w:rsidRPr="00BE7F8A" w:rsidRDefault="008B5CDE" w:rsidP="001E66EE">
      <w:pPr>
        <w:pStyle w:val="Sraopastraipa"/>
        <w:numPr>
          <w:ilvl w:val="0"/>
          <w:numId w:val="3"/>
        </w:numPr>
        <w:spacing w:after="120" w:line="240" w:lineRule="auto"/>
        <w:contextualSpacing w:val="0"/>
        <w:jc w:val="both"/>
        <w:rPr>
          <w:rFonts w:ascii="Times New Roman" w:hAnsi="Times New Roman"/>
          <w:sz w:val="24"/>
          <w:szCs w:val="24"/>
        </w:rPr>
      </w:pPr>
      <w:r w:rsidRPr="00BE7F8A">
        <w:rPr>
          <w:rFonts w:ascii="Times New Roman" w:hAnsi="Times New Roman"/>
          <w:sz w:val="24"/>
          <w:szCs w:val="24"/>
        </w:rPr>
        <w:t xml:space="preserve">Teisėjų kolegija </w:t>
      </w:r>
      <w:r w:rsidR="003F3A2E" w:rsidRPr="00BE7F8A">
        <w:rPr>
          <w:rFonts w:ascii="Times New Roman" w:hAnsi="Times New Roman"/>
          <w:sz w:val="24"/>
          <w:szCs w:val="24"/>
        </w:rPr>
        <w:t>nu</w:t>
      </w:r>
      <w:r w:rsidR="0079100D" w:rsidRPr="00BE7F8A">
        <w:rPr>
          <w:rFonts w:ascii="Times New Roman" w:hAnsi="Times New Roman"/>
          <w:sz w:val="24"/>
          <w:szCs w:val="24"/>
        </w:rPr>
        <w:t xml:space="preserve">sprendžia, kad </w:t>
      </w:r>
      <w:r w:rsidR="00F8117F" w:rsidRPr="00BE7F8A">
        <w:rPr>
          <w:rFonts w:ascii="Times New Roman" w:hAnsi="Times New Roman"/>
          <w:sz w:val="24"/>
          <w:szCs w:val="24"/>
        </w:rPr>
        <w:t>konstatuoti proceso ir materialiosios teisės normų pažeidimai</w:t>
      </w:r>
      <w:r w:rsidR="0079243F" w:rsidRPr="00BE7F8A">
        <w:rPr>
          <w:rFonts w:ascii="Times New Roman" w:hAnsi="Times New Roman"/>
          <w:sz w:val="24"/>
          <w:szCs w:val="24"/>
        </w:rPr>
        <w:t>, susiję su neveiksnumo instituto nuostatų taikymu</w:t>
      </w:r>
      <w:r w:rsidR="00EF14CF" w:rsidRPr="00BE7F8A">
        <w:rPr>
          <w:rFonts w:ascii="Times New Roman" w:hAnsi="Times New Roman"/>
          <w:sz w:val="24"/>
          <w:szCs w:val="24"/>
        </w:rPr>
        <w:t xml:space="preserve"> (tinkamai nemotyvavus teismo sprendimo, nenurodant tikslaus baigtinio sričių, kuriose asmuo pripažintas neveiksniu, sąrašo)</w:t>
      </w:r>
      <w:r w:rsidR="003F3A2E" w:rsidRPr="00BE7F8A">
        <w:rPr>
          <w:rFonts w:ascii="Times New Roman" w:hAnsi="Times New Roman"/>
          <w:sz w:val="24"/>
          <w:szCs w:val="24"/>
        </w:rPr>
        <w:t>,</w:t>
      </w:r>
      <w:r w:rsidR="00F8117F" w:rsidRPr="00BE7F8A">
        <w:rPr>
          <w:rFonts w:ascii="Times New Roman" w:hAnsi="Times New Roman"/>
          <w:sz w:val="24"/>
          <w:szCs w:val="24"/>
        </w:rPr>
        <w:t xml:space="preserve"> yra pagrindas panaikinti skundžiamus teismų procesinius sprendimus (</w:t>
      </w:r>
      <w:bookmarkStart w:id="55" w:name="n19930512-8656-46c8-a85e-105f3c4f608c"/>
      <w:r w:rsidR="00F8117F" w:rsidRPr="00BE7F8A">
        <w:rPr>
          <w:rFonts w:ascii="Times New Roman" w:hAnsi="Times New Roman"/>
          <w:sz w:val="24"/>
          <w:szCs w:val="24"/>
        </w:rPr>
        <w:fldChar w:fldCharType="begin"/>
      </w:r>
      <w:r w:rsidR="00F8117F" w:rsidRPr="00BE7F8A">
        <w:rPr>
          <w:rFonts w:ascii="Times New Roman" w:hAnsi="Times New Roman"/>
          <w:sz w:val="24"/>
          <w:szCs w:val="24"/>
        </w:rPr>
        <w:instrText>HYPERLINK "https://www.infolex.lt/ta/77554" \o "Lietuvos Respublikos civilinio proceso kodeksas" \t "_blank"</w:instrText>
      </w:r>
      <w:r w:rsidR="00F8117F" w:rsidRPr="00BE7F8A">
        <w:rPr>
          <w:rFonts w:ascii="Times New Roman" w:hAnsi="Times New Roman"/>
          <w:sz w:val="24"/>
          <w:szCs w:val="24"/>
        </w:rPr>
      </w:r>
      <w:r w:rsidR="00F8117F" w:rsidRPr="00BE7F8A">
        <w:rPr>
          <w:rFonts w:ascii="Times New Roman" w:hAnsi="Times New Roman"/>
          <w:sz w:val="24"/>
          <w:szCs w:val="24"/>
        </w:rPr>
        <w:fldChar w:fldCharType="separate"/>
      </w:r>
      <w:r w:rsidR="00F8117F" w:rsidRPr="00BE7F8A">
        <w:rPr>
          <w:rStyle w:val="Hipersaitas"/>
          <w:rFonts w:ascii="Times New Roman" w:hAnsi="Times New Roman"/>
          <w:color w:val="auto"/>
          <w:sz w:val="24"/>
          <w:szCs w:val="24"/>
          <w:u w:val="none"/>
        </w:rPr>
        <w:t>CPK</w:t>
      </w:r>
      <w:r w:rsidR="00F8117F" w:rsidRPr="00BE7F8A">
        <w:rPr>
          <w:rFonts w:ascii="Times New Roman" w:hAnsi="Times New Roman"/>
          <w:sz w:val="24"/>
          <w:szCs w:val="24"/>
        </w:rPr>
        <w:fldChar w:fldCharType="end"/>
      </w:r>
      <w:bookmarkStart w:id="56" w:name="pn19930512-8656-46c8-a85e-105f3c4f608c"/>
      <w:bookmarkEnd w:id="55"/>
      <w:bookmarkEnd w:id="56"/>
      <w:r w:rsidR="003F3A2E" w:rsidRPr="00BE7F8A">
        <w:rPr>
          <w:rFonts w:ascii="Times New Roman" w:hAnsi="Times New Roman"/>
          <w:sz w:val="24"/>
          <w:szCs w:val="24"/>
        </w:rPr>
        <w:t xml:space="preserve"> </w:t>
      </w:r>
      <w:bookmarkStart w:id="57" w:name="nf4f42b9f-55ee-4667-9e10-a8dc1b93b12e"/>
      <w:r w:rsidR="00F8117F" w:rsidRPr="00BE7F8A">
        <w:rPr>
          <w:rFonts w:ascii="Times New Roman" w:hAnsi="Times New Roman"/>
          <w:sz w:val="24"/>
          <w:szCs w:val="24"/>
        </w:rPr>
        <w:fldChar w:fldCharType="begin"/>
      </w:r>
      <w:r w:rsidR="00F8117F" w:rsidRPr="00BE7F8A">
        <w:rPr>
          <w:rFonts w:ascii="Times New Roman" w:hAnsi="Times New Roman"/>
          <w:sz w:val="24"/>
          <w:szCs w:val="24"/>
        </w:rPr>
        <w:instrText>HYPERLINK "https://www.infolex.lt/tp/2105523" \o "Įsiteisėjusių teismo sprendimų, nutarčių peržiūrėjimo kasacine tvarka pagrindai" \t "_blank"</w:instrText>
      </w:r>
      <w:r w:rsidR="00F8117F" w:rsidRPr="00BE7F8A">
        <w:rPr>
          <w:rFonts w:ascii="Times New Roman" w:hAnsi="Times New Roman"/>
          <w:sz w:val="24"/>
          <w:szCs w:val="24"/>
        </w:rPr>
      </w:r>
      <w:r w:rsidR="00F8117F" w:rsidRPr="00BE7F8A">
        <w:rPr>
          <w:rFonts w:ascii="Times New Roman" w:hAnsi="Times New Roman"/>
          <w:sz w:val="24"/>
          <w:szCs w:val="24"/>
        </w:rPr>
        <w:fldChar w:fldCharType="separate"/>
      </w:r>
      <w:r w:rsidR="00F8117F" w:rsidRPr="00BE7F8A">
        <w:rPr>
          <w:rStyle w:val="Hipersaitas"/>
          <w:rFonts w:ascii="Times New Roman" w:hAnsi="Times New Roman"/>
          <w:color w:val="auto"/>
          <w:sz w:val="24"/>
          <w:szCs w:val="24"/>
          <w:u w:val="none"/>
        </w:rPr>
        <w:t>346</w:t>
      </w:r>
      <w:r w:rsidR="00F8117F" w:rsidRPr="00BE7F8A">
        <w:rPr>
          <w:rFonts w:ascii="Times New Roman" w:hAnsi="Times New Roman"/>
          <w:sz w:val="24"/>
          <w:szCs w:val="24"/>
        </w:rPr>
        <w:fldChar w:fldCharType="end"/>
      </w:r>
      <w:bookmarkStart w:id="58" w:name="pnf4f42b9f-55ee-4667-9e10-a8dc1b93b12e"/>
      <w:bookmarkEnd w:id="57"/>
      <w:bookmarkEnd w:id="58"/>
      <w:r w:rsidR="00F8117F" w:rsidRPr="00BE7F8A">
        <w:rPr>
          <w:rFonts w:ascii="Times New Roman" w:hAnsi="Times New Roman"/>
          <w:sz w:val="24"/>
          <w:szCs w:val="24"/>
        </w:rPr>
        <w:t> straipsnio</w:t>
      </w:r>
      <w:r w:rsidR="003F3A2E" w:rsidRPr="00BE7F8A">
        <w:rPr>
          <w:rFonts w:ascii="Times New Roman" w:hAnsi="Times New Roman"/>
          <w:sz w:val="24"/>
          <w:szCs w:val="24"/>
        </w:rPr>
        <w:t xml:space="preserve"> </w:t>
      </w:r>
      <w:r w:rsidR="00F8117F" w:rsidRPr="00BE7F8A">
        <w:rPr>
          <w:rFonts w:ascii="Times New Roman" w:hAnsi="Times New Roman"/>
          <w:sz w:val="24"/>
          <w:szCs w:val="24"/>
        </w:rPr>
        <w:t>2 dalies</w:t>
      </w:r>
      <w:r w:rsidR="003F3A2E" w:rsidRPr="00BE7F8A">
        <w:rPr>
          <w:rFonts w:ascii="Times New Roman" w:hAnsi="Times New Roman"/>
          <w:sz w:val="24"/>
          <w:szCs w:val="24"/>
        </w:rPr>
        <w:t xml:space="preserve"> </w:t>
      </w:r>
      <w:r w:rsidR="00F8117F" w:rsidRPr="00BE7F8A">
        <w:rPr>
          <w:rFonts w:ascii="Times New Roman" w:hAnsi="Times New Roman"/>
          <w:sz w:val="24"/>
          <w:szCs w:val="24"/>
        </w:rPr>
        <w:t>1 punktas,</w:t>
      </w:r>
      <w:r w:rsidR="003F3A2E" w:rsidRPr="00BE7F8A">
        <w:rPr>
          <w:rFonts w:ascii="Times New Roman" w:hAnsi="Times New Roman"/>
          <w:sz w:val="24"/>
          <w:szCs w:val="24"/>
        </w:rPr>
        <w:t xml:space="preserve"> </w:t>
      </w:r>
      <w:bookmarkStart w:id="59" w:name="ne14da670-2525-4eac-a6a9-068f1bc7e486"/>
      <w:r w:rsidR="00F8117F" w:rsidRPr="00BE7F8A">
        <w:rPr>
          <w:rFonts w:ascii="Times New Roman" w:hAnsi="Times New Roman"/>
          <w:sz w:val="24"/>
          <w:szCs w:val="24"/>
        </w:rPr>
        <w:fldChar w:fldCharType="begin"/>
      </w:r>
      <w:r w:rsidR="00F8117F" w:rsidRPr="00BE7F8A">
        <w:rPr>
          <w:rFonts w:ascii="Times New Roman" w:hAnsi="Times New Roman"/>
          <w:sz w:val="24"/>
          <w:szCs w:val="24"/>
        </w:rPr>
        <w:instrText>HYPERLINK "https://www.infolex.lt/tp/2105523" \o "Kasacinio teismo teisės" \t "_blank"</w:instrText>
      </w:r>
      <w:r w:rsidR="00F8117F" w:rsidRPr="00BE7F8A">
        <w:rPr>
          <w:rFonts w:ascii="Times New Roman" w:hAnsi="Times New Roman"/>
          <w:sz w:val="24"/>
          <w:szCs w:val="24"/>
        </w:rPr>
      </w:r>
      <w:r w:rsidR="00F8117F" w:rsidRPr="00BE7F8A">
        <w:rPr>
          <w:rFonts w:ascii="Times New Roman" w:hAnsi="Times New Roman"/>
          <w:sz w:val="24"/>
          <w:szCs w:val="24"/>
        </w:rPr>
        <w:fldChar w:fldCharType="separate"/>
      </w:r>
      <w:r w:rsidR="00F8117F" w:rsidRPr="00BE7F8A">
        <w:rPr>
          <w:rStyle w:val="Hipersaitas"/>
          <w:rFonts w:ascii="Times New Roman" w:hAnsi="Times New Roman"/>
          <w:color w:val="auto"/>
          <w:sz w:val="24"/>
          <w:szCs w:val="24"/>
          <w:u w:val="none"/>
        </w:rPr>
        <w:t>359</w:t>
      </w:r>
      <w:r w:rsidR="00F8117F" w:rsidRPr="00BE7F8A">
        <w:rPr>
          <w:rFonts w:ascii="Times New Roman" w:hAnsi="Times New Roman"/>
          <w:sz w:val="24"/>
          <w:szCs w:val="24"/>
        </w:rPr>
        <w:fldChar w:fldCharType="end"/>
      </w:r>
      <w:bookmarkStart w:id="60" w:name="pne14da670-2525-4eac-a6a9-068f1bc7e486"/>
      <w:bookmarkEnd w:id="59"/>
      <w:bookmarkEnd w:id="60"/>
      <w:r w:rsidR="00F8117F" w:rsidRPr="00BE7F8A">
        <w:rPr>
          <w:rFonts w:ascii="Times New Roman" w:hAnsi="Times New Roman"/>
          <w:sz w:val="24"/>
          <w:szCs w:val="24"/>
        </w:rPr>
        <w:t> straipsnio</w:t>
      </w:r>
      <w:r w:rsidR="003F3A2E" w:rsidRPr="00BE7F8A">
        <w:rPr>
          <w:rFonts w:ascii="Times New Roman" w:hAnsi="Times New Roman"/>
          <w:sz w:val="24"/>
          <w:szCs w:val="24"/>
        </w:rPr>
        <w:t xml:space="preserve"> </w:t>
      </w:r>
      <w:r w:rsidR="00F8117F" w:rsidRPr="00BE7F8A">
        <w:rPr>
          <w:rFonts w:ascii="Times New Roman" w:hAnsi="Times New Roman"/>
          <w:sz w:val="24"/>
          <w:szCs w:val="24"/>
        </w:rPr>
        <w:t>3 dalis). Teisėjų kolegijos vertinimu, konstatuoti pažeidimai yra esminiai, kurie negali būti pašalinti apeliacinės instancijos teisme, todėl, panaikinus skundžiamus teismų procesinius sprendimus, byla perduotina iš naujo nagrinėti pirmosios instancijos teismui (</w:t>
      </w:r>
      <w:bookmarkStart w:id="61" w:name="n0cb289f1-3ce6-4872-a0f2-6f50ed78d38c"/>
      <w:r w:rsidR="00F8117F" w:rsidRPr="00BE7F8A">
        <w:rPr>
          <w:rFonts w:ascii="Times New Roman" w:hAnsi="Times New Roman"/>
          <w:sz w:val="24"/>
          <w:szCs w:val="24"/>
        </w:rPr>
        <w:fldChar w:fldCharType="begin"/>
      </w:r>
      <w:r w:rsidR="00F8117F" w:rsidRPr="00BE7F8A">
        <w:rPr>
          <w:rFonts w:ascii="Times New Roman" w:hAnsi="Times New Roman"/>
          <w:sz w:val="24"/>
          <w:szCs w:val="24"/>
        </w:rPr>
        <w:instrText>HYPERLINK "https://www.infolex.lt/ta/77554" \o "Lietuvos Respublikos civilinio proceso kodeksas" \t "_blank"</w:instrText>
      </w:r>
      <w:r w:rsidR="00F8117F" w:rsidRPr="00BE7F8A">
        <w:rPr>
          <w:rFonts w:ascii="Times New Roman" w:hAnsi="Times New Roman"/>
          <w:sz w:val="24"/>
          <w:szCs w:val="24"/>
        </w:rPr>
      </w:r>
      <w:r w:rsidR="00F8117F" w:rsidRPr="00BE7F8A">
        <w:rPr>
          <w:rFonts w:ascii="Times New Roman" w:hAnsi="Times New Roman"/>
          <w:sz w:val="24"/>
          <w:szCs w:val="24"/>
        </w:rPr>
        <w:fldChar w:fldCharType="separate"/>
      </w:r>
      <w:r w:rsidR="00F8117F" w:rsidRPr="00BE7F8A">
        <w:rPr>
          <w:rStyle w:val="Hipersaitas"/>
          <w:rFonts w:ascii="Times New Roman" w:hAnsi="Times New Roman"/>
          <w:color w:val="auto"/>
          <w:sz w:val="24"/>
          <w:szCs w:val="24"/>
          <w:u w:val="none"/>
        </w:rPr>
        <w:t>CPK</w:t>
      </w:r>
      <w:r w:rsidR="00F8117F" w:rsidRPr="00BE7F8A">
        <w:rPr>
          <w:rFonts w:ascii="Times New Roman" w:hAnsi="Times New Roman"/>
          <w:sz w:val="24"/>
          <w:szCs w:val="24"/>
        </w:rPr>
        <w:fldChar w:fldCharType="end"/>
      </w:r>
      <w:bookmarkStart w:id="62" w:name="pn0cb289f1-3ce6-4872-a0f2-6f50ed78d38c"/>
      <w:bookmarkEnd w:id="61"/>
      <w:bookmarkEnd w:id="62"/>
      <w:r w:rsidR="00F8117F" w:rsidRPr="00BE7F8A">
        <w:rPr>
          <w:rFonts w:ascii="Times New Roman" w:hAnsi="Times New Roman"/>
          <w:sz w:val="24"/>
          <w:szCs w:val="24"/>
        </w:rPr>
        <w:t> </w:t>
      </w:r>
      <w:bookmarkStart w:id="63" w:name="n67df23fe-7035-48fb-b3a6-95c8a49f76e2"/>
      <w:r w:rsidR="00F8117F" w:rsidRPr="00BE7F8A">
        <w:rPr>
          <w:rFonts w:ascii="Times New Roman" w:hAnsi="Times New Roman"/>
          <w:sz w:val="24"/>
          <w:szCs w:val="24"/>
        </w:rPr>
        <w:fldChar w:fldCharType="begin"/>
      </w:r>
      <w:r w:rsidR="00F8117F" w:rsidRPr="00BE7F8A">
        <w:rPr>
          <w:rFonts w:ascii="Times New Roman" w:hAnsi="Times New Roman"/>
          <w:sz w:val="24"/>
          <w:szCs w:val="24"/>
        </w:rPr>
        <w:instrText>HYPERLINK "https://www.infolex.lt/tp/2105523" \o "Teismo teisė grąžinti bylą pirmosios instancijos teismui" \t "_blank"</w:instrText>
      </w:r>
      <w:r w:rsidR="00F8117F" w:rsidRPr="00BE7F8A">
        <w:rPr>
          <w:rFonts w:ascii="Times New Roman" w:hAnsi="Times New Roman"/>
          <w:sz w:val="24"/>
          <w:szCs w:val="24"/>
        </w:rPr>
      </w:r>
      <w:r w:rsidR="00F8117F" w:rsidRPr="00BE7F8A">
        <w:rPr>
          <w:rFonts w:ascii="Times New Roman" w:hAnsi="Times New Roman"/>
          <w:sz w:val="24"/>
          <w:szCs w:val="24"/>
        </w:rPr>
        <w:fldChar w:fldCharType="separate"/>
      </w:r>
      <w:r w:rsidR="00F8117F" w:rsidRPr="00BE7F8A">
        <w:rPr>
          <w:rStyle w:val="Hipersaitas"/>
          <w:rFonts w:ascii="Times New Roman" w:hAnsi="Times New Roman"/>
          <w:color w:val="auto"/>
          <w:sz w:val="24"/>
          <w:szCs w:val="24"/>
          <w:u w:val="none"/>
        </w:rPr>
        <w:t>360</w:t>
      </w:r>
      <w:r w:rsidR="00F8117F" w:rsidRPr="00BE7F8A">
        <w:rPr>
          <w:rFonts w:ascii="Times New Roman" w:hAnsi="Times New Roman"/>
          <w:sz w:val="24"/>
          <w:szCs w:val="24"/>
        </w:rPr>
        <w:fldChar w:fldCharType="end"/>
      </w:r>
      <w:bookmarkStart w:id="64" w:name="pn67df23fe-7035-48fb-b3a6-95c8a49f76e2"/>
      <w:bookmarkEnd w:id="63"/>
      <w:bookmarkEnd w:id="64"/>
      <w:r w:rsidR="00F8117F" w:rsidRPr="00BE7F8A">
        <w:rPr>
          <w:rFonts w:ascii="Times New Roman" w:hAnsi="Times New Roman"/>
          <w:sz w:val="24"/>
          <w:szCs w:val="24"/>
        </w:rPr>
        <w:t> straipsnis).</w:t>
      </w:r>
    </w:p>
    <w:p w14:paraId="1749C8DE" w14:textId="77777777" w:rsidR="001E66EE" w:rsidRPr="00BE7F8A" w:rsidRDefault="001E66EE" w:rsidP="005E3901">
      <w:pPr>
        <w:spacing w:after="120"/>
        <w:jc w:val="both"/>
      </w:pPr>
    </w:p>
    <w:p w14:paraId="04ABAD3E" w14:textId="77777777" w:rsidR="00123EE2" w:rsidRPr="00BE7F8A"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BE7F8A">
        <w:rPr>
          <w:rFonts w:ascii="Times New Roman" w:hAnsi="Times New Roman"/>
          <w:i/>
          <w:sz w:val="24"/>
          <w:szCs w:val="24"/>
        </w:rPr>
        <w:lastRenderedPageBreak/>
        <w:t>Dėl bylinėjimosi išlaidų</w:t>
      </w:r>
      <w:r w:rsidR="001E66EE" w:rsidRPr="00BE7F8A">
        <w:rPr>
          <w:rFonts w:ascii="Times New Roman" w:hAnsi="Times New Roman"/>
          <w:i/>
          <w:sz w:val="24"/>
          <w:szCs w:val="24"/>
        </w:rPr>
        <w:t xml:space="preserve"> </w:t>
      </w:r>
    </w:p>
    <w:p w14:paraId="4921C6AA" w14:textId="77777777" w:rsidR="00123EE2" w:rsidRPr="00BE7F8A" w:rsidRDefault="00123EE2" w:rsidP="007246FA">
      <w:pPr>
        <w:pStyle w:val="Sraopastraipa"/>
        <w:spacing w:after="120" w:line="240" w:lineRule="auto"/>
        <w:ind w:left="0" w:firstLine="720"/>
        <w:contextualSpacing w:val="0"/>
        <w:jc w:val="both"/>
        <w:rPr>
          <w:rFonts w:ascii="Times New Roman" w:hAnsi="Times New Roman"/>
          <w:sz w:val="24"/>
          <w:szCs w:val="24"/>
        </w:rPr>
      </w:pPr>
    </w:p>
    <w:p w14:paraId="2FCF48DE" w14:textId="77777777" w:rsidR="00123EE2" w:rsidRPr="00BE7F8A" w:rsidRDefault="007246FA" w:rsidP="007246FA">
      <w:pPr>
        <w:pStyle w:val="Sraopastraipa"/>
        <w:numPr>
          <w:ilvl w:val="0"/>
          <w:numId w:val="3"/>
        </w:numPr>
        <w:spacing w:line="240" w:lineRule="auto"/>
        <w:jc w:val="both"/>
        <w:rPr>
          <w:rFonts w:ascii="Times New Roman" w:hAnsi="Times New Roman"/>
          <w:sz w:val="24"/>
          <w:szCs w:val="24"/>
        </w:rPr>
      </w:pPr>
      <w:r w:rsidRPr="00BE7F8A">
        <w:rPr>
          <w:rFonts w:ascii="Times New Roman" w:hAnsi="Times New Roman"/>
          <w:sz w:val="24"/>
          <w:szCs w:val="24"/>
        </w:rPr>
        <w:t xml:space="preserve">Kasaciniam teismui nusprendus, kad byla grąžintina pirmosios instancijos teismui, šalių bylinėjimosi išlaidų atlyginimo klausimas paliktinas spręsti šiam teismui kartu su kitų bylinėjimosi išlaidų paskirstymu (CPK 93, 96 straipsniai). </w:t>
      </w:r>
    </w:p>
    <w:p w14:paraId="3E2B2FB6" w14:textId="77777777" w:rsidR="00123EE2" w:rsidRPr="00BE7F8A" w:rsidRDefault="00123EE2">
      <w:pPr>
        <w:spacing w:after="120"/>
        <w:ind w:firstLine="720"/>
        <w:jc w:val="both"/>
        <w:rPr>
          <w:i/>
        </w:rPr>
      </w:pPr>
    </w:p>
    <w:p w14:paraId="19D22266" w14:textId="77777777" w:rsidR="00123EE2" w:rsidRPr="00BE7F8A" w:rsidRDefault="00A80C8A">
      <w:pPr>
        <w:ind w:firstLine="720"/>
        <w:jc w:val="both"/>
      </w:pPr>
      <w:r w:rsidRPr="00BE7F8A">
        <w:t>Lietuvos Aukščiausiojo Teismo Civilinių bylų skyriaus teisėjų kolegija, vadovaudamasi Lietuvos Respublikos civilinio proceso kodekso 3</w:t>
      </w:r>
      <w:r w:rsidR="004E019A" w:rsidRPr="00BE7F8A">
        <w:t>60</w:t>
      </w:r>
      <w:r w:rsidRPr="00BE7F8A">
        <w:t xml:space="preserve"> straipsni</w:t>
      </w:r>
      <w:r w:rsidR="004E019A" w:rsidRPr="00BE7F8A">
        <w:t>u</w:t>
      </w:r>
      <w:r w:rsidRPr="00BE7F8A">
        <w:t>, 362 straipsnio 1 dalimi,</w:t>
      </w:r>
    </w:p>
    <w:p w14:paraId="2D7E6F42" w14:textId="77777777" w:rsidR="00123EE2" w:rsidRPr="00BE7F8A" w:rsidRDefault="00123EE2">
      <w:pPr>
        <w:ind w:firstLine="720"/>
        <w:jc w:val="both"/>
      </w:pPr>
    </w:p>
    <w:p w14:paraId="667F0666" w14:textId="77777777" w:rsidR="00123EE2" w:rsidRPr="00BE7F8A" w:rsidRDefault="00A80C8A">
      <w:pPr>
        <w:jc w:val="both"/>
        <w:rPr>
          <w:b/>
          <w:bCs/>
        </w:rPr>
      </w:pPr>
      <w:r w:rsidRPr="00BE7F8A">
        <w:t>n u t a r i a :</w:t>
      </w:r>
    </w:p>
    <w:p w14:paraId="32256593" w14:textId="77777777" w:rsidR="00123EE2" w:rsidRPr="00BE7F8A" w:rsidRDefault="00123EE2">
      <w:pPr>
        <w:ind w:firstLine="720"/>
        <w:jc w:val="both"/>
      </w:pPr>
    </w:p>
    <w:p w14:paraId="5FB68F2B" w14:textId="77777777" w:rsidR="003B7DD8" w:rsidRPr="00BE7F8A" w:rsidRDefault="00DB47B4" w:rsidP="00055FE2">
      <w:pPr>
        <w:ind w:firstLine="720"/>
        <w:jc w:val="both"/>
      </w:pPr>
      <w:r w:rsidRPr="00BE7F8A">
        <w:t xml:space="preserve">Šiaulių apylinkės teismo 2024 m. rugpjūčio 13 d. </w:t>
      </w:r>
      <w:r w:rsidR="00E47C8E" w:rsidRPr="00BE7F8A">
        <w:t>sprendimą</w:t>
      </w:r>
      <w:r w:rsidR="003B7DD8" w:rsidRPr="00BE7F8A">
        <w:t xml:space="preserve"> ir </w:t>
      </w:r>
      <w:r w:rsidRPr="00BE7F8A">
        <w:t xml:space="preserve">Vilniaus apygardos teismo 2025 m. vasario 25 d. </w:t>
      </w:r>
      <w:r w:rsidR="003B7DD8" w:rsidRPr="00BE7F8A">
        <w:t>nutartį panaikinti</w:t>
      </w:r>
      <w:r w:rsidR="00055FE2" w:rsidRPr="00BE7F8A">
        <w:t>, p</w:t>
      </w:r>
      <w:r w:rsidR="003B7DD8" w:rsidRPr="00BE7F8A">
        <w:t>erduoti bylą nagrinėti pirmosios instancijos teismui iš naujo.</w:t>
      </w:r>
    </w:p>
    <w:p w14:paraId="799F4B7F" w14:textId="77777777" w:rsidR="00123EE2" w:rsidRPr="00BE7F8A" w:rsidRDefault="00A80C8A">
      <w:pPr>
        <w:ind w:firstLine="720"/>
        <w:jc w:val="both"/>
      </w:pPr>
      <w:r w:rsidRPr="00BE7F8A">
        <w:t>Ši Lietuvos Aukščiausiojo Teismo nutartis yra galutinė, neskundžiama ir įsiteisėja nuo priėmimo dienos.</w:t>
      </w:r>
    </w:p>
    <w:p w14:paraId="6F203009" w14:textId="77777777" w:rsidR="00123EE2" w:rsidRPr="00BE7F8A" w:rsidRDefault="00123EE2">
      <w:pPr>
        <w:jc w:val="both"/>
      </w:pPr>
    </w:p>
    <w:p w14:paraId="40DFAE7F" w14:textId="77777777" w:rsidR="00123EE2" w:rsidRPr="00BE7F8A" w:rsidRDefault="00123EE2">
      <w:pPr>
        <w:jc w:val="both"/>
      </w:pPr>
    </w:p>
    <w:p w14:paraId="60362742" w14:textId="77777777" w:rsidR="00123EE2" w:rsidRPr="00BE7F8A" w:rsidRDefault="00A80C8A">
      <w:pPr>
        <w:tabs>
          <w:tab w:val="left" w:pos="6237"/>
        </w:tabs>
        <w:jc w:val="both"/>
      </w:pPr>
      <w:r w:rsidRPr="00BE7F8A">
        <w:t>Teisėjai</w:t>
      </w:r>
      <w:r w:rsidRPr="00BE7F8A">
        <w:tab/>
        <w:t>V</w:t>
      </w:r>
      <w:r w:rsidR="00C7102A" w:rsidRPr="00BE7F8A">
        <w:t xml:space="preserve">irgilijus </w:t>
      </w:r>
      <w:proofErr w:type="spellStart"/>
      <w:r w:rsidR="00C7102A" w:rsidRPr="00BE7F8A">
        <w:t>Grabinskas</w:t>
      </w:r>
      <w:proofErr w:type="spellEnd"/>
      <w:r w:rsidRPr="00BE7F8A">
        <w:t xml:space="preserve"> </w:t>
      </w:r>
    </w:p>
    <w:p w14:paraId="188D091D" w14:textId="77777777" w:rsidR="00123EE2" w:rsidRPr="00BE7F8A" w:rsidRDefault="00123EE2">
      <w:pPr>
        <w:jc w:val="both"/>
      </w:pPr>
    </w:p>
    <w:p w14:paraId="75A353DB" w14:textId="77777777" w:rsidR="00123EE2" w:rsidRPr="00BE7F8A" w:rsidRDefault="00123EE2">
      <w:pPr>
        <w:jc w:val="both"/>
      </w:pPr>
    </w:p>
    <w:p w14:paraId="15D4ECDA" w14:textId="77777777" w:rsidR="00123EE2" w:rsidRPr="00BE7F8A" w:rsidRDefault="00A80C8A">
      <w:pPr>
        <w:tabs>
          <w:tab w:val="left" w:pos="6237"/>
        </w:tabs>
        <w:jc w:val="both"/>
      </w:pPr>
      <w:r w:rsidRPr="00BE7F8A">
        <w:tab/>
      </w:r>
      <w:r w:rsidR="0042315F" w:rsidRPr="00BE7F8A">
        <w:t xml:space="preserve">Agnė </w:t>
      </w:r>
      <w:proofErr w:type="spellStart"/>
      <w:r w:rsidR="0042315F" w:rsidRPr="00BE7F8A">
        <w:t>Tikniūtė</w:t>
      </w:r>
      <w:proofErr w:type="spellEnd"/>
    </w:p>
    <w:p w14:paraId="248F1714" w14:textId="77777777" w:rsidR="00123EE2" w:rsidRPr="00BE7F8A" w:rsidRDefault="00123EE2">
      <w:pPr>
        <w:jc w:val="both"/>
      </w:pPr>
    </w:p>
    <w:p w14:paraId="2075105E" w14:textId="77777777" w:rsidR="00123EE2" w:rsidRPr="00BE7F8A" w:rsidRDefault="00123EE2">
      <w:pPr>
        <w:jc w:val="both"/>
      </w:pPr>
    </w:p>
    <w:p w14:paraId="46019F2B" w14:textId="77777777" w:rsidR="00123EE2" w:rsidRPr="00BE7F8A" w:rsidRDefault="00A80C8A">
      <w:pPr>
        <w:tabs>
          <w:tab w:val="left" w:pos="6237"/>
        </w:tabs>
        <w:jc w:val="both"/>
      </w:pPr>
      <w:r w:rsidRPr="00BE7F8A">
        <w:tab/>
      </w:r>
      <w:r w:rsidR="0042315F" w:rsidRPr="00BE7F8A">
        <w:t xml:space="preserve">Jūratė </w:t>
      </w:r>
      <w:proofErr w:type="spellStart"/>
      <w:r w:rsidR="0042315F" w:rsidRPr="00BE7F8A">
        <w:t>Varanauskaitė</w:t>
      </w:r>
      <w:proofErr w:type="spellEnd"/>
    </w:p>
    <w:p w14:paraId="4744173A" w14:textId="77777777" w:rsidR="00123EE2" w:rsidRPr="00BE7F8A" w:rsidRDefault="00123EE2">
      <w:pPr>
        <w:spacing w:line="360" w:lineRule="auto"/>
        <w:ind w:firstLine="720"/>
        <w:jc w:val="both"/>
      </w:pPr>
    </w:p>
    <w:p w14:paraId="1A3BE769" w14:textId="77777777" w:rsidR="00123EE2" w:rsidRPr="00BE7F8A" w:rsidRDefault="00123EE2">
      <w:pPr>
        <w:spacing w:line="360" w:lineRule="auto"/>
        <w:ind w:firstLine="720"/>
        <w:jc w:val="both"/>
      </w:pPr>
    </w:p>
    <w:p w14:paraId="07296ABC" w14:textId="77777777" w:rsidR="00123EE2" w:rsidRPr="00BE7F8A" w:rsidRDefault="00123EE2">
      <w:pPr>
        <w:spacing w:line="360" w:lineRule="auto"/>
        <w:ind w:firstLine="720"/>
        <w:jc w:val="both"/>
      </w:pPr>
    </w:p>
    <w:p w14:paraId="5AF05BA1" w14:textId="77777777" w:rsidR="00123EE2" w:rsidRPr="00BE7F8A" w:rsidRDefault="00123EE2">
      <w:pPr>
        <w:spacing w:line="360" w:lineRule="auto"/>
        <w:ind w:firstLine="720"/>
        <w:jc w:val="both"/>
      </w:pPr>
    </w:p>
    <w:p w14:paraId="51F80535" w14:textId="77777777" w:rsidR="00A80C8A" w:rsidRPr="00BE7F8A" w:rsidRDefault="00A80C8A" w:rsidP="00576A89"/>
    <w:sectPr w:rsidR="00A80C8A" w:rsidRPr="00BE7F8A" w:rsidSect="002319D7">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96B89" w14:textId="77777777" w:rsidR="00B111D0" w:rsidRDefault="00B111D0">
      <w:r>
        <w:separator/>
      </w:r>
    </w:p>
  </w:endnote>
  <w:endnote w:type="continuationSeparator" w:id="0">
    <w:p w14:paraId="33963A4E" w14:textId="77777777" w:rsidR="00B111D0" w:rsidRDefault="00B11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12B88" w14:textId="77777777" w:rsidR="00B111D0" w:rsidRDefault="00B111D0">
      <w:r>
        <w:separator/>
      </w:r>
    </w:p>
  </w:footnote>
  <w:footnote w:type="continuationSeparator" w:id="0">
    <w:p w14:paraId="76340EE2" w14:textId="77777777" w:rsidR="00B111D0" w:rsidRDefault="00B11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50BB6"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1B4F3ECE"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87C5"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8032E0">
      <w:rPr>
        <w:rStyle w:val="Puslapionumeris"/>
        <w:noProof/>
      </w:rPr>
      <w:t>2</w:t>
    </w:r>
    <w:r w:rsidR="008032E0">
      <w:rPr>
        <w:rStyle w:val="Puslapionumeris"/>
        <w:noProof/>
      </w:rPr>
      <w:t>5</w:t>
    </w:r>
    <w:r>
      <w:fldChar w:fldCharType="end"/>
    </w:r>
  </w:p>
  <w:p w14:paraId="28886490" w14:textId="77777777"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9D0F" w14:textId="77777777" w:rsidR="00BA5EA4" w:rsidRDefault="00BA5EA4" w:rsidP="00AF7688">
    <w:pPr>
      <w:pStyle w:val="Antrat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69B60940"/>
    <w:lvl w:ilvl="0">
      <w:start w:val="1"/>
      <w:numFmt w:val="decimal"/>
      <w:lvlText w:val="%1."/>
      <w:lvlJc w:val="left"/>
      <w:pPr>
        <w:ind w:left="360" w:hanging="360"/>
      </w:pPr>
      <w:rPr>
        <w:rFonts w:ascii="Times New Roman" w:hAnsi="Times New Roman" w:cs="Times New Roman" w:hint="default"/>
        <w:b w:val="0"/>
        <w:bCs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8E3F65"/>
    <w:multiLevelType w:val="multilevel"/>
    <w:tmpl w:val="8258055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747AE1"/>
    <w:multiLevelType w:val="hybridMultilevel"/>
    <w:tmpl w:val="AC0A89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6095E7F"/>
    <w:multiLevelType w:val="hybridMultilevel"/>
    <w:tmpl w:val="C1B23C86"/>
    <w:lvl w:ilvl="0" w:tplc="EE725044">
      <w:start w:val="6"/>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0E54797"/>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54000549">
    <w:abstractNumId w:val="1"/>
  </w:num>
  <w:num w:numId="2" w16cid:durableId="1024794397">
    <w:abstractNumId w:val="0"/>
  </w:num>
  <w:num w:numId="3" w16cid:durableId="173349402">
    <w:abstractNumId w:val="3"/>
  </w:num>
  <w:num w:numId="4" w16cid:durableId="1302811384">
    <w:abstractNumId w:val="8"/>
  </w:num>
  <w:num w:numId="5" w16cid:durableId="1920092768">
    <w:abstractNumId w:val="7"/>
  </w:num>
  <w:num w:numId="6" w16cid:durableId="684593754">
    <w:abstractNumId w:val="2"/>
  </w:num>
  <w:num w:numId="7" w16cid:durableId="1234318590">
    <w:abstractNumId w:val="4"/>
  </w:num>
  <w:num w:numId="8" w16cid:durableId="589123068">
    <w:abstractNumId w:val="9"/>
  </w:num>
  <w:num w:numId="9" w16cid:durableId="1430814581">
    <w:abstractNumId w:val="6"/>
  </w:num>
  <w:num w:numId="10" w16cid:durableId="78841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A1E"/>
    <w:rsid w:val="00001680"/>
    <w:rsid w:val="000021D6"/>
    <w:rsid w:val="00002CB7"/>
    <w:rsid w:val="000039BA"/>
    <w:rsid w:val="0000504E"/>
    <w:rsid w:val="0000513C"/>
    <w:rsid w:val="000055C1"/>
    <w:rsid w:val="00005EBE"/>
    <w:rsid w:val="0000653A"/>
    <w:rsid w:val="0000763B"/>
    <w:rsid w:val="00007840"/>
    <w:rsid w:val="00010201"/>
    <w:rsid w:val="0001049A"/>
    <w:rsid w:val="0001067D"/>
    <w:rsid w:val="000120BF"/>
    <w:rsid w:val="000149F2"/>
    <w:rsid w:val="00015778"/>
    <w:rsid w:val="000162CC"/>
    <w:rsid w:val="0001796A"/>
    <w:rsid w:val="00017B3F"/>
    <w:rsid w:val="00017B54"/>
    <w:rsid w:val="0002056F"/>
    <w:rsid w:val="00020A3D"/>
    <w:rsid w:val="00023CBC"/>
    <w:rsid w:val="0002452D"/>
    <w:rsid w:val="00025466"/>
    <w:rsid w:val="00026411"/>
    <w:rsid w:val="000306EF"/>
    <w:rsid w:val="00030C59"/>
    <w:rsid w:val="00031ACB"/>
    <w:rsid w:val="00032610"/>
    <w:rsid w:val="00032F86"/>
    <w:rsid w:val="00033772"/>
    <w:rsid w:val="00033E80"/>
    <w:rsid w:val="000347CC"/>
    <w:rsid w:val="00040391"/>
    <w:rsid w:val="00040D3E"/>
    <w:rsid w:val="00041859"/>
    <w:rsid w:val="00041D11"/>
    <w:rsid w:val="00043912"/>
    <w:rsid w:val="000441D7"/>
    <w:rsid w:val="00044D97"/>
    <w:rsid w:val="00045980"/>
    <w:rsid w:val="0005041D"/>
    <w:rsid w:val="00050763"/>
    <w:rsid w:val="00051CCD"/>
    <w:rsid w:val="000526A3"/>
    <w:rsid w:val="00052A0A"/>
    <w:rsid w:val="00052A31"/>
    <w:rsid w:val="00052EE9"/>
    <w:rsid w:val="00053F0F"/>
    <w:rsid w:val="00054745"/>
    <w:rsid w:val="00055797"/>
    <w:rsid w:val="000559EE"/>
    <w:rsid w:val="00055FE2"/>
    <w:rsid w:val="00056AAD"/>
    <w:rsid w:val="00056D1E"/>
    <w:rsid w:val="00057869"/>
    <w:rsid w:val="00057E98"/>
    <w:rsid w:val="00060758"/>
    <w:rsid w:val="00060A37"/>
    <w:rsid w:val="00061CAD"/>
    <w:rsid w:val="00061F64"/>
    <w:rsid w:val="000631CB"/>
    <w:rsid w:val="000636D0"/>
    <w:rsid w:val="00064B99"/>
    <w:rsid w:val="000701FC"/>
    <w:rsid w:val="00070831"/>
    <w:rsid w:val="0007137C"/>
    <w:rsid w:val="00071731"/>
    <w:rsid w:val="00072FFB"/>
    <w:rsid w:val="00073563"/>
    <w:rsid w:val="00074DC6"/>
    <w:rsid w:val="00077B97"/>
    <w:rsid w:val="0008092B"/>
    <w:rsid w:val="000810F6"/>
    <w:rsid w:val="000814A4"/>
    <w:rsid w:val="000828C5"/>
    <w:rsid w:val="00084809"/>
    <w:rsid w:val="000857B3"/>
    <w:rsid w:val="0008625E"/>
    <w:rsid w:val="00086B11"/>
    <w:rsid w:val="00086BC3"/>
    <w:rsid w:val="00086EBD"/>
    <w:rsid w:val="00086F72"/>
    <w:rsid w:val="00091F04"/>
    <w:rsid w:val="000929CD"/>
    <w:rsid w:val="00093141"/>
    <w:rsid w:val="00093D5C"/>
    <w:rsid w:val="00095AE8"/>
    <w:rsid w:val="000960D6"/>
    <w:rsid w:val="000A2C25"/>
    <w:rsid w:val="000A3E38"/>
    <w:rsid w:val="000A453F"/>
    <w:rsid w:val="000A6AF2"/>
    <w:rsid w:val="000B0819"/>
    <w:rsid w:val="000B0FA3"/>
    <w:rsid w:val="000B1673"/>
    <w:rsid w:val="000B44BF"/>
    <w:rsid w:val="000B5C29"/>
    <w:rsid w:val="000B5F5D"/>
    <w:rsid w:val="000B6AF9"/>
    <w:rsid w:val="000C191C"/>
    <w:rsid w:val="000C2177"/>
    <w:rsid w:val="000C2577"/>
    <w:rsid w:val="000C4094"/>
    <w:rsid w:val="000C4654"/>
    <w:rsid w:val="000C5882"/>
    <w:rsid w:val="000C721B"/>
    <w:rsid w:val="000D02E1"/>
    <w:rsid w:val="000D03BE"/>
    <w:rsid w:val="000D30E7"/>
    <w:rsid w:val="000D314E"/>
    <w:rsid w:val="000E0B60"/>
    <w:rsid w:val="000E22A3"/>
    <w:rsid w:val="000E236F"/>
    <w:rsid w:val="000E36A5"/>
    <w:rsid w:val="000E3C71"/>
    <w:rsid w:val="000E3ED4"/>
    <w:rsid w:val="000E41C4"/>
    <w:rsid w:val="000E53D5"/>
    <w:rsid w:val="000E596F"/>
    <w:rsid w:val="000E65F0"/>
    <w:rsid w:val="000E6935"/>
    <w:rsid w:val="000F2EF6"/>
    <w:rsid w:val="000F3643"/>
    <w:rsid w:val="000F3F7B"/>
    <w:rsid w:val="000F4CC7"/>
    <w:rsid w:val="000F4E3B"/>
    <w:rsid w:val="000F4EFD"/>
    <w:rsid w:val="000F5EC5"/>
    <w:rsid w:val="000F716D"/>
    <w:rsid w:val="000F7802"/>
    <w:rsid w:val="000F7C3B"/>
    <w:rsid w:val="000F7C66"/>
    <w:rsid w:val="00100E1B"/>
    <w:rsid w:val="00101908"/>
    <w:rsid w:val="00102752"/>
    <w:rsid w:val="001027A6"/>
    <w:rsid w:val="00103E00"/>
    <w:rsid w:val="0010449C"/>
    <w:rsid w:val="001046F5"/>
    <w:rsid w:val="0010479C"/>
    <w:rsid w:val="00110782"/>
    <w:rsid w:val="0011243D"/>
    <w:rsid w:val="001135F2"/>
    <w:rsid w:val="001145F9"/>
    <w:rsid w:val="00115AB1"/>
    <w:rsid w:val="001169A0"/>
    <w:rsid w:val="00116A64"/>
    <w:rsid w:val="00116A6F"/>
    <w:rsid w:val="0011765D"/>
    <w:rsid w:val="0012063E"/>
    <w:rsid w:val="00123125"/>
    <w:rsid w:val="00123EE2"/>
    <w:rsid w:val="001245D2"/>
    <w:rsid w:val="00126C16"/>
    <w:rsid w:val="00126FAE"/>
    <w:rsid w:val="001305F7"/>
    <w:rsid w:val="001328D6"/>
    <w:rsid w:val="00132EE7"/>
    <w:rsid w:val="001337D3"/>
    <w:rsid w:val="00134F4C"/>
    <w:rsid w:val="0013657D"/>
    <w:rsid w:val="001402C6"/>
    <w:rsid w:val="0014116D"/>
    <w:rsid w:val="00142ACD"/>
    <w:rsid w:val="00142B59"/>
    <w:rsid w:val="00143101"/>
    <w:rsid w:val="00143691"/>
    <w:rsid w:val="00143D48"/>
    <w:rsid w:val="00143DEB"/>
    <w:rsid w:val="001440DD"/>
    <w:rsid w:val="001442F0"/>
    <w:rsid w:val="001448DA"/>
    <w:rsid w:val="001450A5"/>
    <w:rsid w:val="001459A9"/>
    <w:rsid w:val="00145DF1"/>
    <w:rsid w:val="001466F8"/>
    <w:rsid w:val="00146D39"/>
    <w:rsid w:val="001474C8"/>
    <w:rsid w:val="00147502"/>
    <w:rsid w:val="00150FAD"/>
    <w:rsid w:val="00151BD1"/>
    <w:rsid w:val="00151CA6"/>
    <w:rsid w:val="0015208A"/>
    <w:rsid w:val="001526BE"/>
    <w:rsid w:val="001526CC"/>
    <w:rsid w:val="00152CC2"/>
    <w:rsid w:val="00153363"/>
    <w:rsid w:val="00153587"/>
    <w:rsid w:val="00153F92"/>
    <w:rsid w:val="00154CBE"/>
    <w:rsid w:val="00154F8F"/>
    <w:rsid w:val="00155D9C"/>
    <w:rsid w:val="0015641F"/>
    <w:rsid w:val="00156ECF"/>
    <w:rsid w:val="00157334"/>
    <w:rsid w:val="00157395"/>
    <w:rsid w:val="00163174"/>
    <w:rsid w:val="00163EA1"/>
    <w:rsid w:val="00164946"/>
    <w:rsid w:val="00165E24"/>
    <w:rsid w:val="001662FC"/>
    <w:rsid w:val="001663BD"/>
    <w:rsid w:val="00166ABF"/>
    <w:rsid w:val="00166E8F"/>
    <w:rsid w:val="00170166"/>
    <w:rsid w:val="00170DED"/>
    <w:rsid w:val="00172578"/>
    <w:rsid w:val="00175EDF"/>
    <w:rsid w:val="001766B6"/>
    <w:rsid w:val="00176C40"/>
    <w:rsid w:val="00177F50"/>
    <w:rsid w:val="001803C0"/>
    <w:rsid w:val="0018074E"/>
    <w:rsid w:val="001809C1"/>
    <w:rsid w:val="00181D7A"/>
    <w:rsid w:val="00181EF9"/>
    <w:rsid w:val="00182004"/>
    <w:rsid w:val="00182ACA"/>
    <w:rsid w:val="001836A8"/>
    <w:rsid w:val="0018511B"/>
    <w:rsid w:val="0019093B"/>
    <w:rsid w:val="001913DE"/>
    <w:rsid w:val="00192945"/>
    <w:rsid w:val="00192E25"/>
    <w:rsid w:val="00194C2C"/>
    <w:rsid w:val="00197CC1"/>
    <w:rsid w:val="00197E53"/>
    <w:rsid w:val="001A074B"/>
    <w:rsid w:val="001A119B"/>
    <w:rsid w:val="001A174E"/>
    <w:rsid w:val="001A1DD2"/>
    <w:rsid w:val="001A39F0"/>
    <w:rsid w:val="001A4F60"/>
    <w:rsid w:val="001A504F"/>
    <w:rsid w:val="001A5CDC"/>
    <w:rsid w:val="001A64F6"/>
    <w:rsid w:val="001A6F08"/>
    <w:rsid w:val="001B053C"/>
    <w:rsid w:val="001B0729"/>
    <w:rsid w:val="001B153A"/>
    <w:rsid w:val="001B2332"/>
    <w:rsid w:val="001B2490"/>
    <w:rsid w:val="001B3168"/>
    <w:rsid w:val="001B49B3"/>
    <w:rsid w:val="001B5273"/>
    <w:rsid w:val="001B5C7D"/>
    <w:rsid w:val="001B647B"/>
    <w:rsid w:val="001B7936"/>
    <w:rsid w:val="001C0EBD"/>
    <w:rsid w:val="001C0F8A"/>
    <w:rsid w:val="001C1ABC"/>
    <w:rsid w:val="001C25CB"/>
    <w:rsid w:val="001C264D"/>
    <w:rsid w:val="001C2C3C"/>
    <w:rsid w:val="001C4748"/>
    <w:rsid w:val="001C4AFE"/>
    <w:rsid w:val="001C4E92"/>
    <w:rsid w:val="001C5E57"/>
    <w:rsid w:val="001C6E7D"/>
    <w:rsid w:val="001C7418"/>
    <w:rsid w:val="001D372B"/>
    <w:rsid w:val="001D5403"/>
    <w:rsid w:val="001D64AF"/>
    <w:rsid w:val="001D6E0C"/>
    <w:rsid w:val="001D7BE5"/>
    <w:rsid w:val="001E08E7"/>
    <w:rsid w:val="001E162A"/>
    <w:rsid w:val="001E1DA5"/>
    <w:rsid w:val="001E2253"/>
    <w:rsid w:val="001E3685"/>
    <w:rsid w:val="001E395D"/>
    <w:rsid w:val="001E40CF"/>
    <w:rsid w:val="001E66EE"/>
    <w:rsid w:val="001E6CA9"/>
    <w:rsid w:val="001E6F2D"/>
    <w:rsid w:val="001E797D"/>
    <w:rsid w:val="001F41C0"/>
    <w:rsid w:val="001F5E9F"/>
    <w:rsid w:val="00200EA9"/>
    <w:rsid w:val="002012E5"/>
    <w:rsid w:val="00201BC0"/>
    <w:rsid w:val="00202A6B"/>
    <w:rsid w:val="002031C6"/>
    <w:rsid w:val="002035D6"/>
    <w:rsid w:val="0020379E"/>
    <w:rsid w:val="00204D42"/>
    <w:rsid w:val="00204F28"/>
    <w:rsid w:val="00205560"/>
    <w:rsid w:val="00205E07"/>
    <w:rsid w:val="002062C3"/>
    <w:rsid w:val="00206B93"/>
    <w:rsid w:val="00211A1A"/>
    <w:rsid w:val="00212110"/>
    <w:rsid w:val="002131FA"/>
    <w:rsid w:val="002138AE"/>
    <w:rsid w:val="0021505F"/>
    <w:rsid w:val="00215F56"/>
    <w:rsid w:val="00216C93"/>
    <w:rsid w:val="00217ACF"/>
    <w:rsid w:val="00221F6C"/>
    <w:rsid w:val="00222066"/>
    <w:rsid w:val="00222254"/>
    <w:rsid w:val="00222D66"/>
    <w:rsid w:val="00222F5D"/>
    <w:rsid w:val="002236E0"/>
    <w:rsid w:val="00227C77"/>
    <w:rsid w:val="0023025F"/>
    <w:rsid w:val="00230835"/>
    <w:rsid w:val="00230FD2"/>
    <w:rsid w:val="002319D7"/>
    <w:rsid w:val="00231DE1"/>
    <w:rsid w:val="00232007"/>
    <w:rsid w:val="002322CA"/>
    <w:rsid w:val="0023247F"/>
    <w:rsid w:val="002325CA"/>
    <w:rsid w:val="0023342B"/>
    <w:rsid w:val="00234776"/>
    <w:rsid w:val="00234E78"/>
    <w:rsid w:val="00240200"/>
    <w:rsid w:val="00240C01"/>
    <w:rsid w:val="00241151"/>
    <w:rsid w:val="00241D6A"/>
    <w:rsid w:val="00242338"/>
    <w:rsid w:val="002429DD"/>
    <w:rsid w:val="00242D91"/>
    <w:rsid w:val="00242EC6"/>
    <w:rsid w:val="00243599"/>
    <w:rsid w:val="00243943"/>
    <w:rsid w:val="00243A9C"/>
    <w:rsid w:val="0024544A"/>
    <w:rsid w:val="0024657E"/>
    <w:rsid w:val="0024663B"/>
    <w:rsid w:val="0024683B"/>
    <w:rsid w:val="00246D81"/>
    <w:rsid w:val="00247CA2"/>
    <w:rsid w:val="00252489"/>
    <w:rsid w:val="002524D4"/>
    <w:rsid w:val="00252CE7"/>
    <w:rsid w:val="002534B8"/>
    <w:rsid w:val="00253807"/>
    <w:rsid w:val="0025394B"/>
    <w:rsid w:val="00254482"/>
    <w:rsid w:val="00254BAB"/>
    <w:rsid w:val="002557C6"/>
    <w:rsid w:val="00255BB5"/>
    <w:rsid w:val="00255F10"/>
    <w:rsid w:val="002563A6"/>
    <w:rsid w:val="00256959"/>
    <w:rsid w:val="00256B68"/>
    <w:rsid w:val="00256D42"/>
    <w:rsid w:val="002600FD"/>
    <w:rsid w:val="0026140D"/>
    <w:rsid w:val="0026169A"/>
    <w:rsid w:val="002619B4"/>
    <w:rsid w:val="0026260E"/>
    <w:rsid w:val="002634E4"/>
    <w:rsid w:val="002635D9"/>
    <w:rsid w:val="00264AFB"/>
    <w:rsid w:val="002661D2"/>
    <w:rsid w:val="00266659"/>
    <w:rsid w:val="00270552"/>
    <w:rsid w:val="00273A5B"/>
    <w:rsid w:val="002740A1"/>
    <w:rsid w:val="0027428B"/>
    <w:rsid w:val="002751A8"/>
    <w:rsid w:val="002767AC"/>
    <w:rsid w:val="00276889"/>
    <w:rsid w:val="00276A5D"/>
    <w:rsid w:val="0028082A"/>
    <w:rsid w:val="00280AC9"/>
    <w:rsid w:val="0028295B"/>
    <w:rsid w:val="002832E6"/>
    <w:rsid w:val="002836B1"/>
    <w:rsid w:val="00283FC5"/>
    <w:rsid w:val="00285322"/>
    <w:rsid w:val="00290CD9"/>
    <w:rsid w:val="00290FF3"/>
    <w:rsid w:val="00291781"/>
    <w:rsid w:val="00292116"/>
    <w:rsid w:val="0029224C"/>
    <w:rsid w:val="00292532"/>
    <w:rsid w:val="0029270C"/>
    <w:rsid w:val="002927D5"/>
    <w:rsid w:val="002932FF"/>
    <w:rsid w:val="002934D3"/>
    <w:rsid w:val="00293874"/>
    <w:rsid w:val="00293A1F"/>
    <w:rsid w:val="00293B6D"/>
    <w:rsid w:val="002947CC"/>
    <w:rsid w:val="00295A0C"/>
    <w:rsid w:val="00296A06"/>
    <w:rsid w:val="00296F53"/>
    <w:rsid w:val="00297377"/>
    <w:rsid w:val="002A118C"/>
    <w:rsid w:val="002A122F"/>
    <w:rsid w:val="002A1507"/>
    <w:rsid w:val="002A1EB6"/>
    <w:rsid w:val="002A3B59"/>
    <w:rsid w:val="002A3CD9"/>
    <w:rsid w:val="002A4475"/>
    <w:rsid w:val="002A5216"/>
    <w:rsid w:val="002A6340"/>
    <w:rsid w:val="002A76D4"/>
    <w:rsid w:val="002A7DF0"/>
    <w:rsid w:val="002B024A"/>
    <w:rsid w:val="002B2E34"/>
    <w:rsid w:val="002B4318"/>
    <w:rsid w:val="002B603D"/>
    <w:rsid w:val="002B649F"/>
    <w:rsid w:val="002B6B9C"/>
    <w:rsid w:val="002C0FB2"/>
    <w:rsid w:val="002C2713"/>
    <w:rsid w:val="002C4514"/>
    <w:rsid w:val="002C4C39"/>
    <w:rsid w:val="002C65DD"/>
    <w:rsid w:val="002C6785"/>
    <w:rsid w:val="002C6FB9"/>
    <w:rsid w:val="002D0209"/>
    <w:rsid w:val="002D0E0C"/>
    <w:rsid w:val="002D13C7"/>
    <w:rsid w:val="002D13F6"/>
    <w:rsid w:val="002D30C7"/>
    <w:rsid w:val="002D344E"/>
    <w:rsid w:val="002D4560"/>
    <w:rsid w:val="002D4CBB"/>
    <w:rsid w:val="002D5EF1"/>
    <w:rsid w:val="002D6CEA"/>
    <w:rsid w:val="002E0E19"/>
    <w:rsid w:val="002E1030"/>
    <w:rsid w:val="002E1C94"/>
    <w:rsid w:val="002E29E6"/>
    <w:rsid w:val="002E2D5C"/>
    <w:rsid w:val="002E3A7B"/>
    <w:rsid w:val="002E588B"/>
    <w:rsid w:val="002E58C8"/>
    <w:rsid w:val="002E5D9D"/>
    <w:rsid w:val="002E6094"/>
    <w:rsid w:val="002E705C"/>
    <w:rsid w:val="002E70F7"/>
    <w:rsid w:val="002E7FAD"/>
    <w:rsid w:val="002F082A"/>
    <w:rsid w:val="002F0F07"/>
    <w:rsid w:val="002F2D02"/>
    <w:rsid w:val="002F3C7A"/>
    <w:rsid w:val="002F3D57"/>
    <w:rsid w:val="002F413B"/>
    <w:rsid w:val="002F4810"/>
    <w:rsid w:val="002F4B2D"/>
    <w:rsid w:val="002F59ED"/>
    <w:rsid w:val="00300342"/>
    <w:rsid w:val="00304536"/>
    <w:rsid w:val="003046FE"/>
    <w:rsid w:val="0030579C"/>
    <w:rsid w:val="00305855"/>
    <w:rsid w:val="00306327"/>
    <w:rsid w:val="00311020"/>
    <w:rsid w:val="003114C6"/>
    <w:rsid w:val="0031408E"/>
    <w:rsid w:val="00315477"/>
    <w:rsid w:val="003159C5"/>
    <w:rsid w:val="00315C82"/>
    <w:rsid w:val="003166D5"/>
    <w:rsid w:val="00316D2A"/>
    <w:rsid w:val="00316EFA"/>
    <w:rsid w:val="003173A4"/>
    <w:rsid w:val="003211AF"/>
    <w:rsid w:val="0032142C"/>
    <w:rsid w:val="00322AE5"/>
    <w:rsid w:val="00325D0E"/>
    <w:rsid w:val="00325D3F"/>
    <w:rsid w:val="0032660F"/>
    <w:rsid w:val="00330593"/>
    <w:rsid w:val="00330AFE"/>
    <w:rsid w:val="00331388"/>
    <w:rsid w:val="00331458"/>
    <w:rsid w:val="00332FDA"/>
    <w:rsid w:val="00333C0B"/>
    <w:rsid w:val="00334469"/>
    <w:rsid w:val="00337FD0"/>
    <w:rsid w:val="00340183"/>
    <w:rsid w:val="00340FA1"/>
    <w:rsid w:val="00343CD2"/>
    <w:rsid w:val="00344B31"/>
    <w:rsid w:val="003453B2"/>
    <w:rsid w:val="00346681"/>
    <w:rsid w:val="00346952"/>
    <w:rsid w:val="00346ED5"/>
    <w:rsid w:val="00347288"/>
    <w:rsid w:val="00347690"/>
    <w:rsid w:val="003476AA"/>
    <w:rsid w:val="00350E23"/>
    <w:rsid w:val="00351D9B"/>
    <w:rsid w:val="003525E9"/>
    <w:rsid w:val="00352A28"/>
    <w:rsid w:val="00355513"/>
    <w:rsid w:val="00355A8F"/>
    <w:rsid w:val="00355C3D"/>
    <w:rsid w:val="00355F90"/>
    <w:rsid w:val="00357488"/>
    <w:rsid w:val="00361825"/>
    <w:rsid w:val="00363776"/>
    <w:rsid w:val="003640D3"/>
    <w:rsid w:val="00364515"/>
    <w:rsid w:val="00366941"/>
    <w:rsid w:val="003674B4"/>
    <w:rsid w:val="003705B3"/>
    <w:rsid w:val="00370DDA"/>
    <w:rsid w:val="003727B7"/>
    <w:rsid w:val="00372A78"/>
    <w:rsid w:val="0037399D"/>
    <w:rsid w:val="00374822"/>
    <w:rsid w:val="0037537F"/>
    <w:rsid w:val="00375C6C"/>
    <w:rsid w:val="00375F90"/>
    <w:rsid w:val="003779D8"/>
    <w:rsid w:val="00377DD7"/>
    <w:rsid w:val="003805D0"/>
    <w:rsid w:val="003813DC"/>
    <w:rsid w:val="00381E5C"/>
    <w:rsid w:val="00381EFA"/>
    <w:rsid w:val="00381F2C"/>
    <w:rsid w:val="003832B7"/>
    <w:rsid w:val="00385288"/>
    <w:rsid w:val="00390EE4"/>
    <w:rsid w:val="003914EE"/>
    <w:rsid w:val="00393578"/>
    <w:rsid w:val="00393FF6"/>
    <w:rsid w:val="00394B71"/>
    <w:rsid w:val="003959F4"/>
    <w:rsid w:val="00395C41"/>
    <w:rsid w:val="00396B77"/>
    <w:rsid w:val="003970A2"/>
    <w:rsid w:val="003A177C"/>
    <w:rsid w:val="003A2258"/>
    <w:rsid w:val="003A22BF"/>
    <w:rsid w:val="003A36FF"/>
    <w:rsid w:val="003A4174"/>
    <w:rsid w:val="003A486D"/>
    <w:rsid w:val="003A6CBD"/>
    <w:rsid w:val="003A774A"/>
    <w:rsid w:val="003A78C4"/>
    <w:rsid w:val="003A78FF"/>
    <w:rsid w:val="003B098D"/>
    <w:rsid w:val="003B17D6"/>
    <w:rsid w:val="003B28DF"/>
    <w:rsid w:val="003B2A0A"/>
    <w:rsid w:val="003B350E"/>
    <w:rsid w:val="003B3898"/>
    <w:rsid w:val="003B39C3"/>
    <w:rsid w:val="003B3CB9"/>
    <w:rsid w:val="003B493D"/>
    <w:rsid w:val="003B5034"/>
    <w:rsid w:val="003B5654"/>
    <w:rsid w:val="003B5974"/>
    <w:rsid w:val="003B6046"/>
    <w:rsid w:val="003B610E"/>
    <w:rsid w:val="003B64D3"/>
    <w:rsid w:val="003B6FB4"/>
    <w:rsid w:val="003B7DD8"/>
    <w:rsid w:val="003C2B0C"/>
    <w:rsid w:val="003C37E7"/>
    <w:rsid w:val="003C38FD"/>
    <w:rsid w:val="003C3BDD"/>
    <w:rsid w:val="003C4AE7"/>
    <w:rsid w:val="003C4E9E"/>
    <w:rsid w:val="003C60FF"/>
    <w:rsid w:val="003C7322"/>
    <w:rsid w:val="003C74B4"/>
    <w:rsid w:val="003C7D5E"/>
    <w:rsid w:val="003D0785"/>
    <w:rsid w:val="003D0B9D"/>
    <w:rsid w:val="003D19E9"/>
    <w:rsid w:val="003D22C5"/>
    <w:rsid w:val="003D23D9"/>
    <w:rsid w:val="003D32BB"/>
    <w:rsid w:val="003D3300"/>
    <w:rsid w:val="003D384E"/>
    <w:rsid w:val="003D3C5E"/>
    <w:rsid w:val="003D539F"/>
    <w:rsid w:val="003D5E19"/>
    <w:rsid w:val="003D6B15"/>
    <w:rsid w:val="003E05E1"/>
    <w:rsid w:val="003E0B25"/>
    <w:rsid w:val="003E1E29"/>
    <w:rsid w:val="003E243E"/>
    <w:rsid w:val="003E32D8"/>
    <w:rsid w:val="003E4334"/>
    <w:rsid w:val="003E4D60"/>
    <w:rsid w:val="003E52D1"/>
    <w:rsid w:val="003E6213"/>
    <w:rsid w:val="003F09F3"/>
    <w:rsid w:val="003F2A37"/>
    <w:rsid w:val="003F33C2"/>
    <w:rsid w:val="003F3782"/>
    <w:rsid w:val="003F3A2E"/>
    <w:rsid w:val="003F4F20"/>
    <w:rsid w:val="003F7F58"/>
    <w:rsid w:val="003F7F75"/>
    <w:rsid w:val="0040019C"/>
    <w:rsid w:val="00400465"/>
    <w:rsid w:val="004006F0"/>
    <w:rsid w:val="004008B0"/>
    <w:rsid w:val="004025E4"/>
    <w:rsid w:val="004028E0"/>
    <w:rsid w:val="00403B98"/>
    <w:rsid w:val="00403E0F"/>
    <w:rsid w:val="004063C7"/>
    <w:rsid w:val="0040712D"/>
    <w:rsid w:val="00411A86"/>
    <w:rsid w:val="0041226A"/>
    <w:rsid w:val="00414A8B"/>
    <w:rsid w:val="0041677B"/>
    <w:rsid w:val="00420F58"/>
    <w:rsid w:val="00421114"/>
    <w:rsid w:val="004222B2"/>
    <w:rsid w:val="00422A50"/>
    <w:rsid w:val="0042315F"/>
    <w:rsid w:val="00423192"/>
    <w:rsid w:val="00424A1E"/>
    <w:rsid w:val="0042553A"/>
    <w:rsid w:val="00426B2D"/>
    <w:rsid w:val="00427135"/>
    <w:rsid w:val="00427372"/>
    <w:rsid w:val="004274FB"/>
    <w:rsid w:val="0043266E"/>
    <w:rsid w:val="00432F51"/>
    <w:rsid w:val="0043432D"/>
    <w:rsid w:val="00434671"/>
    <w:rsid w:val="004360B6"/>
    <w:rsid w:val="0043632D"/>
    <w:rsid w:val="004377FF"/>
    <w:rsid w:val="0043787E"/>
    <w:rsid w:val="0044153D"/>
    <w:rsid w:val="00442A43"/>
    <w:rsid w:val="0044446A"/>
    <w:rsid w:val="00451ADD"/>
    <w:rsid w:val="004524EE"/>
    <w:rsid w:val="00453FA0"/>
    <w:rsid w:val="00454534"/>
    <w:rsid w:val="004546D5"/>
    <w:rsid w:val="00455138"/>
    <w:rsid w:val="00457AA8"/>
    <w:rsid w:val="00460278"/>
    <w:rsid w:val="00461063"/>
    <w:rsid w:val="00462E88"/>
    <w:rsid w:val="00464A3D"/>
    <w:rsid w:val="00464D77"/>
    <w:rsid w:val="00464EA3"/>
    <w:rsid w:val="00464FB5"/>
    <w:rsid w:val="00465D69"/>
    <w:rsid w:val="004673BC"/>
    <w:rsid w:val="004678AC"/>
    <w:rsid w:val="0047020F"/>
    <w:rsid w:val="004706DA"/>
    <w:rsid w:val="004726C6"/>
    <w:rsid w:val="00474215"/>
    <w:rsid w:val="0047432A"/>
    <w:rsid w:val="00474C5D"/>
    <w:rsid w:val="00476340"/>
    <w:rsid w:val="00481CA0"/>
    <w:rsid w:val="00484804"/>
    <w:rsid w:val="00486332"/>
    <w:rsid w:val="004866EF"/>
    <w:rsid w:val="004907F3"/>
    <w:rsid w:val="00490C86"/>
    <w:rsid w:val="00491026"/>
    <w:rsid w:val="004915E2"/>
    <w:rsid w:val="004917CD"/>
    <w:rsid w:val="00491D0F"/>
    <w:rsid w:val="004930CA"/>
    <w:rsid w:val="004940A0"/>
    <w:rsid w:val="0049602A"/>
    <w:rsid w:val="00497EF0"/>
    <w:rsid w:val="004A0CD2"/>
    <w:rsid w:val="004A1639"/>
    <w:rsid w:val="004A1753"/>
    <w:rsid w:val="004A2200"/>
    <w:rsid w:val="004A29BA"/>
    <w:rsid w:val="004A36A4"/>
    <w:rsid w:val="004A37AF"/>
    <w:rsid w:val="004A46D2"/>
    <w:rsid w:val="004A47A9"/>
    <w:rsid w:val="004A483E"/>
    <w:rsid w:val="004A4934"/>
    <w:rsid w:val="004A5BEE"/>
    <w:rsid w:val="004A617B"/>
    <w:rsid w:val="004A62A5"/>
    <w:rsid w:val="004A6F50"/>
    <w:rsid w:val="004B0CBB"/>
    <w:rsid w:val="004B1C78"/>
    <w:rsid w:val="004B2A7C"/>
    <w:rsid w:val="004B4857"/>
    <w:rsid w:val="004B4CD6"/>
    <w:rsid w:val="004B6BF7"/>
    <w:rsid w:val="004B6FEC"/>
    <w:rsid w:val="004B745B"/>
    <w:rsid w:val="004B76DE"/>
    <w:rsid w:val="004C0197"/>
    <w:rsid w:val="004C0E6D"/>
    <w:rsid w:val="004C0ECF"/>
    <w:rsid w:val="004C1DF0"/>
    <w:rsid w:val="004C2083"/>
    <w:rsid w:val="004C34DD"/>
    <w:rsid w:val="004C36D3"/>
    <w:rsid w:val="004C447C"/>
    <w:rsid w:val="004C4EC6"/>
    <w:rsid w:val="004C5E84"/>
    <w:rsid w:val="004C6167"/>
    <w:rsid w:val="004C64E2"/>
    <w:rsid w:val="004C74F5"/>
    <w:rsid w:val="004C7864"/>
    <w:rsid w:val="004C7D5B"/>
    <w:rsid w:val="004C7ECE"/>
    <w:rsid w:val="004D0E7F"/>
    <w:rsid w:val="004D10A1"/>
    <w:rsid w:val="004D1990"/>
    <w:rsid w:val="004D706C"/>
    <w:rsid w:val="004D760B"/>
    <w:rsid w:val="004D7E6C"/>
    <w:rsid w:val="004E019A"/>
    <w:rsid w:val="004E2281"/>
    <w:rsid w:val="004E2CA9"/>
    <w:rsid w:val="004E3225"/>
    <w:rsid w:val="004E4BA5"/>
    <w:rsid w:val="004E535F"/>
    <w:rsid w:val="004E70F0"/>
    <w:rsid w:val="004F0B85"/>
    <w:rsid w:val="004F15FA"/>
    <w:rsid w:val="004F3982"/>
    <w:rsid w:val="004F3C48"/>
    <w:rsid w:val="004F4178"/>
    <w:rsid w:val="004F41C1"/>
    <w:rsid w:val="004F4622"/>
    <w:rsid w:val="004F7753"/>
    <w:rsid w:val="00500247"/>
    <w:rsid w:val="005009B5"/>
    <w:rsid w:val="005021E5"/>
    <w:rsid w:val="00502673"/>
    <w:rsid w:val="00502E93"/>
    <w:rsid w:val="00504227"/>
    <w:rsid w:val="00504962"/>
    <w:rsid w:val="00504AE1"/>
    <w:rsid w:val="00504EA3"/>
    <w:rsid w:val="00504F46"/>
    <w:rsid w:val="005050CF"/>
    <w:rsid w:val="005051D9"/>
    <w:rsid w:val="00505991"/>
    <w:rsid w:val="00506047"/>
    <w:rsid w:val="00506714"/>
    <w:rsid w:val="00506D0C"/>
    <w:rsid w:val="00510981"/>
    <w:rsid w:val="00511B04"/>
    <w:rsid w:val="005127A3"/>
    <w:rsid w:val="00512A87"/>
    <w:rsid w:val="00512F5F"/>
    <w:rsid w:val="00513CDE"/>
    <w:rsid w:val="0051426F"/>
    <w:rsid w:val="005147FA"/>
    <w:rsid w:val="0051503F"/>
    <w:rsid w:val="00515C61"/>
    <w:rsid w:val="005174B1"/>
    <w:rsid w:val="00520930"/>
    <w:rsid w:val="0052124E"/>
    <w:rsid w:val="00521C39"/>
    <w:rsid w:val="0052274E"/>
    <w:rsid w:val="00523956"/>
    <w:rsid w:val="0052395A"/>
    <w:rsid w:val="0052437A"/>
    <w:rsid w:val="00524548"/>
    <w:rsid w:val="0052474A"/>
    <w:rsid w:val="0052504F"/>
    <w:rsid w:val="00526686"/>
    <w:rsid w:val="00526A4D"/>
    <w:rsid w:val="005302A2"/>
    <w:rsid w:val="00530741"/>
    <w:rsid w:val="00531A3A"/>
    <w:rsid w:val="00532232"/>
    <w:rsid w:val="005323E9"/>
    <w:rsid w:val="0053315F"/>
    <w:rsid w:val="00533FFE"/>
    <w:rsid w:val="0053457D"/>
    <w:rsid w:val="005348B5"/>
    <w:rsid w:val="00535243"/>
    <w:rsid w:val="0053586F"/>
    <w:rsid w:val="00536C7E"/>
    <w:rsid w:val="00537965"/>
    <w:rsid w:val="005418A7"/>
    <w:rsid w:val="00541DE6"/>
    <w:rsid w:val="00544A5B"/>
    <w:rsid w:val="00544B3E"/>
    <w:rsid w:val="00545851"/>
    <w:rsid w:val="00545ABB"/>
    <w:rsid w:val="005507C8"/>
    <w:rsid w:val="00551643"/>
    <w:rsid w:val="00551CE2"/>
    <w:rsid w:val="005524F1"/>
    <w:rsid w:val="00552568"/>
    <w:rsid w:val="00554E5D"/>
    <w:rsid w:val="00554F40"/>
    <w:rsid w:val="0055529E"/>
    <w:rsid w:val="0055702D"/>
    <w:rsid w:val="00557B78"/>
    <w:rsid w:val="00561CD8"/>
    <w:rsid w:val="0056326C"/>
    <w:rsid w:val="00563BE0"/>
    <w:rsid w:val="00565B94"/>
    <w:rsid w:val="0056608F"/>
    <w:rsid w:val="00566386"/>
    <w:rsid w:val="00566B69"/>
    <w:rsid w:val="005679A4"/>
    <w:rsid w:val="00567FB9"/>
    <w:rsid w:val="00570B3B"/>
    <w:rsid w:val="0057130C"/>
    <w:rsid w:val="0057213C"/>
    <w:rsid w:val="0057215F"/>
    <w:rsid w:val="00572C97"/>
    <w:rsid w:val="00572E60"/>
    <w:rsid w:val="00572FDF"/>
    <w:rsid w:val="005735F8"/>
    <w:rsid w:val="005748EA"/>
    <w:rsid w:val="00574983"/>
    <w:rsid w:val="00574DC4"/>
    <w:rsid w:val="005750A8"/>
    <w:rsid w:val="005751F3"/>
    <w:rsid w:val="00575437"/>
    <w:rsid w:val="00575523"/>
    <w:rsid w:val="00575621"/>
    <w:rsid w:val="005766AF"/>
    <w:rsid w:val="00576774"/>
    <w:rsid w:val="00576A89"/>
    <w:rsid w:val="005779D3"/>
    <w:rsid w:val="00577BF1"/>
    <w:rsid w:val="00577EF1"/>
    <w:rsid w:val="00580619"/>
    <w:rsid w:val="00581B66"/>
    <w:rsid w:val="00581E7B"/>
    <w:rsid w:val="005820FC"/>
    <w:rsid w:val="0058229E"/>
    <w:rsid w:val="0058319B"/>
    <w:rsid w:val="005837F0"/>
    <w:rsid w:val="00585499"/>
    <w:rsid w:val="0058614D"/>
    <w:rsid w:val="00586327"/>
    <w:rsid w:val="005868E6"/>
    <w:rsid w:val="00586E57"/>
    <w:rsid w:val="00587BF9"/>
    <w:rsid w:val="00590646"/>
    <w:rsid w:val="00591A7A"/>
    <w:rsid w:val="0059329D"/>
    <w:rsid w:val="00593480"/>
    <w:rsid w:val="00594467"/>
    <w:rsid w:val="0059498D"/>
    <w:rsid w:val="00594B3C"/>
    <w:rsid w:val="00596181"/>
    <w:rsid w:val="005A0DB2"/>
    <w:rsid w:val="005A2FAD"/>
    <w:rsid w:val="005A3F98"/>
    <w:rsid w:val="005A473B"/>
    <w:rsid w:val="005A48D3"/>
    <w:rsid w:val="005A502F"/>
    <w:rsid w:val="005A5153"/>
    <w:rsid w:val="005A5F21"/>
    <w:rsid w:val="005A5FA4"/>
    <w:rsid w:val="005A615C"/>
    <w:rsid w:val="005A6322"/>
    <w:rsid w:val="005B00D1"/>
    <w:rsid w:val="005B19FB"/>
    <w:rsid w:val="005B2B97"/>
    <w:rsid w:val="005B467B"/>
    <w:rsid w:val="005B4D97"/>
    <w:rsid w:val="005B545D"/>
    <w:rsid w:val="005B590D"/>
    <w:rsid w:val="005B605E"/>
    <w:rsid w:val="005B6C19"/>
    <w:rsid w:val="005B7A5C"/>
    <w:rsid w:val="005C0B6C"/>
    <w:rsid w:val="005C2386"/>
    <w:rsid w:val="005C239B"/>
    <w:rsid w:val="005C286B"/>
    <w:rsid w:val="005C4DDB"/>
    <w:rsid w:val="005C54CD"/>
    <w:rsid w:val="005C6267"/>
    <w:rsid w:val="005C64CC"/>
    <w:rsid w:val="005C673F"/>
    <w:rsid w:val="005C68D9"/>
    <w:rsid w:val="005C7053"/>
    <w:rsid w:val="005D0DDA"/>
    <w:rsid w:val="005D0FEF"/>
    <w:rsid w:val="005D1A31"/>
    <w:rsid w:val="005D4818"/>
    <w:rsid w:val="005D4DC5"/>
    <w:rsid w:val="005D50E5"/>
    <w:rsid w:val="005D6838"/>
    <w:rsid w:val="005D70B0"/>
    <w:rsid w:val="005E0656"/>
    <w:rsid w:val="005E1C09"/>
    <w:rsid w:val="005E3901"/>
    <w:rsid w:val="005E4E97"/>
    <w:rsid w:val="005F1A1E"/>
    <w:rsid w:val="005F27AE"/>
    <w:rsid w:val="005F2EFB"/>
    <w:rsid w:val="005F3CEF"/>
    <w:rsid w:val="005F412E"/>
    <w:rsid w:val="005F4160"/>
    <w:rsid w:val="005F45E3"/>
    <w:rsid w:val="005F4A31"/>
    <w:rsid w:val="005F76B2"/>
    <w:rsid w:val="005F7B9E"/>
    <w:rsid w:val="00600894"/>
    <w:rsid w:val="00601626"/>
    <w:rsid w:val="006017B3"/>
    <w:rsid w:val="00602008"/>
    <w:rsid w:val="0060216D"/>
    <w:rsid w:val="00602632"/>
    <w:rsid w:val="00602BB3"/>
    <w:rsid w:val="0060328E"/>
    <w:rsid w:val="006047CA"/>
    <w:rsid w:val="00605B3F"/>
    <w:rsid w:val="00606730"/>
    <w:rsid w:val="00607752"/>
    <w:rsid w:val="00607E0B"/>
    <w:rsid w:val="0061010A"/>
    <w:rsid w:val="0061040B"/>
    <w:rsid w:val="0061164E"/>
    <w:rsid w:val="00613D16"/>
    <w:rsid w:val="00613F64"/>
    <w:rsid w:val="00615D70"/>
    <w:rsid w:val="00616606"/>
    <w:rsid w:val="006202F3"/>
    <w:rsid w:val="006210B6"/>
    <w:rsid w:val="006213C8"/>
    <w:rsid w:val="00622D25"/>
    <w:rsid w:val="006233A9"/>
    <w:rsid w:val="00623B6F"/>
    <w:rsid w:val="006249B8"/>
    <w:rsid w:val="0062556B"/>
    <w:rsid w:val="00626F23"/>
    <w:rsid w:val="0062752F"/>
    <w:rsid w:val="00627552"/>
    <w:rsid w:val="00627AE1"/>
    <w:rsid w:val="0063034C"/>
    <w:rsid w:val="006304C2"/>
    <w:rsid w:val="0063136D"/>
    <w:rsid w:val="00631394"/>
    <w:rsid w:val="00631D08"/>
    <w:rsid w:val="00632F77"/>
    <w:rsid w:val="00633EDE"/>
    <w:rsid w:val="006350CD"/>
    <w:rsid w:val="0063597F"/>
    <w:rsid w:val="00635C01"/>
    <w:rsid w:val="006366D3"/>
    <w:rsid w:val="006366F9"/>
    <w:rsid w:val="006437CA"/>
    <w:rsid w:val="00644048"/>
    <w:rsid w:val="0064449A"/>
    <w:rsid w:val="00645296"/>
    <w:rsid w:val="006519D4"/>
    <w:rsid w:val="00652BA8"/>
    <w:rsid w:val="00654A99"/>
    <w:rsid w:val="00654B3A"/>
    <w:rsid w:val="00656150"/>
    <w:rsid w:val="00656286"/>
    <w:rsid w:val="006562D2"/>
    <w:rsid w:val="006615DE"/>
    <w:rsid w:val="00662A4E"/>
    <w:rsid w:val="0066446E"/>
    <w:rsid w:val="006646A9"/>
    <w:rsid w:val="006654BA"/>
    <w:rsid w:val="006663D8"/>
    <w:rsid w:val="00670086"/>
    <w:rsid w:val="00670816"/>
    <w:rsid w:val="00670D27"/>
    <w:rsid w:val="006710E8"/>
    <w:rsid w:val="006716A9"/>
    <w:rsid w:val="00672A60"/>
    <w:rsid w:val="00672C68"/>
    <w:rsid w:val="0067349E"/>
    <w:rsid w:val="00675056"/>
    <w:rsid w:val="00675551"/>
    <w:rsid w:val="00676A04"/>
    <w:rsid w:val="00676A96"/>
    <w:rsid w:val="00676AC2"/>
    <w:rsid w:val="00677572"/>
    <w:rsid w:val="00680A91"/>
    <w:rsid w:val="006812DB"/>
    <w:rsid w:val="006819A4"/>
    <w:rsid w:val="00683504"/>
    <w:rsid w:val="006839A5"/>
    <w:rsid w:val="00684DDB"/>
    <w:rsid w:val="00685C53"/>
    <w:rsid w:val="00685D76"/>
    <w:rsid w:val="00691635"/>
    <w:rsid w:val="00691A72"/>
    <w:rsid w:val="006941E3"/>
    <w:rsid w:val="0069444F"/>
    <w:rsid w:val="00694CE4"/>
    <w:rsid w:val="0069513D"/>
    <w:rsid w:val="0069722B"/>
    <w:rsid w:val="00697A17"/>
    <w:rsid w:val="00697FAE"/>
    <w:rsid w:val="006A104F"/>
    <w:rsid w:val="006A12CF"/>
    <w:rsid w:val="006A1B5F"/>
    <w:rsid w:val="006A2212"/>
    <w:rsid w:val="006A341E"/>
    <w:rsid w:val="006A4484"/>
    <w:rsid w:val="006A6145"/>
    <w:rsid w:val="006A646D"/>
    <w:rsid w:val="006A691D"/>
    <w:rsid w:val="006A6D7E"/>
    <w:rsid w:val="006A7176"/>
    <w:rsid w:val="006B0D9A"/>
    <w:rsid w:val="006B1290"/>
    <w:rsid w:val="006B12F7"/>
    <w:rsid w:val="006B25D5"/>
    <w:rsid w:val="006B266B"/>
    <w:rsid w:val="006B26B7"/>
    <w:rsid w:val="006B2AC1"/>
    <w:rsid w:val="006B2CEE"/>
    <w:rsid w:val="006B3B4E"/>
    <w:rsid w:val="006B5C96"/>
    <w:rsid w:val="006B62E4"/>
    <w:rsid w:val="006B6366"/>
    <w:rsid w:val="006B72A0"/>
    <w:rsid w:val="006C18C1"/>
    <w:rsid w:val="006C234E"/>
    <w:rsid w:val="006C2AAA"/>
    <w:rsid w:val="006C3487"/>
    <w:rsid w:val="006C42CD"/>
    <w:rsid w:val="006C561A"/>
    <w:rsid w:val="006C6069"/>
    <w:rsid w:val="006C6D64"/>
    <w:rsid w:val="006D004E"/>
    <w:rsid w:val="006D1DDC"/>
    <w:rsid w:val="006D3910"/>
    <w:rsid w:val="006D3DD8"/>
    <w:rsid w:val="006D76F3"/>
    <w:rsid w:val="006E057B"/>
    <w:rsid w:val="006E0685"/>
    <w:rsid w:val="006E15A1"/>
    <w:rsid w:val="006E38C8"/>
    <w:rsid w:val="006E3BDC"/>
    <w:rsid w:val="006E3CC3"/>
    <w:rsid w:val="006E428A"/>
    <w:rsid w:val="006E480B"/>
    <w:rsid w:val="006E48E1"/>
    <w:rsid w:val="006E5195"/>
    <w:rsid w:val="006E631C"/>
    <w:rsid w:val="006E6D30"/>
    <w:rsid w:val="006E7548"/>
    <w:rsid w:val="006E7AC9"/>
    <w:rsid w:val="006F0752"/>
    <w:rsid w:val="006F3F47"/>
    <w:rsid w:val="006F4475"/>
    <w:rsid w:val="006F49FB"/>
    <w:rsid w:val="006F555F"/>
    <w:rsid w:val="006F5C45"/>
    <w:rsid w:val="006F5EBA"/>
    <w:rsid w:val="006F5F20"/>
    <w:rsid w:val="006F5F27"/>
    <w:rsid w:val="006F6E3A"/>
    <w:rsid w:val="006F7E58"/>
    <w:rsid w:val="006F7F0A"/>
    <w:rsid w:val="00700D5E"/>
    <w:rsid w:val="00701739"/>
    <w:rsid w:val="00701762"/>
    <w:rsid w:val="007024FF"/>
    <w:rsid w:val="007040C2"/>
    <w:rsid w:val="007042C6"/>
    <w:rsid w:val="00704493"/>
    <w:rsid w:val="00704BFA"/>
    <w:rsid w:val="00704E9A"/>
    <w:rsid w:val="00705F51"/>
    <w:rsid w:val="0070632F"/>
    <w:rsid w:val="00710BE3"/>
    <w:rsid w:val="00710DE8"/>
    <w:rsid w:val="00712DB8"/>
    <w:rsid w:val="007137B0"/>
    <w:rsid w:val="007143A4"/>
    <w:rsid w:val="00714664"/>
    <w:rsid w:val="00714671"/>
    <w:rsid w:val="00714955"/>
    <w:rsid w:val="007153D5"/>
    <w:rsid w:val="00715C67"/>
    <w:rsid w:val="00716776"/>
    <w:rsid w:val="0072066B"/>
    <w:rsid w:val="00721AD0"/>
    <w:rsid w:val="00722760"/>
    <w:rsid w:val="0072290A"/>
    <w:rsid w:val="00722A6E"/>
    <w:rsid w:val="00722FDE"/>
    <w:rsid w:val="00723BCD"/>
    <w:rsid w:val="00723C43"/>
    <w:rsid w:val="0072408D"/>
    <w:rsid w:val="007243D5"/>
    <w:rsid w:val="007246FA"/>
    <w:rsid w:val="00725969"/>
    <w:rsid w:val="00725FC6"/>
    <w:rsid w:val="007267D8"/>
    <w:rsid w:val="007268BF"/>
    <w:rsid w:val="0072691E"/>
    <w:rsid w:val="007275C1"/>
    <w:rsid w:val="00730E66"/>
    <w:rsid w:val="007315E8"/>
    <w:rsid w:val="00731CEA"/>
    <w:rsid w:val="00733293"/>
    <w:rsid w:val="00733B02"/>
    <w:rsid w:val="00733D19"/>
    <w:rsid w:val="00733E8E"/>
    <w:rsid w:val="00736E75"/>
    <w:rsid w:val="007371F2"/>
    <w:rsid w:val="00737EDE"/>
    <w:rsid w:val="00740D17"/>
    <w:rsid w:val="00741B3A"/>
    <w:rsid w:val="00742A1B"/>
    <w:rsid w:val="00743E6B"/>
    <w:rsid w:val="0074587A"/>
    <w:rsid w:val="007466A7"/>
    <w:rsid w:val="007502C9"/>
    <w:rsid w:val="00750D94"/>
    <w:rsid w:val="0075196B"/>
    <w:rsid w:val="007529A6"/>
    <w:rsid w:val="00752AB3"/>
    <w:rsid w:val="00753408"/>
    <w:rsid w:val="007534D4"/>
    <w:rsid w:val="0075433A"/>
    <w:rsid w:val="00754C9A"/>
    <w:rsid w:val="00760279"/>
    <w:rsid w:val="007616E9"/>
    <w:rsid w:val="00762625"/>
    <w:rsid w:val="00763247"/>
    <w:rsid w:val="0076328C"/>
    <w:rsid w:val="0076368B"/>
    <w:rsid w:val="00764DB3"/>
    <w:rsid w:val="00765966"/>
    <w:rsid w:val="00765D05"/>
    <w:rsid w:val="00766994"/>
    <w:rsid w:val="00766FA1"/>
    <w:rsid w:val="00771C2F"/>
    <w:rsid w:val="007731C9"/>
    <w:rsid w:val="00774E7C"/>
    <w:rsid w:val="007750C7"/>
    <w:rsid w:val="007758C9"/>
    <w:rsid w:val="00777247"/>
    <w:rsid w:val="0077739B"/>
    <w:rsid w:val="007779F0"/>
    <w:rsid w:val="00780EA2"/>
    <w:rsid w:val="00781190"/>
    <w:rsid w:val="007817C9"/>
    <w:rsid w:val="007856B6"/>
    <w:rsid w:val="00786017"/>
    <w:rsid w:val="007861F4"/>
    <w:rsid w:val="007879FA"/>
    <w:rsid w:val="00790E86"/>
    <w:rsid w:val="0079100D"/>
    <w:rsid w:val="0079243F"/>
    <w:rsid w:val="007930F7"/>
    <w:rsid w:val="007943CE"/>
    <w:rsid w:val="007944A0"/>
    <w:rsid w:val="00795E5B"/>
    <w:rsid w:val="007A0808"/>
    <w:rsid w:val="007A216A"/>
    <w:rsid w:val="007A3C88"/>
    <w:rsid w:val="007A449D"/>
    <w:rsid w:val="007A5837"/>
    <w:rsid w:val="007A67FB"/>
    <w:rsid w:val="007A6860"/>
    <w:rsid w:val="007A7AE5"/>
    <w:rsid w:val="007B0362"/>
    <w:rsid w:val="007B0B0E"/>
    <w:rsid w:val="007B2856"/>
    <w:rsid w:val="007B28E7"/>
    <w:rsid w:val="007B2CFD"/>
    <w:rsid w:val="007B3A31"/>
    <w:rsid w:val="007B4113"/>
    <w:rsid w:val="007B49D7"/>
    <w:rsid w:val="007B5453"/>
    <w:rsid w:val="007B5F51"/>
    <w:rsid w:val="007B6665"/>
    <w:rsid w:val="007B7082"/>
    <w:rsid w:val="007C0366"/>
    <w:rsid w:val="007C0904"/>
    <w:rsid w:val="007C24C6"/>
    <w:rsid w:val="007C3B83"/>
    <w:rsid w:val="007C46F1"/>
    <w:rsid w:val="007C53D2"/>
    <w:rsid w:val="007C5C73"/>
    <w:rsid w:val="007C5CC8"/>
    <w:rsid w:val="007C69CE"/>
    <w:rsid w:val="007D7A9F"/>
    <w:rsid w:val="007E13DB"/>
    <w:rsid w:val="007E1563"/>
    <w:rsid w:val="007E25F7"/>
    <w:rsid w:val="007E326F"/>
    <w:rsid w:val="007E3F41"/>
    <w:rsid w:val="007E4044"/>
    <w:rsid w:val="007E40BF"/>
    <w:rsid w:val="007E453E"/>
    <w:rsid w:val="007E46F7"/>
    <w:rsid w:val="007E4B57"/>
    <w:rsid w:val="007E5B5A"/>
    <w:rsid w:val="007E6793"/>
    <w:rsid w:val="007F3EAD"/>
    <w:rsid w:val="007F55E1"/>
    <w:rsid w:val="007F6895"/>
    <w:rsid w:val="008014DB"/>
    <w:rsid w:val="00802E59"/>
    <w:rsid w:val="00802E64"/>
    <w:rsid w:val="00803229"/>
    <w:rsid w:val="008032E0"/>
    <w:rsid w:val="0080356E"/>
    <w:rsid w:val="00803C24"/>
    <w:rsid w:val="008044E9"/>
    <w:rsid w:val="0080495E"/>
    <w:rsid w:val="00805A79"/>
    <w:rsid w:val="00805E93"/>
    <w:rsid w:val="00807D42"/>
    <w:rsid w:val="008104FC"/>
    <w:rsid w:val="00810808"/>
    <w:rsid w:val="00810B7F"/>
    <w:rsid w:val="00810D46"/>
    <w:rsid w:val="00811A1C"/>
    <w:rsid w:val="00811B42"/>
    <w:rsid w:val="00812DA0"/>
    <w:rsid w:val="0081355C"/>
    <w:rsid w:val="00813B30"/>
    <w:rsid w:val="0081474F"/>
    <w:rsid w:val="00814FD0"/>
    <w:rsid w:val="008154B7"/>
    <w:rsid w:val="00816FCD"/>
    <w:rsid w:val="00817B02"/>
    <w:rsid w:val="00822102"/>
    <w:rsid w:val="00822F0E"/>
    <w:rsid w:val="0082347B"/>
    <w:rsid w:val="00823605"/>
    <w:rsid w:val="00823E60"/>
    <w:rsid w:val="008242CC"/>
    <w:rsid w:val="00827426"/>
    <w:rsid w:val="0083141C"/>
    <w:rsid w:val="00831A39"/>
    <w:rsid w:val="00832BF4"/>
    <w:rsid w:val="008346F9"/>
    <w:rsid w:val="008357E8"/>
    <w:rsid w:val="00837414"/>
    <w:rsid w:val="00837895"/>
    <w:rsid w:val="0083791C"/>
    <w:rsid w:val="00837A88"/>
    <w:rsid w:val="00842E6B"/>
    <w:rsid w:val="00843181"/>
    <w:rsid w:val="008439B3"/>
    <w:rsid w:val="00843EE7"/>
    <w:rsid w:val="00844DE0"/>
    <w:rsid w:val="008452A8"/>
    <w:rsid w:val="00846079"/>
    <w:rsid w:val="008466CD"/>
    <w:rsid w:val="00846769"/>
    <w:rsid w:val="00847AAA"/>
    <w:rsid w:val="00850136"/>
    <w:rsid w:val="00850EFE"/>
    <w:rsid w:val="0085135B"/>
    <w:rsid w:val="008529D5"/>
    <w:rsid w:val="008548B9"/>
    <w:rsid w:val="0085526A"/>
    <w:rsid w:val="008553F5"/>
    <w:rsid w:val="00856384"/>
    <w:rsid w:val="00856E7E"/>
    <w:rsid w:val="00857FBB"/>
    <w:rsid w:val="00860900"/>
    <w:rsid w:val="008630AF"/>
    <w:rsid w:val="00867F95"/>
    <w:rsid w:val="0087390F"/>
    <w:rsid w:val="00874128"/>
    <w:rsid w:val="00877865"/>
    <w:rsid w:val="0087796A"/>
    <w:rsid w:val="00877BAF"/>
    <w:rsid w:val="00880829"/>
    <w:rsid w:val="00880AC3"/>
    <w:rsid w:val="00881A5E"/>
    <w:rsid w:val="00881B02"/>
    <w:rsid w:val="00882D1D"/>
    <w:rsid w:val="008837D7"/>
    <w:rsid w:val="00883A86"/>
    <w:rsid w:val="008849A1"/>
    <w:rsid w:val="00884A90"/>
    <w:rsid w:val="00887086"/>
    <w:rsid w:val="008878DB"/>
    <w:rsid w:val="008908FD"/>
    <w:rsid w:val="00890E00"/>
    <w:rsid w:val="008916F7"/>
    <w:rsid w:val="008919CB"/>
    <w:rsid w:val="00891AF8"/>
    <w:rsid w:val="00892387"/>
    <w:rsid w:val="00893481"/>
    <w:rsid w:val="00896268"/>
    <w:rsid w:val="00897CAB"/>
    <w:rsid w:val="008A0D5E"/>
    <w:rsid w:val="008A1727"/>
    <w:rsid w:val="008A5D05"/>
    <w:rsid w:val="008A6B25"/>
    <w:rsid w:val="008A717E"/>
    <w:rsid w:val="008A7E9B"/>
    <w:rsid w:val="008B0382"/>
    <w:rsid w:val="008B0FE1"/>
    <w:rsid w:val="008B3355"/>
    <w:rsid w:val="008B3508"/>
    <w:rsid w:val="008B4E87"/>
    <w:rsid w:val="008B4FBA"/>
    <w:rsid w:val="008B555A"/>
    <w:rsid w:val="008B5A3B"/>
    <w:rsid w:val="008B5CDE"/>
    <w:rsid w:val="008B5FD0"/>
    <w:rsid w:val="008B6CD6"/>
    <w:rsid w:val="008B719F"/>
    <w:rsid w:val="008B74A3"/>
    <w:rsid w:val="008C08A6"/>
    <w:rsid w:val="008C108E"/>
    <w:rsid w:val="008C1A16"/>
    <w:rsid w:val="008C1BF2"/>
    <w:rsid w:val="008C221E"/>
    <w:rsid w:val="008C5219"/>
    <w:rsid w:val="008C5FF5"/>
    <w:rsid w:val="008C615F"/>
    <w:rsid w:val="008C6DC6"/>
    <w:rsid w:val="008C750A"/>
    <w:rsid w:val="008C77DA"/>
    <w:rsid w:val="008D008D"/>
    <w:rsid w:val="008D0275"/>
    <w:rsid w:val="008D1BB9"/>
    <w:rsid w:val="008D2F6C"/>
    <w:rsid w:val="008D3CFD"/>
    <w:rsid w:val="008D4E39"/>
    <w:rsid w:val="008D6145"/>
    <w:rsid w:val="008D783F"/>
    <w:rsid w:val="008D7CBF"/>
    <w:rsid w:val="008D7F92"/>
    <w:rsid w:val="008E0401"/>
    <w:rsid w:val="008E06D9"/>
    <w:rsid w:val="008E2A84"/>
    <w:rsid w:val="008E31FB"/>
    <w:rsid w:val="008E4B8B"/>
    <w:rsid w:val="008E4DA7"/>
    <w:rsid w:val="008E4EE3"/>
    <w:rsid w:val="008E573C"/>
    <w:rsid w:val="008E6AC4"/>
    <w:rsid w:val="008E7CB3"/>
    <w:rsid w:val="008F12E9"/>
    <w:rsid w:val="008F1AE5"/>
    <w:rsid w:val="008F23B4"/>
    <w:rsid w:val="008F25E8"/>
    <w:rsid w:val="008F3D4C"/>
    <w:rsid w:val="008F48CD"/>
    <w:rsid w:val="008F5685"/>
    <w:rsid w:val="008F5C77"/>
    <w:rsid w:val="008F5C8D"/>
    <w:rsid w:val="008F6017"/>
    <w:rsid w:val="008F6533"/>
    <w:rsid w:val="008F7AA4"/>
    <w:rsid w:val="009005DA"/>
    <w:rsid w:val="00900C59"/>
    <w:rsid w:val="00900DF8"/>
    <w:rsid w:val="0090341D"/>
    <w:rsid w:val="00903856"/>
    <w:rsid w:val="00905C13"/>
    <w:rsid w:val="0091017C"/>
    <w:rsid w:val="00910D34"/>
    <w:rsid w:val="00911924"/>
    <w:rsid w:val="00911E1E"/>
    <w:rsid w:val="00913A3F"/>
    <w:rsid w:val="0091435B"/>
    <w:rsid w:val="00915CD1"/>
    <w:rsid w:val="00916233"/>
    <w:rsid w:val="00916A1C"/>
    <w:rsid w:val="00916DBD"/>
    <w:rsid w:val="00917BC1"/>
    <w:rsid w:val="00917DC9"/>
    <w:rsid w:val="00917E49"/>
    <w:rsid w:val="00921446"/>
    <w:rsid w:val="00922161"/>
    <w:rsid w:val="0092295A"/>
    <w:rsid w:val="00922F89"/>
    <w:rsid w:val="00923876"/>
    <w:rsid w:val="00924D04"/>
    <w:rsid w:val="00925EE0"/>
    <w:rsid w:val="00926711"/>
    <w:rsid w:val="00926E8D"/>
    <w:rsid w:val="0092720D"/>
    <w:rsid w:val="009275B4"/>
    <w:rsid w:val="00930364"/>
    <w:rsid w:val="0093127C"/>
    <w:rsid w:val="00931F13"/>
    <w:rsid w:val="009336B5"/>
    <w:rsid w:val="00933ABA"/>
    <w:rsid w:val="00933C07"/>
    <w:rsid w:val="00933EE5"/>
    <w:rsid w:val="00934ECA"/>
    <w:rsid w:val="0093502F"/>
    <w:rsid w:val="009365D0"/>
    <w:rsid w:val="00936FAE"/>
    <w:rsid w:val="00941A31"/>
    <w:rsid w:val="00942DFC"/>
    <w:rsid w:val="0094323D"/>
    <w:rsid w:val="00944296"/>
    <w:rsid w:val="00944AFA"/>
    <w:rsid w:val="009454A0"/>
    <w:rsid w:val="009463B7"/>
    <w:rsid w:val="00946624"/>
    <w:rsid w:val="00947E4E"/>
    <w:rsid w:val="00952575"/>
    <w:rsid w:val="00952590"/>
    <w:rsid w:val="00952A0A"/>
    <w:rsid w:val="00953059"/>
    <w:rsid w:val="00953558"/>
    <w:rsid w:val="009543C7"/>
    <w:rsid w:val="0095634A"/>
    <w:rsid w:val="009578C7"/>
    <w:rsid w:val="00957D19"/>
    <w:rsid w:val="00960540"/>
    <w:rsid w:val="00960D0D"/>
    <w:rsid w:val="009642D1"/>
    <w:rsid w:val="009648A9"/>
    <w:rsid w:val="00964A7E"/>
    <w:rsid w:val="009654B9"/>
    <w:rsid w:val="00971257"/>
    <w:rsid w:val="0097325D"/>
    <w:rsid w:val="009735A6"/>
    <w:rsid w:val="0097362E"/>
    <w:rsid w:val="00973704"/>
    <w:rsid w:val="0097387A"/>
    <w:rsid w:val="00974039"/>
    <w:rsid w:val="00974D57"/>
    <w:rsid w:val="009754B9"/>
    <w:rsid w:val="009765DF"/>
    <w:rsid w:val="009814B4"/>
    <w:rsid w:val="00981BFC"/>
    <w:rsid w:val="00981E8B"/>
    <w:rsid w:val="009845B2"/>
    <w:rsid w:val="00984B30"/>
    <w:rsid w:val="0098598A"/>
    <w:rsid w:val="0098649F"/>
    <w:rsid w:val="009865A7"/>
    <w:rsid w:val="009878F5"/>
    <w:rsid w:val="00987FB6"/>
    <w:rsid w:val="009907E1"/>
    <w:rsid w:val="00990FFB"/>
    <w:rsid w:val="00992258"/>
    <w:rsid w:val="009958FC"/>
    <w:rsid w:val="00995A32"/>
    <w:rsid w:val="00995D04"/>
    <w:rsid w:val="0099628A"/>
    <w:rsid w:val="00996293"/>
    <w:rsid w:val="00997E26"/>
    <w:rsid w:val="009A0B28"/>
    <w:rsid w:val="009A0F33"/>
    <w:rsid w:val="009A132F"/>
    <w:rsid w:val="009A3BA5"/>
    <w:rsid w:val="009A4947"/>
    <w:rsid w:val="009A499C"/>
    <w:rsid w:val="009A5F85"/>
    <w:rsid w:val="009A6D32"/>
    <w:rsid w:val="009A7A32"/>
    <w:rsid w:val="009B010A"/>
    <w:rsid w:val="009B2CA0"/>
    <w:rsid w:val="009B317C"/>
    <w:rsid w:val="009B397D"/>
    <w:rsid w:val="009B39A9"/>
    <w:rsid w:val="009B44A4"/>
    <w:rsid w:val="009B4A32"/>
    <w:rsid w:val="009B55AA"/>
    <w:rsid w:val="009B5A03"/>
    <w:rsid w:val="009B645F"/>
    <w:rsid w:val="009B66C1"/>
    <w:rsid w:val="009B6B1A"/>
    <w:rsid w:val="009B7110"/>
    <w:rsid w:val="009B7878"/>
    <w:rsid w:val="009C025E"/>
    <w:rsid w:val="009C078F"/>
    <w:rsid w:val="009C0B6C"/>
    <w:rsid w:val="009C0EDC"/>
    <w:rsid w:val="009C0F83"/>
    <w:rsid w:val="009C2396"/>
    <w:rsid w:val="009C3FF6"/>
    <w:rsid w:val="009C4120"/>
    <w:rsid w:val="009C4357"/>
    <w:rsid w:val="009C64D1"/>
    <w:rsid w:val="009C6512"/>
    <w:rsid w:val="009C65C9"/>
    <w:rsid w:val="009C7B96"/>
    <w:rsid w:val="009D258E"/>
    <w:rsid w:val="009D6588"/>
    <w:rsid w:val="009E0EF4"/>
    <w:rsid w:val="009E10E6"/>
    <w:rsid w:val="009E1A85"/>
    <w:rsid w:val="009E4E93"/>
    <w:rsid w:val="009E57BC"/>
    <w:rsid w:val="009E59D6"/>
    <w:rsid w:val="009E69C8"/>
    <w:rsid w:val="009E792D"/>
    <w:rsid w:val="009E7AA5"/>
    <w:rsid w:val="009F0505"/>
    <w:rsid w:val="009F39E7"/>
    <w:rsid w:val="009F44F4"/>
    <w:rsid w:val="009F4D31"/>
    <w:rsid w:val="009F65E5"/>
    <w:rsid w:val="009F6F36"/>
    <w:rsid w:val="009F7782"/>
    <w:rsid w:val="009F7EA2"/>
    <w:rsid w:val="00A0035D"/>
    <w:rsid w:val="00A0144A"/>
    <w:rsid w:val="00A016C6"/>
    <w:rsid w:val="00A0221E"/>
    <w:rsid w:val="00A045D7"/>
    <w:rsid w:val="00A073EA"/>
    <w:rsid w:val="00A107BE"/>
    <w:rsid w:val="00A1117C"/>
    <w:rsid w:val="00A1389C"/>
    <w:rsid w:val="00A13F32"/>
    <w:rsid w:val="00A14844"/>
    <w:rsid w:val="00A14D7F"/>
    <w:rsid w:val="00A157FD"/>
    <w:rsid w:val="00A167B6"/>
    <w:rsid w:val="00A2148E"/>
    <w:rsid w:val="00A22E3C"/>
    <w:rsid w:val="00A236B4"/>
    <w:rsid w:val="00A23B2D"/>
    <w:rsid w:val="00A241C0"/>
    <w:rsid w:val="00A2454A"/>
    <w:rsid w:val="00A258E2"/>
    <w:rsid w:val="00A2687C"/>
    <w:rsid w:val="00A26A18"/>
    <w:rsid w:val="00A27AEA"/>
    <w:rsid w:val="00A3047C"/>
    <w:rsid w:val="00A30C15"/>
    <w:rsid w:val="00A3173A"/>
    <w:rsid w:val="00A31FFE"/>
    <w:rsid w:val="00A32C93"/>
    <w:rsid w:val="00A332F9"/>
    <w:rsid w:val="00A346F2"/>
    <w:rsid w:val="00A34DFF"/>
    <w:rsid w:val="00A36837"/>
    <w:rsid w:val="00A43C72"/>
    <w:rsid w:val="00A43F7D"/>
    <w:rsid w:val="00A44C4C"/>
    <w:rsid w:val="00A45460"/>
    <w:rsid w:val="00A46914"/>
    <w:rsid w:val="00A47EB9"/>
    <w:rsid w:val="00A47FBB"/>
    <w:rsid w:val="00A501A7"/>
    <w:rsid w:val="00A510DD"/>
    <w:rsid w:val="00A5246D"/>
    <w:rsid w:val="00A53153"/>
    <w:rsid w:val="00A535EC"/>
    <w:rsid w:val="00A55312"/>
    <w:rsid w:val="00A55C12"/>
    <w:rsid w:val="00A56136"/>
    <w:rsid w:val="00A56E2E"/>
    <w:rsid w:val="00A57545"/>
    <w:rsid w:val="00A57EF6"/>
    <w:rsid w:val="00A60519"/>
    <w:rsid w:val="00A61807"/>
    <w:rsid w:val="00A619A5"/>
    <w:rsid w:val="00A624AC"/>
    <w:rsid w:val="00A6271C"/>
    <w:rsid w:val="00A639BC"/>
    <w:rsid w:val="00A63B37"/>
    <w:rsid w:val="00A645C6"/>
    <w:rsid w:val="00A651D6"/>
    <w:rsid w:val="00A65665"/>
    <w:rsid w:val="00A65CCB"/>
    <w:rsid w:val="00A65F66"/>
    <w:rsid w:val="00A662BD"/>
    <w:rsid w:val="00A665E4"/>
    <w:rsid w:val="00A675E3"/>
    <w:rsid w:val="00A67ABA"/>
    <w:rsid w:val="00A72A19"/>
    <w:rsid w:val="00A72C1F"/>
    <w:rsid w:val="00A72C79"/>
    <w:rsid w:val="00A73973"/>
    <w:rsid w:val="00A75B36"/>
    <w:rsid w:val="00A763BE"/>
    <w:rsid w:val="00A80C8A"/>
    <w:rsid w:val="00A81C1C"/>
    <w:rsid w:val="00A822A9"/>
    <w:rsid w:val="00A8324F"/>
    <w:rsid w:val="00A83545"/>
    <w:rsid w:val="00A86B69"/>
    <w:rsid w:val="00A8725B"/>
    <w:rsid w:val="00A87524"/>
    <w:rsid w:val="00A87884"/>
    <w:rsid w:val="00A92CF9"/>
    <w:rsid w:val="00A93754"/>
    <w:rsid w:val="00A93BAD"/>
    <w:rsid w:val="00A94A8A"/>
    <w:rsid w:val="00A95274"/>
    <w:rsid w:val="00A95F47"/>
    <w:rsid w:val="00A96365"/>
    <w:rsid w:val="00A97085"/>
    <w:rsid w:val="00AA4519"/>
    <w:rsid w:val="00AA6129"/>
    <w:rsid w:val="00AA618C"/>
    <w:rsid w:val="00AA69E9"/>
    <w:rsid w:val="00AA73C7"/>
    <w:rsid w:val="00AA73E4"/>
    <w:rsid w:val="00AB047B"/>
    <w:rsid w:val="00AB09A8"/>
    <w:rsid w:val="00AB3712"/>
    <w:rsid w:val="00AB4710"/>
    <w:rsid w:val="00AB4B1D"/>
    <w:rsid w:val="00AB54CB"/>
    <w:rsid w:val="00AC0615"/>
    <w:rsid w:val="00AC2604"/>
    <w:rsid w:val="00AC38C0"/>
    <w:rsid w:val="00AC57A7"/>
    <w:rsid w:val="00AC77A1"/>
    <w:rsid w:val="00AD0317"/>
    <w:rsid w:val="00AD13C0"/>
    <w:rsid w:val="00AD192F"/>
    <w:rsid w:val="00AD2E22"/>
    <w:rsid w:val="00AD3531"/>
    <w:rsid w:val="00AD5154"/>
    <w:rsid w:val="00AD7520"/>
    <w:rsid w:val="00AE2F90"/>
    <w:rsid w:val="00AE495D"/>
    <w:rsid w:val="00AE6CA0"/>
    <w:rsid w:val="00AE6FEF"/>
    <w:rsid w:val="00AE70B7"/>
    <w:rsid w:val="00AE7B74"/>
    <w:rsid w:val="00AE7BFB"/>
    <w:rsid w:val="00AE7D26"/>
    <w:rsid w:val="00AF0C45"/>
    <w:rsid w:val="00AF3594"/>
    <w:rsid w:val="00AF560E"/>
    <w:rsid w:val="00AF5C81"/>
    <w:rsid w:val="00AF74EF"/>
    <w:rsid w:val="00AF7688"/>
    <w:rsid w:val="00B00997"/>
    <w:rsid w:val="00B02D9E"/>
    <w:rsid w:val="00B038B1"/>
    <w:rsid w:val="00B0486C"/>
    <w:rsid w:val="00B04EC6"/>
    <w:rsid w:val="00B071FB"/>
    <w:rsid w:val="00B07456"/>
    <w:rsid w:val="00B110A8"/>
    <w:rsid w:val="00B111D0"/>
    <w:rsid w:val="00B12011"/>
    <w:rsid w:val="00B140CF"/>
    <w:rsid w:val="00B140E6"/>
    <w:rsid w:val="00B143FC"/>
    <w:rsid w:val="00B14BE9"/>
    <w:rsid w:val="00B15377"/>
    <w:rsid w:val="00B15E3C"/>
    <w:rsid w:val="00B16266"/>
    <w:rsid w:val="00B172EB"/>
    <w:rsid w:val="00B17C04"/>
    <w:rsid w:val="00B17FA4"/>
    <w:rsid w:val="00B20FB7"/>
    <w:rsid w:val="00B21988"/>
    <w:rsid w:val="00B22915"/>
    <w:rsid w:val="00B2377B"/>
    <w:rsid w:val="00B246F2"/>
    <w:rsid w:val="00B30204"/>
    <w:rsid w:val="00B303DB"/>
    <w:rsid w:val="00B311DE"/>
    <w:rsid w:val="00B31624"/>
    <w:rsid w:val="00B3211E"/>
    <w:rsid w:val="00B32AAB"/>
    <w:rsid w:val="00B32F25"/>
    <w:rsid w:val="00B335C5"/>
    <w:rsid w:val="00B33B61"/>
    <w:rsid w:val="00B34579"/>
    <w:rsid w:val="00B346E3"/>
    <w:rsid w:val="00B34885"/>
    <w:rsid w:val="00B3669F"/>
    <w:rsid w:val="00B3708C"/>
    <w:rsid w:val="00B4007A"/>
    <w:rsid w:val="00B405EC"/>
    <w:rsid w:val="00B40AB1"/>
    <w:rsid w:val="00B414E5"/>
    <w:rsid w:val="00B4246A"/>
    <w:rsid w:val="00B4277C"/>
    <w:rsid w:val="00B445F6"/>
    <w:rsid w:val="00B44C3C"/>
    <w:rsid w:val="00B44F16"/>
    <w:rsid w:val="00B4533D"/>
    <w:rsid w:val="00B46203"/>
    <w:rsid w:val="00B46E2B"/>
    <w:rsid w:val="00B47921"/>
    <w:rsid w:val="00B509E4"/>
    <w:rsid w:val="00B50DF7"/>
    <w:rsid w:val="00B52168"/>
    <w:rsid w:val="00B534CE"/>
    <w:rsid w:val="00B542A1"/>
    <w:rsid w:val="00B55273"/>
    <w:rsid w:val="00B55C94"/>
    <w:rsid w:val="00B579AD"/>
    <w:rsid w:val="00B60582"/>
    <w:rsid w:val="00B61F75"/>
    <w:rsid w:val="00B61FC8"/>
    <w:rsid w:val="00B624FE"/>
    <w:rsid w:val="00B62BAD"/>
    <w:rsid w:val="00B62F0A"/>
    <w:rsid w:val="00B63489"/>
    <w:rsid w:val="00B634D7"/>
    <w:rsid w:val="00B66484"/>
    <w:rsid w:val="00B66EA0"/>
    <w:rsid w:val="00B71C91"/>
    <w:rsid w:val="00B7201B"/>
    <w:rsid w:val="00B72DC4"/>
    <w:rsid w:val="00B745E6"/>
    <w:rsid w:val="00B7555C"/>
    <w:rsid w:val="00B75B3D"/>
    <w:rsid w:val="00B808DA"/>
    <w:rsid w:val="00B8194D"/>
    <w:rsid w:val="00B81B41"/>
    <w:rsid w:val="00B82408"/>
    <w:rsid w:val="00B83A35"/>
    <w:rsid w:val="00B83B1F"/>
    <w:rsid w:val="00B84187"/>
    <w:rsid w:val="00B87160"/>
    <w:rsid w:val="00B87442"/>
    <w:rsid w:val="00B87B85"/>
    <w:rsid w:val="00B906D0"/>
    <w:rsid w:val="00B91E46"/>
    <w:rsid w:val="00B923FB"/>
    <w:rsid w:val="00B92EFB"/>
    <w:rsid w:val="00B92FC2"/>
    <w:rsid w:val="00B94883"/>
    <w:rsid w:val="00B94EE0"/>
    <w:rsid w:val="00B963B9"/>
    <w:rsid w:val="00B9767A"/>
    <w:rsid w:val="00BA0D3A"/>
    <w:rsid w:val="00BA0E07"/>
    <w:rsid w:val="00BA380D"/>
    <w:rsid w:val="00BA5EA4"/>
    <w:rsid w:val="00BA63B5"/>
    <w:rsid w:val="00BA63E5"/>
    <w:rsid w:val="00BA763D"/>
    <w:rsid w:val="00BB2162"/>
    <w:rsid w:val="00BB47F5"/>
    <w:rsid w:val="00BB4C46"/>
    <w:rsid w:val="00BB68A2"/>
    <w:rsid w:val="00BB7736"/>
    <w:rsid w:val="00BB79E2"/>
    <w:rsid w:val="00BC0C71"/>
    <w:rsid w:val="00BC0C92"/>
    <w:rsid w:val="00BC166C"/>
    <w:rsid w:val="00BC1805"/>
    <w:rsid w:val="00BC27B4"/>
    <w:rsid w:val="00BC4661"/>
    <w:rsid w:val="00BC4A11"/>
    <w:rsid w:val="00BC4A27"/>
    <w:rsid w:val="00BC4B8C"/>
    <w:rsid w:val="00BC6429"/>
    <w:rsid w:val="00BC64B5"/>
    <w:rsid w:val="00BC6BB6"/>
    <w:rsid w:val="00BC7504"/>
    <w:rsid w:val="00BC758B"/>
    <w:rsid w:val="00BC7CB9"/>
    <w:rsid w:val="00BD108C"/>
    <w:rsid w:val="00BD46F8"/>
    <w:rsid w:val="00BD53FC"/>
    <w:rsid w:val="00BD5A04"/>
    <w:rsid w:val="00BE0D4E"/>
    <w:rsid w:val="00BE1396"/>
    <w:rsid w:val="00BE13E8"/>
    <w:rsid w:val="00BE26A1"/>
    <w:rsid w:val="00BE45C5"/>
    <w:rsid w:val="00BE496A"/>
    <w:rsid w:val="00BE61B1"/>
    <w:rsid w:val="00BE6A66"/>
    <w:rsid w:val="00BE6EAD"/>
    <w:rsid w:val="00BE6F73"/>
    <w:rsid w:val="00BE7637"/>
    <w:rsid w:val="00BE7ACD"/>
    <w:rsid w:val="00BE7F8A"/>
    <w:rsid w:val="00BF23B2"/>
    <w:rsid w:val="00BF34FB"/>
    <w:rsid w:val="00BF3E94"/>
    <w:rsid w:val="00BF4EA4"/>
    <w:rsid w:val="00BF4EB3"/>
    <w:rsid w:val="00BF68F1"/>
    <w:rsid w:val="00BF6A3D"/>
    <w:rsid w:val="00BF6C14"/>
    <w:rsid w:val="00BF6E6B"/>
    <w:rsid w:val="00BF700C"/>
    <w:rsid w:val="00C00ACA"/>
    <w:rsid w:val="00C00DA3"/>
    <w:rsid w:val="00C01DDF"/>
    <w:rsid w:val="00C03F49"/>
    <w:rsid w:val="00C056B0"/>
    <w:rsid w:val="00C05FB5"/>
    <w:rsid w:val="00C10621"/>
    <w:rsid w:val="00C10B15"/>
    <w:rsid w:val="00C11588"/>
    <w:rsid w:val="00C12CD3"/>
    <w:rsid w:val="00C14178"/>
    <w:rsid w:val="00C14B19"/>
    <w:rsid w:val="00C1585B"/>
    <w:rsid w:val="00C20A17"/>
    <w:rsid w:val="00C2138D"/>
    <w:rsid w:val="00C21C9D"/>
    <w:rsid w:val="00C22009"/>
    <w:rsid w:val="00C22763"/>
    <w:rsid w:val="00C23955"/>
    <w:rsid w:val="00C24F5E"/>
    <w:rsid w:val="00C2593A"/>
    <w:rsid w:val="00C26C34"/>
    <w:rsid w:val="00C26FB4"/>
    <w:rsid w:val="00C27516"/>
    <w:rsid w:val="00C328A8"/>
    <w:rsid w:val="00C349DB"/>
    <w:rsid w:val="00C35967"/>
    <w:rsid w:val="00C35A62"/>
    <w:rsid w:val="00C42377"/>
    <w:rsid w:val="00C4428F"/>
    <w:rsid w:val="00C44CC3"/>
    <w:rsid w:val="00C45B7E"/>
    <w:rsid w:val="00C45F14"/>
    <w:rsid w:val="00C46CFB"/>
    <w:rsid w:val="00C477D3"/>
    <w:rsid w:val="00C5111D"/>
    <w:rsid w:val="00C51544"/>
    <w:rsid w:val="00C51D83"/>
    <w:rsid w:val="00C51DF9"/>
    <w:rsid w:val="00C528EE"/>
    <w:rsid w:val="00C52F75"/>
    <w:rsid w:val="00C5315D"/>
    <w:rsid w:val="00C53974"/>
    <w:rsid w:val="00C56640"/>
    <w:rsid w:val="00C60225"/>
    <w:rsid w:val="00C60537"/>
    <w:rsid w:val="00C6298F"/>
    <w:rsid w:val="00C62BFD"/>
    <w:rsid w:val="00C6318A"/>
    <w:rsid w:val="00C64C7F"/>
    <w:rsid w:val="00C66070"/>
    <w:rsid w:val="00C66411"/>
    <w:rsid w:val="00C66682"/>
    <w:rsid w:val="00C666DE"/>
    <w:rsid w:val="00C66C82"/>
    <w:rsid w:val="00C6747D"/>
    <w:rsid w:val="00C70011"/>
    <w:rsid w:val="00C7102A"/>
    <w:rsid w:val="00C72DBC"/>
    <w:rsid w:val="00C73136"/>
    <w:rsid w:val="00C74984"/>
    <w:rsid w:val="00C750B7"/>
    <w:rsid w:val="00C75161"/>
    <w:rsid w:val="00C76227"/>
    <w:rsid w:val="00C7690E"/>
    <w:rsid w:val="00C80326"/>
    <w:rsid w:val="00C8067E"/>
    <w:rsid w:val="00C80927"/>
    <w:rsid w:val="00C81260"/>
    <w:rsid w:val="00C8218F"/>
    <w:rsid w:val="00C82D56"/>
    <w:rsid w:val="00C842CB"/>
    <w:rsid w:val="00C84A9D"/>
    <w:rsid w:val="00C86C19"/>
    <w:rsid w:val="00C878E4"/>
    <w:rsid w:val="00C87A42"/>
    <w:rsid w:val="00C87BD9"/>
    <w:rsid w:val="00C90DEF"/>
    <w:rsid w:val="00C9143A"/>
    <w:rsid w:val="00C91F88"/>
    <w:rsid w:val="00C928AB"/>
    <w:rsid w:val="00C92DBB"/>
    <w:rsid w:val="00C930AA"/>
    <w:rsid w:val="00C93B82"/>
    <w:rsid w:val="00C94342"/>
    <w:rsid w:val="00C94373"/>
    <w:rsid w:val="00C947B0"/>
    <w:rsid w:val="00C95059"/>
    <w:rsid w:val="00C95413"/>
    <w:rsid w:val="00CA267D"/>
    <w:rsid w:val="00CA2B3A"/>
    <w:rsid w:val="00CA30AF"/>
    <w:rsid w:val="00CA55ED"/>
    <w:rsid w:val="00CA584C"/>
    <w:rsid w:val="00CB13D2"/>
    <w:rsid w:val="00CB1688"/>
    <w:rsid w:val="00CB263A"/>
    <w:rsid w:val="00CB2CD5"/>
    <w:rsid w:val="00CB33AB"/>
    <w:rsid w:val="00CB3774"/>
    <w:rsid w:val="00CB44E3"/>
    <w:rsid w:val="00CB60D1"/>
    <w:rsid w:val="00CB628C"/>
    <w:rsid w:val="00CB6452"/>
    <w:rsid w:val="00CB7224"/>
    <w:rsid w:val="00CC0EFE"/>
    <w:rsid w:val="00CC117A"/>
    <w:rsid w:val="00CC1ABE"/>
    <w:rsid w:val="00CC1D78"/>
    <w:rsid w:val="00CC4884"/>
    <w:rsid w:val="00CC5CC0"/>
    <w:rsid w:val="00CC63A6"/>
    <w:rsid w:val="00CC7803"/>
    <w:rsid w:val="00CD177B"/>
    <w:rsid w:val="00CD17B7"/>
    <w:rsid w:val="00CD4063"/>
    <w:rsid w:val="00CD4A9D"/>
    <w:rsid w:val="00CD4CA0"/>
    <w:rsid w:val="00CD4DEE"/>
    <w:rsid w:val="00CD5CAC"/>
    <w:rsid w:val="00CD5DDB"/>
    <w:rsid w:val="00CE0162"/>
    <w:rsid w:val="00CE02B7"/>
    <w:rsid w:val="00CE0732"/>
    <w:rsid w:val="00CE0A03"/>
    <w:rsid w:val="00CE156D"/>
    <w:rsid w:val="00CE3DE4"/>
    <w:rsid w:val="00CE43D6"/>
    <w:rsid w:val="00CE4665"/>
    <w:rsid w:val="00CE4EC0"/>
    <w:rsid w:val="00CE59F8"/>
    <w:rsid w:val="00CE6560"/>
    <w:rsid w:val="00CE6E7B"/>
    <w:rsid w:val="00CE70F6"/>
    <w:rsid w:val="00CE7BA4"/>
    <w:rsid w:val="00CE7C2C"/>
    <w:rsid w:val="00CE7FE3"/>
    <w:rsid w:val="00CF074D"/>
    <w:rsid w:val="00CF09AF"/>
    <w:rsid w:val="00CF0B96"/>
    <w:rsid w:val="00CF0F8A"/>
    <w:rsid w:val="00CF106A"/>
    <w:rsid w:val="00CF228D"/>
    <w:rsid w:val="00CF24A7"/>
    <w:rsid w:val="00CF2DC5"/>
    <w:rsid w:val="00CF32E3"/>
    <w:rsid w:val="00CF5C33"/>
    <w:rsid w:val="00CF65D1"/>
    <w:rsid w:val="00CF7E6C"/>
    <w:rsid w:val="00D00373"/>
    <w:rsid w:val="00D003C1"/>
    <w:rsid w:val="00D015EE"/>
    <w:rsid w:val="00D01F7A"/>
    <w:rsid w:val="00D02501"/>
    <w:rsid w:val="00D02886"/>
    <w:rsid w:val="00D03D01"/>
    <w:rsid w:val="00D057BF"/>
    <w:rsid w:val="00D05D8C"/>
    <w:rsid w:val="00D06911"/>
    <w:rsid w:val="00D1032B"/>
    <w:rsid w:val="00D10E38"/>
    <w:rsid w:val="00D1153B"/>
    <w:rsid w:val="00D11B26"/>
    <w:rsid w:val="00D11DAD"/>
    <w:rsid w:val="00D12287"/>
    <w:rsid w:val="00D13D37"/>
    <w:rsid w:val="00D141F5"/>
    <w:rsid w:val="00D14EC4"/>
    <w:rsid w:val="00D14FBB"/>
    <w:rsid w:val="00D15007"/>
    <w:rsid w:val="00D151A3"/>
    <w:rsid w:val="00D1577C"/>
    <w:rsid w:val="00D1628B"/>
    <w:rsid w:val="00D16F2A"/>
    <w:rsid w:val="00D172F7"/>
    <w:rsid w:val="00D17549"/>
    <w:rsid w:val="00D1773C"/>
    <w:rsid w:val="00D178E1"/>
    <w:rsid w:val="00D17AA3"/>
    <w:rsid w:val="00D17E7D"/>
    <w:rsid w:val="00D20E8F"/>
    <w:rsid w:val="00D2302F"/>
    <w:rsid w:val="00D23BBD"/>
    <w:rsid w:val="00D2404A"/>
    <w:rsid w:val="00D27452"/>
    <w:rsid w:val="00D30010"/>
    <w:rsid w:val="00D303BF"/>
    <w:rsid w:val="00D30620"/>
    <w:rsid w:val="00D307C9"/>
    <w:rsid w:val="00D30938"/>
    <w:rsid w:val="00D314D5"/>
    <w:rsid w:val="00D31D59"/>
    <w:rsid w:val="00D3296E"/>
    <w:rsid w:val="00D3408D"/>
    <w:rsid w:val="00D351BA"/>
    <w:rsid w:val="00D3641F"/>
    <w:rsid w:val="00D36B7E"/>
    <w:rsid w:val="00D379DF"/>
    <w:rsid w:val="00D37A77"/>
    <w:rsid w:val="00D400C9"/>
    <w:rsid w:val="00D40DD4"/>
    <w:rsid w:val="00D4155F"/>
    <w:rsid w:val="00D41810"/>
    <w:rsid w:val="00D44A84"/>
    <w:rsid w:val="00D457B6"/>
    <w:rsid w:val="00D50037"/>
    <w:rsid w:val="00D503AC"/>
    <w:rsid w:val="00D512FB"/>
    <w:rsid w:val="00D5170A"/>
    <w:rsid w:val="00D524BE"/>
    <w:rsid w:val="00D53889"/>
    <w:rsid w:val="00D54F78"/>
    <w:rsid w:val="00D56884"/>
    <w:rsid w:val="00D56CAB"/>
    <w:rsid w:val="00D56F1A"/>
    <w:rsid w:val="00D57612"/>
    <w:rsid w:val="00D60B32"/>
    <w:rsid w:val="00D61820"/>
    <w:rsid w:val="00D61F4E"/>
    <w:rsid w:val="00D64D55"/>
    <w:rsid w:val="00D64DE6"/>
    <w:rsid w:val="00D64E1B"/>
    <w:rsid w:val="00D65190"/>
    <w:rsid w:val="00D652F2"/>
    <w:rsid w:val="00D6577D"/>
    <w:rsid w:val="00D65C57"/>
    <w:rsid w:val="00D662BB"/>
    <w:rsid w:val="00D6732C"/>
    <w:rsid w:val="00D70B7C"/>
    <w:rsid w:val="00D70D2B"/>
    <w:rsid w:val="00D72C35"/>
    <w:rsid w:val="00D737EB"/>
    <w:rsid w:val="00D73DB9"/>
    <w:rsid w:val="00D76A91"/>
    <w:rsid w:val="00D8015D"/>
    <w:rsid w:val="00D80427"/>
    <w:rsid w:val="00D81B9C"/>
    <w:rsid w:val="00D81F46"/>
    <w:rsid w:val="00D827D2"/>
    <w:rsid w:val="00D8392A"/>
    <w:rsid w:val="00D83BCF"/>
    <w:rsid w:val="00D85813"/>
    <w:rsid w:val="00D8592B"/>
    <w:rsid w:val="00D86037"/>
    <w:rsid w:val="00D86488"/>
    <w:rsid w:val="00D86EF4"/>
    <w:rsid w:val="00D91A14"/>
    <w:rsid w:val="00D91B7F"/>
    <w:rsid w:val="00D92E02"/>
    <w:rsid w:val="00D93233"/>
    <w:rsid w:val="00D93B8D"/>
    <w:rsid w:val="00D94292"/>
    <w:rsid w:val="00D94330"/>
    <w:rsid w:val="00D954EB"/>
    <w:rsid w:val="00DA0C56"/>
    <w:rsid w:val="00DA0D7F"/>
    <w:rsid w:val="00DA3913"/>
    <w:rsid w:val="00DA4714"/>
    <w:rsid w:val="00DA4D5C"/>
    <w:rsid w:val="00DA5885"/>
    <w:rsid w:val="00DA7F7E"/>
    <w:rsid w:val="00DB07DE"/>
    <w:rsid w:val="00DB1E27"/>
    <w:rsid w:val="00DB26D4"/>
    <w:rsid w:val="00DB2A58"/>
    <w:rsid w:val="00DB4621"/>
    <w:rsid w:val="00DB47B4"/>
    <w:rsid w:val="00DB4A5B"/>
    <w:rsid w:val="00DB4B84"/>
    <w:rsid w:val="00DB5ACE"/>
    <w:rsid w:val="00DC0A27"/>
    <w:rsid w:val="00DC333C"/>
    <w:rsid w:val="00DC3C97"/>
    <w:rsid w:val="00DC416D"/>
    <w:rsid w:val="00DC52E6"/>
    <w:rsid w:val="00DD02BA"/>
    <w:rsid w:val="00DD09F7"/>
    <w:rsid w:val="00DD0F82"/>
    <w:rsid w:val="00DD1F0D"/>
    <w:rsid w:val="00DD4378"/>
    <w:rsid w:val="00DD47EA"/>
    <w:rsid w:val="00DD4D7F"/>
    <w:rsid w:val="00DD5056"/>
    <w:rsid w:val="00DD6106"/>
    <w:rsid w:val="00DD7141"/>
    <w:rsid w:val="00DD78A4"/>
    <w:rsid w:val="00DE0F45"/>
    <w:rsid w:val="00DE19A2"/>
    <w:rsid w:val="00DE302A"/>
    <w:rsid w:val="00DE343D"/>
    <w:rsid w:val="00DE3721"/>
    <w:rsid w:val="00DE39B2"/>
    <w:rsid w:val="00DE3F7F"/>
    <w:rsid w:val="00DE4D46"/>
    <w:rsid w:val="00DE5B97"/>
    <w:rsid w:val="00DE5CA7"/>
    <w:rsid w:val="00DE64F4"/>
    <w:rsid w:val="00DE65F0"/>
    <w:rsid w:val="00DE678B"/>
    <w:rsid w:val="00DE6D99"/>
    <w:rsid w:val="00DF05A7"/>
    <w:rsid w:val="00DF05D4"/>
    <w:rsid w:val="00DF07C6"/>
    <w:rsid w:val="00DF1BFD"/>
    <w:rsid w:val="00DF2A32"/>
    <w:rsid w:val="00DF35DA"/>
    <w:rsid w:val="00DF5352"/>
    <w:rsid w:val="00DF56AC"/>
    <w:rsid w:val="00E02AF0"/>
    <w:rsid w:val="00E02D04"/>
    <w:rsid w:val="00E04582"/>
    <w:rsid w:val="00E047FE"/>
    <w:rsid w:val="00E0497B"/>
    <w:rsid w:val="00E06786"/>
    <w:rsid w:val="00E12C0E"/>
    <w:rsid w:val="00E15BAA"/>
    <w:rsid w:val="00E16038"/>
    <w:rsid w:val="00E178F6"/>
    <w:rsid w:val="00E1791B"/>
    <w:rsid w:val="00E214E1"/>
    <w:rsid w:val="00E22319"/>
    <w:rsid w:val="00E26B53"/>
    <w:rsid w:val="00E26F7A"/>
    <w:rsid w:val="00E274CD"/>
    <w:rsid w:val="00E27715"/>
    <w:rsid w:val="00E27AA7"/>
    <w:rsid w:val="00E30DCB"/>
    <w:rsid w:val="00E3233E"/>
    <w:rsid w:val="00E32C54"/>
    <w:rsid w:val="00E3649E"/>
    <w:rsid w:val="00E369CE"/>
    <w:rsid w:val="00E3798E"/>
    <w:rsid w:val="00E40086"/>
    <w:rsid w:val="00E40FD7"/>
    <w:rsid w:val="00E4104F"/>
    <w:rsid w:val="00E41629"/>
    <w:rsid w:val="00E41A4E"/>
    <w:rsid w:val="00E42659"/>
    <w:rsid w:val="00E42F98"/>
    <w:rsid w:val="00E4468E"/>
    <w:rsid w:val="00E4476E"/>
    <w:rsid w:val="00E44B11"/>
    <w:rsid w:val="00E44B64"/>
    <w:rsid w:val="00E455FD"/>
    <w:rsid w:val="00E45D33"/>
    <w:rsid w:val="00E46F51"/>
    <w:rsid w:val="00E47C8E"/>
    <w:rsid w:val="00E51089"/>
    <w:rsid w:val="00E51B7F"/>
    <w:rsid w:val="00E52326"/>
    <w:rsid w:val="00E52654"/>
    <w:rsid w:val="00E52BA9"/>
    <w:rsid w:val="00E53411"/>
    <w:rsid w:val="00E53611"/>
    <w:rsid w:val="00E53ADF"/>
    <w:rsid w:val="00E56B66"/>
    <w:rsid w:val="00E56C6D"/>
    <w:rsid w:val="00E57519"/>
    <w:rsid w:val="00E60C5C"/>
    <w:rsid w:val="00E61C44"/>
    <w:rsid w:val="00E61CA4"/>
    <w:rsid w:val="00E61F0E"/>
    <w:rsid w:val="00E632F0"/>
    <w:rsid w:val="00E63B5D"/>
    <w:rsid w:val="00E6416B"/>
    <w:rsid w:val="00E64F0B"/>
    <w:rsid w:val="00E65B47"/>
    <w:rsid w:val="00E6739E"/>
    <w:rsid w:val="00E70E5B"/>
    <w:rsid w:val="00E72AF3"/>
    <w:rsid w:val="00E74692"/>
    <w:rsid w:val="00E74A9E"/>
    <w:rsid w:val="00E74ABF"/>
    <w:rsid w:val="00E75ED7"/>
    <w:rsid w:val="00E7609C"/>
    <w:rsid w:val="00E80A39"/>
    <w:rsid w:val="00E8191A"/>
    <w:rsid w:val="00E81A2D"/>
    <w:rsid w:val="00E81C51"/>
    <w:rsid w:val="00E87A52"/>
    <w:rsid w:val="00E93A92"/>
    <w:rsid w:val="00E93C58"/>
    <w:rsid w:val="00E96168"/>
    <w:rsid w:val="00E96352"/>
    <w:rsid w:val="00EA0229"/>
    <w:rsid w:val="00EA1A75"/>
    <w:rsid w:val="00EA1CD0"/>
    <w:rsid w:val="00EA24F9"/>
    <w:rsid w:val="00EA29EE"/>
    <w:rsid w:val="00EA3C04"/>
    <w:rsid w:val="00EA3F2A"/>
    <w:rsid w:val="00EA5092"/>
    <w:rsid w:val="00EA539D"/>
    <w:rsid w:val="00EA7538"/>
    <w:rsid w:val="00EB0162"/>
    <w:rsid w:val="00EB2113"/>
    <w:rsid w:val="00EB52A6"/>
    <w:rsid w:val="00EB6540"/>
    <w:rsid w:val="00EB75E4"/>
    <w:rsid w:val="00EB7854"/>
    <w:rsid w:val="00EC32EE"/>
    <w:rsid w:val="00EC337A"/>
    <w:rsid w:val="00EC3FDF"/>
    <w:rsid w:val="00EC45EA"/>
    <w:rsid w:val="00EC489F"/>
    <w:rsid w:val="00EC54CC"/>
    <w:rsid w:val="00EC5C20"/>
    <w:rsid w:val="00EC60BB"/>
    <w:rsid w:val="00ED02AB"/>
    <w:rsid w:val="00ED163D"/>
    <w:rsid w:val="00ED2831"/>
    <w:rsid w:val="00ED2F9B"/>
    <w:rsid w:val="00ED3950"/>
    <w:rsid w:val="00ED44E2"/>
    <w:rsid w:val="00ED55BF"/>
    <w:rsid w:val="00ED6961"/>
    <w:rsid w:val="00ED7C66"/>
    <w:rsid w:val="00EE0C07"/>
    <w:rsid w:val="00EE1AA9"/>
    <w:rsid w:val="00EE2E2C"/>
    <w:rsid w:val="00EE38CF"/>
    <w:rsid w:val="00EE62DF"/>
    <w:rsid w:val="00EE66FC"/>
    <w:rsid w:val="00EE7911"/>
    <w:rsid w:val="00EE7933"/>
    <w:rsid w:val="00EE7AAE"/>
    <w:rsid w:val="00EF00CD"/>
    <w:rsid w:val="00EF14CF"/>
    <w:rsid w:val="00EF1533"/>
    <w:rsid w:val="00EF1DF9"/>
    <w:rsid w:val="00EF4A12"/>
    <w:rsid w:val="00EF5B2C"/>
    <w:rsid w:val="00F05589"/>
    <w:rsid w:val="00F062F2"/>
    <w:rsid w:val="00F07701"/>
    <w:rsid w:val="00F10B26"/>
    <w:rsid w:val="00F10E63"/>
    <w:rsid w:val="00F1338B"/>
    <w:rsid w:val="00F150C1"/>
    <w:rsid w:val="00F16349"/>
    <w:rsid w:val="00F207F6"/>
    <w:rsid w:val="00F20E36"/>
    <w:rsid w:val="00F20E8F"/>
    <w:rsid w:val="00F20F4E"/>
    <w:rsid w:val="00F218C8"/>
    <w:rsid w:val="00F22B8E"/>
    <w:rsid w:val="00F24EA7"/>
    <w:rsid w:val="00F2551A"/>
    <w:rsid w:val="00F2594C"/>
    <w:rsid w:val="00F2745F"/>
    <w:rsid w:val="00F275E9"/>
    <w:rsid w:val="00F30E52"/>
    <w:rsid w:val="00F31AD6"/>
    <w:rsid w:val="00F33568"/>
    <w:rsid w:val="00F3536D"/>
    <w:rsid w:val="00F35448"/>
    <w:rsid w:val="00F36927"/>
    <w:rsid w:val="00F36C95"/>
    <w:rsid w:val="00F44E3B"/>
    <w:rsid w:val="00F44F20"/>
    <w:rsid w:val="00F45130"/>
    <w:rsid w:val="00F4623D"/>
    <w:rsid w:val="00F462F1"/>
    <w:rsid w:val="00F4720A"/>
    <w:rsid w:val="00F472B8"/>
    <w:rsid w:val="00F47AC3"/>
    <w:rsid w:val="00F505E2"/>
    <w:rsid w:val="00F50AD7"/>
    <w:rsid w:val="00F54266"/>
    <w:rsid w:val="00F552D6"/>
    <w:rsid w:val="00F561C1"/>
    <w:rsid w:val="00F56FE0"/>
    <w:rsid w:val="00F60FFE"/>
    <w:rsid w:val="00F6156D"/>
    <w:rsid w:val="00F620E4"/>
    <w:rsid w:val="00F62E70"/>
    <w:rsid w:val="00F631EF"/>
    <w:rsid w:val="00F6328F"/>
    <w:rsid w:val="00F63809"/>
    <w:rsid w:val="00F63E8C"/>
    <w:rsid w:val="00F643D1"/>
    <w:rsid w:val="00F64FF7"/>
    <w:rsid w:val="00F65C92"/>
    <w:rsid w:val="00F66DD0"/>
    <w:rsid w:val="00F6723A"/>
    <w:rsid w:val="00F673EB"/>
    <w:rsid w:val="00F67B71"/>
    <w:rsid w:val="00F67E2D"/>
    <w:rsid w:val="00F7039D"/>
    <w:rsid w:val="00F7076D"/>
    <w:rsid w:val="00F707D7"/>
    <w:rsid w:val="00F70BD3"/>
    <w:rsid w:val="00F723FC"/>
    <w:rsid w:val="00F757A8"/>
    <w:rsid w:val="00F758E0"/>
    <w:rsid w:val="00F76526"/>
    <w:rsid w:val="00F769F9"/>
    <w:rsid w:val="00F77787"/>
    <w:rsid w:val="00F8117F"/>
    <w:rsid w:val="00F8288B"/>
    <w:rsid w:val="00F834B9"/>
    <w:rsid w:val="00F83706"/>
    <w:rsid w:val="00F848D8"/>
    <w:rsid w:val="00F84EB5"/>
    <w:rsid w:val="00F852CE"/>
    <w:rsid w:val="00F85F04"/>
    <w:rsid w:val="00F86151"/>
    <w:rsid w:val="00F875A9"/>
    <w:rsid w:val="00F916FD"/>
    <w:rsid w:val="00F91769"/>
    <w:rsid w:val="00F91F2E"/>
    <w:rsid w:val="00F92CA1"/>
    <w:rsid w:val="00F96055"/>
    <w:rsid w:val="00F962BB"/>
    <w:rsid w:val="00F966EC"/>
    <w:rsid w:val="00F96D0F"/>
    <w:rsid w:val="00FA03B3"/>
    <w:rsid w:val="00FA0E19"/>
    <w:rsid w:val="00FA1C91"/>
    <w:rsid w:val="00FA1DD7"/>
    <w:rsid w:val="00FA28C4"/>
    <w:rsid w:val="00FA2B85"/>
    <w:rsid w:val="00FA42C8"/>
    <w:rsid w:val="00FA4488"/>
    <w:rsid w:val="00FA5113"/>
    <w:rsid w:val="00FB18DC"/>
    <w:rsid w:val="00FB207C"/>
    <w:rsid w:val="00FB2181"/>
    <w:rsid w:val="00FB3EBB"/>
    <w:rsid w:val="00FB46D5"/>
    <w:rsid w:val="00FB6F28"/>
    <w:rsid w:val="00FB7043"/>
    <w:rsid w:val="00FB7D0C"/>
    <w:rsid w:val="00FC03EF"/>
    <w:rsid w:val="00FC05B7"/>
    <w:rsid w:val="00FC0920"/>
    <w:rsid w:val="00FC1119"/>
    <w:rsid w:val="00FC1D54"/>
    <w:rsid w:val="00FC2548"/>
    <w:rsid w:val="00FC36B6"/>
    <w:rsid w:val="00FC470C"/>
    <w:rsid w:val="00FC4BC8"/>
    <w:rsid w:val="00FC5480"/>
    <w:rsid w:val="00FC6BA4"/>
    <w:rsid w:val="00FD2AE3"/>
    <w:rsid w:val="00FD412A"/>
    <w:rsid w:val="00FD49CF"/>
    <w:rsid w:val="00FD75E1"/>
    <w:rsid w:val="00FD7E12"/>
    <w:rsid w:val="00FE0379"/>
    <w:rsid w:val="00FE16DC"/>
    <w:rsid w:val="00FE1BDF"/>
    <w:rsid w:val="00FE1C42"/>
    <w:rsid w:val="00FE1F15"/>
    <w:rsid w:val="00FE3980"/>
    <w:rsid w:val="00FE4E80"/>
    <w:rsid w:val="00FE51D6"/>
    <w:rsid w:val="00FE5EE1"/>
    <w:rsid w:val="00FE7E54"/>
    <w:rsid w:val="00FF03A1"/>
    <w:rsid w:val="00FF04A2"/>
    <w:rsid w:val="00FF1CD0"/>
    <w:rsid w:val="00FF254C"/>
    <w:rsid w:val="00FF39AC"/>
    <w:rsid w:val="00FF3A2C"/>
    <w:rsid w:val="00FF46C8"/>
    <w:rsid w:val="00FF59D7"/>
    <w:rsid w:val="00FF600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F605B"/>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semiHidden/>
    <w:unhideWhenUsed/>
    <w:qFormat/>
    <w:rsid w:val="006E3BDC"/>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Antrat3Diagrama">
    <w:name w:val="Antraštė 3 Diagrama"/>
    <w:basedOn w:val="Numatytasispastraiposriftas"/>
    <w:link w:val="Antrat3"/>
    <w:semiHidden/>
    <w:rsid w:val="006E3BDC"/>
    <w:rPr>
      <w:rFonts w:asciiTheme="majorHAnsi" w:eastAsiaTheme="majorEastAsia" w:hAnsiTheme="majorHAnsi" w:cstheme="majorBidi"/>
      <w:color w:val="1F4D78" w:themeColor="accent1" w:themeShade="7F"/>
      <w:sz w:val="24"/>
      <w:szCs w:val="24"/>
    </w:rPr>
  </w:style>
  <w:style w:type="character" w:styleId="Hipersaitas">
    <w:name w:val="Hyperlink"/>
    <w:basedOn w:val="Numatytasispastraiposriftas"/>
    <w:unhideWhenUsed/>
    <w:rsid w:val="0040019C"/>
    <w:rPr>
      <w:color w:val="0563C1" w:themeColor="hyperlink"/>
      <w:u w:val="single"/>
    </w:rPr>
  </w:style>
  <w:style w:type="character" w:styleId="Neapdorotaspaminjimas">
    <w:name w:val="Unresolved Mention"/>
    <w:basedOn w:val="Numatytasispastraiposriftas"/>
    <w:uiPriority w:val="99"/>
    <w:semiHidden/>
    <w:unhideWhenUsed/>
    <w:rsid w:val="004001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8943">
      <w:bodyDiv w:val="1"/>
      <w:marLeft w:val="0"/>
      <w:marRight w:val="0"/>
      <w:marTop w:val="0"/>
      <w:marBottom w:val="0"/>
      <w:divBdr>
        <w:top w:val="none" w:sz="0" w:space="0" w:color="auto"/>
        <w:left w:val="none" w:sz="0" w:space="0" w:color="auto"/>
        <w:bottom w:val="none" w:sz="0" w:space="0" w:color="auto"/>
        <w:right w:val="none" w:sz="0" w:space="0" w:color="auto"/>
      </w:divBdr>
    </w:div>
    <w:div w:id="18575568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1550697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udoc.echr.coe.int/eng"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874F8-DD1A-4E9E-A5F1-485FAAEBA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5543</Words>
  <Characters>31601</Characters>
  <Application>Microsoft Office Word</Application>
  <DocSecurity>0</DocSecurity>
  <PresentationFormat/>
  <Lines>263</Lines>
  <Paragraphs>74</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37070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Samanta Delekaitė</dc:creator>
  <cp:lastModifiedBy>Samanta Delekaitė</cp:lastModifiedBy>
  <cp:revision>3</cp:revision>
  <cp:lastPrinted>2025-02-27T07:19:00Z</cp:lastPrinted>
  <dcterms:created xsi:type="dcterms:W3CDTF">2025-07-24T09:31:00Z</dcterms:created>
  <dcterms:modified xsi:type="dcterms:W3CDTF">2025-07-24T09:33:00Z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9b37903795214acab3a7e2c38844069d202507241233240">
    <vt:lpwstr>urBpQU7yUIspaEPXUZAq9U5LbdE=</vt:lpwstr>
  </property>
</Properties>
</file>